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2F58" w14:textId="77777777" w:rsidR="00E66F2C" w:rsidRDefault="00E66F2C" w:rsidP="003677E7">
      <w:pPr>
        <w:spacing w:after="0" w:line="240" w:lineRule="auto"/>
        <w:jc w:val="both"/>
        <w:rPr>
          <w:rFonts w:asciiTheme="minorHAnsi" w:hAnsiTheme="minorHAnsi" w:cstheme="minorHAnsi"/>
          <w:color w:val="002060"/>
          <w:sz w:val="16"/>
          <w:szCs w:val="16"/>
        </w:rPr>
      </w:pPr>
      <w:bookmarkStart w:id="0" w:name="_Toc105580003"/>
      <w:bookmarkStart w:id="1" w:name="_Hlk122267236"/>
    </w:p>
    <w:p w14:paraId="6398A325" w14:textId="4BC3B8ED"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ANEXA 1</w:t>
      </w:r>
      <w:bookmarkEnd w:id="0"/>
      <w:r w:rsidR="00C067A3" w:rsidRPr="003677E7">
        <w:rPr>
          <w:rFonts w:asciiTheme="minorHAnsi" w:hAnsiTheme="minorHAnsi" w:cstheme="minorHAnsi"/>
          <w:color w:val="002060"/>
          <w:sz w:val="16"/>
          <w:szCs w:val="16"/>
        </w:rPr>
        <w:t xml:space="preserve"> </w:t>
      </w:r>
      <w:r w:rsidRPr="003677E7">
        <w:rPr>
          <w:rFonts w:asciiTheme="minorHAnsi" w:hAnsiTheme="minorHAnsi" w:cstheme="minorHAnsi"/>
          <w:color w:val="002060"/>
          <w:sz w:val="16"/>
          <w:szCs w:val="16"/>
        </w:rPr>
        <w:t>CEREREA DE FINANȚARE, BUGETUL</w:t>
      </w:r>
    </w:p>
    <w:p w14:paraId="651F5DC5" w14:textId="7F5D30A5" w:rsidR="00C067A3" w:rsidRPr="003677E7" w:rsidRDefault="00C067A3" w:rsidP="003677E7">
      <w:pPr>
        <w:spacing w:after="0" w:line="240" w:lineRule="auto"/>
        <w:jc w:val="both"/>
        <w:rPr>
          <w:rFonts w:asciiTheme="minorHAnsi" w:hAnsiTheme="minorHAnsi" w:cstheme="minorHAnsi"/>
          <w:color w:val="002060"/>
          <w:sz w:val="16"/>
          <w:szCs w:val="16"/>
        </w:rPr>
      </w:pPr>
    </w:p>
    <w:p w14:paraId="3520213A" w14:textId="77777777" w:rsidR="00C067A3" w:rsidRPr="003677E7" w:rsidRDefault="00C067A3" w:rsidP="003677E7">
      <w:pPr>
        <w:spacing w:after="0" w:line="240" w:lineRule="auto"/>
        <w:jc w:val="both"/>
        <w:rPr>
          <w:rFonts w:asciiTheme="minorHAnsi" w:hAnsiTheme="minorHAnsi" w:cstheme="minorHAnsi"/>
          <w:color w:val="002060"/>
          <w:sz w:val="16"/>
          <w:szCs w:val="16"/>
        </w:rPr>
      </w:pPr>
    </w:p>
    <w:p w14:paraId="71B7B95A" w14:textId="0804BEBE" w:rsidR="00BB52D6" w:rsidRPr="003677E7" w:rsidRDefault="00491716" w:rsidP="003677E7">
      <w:pPr>
        <w:pStyle w:val="Titlu1"/>
        <w:spacing w:before="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lang w:eastAsia="en-US"/>
        </w:rPr>
        <w:t>ÎNREGISTRAREA CERERII DE FINANŢARE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3677E7" w:rsidRPr="003677E7" w14:paraId="2FE2D76C" w14:textId="77777777" w:rsidTr="006538D5">
        <w:trPr>
          <w:cantSplit/>
        </w:trPr>
        <w:tc>
          <w:tcPr>
            <w:tcW w:w="12469" w:type="dxa"/>
            <w:gridSpan w:val="2"/>
            <w:shd w:val="clear" w:color="auto" w:fill="E0E0E0"/>
          </w:tcPr>
          <w:p w14:paraId="51CFE72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Se completează de către coordonator de reforme și/sau investiții responsabil la care se depune cererea de finanțare în conformitate cu prevederile Ghidului</w:t>
            </w:r>
          </w:p>
        </w:tc>
      </w:tr>
      <w:tr w:rsidR="003677E7" w:rsidRPr="003677E7" w14:paraId="3DA28BC4" w14:textId="77777777" w:rsidTr="006538D5">
        <w:trPr>
          <w:cantSplit/>
        </w:trPr>
        <w:tc>
          <w:tcPr>
            <w:tcW w:w="12469" w:type="dxa"/>
            <w:gridSpan w:val="2"/>
            <w:shd w:val="clear" w:color="auto" w:fill="E0E0E0"/>
          </w:tcPr>
          <w:p w14:paraId="2C6F1C6F"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lang w:eastAsia="sk-SK"/>
              </w:rPr>
              <w:t xml:space="preserve">se va completa denumirea completă a organismului la care se va </w:t>
            </w:r>
            <w:r w:rsidRPr="003677E7">
              <w:rPr>
                <w:rFonts w:asciiTheme="minorHAnsi" w:hAnsiTheme="minorHAnsi" w:cstheme="minorHAnsi"/>
                <w:color w:val="002060"/>
                <w:sz w:val="16"/>
                <w:szCs w:val="16"/>
              </w:rPr>
              <w:t xml:space="preserve">depune cererea de finanțare în conformitate cu prevederile Ghidului </w:t>
            </w:r>
          </w:p>
        </w:tc>
      </w:tr>
      <w:tr w:rsidR="003677E7" w:rsidRPr="003677E7" w14:paraId="1DE9A624" w14:textId="77777777" w:rsidTr="006538D5">
        <w:tc>
          <w:tcPr>
            <w:tcW w:w="4428" w:type="dxa"/>
            <w:shd w:val="clear" w:color="auto" w:fill="E0E0E0"/>
          </w:tcPr>
          <w:p w14:paraId="1FD8B5F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Nr: </w:t>
            </w:r>
            <w:r w:rsidRPr="003677E7">
              <w:rPr>
                <w:rFonts w:asciiTheme="minorHAnsi" w:hAnsiTheme="minorHAnsi" w:cstheme="minorHAnsi"/>
                <w:color w:val="002060"/>
                <w:sz w:val="16"/>
                <w:szCs w:val="16"/>
                <w:lang w:eastAsia="sk-SK"/>
              </w:rPr>
              <w:t>numărul de înregistrare</w:t>
            </w:r>
          </w:p>
        </w:tc>
        <w:tc>
          <w:tcPr>
            <w:tcW w:w="8041" w:type="dxa"/>
            <w:shd w:val="clear" w:color="auto" w:fill="E0E0E0"/>
          </w:tcPr>
          <w:p w14:paraId="79BE1063" w14:textId="2EE46D41" w:rsidR="005C4D1D" w:rsidRPr="003677E7" w:rsidRDefault="005C4D1D"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Reprezentant legal:</w:t>
            </w:r>
          </w:p>
          <w:p w14:paraId="6BA5CC78" w14:textId="0C401E66" w:rsidR="005C4D1D" w:rsidRPr="003677E7" w:rsidRDefault="005C4D1D"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Nume, prenume, funcția reprezentantului legal, data nașterii, CNP, serie C.I., număr C.I.</w:t>
            </w:r>
          </w:p>
          <w:p w14:paraId="52A2103A" w14:textId="77777777" w:rsidR="005C4D1D" w:rsidRPr="003677E7" w:rsidRDefault="005C4D1D"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Persoana responsabilă cu înregistrarea cererii de finanțare în cazul în care persoana este diferită de reprezentantul legal:</w:t>
            </w:r>
          </w:p>
          <w:p w14:paraId="2E556BFF" w14:textId="12DAE2FC" w:rsidR="005C4D1D" w:rsidRPr="003677E7" w:rsidRDefault="005C4D1D"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Nume, prenume, funcție, data nașterii, CNP, serie C.I., număr C.I.</w:t>
            </w:r>
          </w:p>
          <w:p w14:paraId="4E5E9792" w14:textId="5F4FC98C"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p>
        </w:tc>
      </w:tr>
      <w:tr w:rsidR="003677E7" w:rsidRPr="003677E7" w14:paraId="48F7ECFF" w14:textId="77777777" w:rsidTr="006538D5">
        <w:tc>
          <w:tcPr>
            <w:tcW w:w="4428" w:type="dxa"/>
            <w:shd w:val="clear" w:color="auto" w:fill="E0E0E0"/>
          </w:tcPr>
          <w:p w14:paraId="27976E59"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Cod Proiect/Sistem</w:t>
            </w:r>
          </w:p>
        </w:tc>
        <w:tc>
          <w:tcPr>
            <w:tcW w:w="8041" w:type="dxa"/>
            <w:shd w:val="clear" w:color="auto" w:fill="E0E0E0"/>
          </w:tcPr>
          <w:p w14:paraId="777119CE"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Semnătura</w:t>
            </w:r>
          </w:p>
        </w:tc>
      </w:tr>
      <w:tr w:rsidR="003677E7" w:rsidRPr="003677E7" w14:paraId="006FCC75" w14:textId="77777777" w:rsidTr="006538D5">
        <w:tc>
          <w:tcPr>
            <w:tcW w:w="4428" w:type="dxa"/>
            <w:shd w:val="clear" w:color="auto" w:fill="E0E0E0"/>
          </w:tcPr>
          <w:p w14:paraId="6A4BC189"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8041" w:type="dxa"/>
            <w:shd w:val="clear" w:color="auto" w:fill="E0E0E0"/>
          </w:tcPr>
          <w:p w14:paraId="774C88DF"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Data</w:t>
            </w:r>
          </w:p>
          <w:p w14:paraId="4E2BC6A0"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Data înregistrării Cererii de finanțare în sistem, format zz/ll/aaaa</w:t>
            </w:r>
          </w:p>
        </w:tc>
      </w:tr>
    </w:tbl>
    <w:p w14:paraId="5C03604C" w14:textId="77777777" w:rsidR="00BB52D6" w:rsidRPr="003677E7" w:rsidRDefault="00BB52D6" w:rsidP="003677E7">
      <w:pPr>
        <w:spacing w:after="0" w:line="240" w:lineRule="auto"/>
        <w:jc w:val="both"/>
        <w:rPr>
          <w:rFonts w:asciiTheme="minorHAnsi" w:hAnsiTheme="minorHAnsi" w:cstheme="minorHAnsi"/>
          <w:color w:val="0020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BB52D6" w:rsidRPr="003677E7" w14:paraId="76A99E38" w14:textId="77777777" w:rsidTr="006538D5">
        <w:tc>
          <w:tcPr>
            <w:tcW w:w="3168" w:type="dxa"/>
          </w:tcPr>
          <w:p w14:paraId="08921B81"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rPr>
              <w:t>TITLUL PROIECTULUI:</w:t>
            </w:r>
          </w:p>
        </w:tc>
        <w:tc>
          <w:tcPr>
            <w:tcW w:w="9301" w:type="dxa"/>
          </w:tcPr>
          <w:p w14:paraId="6835E546"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Completați cu litere de tipar, maxim 300 de caractere. Titlul trebuie să fie sugestiv pentru proiect.</w:t>
            </w:r>
          </w:p>
        </w:tc>
      </w:tr>
    </w:tbl>
    <w:p w14:paraId="6427CAD8" w14:textId="77777777" w:rsidR="00BB52D6" w:rsidRPr="003677E7" w:rsidRDefault="00BB52D6" w:rsidP="003677E7">
      <w:pPr>
        <w:spacing w:after="0" w:line="240" w:lineRule="auto"/>
        <w:jc w:val="both"/>
        <w:rPr>
          <w:rFonts w:asciiTheme="minorHAnsi" w:hAnsiTheme="minorHAnsi" w:cstheme="minorHAnsi"/>
          <w:color w:val="002060"/>
          <w:sz w:val="16"/>
          <w:szCs w:val="16"/>
        </w:rPr>
      </w:pPr>
    </w:p>
    <w:p w14:paraId="659DAE16" w14:textId="77777777" w:rsidR="00BB52D6" w:rsidRPr="003677E7" w:rsidRDefault="00BB52D6" w:rsidP="003677E7">
      <w:pPr>
        <w:keepNext/>
        <w:keepLines/>
        <w:spacing w:after="0" w:line="240" w:lineRule="auto"/>
        <w:jc w:val="both"/>
        <w:outlineLvl w:val="0"/>
        <w:rPr>
          <w:rFonts w:asciiTheme="minorHAnsi" w:eastAsia="Times New Roman" w:hAnsiTheme="minorHAnsi" w:cstheme="minorHAnsi"/>
          <w:color w:val="002060"/>
          <w:sz w:val="16"/>
          <w:szCs w:val="16"/>
          <w:lang w:eastAsia="en-US"/>
        </w:rPr>
      </w:pPr>
      <w:bookmarkStart w:id="2" w:name="_Toc424641553"/>
      <w:r w:rsidRPr="003677E7">
        <w:rPr>
          <w:rFonts w:asciiTheme="minorHAnsi" w:eastAsiaTheme="majorEastAsia" w:hAnsiTheme="minorHAnsi" w:cstheme="minorHAnsi"/>
          <w:color w:val="002060"/>
          <w:sz w:val="16"/>
          <w:szCs w:val="16"/>
        </w:rPr>
        <w:t>INFORMAȚII PRIVIND APELUL DE PROIECTE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3677E7" w:rsidRPr="003677E7" w14:paraId="3C9EACC0" w14:textId="77777777" w:rsidTr="006538D5">
        <w:tc>
          <w:tcPr>
            <w:tcW w:w="3168" w:type="dxa"/>
            <w:tcBorders>
              <w:top w:val="single" w:sz="4" w:space="0" w:color="auto"/>
              <w:left w:val="single" w:sz="4" w:space="0" w:color="auto"/>
              <w:bottom w:val="single" w:sz="4" w:space="0" w:color="auto"/>
              <w:right w:val="single" w:sz="4" w:space="0" w:color="auto"/>
            </w:tcBorders>
            <w:hideMark/>
          </w:tcPr>
          <w:p w14:paraId="6D2C783A"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5E0D3B09"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Completați cu denumirea completă a apelului de proiecte în cadrul căruia se solicită finanțarea</w:t>
            </w:r>
          </w:p>
        </w:tc>
      </w:tr>
      <w:tr w:rsidR="003677E7" w:rsidRPr="003677E7" w14:paraId="3554C2F1" w14:textId="77777777" w:rsidTr="006538D5">
        <w:tc>
          <w:tcPr>
            <w:tcW w:w="3168" w:type="dxa"/>
            <w:tcBorders>
              <w:top w:val="single" w:sz="4" w:space="0" w:color="auto"/>
              <w:left w:val="single" w:sz="4" w:space="0" w:color="auto"/>
              <w:bottom w:val="single" w:sz="4" w:space="0" w:color="auto"/>
              <w:right w:val="single" w:sz="4" w:space="0" w:color="auto"/>
            </w:tcBorders>
          </w:tcPr>
          <w:p w14:paraId="2E560B7B"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Pilonul</w:t>
            </w:r>
          </w:p>
        </w:tc>
        <w:tc>
          <w:tcPr>
            <w:tcW w:w="9301" w:type="dxa"/>
            <w:tcBorders>
              <w:top w:val="single" w:sz="4" w:space="0" w:color="auto"/>
              <w:left w:val="single" w:sz="4" w:space="0" w:color="auto"/>
              <w:bottom w:val="single" w:sz="4" w:space="0" w:color="auto"/>
              <w:right w:val="single" w:sz="4" w:space="0" w:color="auto"/>
            </w:tcBorders>
            <w:hideMark/>
          </w:tcPr>
          <w:p w14:paraId="36033D5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Completați cu denumirea completă a Pilonului din PNRR unde este încadrată investiția</w:t>
            </w:r>
          </w:p>
        </w:tc>
      </w:tr>
      <w:tr w:rsidR="003677E7" w:rsidRPr="003677E7" w14:paraId="491632EA" w14:textId="77777777" w:rsidTr="006538D5">
        <w:tc>
          <w:tcPr>
            <w:tcW w:w="3168" w:type="dxa"/>
            <w:tcBorders>
              <w:top w:val="single" w:sz="4" w:space="0" w:color="auto"/>
              <w:left w:val="single" w:sz="4" w:space="0" w:color="auto"/>
              <w:bottom w:val="single" w:sz="4" w:space="0" w:color="auto"/>
              <w:right w:val="single" w:sz="4" w:space="0" w:color="auto"/>
            </w:tcBorders>
          </w:tcPr>
          <w:p w14:paraId="0FC761F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Componenta</w:t>
            </w:r>
          </w:p>
        </w:tc>
        <w:tc>
          <w:tcPr>
            <w:tcW w:w="9301" w:type="dxa"/>
            <w:tcBorders>
              <w:top w:val="single" w:sz="4" w:space="0" w:color="auto"/>
              <w:left w:val="single" w:sz="4" w:space="0" w:color="auto"/>
              <w:bottom w:val="single" w:sz="4" w:space="0" w:color="auto"/>
              <w:right w:val="single" w:sz="4" w:space="0" w:color="auto"/>
            </w:tcBorders>
            <w:hideMark/>
          </w:tcPr>
          <w:p w14:paraId="6F05B5A3"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Completați cu denumirea completă a Componentei din PNRR unde este încadrată investiția </w:t>
            </w:r>
          </w:p>
        </w:tc>
      </w:tr>
      <w:tr w:rsidR="003677E7" w:rsidRPr="003677E7" w14:paraId="1239F1E6" w14:textId="77777777" w:rsidTr="006538D5">
        <w:tc>
          <w:tcPr>
            <w:tcW w:w="3168" w:type="dxa"/>
            <w:tcBorders>
              <w:top w:val="single" w:sz="4" w:space="0" w:color="auto"/>
              <w:left w:val="single" w:sz="4" w:space="0" w:color="auto"/>
              <w:bottom w:val="single" w:sz="4" w:space="0" w:color="auto"/>
              <w:right w:val="single" w:sz="4" w:space="0" w:color="auto"/>
            </w:tcBorders>
          </w:tcPr>
          <w:p w14:paraId="73AC08DB"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Reforma</w:t>
            </w:r>
          </w:p>
        </w:tc>
        <w:tc>
          <w:tcPr>
            <w:tcW w:w="9301" w:type="dxa"/>
            <w:tcBorders>
              <w:top w:val="single" w:sz="4" w:space="0" w:color="auto"/>
              <w:left w:val="single" w:sz="4" w:space="0" w:color="auto"/>
              <w:bottom w:val="single" w:sz="4" w:space="0" w:color="auto"/>
              <w:right w:val="single" w:sz="4" w:space="0" w:color="auto"/>
            </w:tcBorders>
          </w:tcPr>
          <w:p w14:paraId="29DCAF33"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Completați cu denumirea completă a Reformei din PNRR unde este încadrată investiția </w:t>
            </w:r>
          </w:p>
        </w:tc>
      </w:tr>
      <w:tr w:rsidR="00BB52D6" w:rsidRPr="003677E7" w14:paraId="5E276D46" w14:textId="77777777" w:rsidTr="006538D5">
        <w:tc>
          <w:tcPr>
            <w:tcW w:w="3168" w:type="dxa"/>
            <w:tcBorders>
              <w:top w:val="single" w:sz="4" w:space="0" w:color="auto"/>
              <w:left w:val="single" w:sz="4" w:space="0" w:color="auto"/>
              <w:bottom w:val="single" w:sz="4" w:space="0" w:color="auto"/>
              <w:right w:val="single" w:sz="4" w:space="0" w:color="auto"/>
            </w:tcBorders>
          </w:tcPr>
          <w:p w14:paraId="5401CB23"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Investiții</w:t>
            </w:r>
          </w:p>
        </w:tc>
        <w:tc>
          <w:tcPr>
            <w:tcW w:w="9301" w:type="dxa"/>
            <w:tcBorders>
              <w:top w:val="single" w:sz="4" w:space="0" w:color="auto"/>
              <w:left w:val="single" w:sz="4" w:space="0" w:color="auto"/>
              <w:bottom w:val="single" w:sz="4" w:space="0" w:color="auto"/>
              <w:right w:val="single" w:sz="4" w:space="0" w:color="auto"/>
            </w:tcBorders>
          </w:tcPr>
          <w:p w14:paraId="63DADB99"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Completați cu denumirea completă a Investiției/Investițiilor din PNRR unde este încadrată investiția </w:t>
            </w:r>
          </w:p>
        </w:tc>
      </w:tr>
    </w:tbl>
    <w:p w14:paraId="2997F777" w14:textId="77777777" w:rsidR="00BB52D6" w:rsidRPr="003677E7" w:rsidRDefault="00BB52D6" w:rsidP="003677E7">
      <w:pPr>
        <w:spacing w:after="0" w:line="240" w:lineRule="auto"/>
        <w:jc w:val="both"/>
        <w:rPr>
          <w:rFonts w:asciiTheme="minorHAnsi" w:hAnsiTheme="minorHAnsi" w:cstheme="minorHAnsi"/>
          <w:color w:val="002060"/>
          <w:sz w:val="16"/>
          <w:szCs w:val="16"/>
        </w:rPr>
      </w:pPr>
    </w:p>
    <w:p w14:paraId="45FD4C53"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bookmarkStart w:id="3" w:name="_Toc424641555"/>
      <w:r w:rsidRPr="003677E7">
        <w:rPr>
          <w:rFonts w:asciiTheme="minorHAnsi" w:eastAsiaTheme="majorEastAsia" w:hAnsiTheme="minorHAnsi" w:cstheme="minorHAnsi"/>
          <w:color w:val="002060"/>
          <w:sz w:val="16"/>
          <w:szCs w:val="16"/>
        </w:rPr>
        <w:t>INFORMAŢII PRIVIND SOLICITANTUL</w:t>
      </w:r>
      <w:bookmarkEnd w:id="3"/>
    </w:p>
    <w:p w14:paraId="5B57E869" w14:textId="77777777" w:rsidR="00BB52D6" w:rsidRPr="003677E7" w:rsidRDefault="00BB52D6" w:rsidP="003677E7">
      <w:pPr>
        <w:spacing w:after="0" w:line="240" w:lineRule="auto"/>
        <w:jc w:val="both"/>
        <w:rPr>
          <w:rFonts w:asciiTheme="minorHAnsi" w:hAnsiTheme="minorHAnsi" w:cstheme="minorHAnsi"/>
          <w:color w:val="002060"/>
          <w:sz w:val="16"/>
          <w:szCs w:val="16"/>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3677E7" w:rsidRPr="003677E7" w14:paraId="6DB727E6" w14:textId="77777777" w:rsidTr="006538D5">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FD74"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DATE DE CONTACT (date de identificare Solicitant)</w:t>
            </w:r>
          </w:p>
        </w:tc>
      </w:tr>
      <w:tr w:rsidR="003677E7" w:rsidRPr="003677E7" w14:paraId="4F292448"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9DD0"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Denumirea solicitant</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06C1"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Completați cu denumirea completă a solicitantului, așa cum apare în actele constitutive/Hotărâri ale instanțelor de judecată/Decizii emise de organele competente</w:t>
            </w:r>
          </w:p>
        </w:tc>
      </w:tr>
      <w:tr w:rsidR="003677E7" w:rsidRPr="003677E7" w14:paraId="31F2B24D"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B5E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Adresă</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C06EE"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Completați cu adresa poștală a sediului</w:t>
            </w:r>
          </w:p>
        </w:tc>
      </w:tr>
      <w:tr w:rsidR="003677E7" w:rsidRPr="003677E7" w14:paraId="7CADDF1A"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05A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Localitate</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6455"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3B68E1A3"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DA90"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Județ</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925E"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3A2CF3A5"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FA9D"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Telefon fix/Fax</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F2F0D"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6D9079A4"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C666"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Mobil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1F82"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57C9499C"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8A5A"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E-mail</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8F9E"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37DE6B7E"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BBC4"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Titlul proiectului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33BB"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7AC9AA3D"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A374"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Componenta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7B73"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4B0AFB0E"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4E098"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Măsura de investiții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8F990"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7817140B"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179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Cod fiscal/nr. înregistrare Registrul Comerțului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BA49D"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2A890D2C"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D153"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Tipul solicitantului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2336"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fldChar w:fldCharType="begin">
                <w:ffData>
                  <w:name w:val="Check1"/>
                  <w:enabled/>
                  <w:calcOnExit w:val="0"/>
                  <w:checkBox>
                    <w:sizeAuto/>
                    <w:default w:val="0"/>
                  </w:checkBox>
                </w:ffData>
              </w:fldChar>
            </w:r>
            <w:r w:rsidRPr="003677E7">
              <w:rPr>
                <w:rFonts w:asciiTheme="minorHAnsi" w:hAnsiTheme="minorHAnsi" w:cstheme="minorHAnsi"/>
                <w:color w:val="002060"/>
                <w:sz w:val="16"/>
                <w:szCs w:val="16"/>
              </w:rPr>
              <w:instrText xml:space="preserve"> FORMCHECKBOX </w:instrText>
            </w:r>
            <w:r w:rsidR="00000000">
              <w:rPr>
                <w:rFonts w:asciiTheme="minorHAnsi" w:hAnsiTheme="minorHAnsi" w:cstheme="minorHAnsi"/>
                <w:color w:val="002060"/>
                <w:sz w:val="16"/>
                <w:szCs w:val="16"/>
              </w:rPr>
            </w:r>
            <w:r w:rsidR="00000000">
              <w:rPr>
                <w:rFonts w:asciiTheme="minorHAnsi" w:hAnsiTheme="minorHAnsi" w:cstheme="minorHAnsi"/>
                <w:color w:val="002060"/>
                <w:sz w:val="16"/>
                <w:szCs w:val="16"/>
              </w:rPr>
              <w:fldChar w:fldCharType="separate"/>
            </w:r>
            <w:r w:rsidRPr="003677E7">
              <w:rPr>
                <w:rFonts w:asciiTheme="minorHAnsi" w:hAnsiTheme="minorHAnsi" w:cstheme="minorHAnsi"/>
                <w:color w:val="002060"/>
                <w:sz w:val="16"/>
                <w:szCs w:val="16"/>
              </w:rPr>
              <w:fldChar w:fldCharType="end"/>
            </w:r>
            <w:r w:rsidRPr="003677E7">
              <w:rPr>
                <w:rFonts w:asciiTheme="minorHAnsi" w:hAnsiTheme="minorHAnsi" w:cstheme="minorHAnsi"/>
                <w:color w:val="002060"/>
                <w:sz w:val="16"/>
                <w:szCs w:val="16"/>
              </w:rPr>
              <w:t xml:space="preserve"> instituție publică</w:t>
            </w:r>
          </w:p>
          <w:p w14:paraId="3CDAA216"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fldChar w:fldCharType="begin">
                <w:ffData>
                  <w:name w:val="Check2"/>
                  <w:enabled/>
                  <w:calcOnExit w:val="0"/>
                  <w:checkBox>
                    <w:sizeAuto/>
                    <w:default w:val="0"/>
                  </w:checkBox>
                </w:ffData>
              </w:fldChar>
            </w:r>
            <w:r w:rsidRPr="003677E7">
              <w:rPr>
                <w:rFonts w:asciiTheme="minorHAnsi" w:hAnsiTheme="minorHAnsi" w:cstheme="minorHAnsi"/>
                <w:color w:val="002060"/>
                <w:sz w:val="16"/>
                <w:szCs w:val="16"/>
              </w:rPr>
              <w:instrText xml:space="preserve"> FORMCHECKBOX </w:instrText>
            </w:r>
            <w:r w:rsidR="00000000">
              <w:rPr>
                <w:rFonts w:asciiTheme="minorHAnsi" w:hAnsiTheme="minorHAnsi" w:cstheme="minorHAnsi"/>
                <w:color w:val="002060"/>
                <w:sz w:val="16"/>
                <w:szCs w:val="16"/>
              </w:rPr>
            </w:r>
            <w:r w:rsidR="00000000">
              <w:rPr>
                <w:rFonts w:asciiTheme="minorHAnsi" w:hAnsiTheme="minorHAnsi" w:cstheme="minorHAnsi"/>
                <w:color w:val="002060"/>
                <w:sz w:val="16"/>
                <w:szCs w:val="16"/>
              </w:rPr>
              <w:fldChar w:fldCharType="separate"/>
            </w:r>
            <w:r w:rsidRPr="003677E7">
              <w:rPr>
                <w:rFonts w:asciiTheme="minorHAnsi" w:hAnsiTheme="minorHAnsi" w:cstheme="minorHAnsi"/>
                <w:color w:val="002060"/>
                <w:sz w:val="16"/>
                <w:szCs w:val="16"/>
              </w:rPr>
              <w:fldChar w:fldCharType="end"/>
            </w:r>
            <w:r w:rsidRPr="003677E7">
              <w:rPr>
                <w:rFonts w:asciiTheme="minorHAnsi" w:hAnsiTheme="minorHAnsi" w:cstheme="minorHAnsi"/>
                <w:color w:val="002060"/>
                <w:sz w:val="16"/>
                <w:szCs w:val="16"/>
              </w:rPr>
              <w:t xml:space="preserve"> altele (vă rugăm detaliați)</w:t>
            </w:r>
          </w:p>
        </w:tc>
      </w:tr>
    </w:tbl>
    <w:p w14:paraId="66CB0907"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bookmarkStart w:id="4" w:name="_Toc424641557"/>
      <w:r w:rsidRPr="003677E7">
        <w:rPr>
          <w:rFonts w:asciiTheme="minorHAnsi" w:eastAsiaTheme="majorEastAsia" w:hAnsiTheme="minorHAnsi" w:cstheme="minorHAnsi"/>
          <w:color w:val="002060"/>
          <w:sz w:val="16"/>
          <w:szCs w:val="16"/>
        </w:rPr>
        <w:lastRenderedPageBreak/>
        <w:t>Reprezentantul legal al Solicitantului</w:t>
      </w:r>
      <w:bookmarkEnd w:id="4"/>
      <w:r w:rsidRPr="003677E7">
        <w:rPr>
          <w:rFonts w:asciiTheme="minorHAnsi" w:eastAsiaTheme="majorEastAsia" w:hAnsiTheme="minorHAnsi" w:cstheme="minorHAnsi"/>
          <w:color w:val="002060"/>
          <w:sz w:val="16"/>
          <w:szCs w:val="16"/>
        </w:rPr>
        <w:t xml:space="preserve"> </w:t>
      </w:r>
    </w:p>
    <w:p w14:paraId="16264CA7"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Datele de identificare a reprezentantului legal al solicitantului, persoana care are dreptul conform actelor constitutive, să reprezinte organizația și să semneze în numele acesteia</w:t>
      </w:r>
    </w:p>
    <w:p w14:paraId="565766DA" w14:textId="77777777" w:rsidR="00BB52D6" w:rsidRPr="003677E7" w:rsidRDefault="00BB52D6" w:rsidP="003677E7">
      <w:pPr>
        <w:spacing w:after="0" w:line="240" w:lineRule="auto"/>
        <w:jc w:val="both"/>
        <w:rPr>
          <w:rFonts w:asciiTheme="minorHAnsi" w:hAnsiTheme="minorHAnsi" w:cstheme="minorHAnsi"/>
          <w:color w:val="0020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3677E7" w:rsidRPr="003677E7" w14:paraId="5D27AF8A" w14:textId="77777777" w:rsidTr="006538D5">
        <w:tc>
          <w:tcPr>
            <w:tcW w:w="2088" w:type="dxa"/>
          </w:tcPr>
          <w:p w14:paraId="72119E45"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Numele</w:t>
            </w:r>
          </w:p>
        </w:tc>
        <w:tc>
          <w:tcPr>
            <w:tcW w:w="10381" w:type="dxa"/>
          </w:tcPr>
          <w:p w14:paraId="28F1BE8B"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Completați cu prenumele și numele complet al reprezentantului legal, inclusiv inițiala tatălui, așa cum apare în cartea de identitate</w:t>
            </w:r>
          </w:p>
        </w:tc>
      </w:tr>
      <w:tr w:rsidR="003677E7" w:rsidRPr="003677E7" w14:paraId="04A4E44F" w14:textId="77777777" w:rsidTr="006538D5">
        <w:tc>
          <w:tcPr>
            <w:tcW w:w="2088" w:type="dxa"/>
          </w:tcPr>
          <w:p w14:paraId="56862131"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Funcția</w:t>
            </w:r>
          </w:p>
        </w:tc>
        <w:tc>
          <w:tcPr>
            <w:tcW w:w="10381" w:type="dxa"/>
          </w:tcPr>
          <w:p w14:paraId="72B42964"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7AB77AC1" w14:textId="77777777" w:rsidTr="006538D5">
        <w:tc>
          <w:tcPr>
            <w:tcW w:w="2088" w:type="dxa"/>
          </w:tcPr>
          <w:p w14:paraId="44D74B4B"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Numărul de telefon</w:t>
            </w:r>
          </w:p>
        </w:tc>
        <w:tc>
          <w:tcPr>
            <w:tcW w:w="10381" w:type="dxa"/>
          </w:tcPr>
          <w:p w14:paraId="1270569D"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6CD35450" w14:textId="77777777" w:rsidTr="006538D5">
        <w:tc>
          <w:tcPr>
            <w:tcW w:w="2088" w:type="dxa"/>
          </w:tcPr>
          <w:p w14:paraId="6BED4761"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Numărul de fax</w:t>
            </w:r>
          </w:p>
        </w:tc>
        <w:tc>
          <w:tcPr>
            <w:tcW w:w="10381" w:type="dxa"/>
          </w:tcPr>
          <w:p w14:paraId="08D84B74"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BB52D6" w:rsidRPr="003677E7" w14:paraId="2977D19F" w14:textId="77777777" w:rsidTr="006538D5">
        <w:tc>
          <w:tcPr>
            <w:tcW w:w="2088" w:type="dxa"/>
          </w:tcPr>
          <w:p w14:paraId="02568397"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Email</w:t>
            </w:r>
          </w:p>
        </w:tc>
        <w:tc>
          <w:tcPr>
            <w:tcW w:w="10381" w:type="dxa"/>
          </w:tcPr>
          <w:p w14:paraId="4C02FB84"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bl>
    <w:p w14:paraId="74B182FF"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p>
    <w:p w14:paraId="58FB605B" w14:textId="77777777" w:rsidR="00BB52D6" w:rsidRPr="003677E7" w:rsidRDefault="00BB52D6" w:rsidP="003677E7">
      <w:pPr>
        <w:spacing w:after="0" w:line="240" w:lineRule="auto"/>
        <w:jc w:val="both"/>
        <w:rPr>
          <w:rFonts w:asciiTheme="minorHAnsi" w:hAnsiTheme="minorHAnsi" w:cstheme="minorHAnsi"/>
          <w:color w:val="002060"/>
          <w:sz w:val="16"/>
          <w:szCs w:val="16"/>
        </w:rPr>
      </w:pPr>
    </w:p>
    <w:p w14:paraId="3EAC564E"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bookmarkStart w:id="5" w:name="_Toc424641558"/>
      <w:r w:rsidRPr="003677E7">
        <w:rPr>
          <w:rFonts w:asciiTheme="minorHAnsi" w:eastAsiaTheme="majorEastAsia" w:hAnsiTheme="minorHAnsi" w:cstheme="minorHAnsi"/>
          <w:color w:val="002060"/>
          <w:sz w:val="16"/>
          <w:szCs w:val="16"/>
        </w:rPr>
        <w:t>Persoana de contact</w:t>
      </w:r>
      <w:bookmarkEnd w:id="5"/>
      <w:r w:rsidRPr="003677E7">
        <w:rPr>
          <w:rFonts w:asciiTheme="minorHAnsi" w:eastAsiaTheme="majorEastAsia" w:hAnsiTheme="minorHAnsi" w:cstheme="minorHAnsi"/>
          <w:color w:val="002060"/>
          <w:sz w:val="16"/>
          <w:szCs w:val="16"/>
        </w:rPr>
        <w:t xml:space="preserve"> </w:t>
      </w:r>
    </w:p>
    <w:p w14:paraId="7477C09B"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Completați această secțiune doar dacă persoana de contact este diferită de reprezentantul legal.</w:t>
      </w:r>
    </w:p>
    <w:p w14:paraId="3124E51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Persoana de contact este persoana desemnată de Solicitant să mențină contactul cu Organismul Intermediar / Autoritatea de Management în procesul de evaluare și selecție a Cererii de finanțare.</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3677E7" w:rsidRPr="003677E7" w14:paraId="0C9A4810" w14:textId="77777777" w:rsidTr="006538D5">
        <w:tc>
          <w:tcPr>
            <w:tcW w:w="2088" w:type="dxa"/>
          </w:tcPr>
          <w:p w14:paraId="6F752A52"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Numele</w:t>
            </w:r>
          </w:p>
        </w:tc>
        <w:tc>
          <w:tcPr>
            <w:tcW w:w="10381" w:type="dxa"/>
          </w:tcPr>
          <w:p w14:paraId="7CE587DE"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Completați cu prenumele și numele complet al persoanei de contact, inclusiv inițiala tatălui, așa cum apare în cartea de identitate</w:t>
            </w:r>
          </w:p>
        </w:tc>
      </w:tr>
      <w:tr w:rsidR="003677E7" w:rsidRPr="003677E7" w14:paraId="4386EFA9" w14:textId="77777777" w:rsidTr="006538D5">
        <w:tc>
          <w:tcPr>
            <w:tcW w:w="2088" w:type="dxa"/>
          </w:tcPr>
          <w:p w14:paraId="15CB3D6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Funcția</w:t>
            </w:r>
          </w:p>
        </w:tc>
        <w:tc>
          <w:tcPr>
            <w:tcW w:w="10381" w:type="dxa"/>
          </w:tcPr>
          <w:p w14:paraId="30FF0C48"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44002761" w14:textId="77777777" w:rsidTr="006538D5">
        <w:tc>
          <w:tcPr>
            <w:tcW w:w="2088" w:type="dxa"/>
          </w:tcPr>
          <w:p w14:paraId="2AA50781"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Numărul de telefon</w:t>
            </w:r>
          </w:p>
        </w:tc>
        <w:tc>
          <w:tcPr>
            <w:tcW w:w="10381" w:type="dxa"/>
          </w:tcPr>
          <w:p w14:paraId="181DA2ED"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57D0967A" w14:textId="77777777" w:rsidTr="006538D5">
        <w:tc>
          <w:tcPr>
            <w:tcW w:w="2088" w:type="dxa"/>
          </w:tcPr>
          <w:p w14:paraId="54F38070"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Numărul de fax</w:t>
            </w:r>
          </w:p>
        </w:tc>
        <w:tc>
          <w:tcPr>
            <w:tcW w:w="10381" w:type="dxa"/>
          </w:tcPr>
          <w:p w14:paraId="1C933E7A"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0C119CA0" w14:textId="77777777" w:rsidTr="006538D5">
        <w:tc>
          <w:tcPr>
            <w:tcW w:w="2088" w:type="dxa"/>
          </w:tcPr>
          <w:p w14:paraId="78299D16"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Email</w:t>
            </w:r>
          </w:p>
        </w:tc>
        <w:tc>
          <w:tcPr>
            <w:tcW w:w="10381" w:type="dxa"/>
          </w:tcPr>
          <w:p w14:paraId="6F7C3BDE"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bl>
    <w:p w14:paraId="1AB26C09" w14:textId="77777777" w:rsidR="00BB52D6" w:rsidRPr="003677E7" w:rsidRDefault="00BB52D6" w:rsidP="003677E7">
      <w:pPr>
        <w:spacing w:after="0" w:line="240" w:lineRule="auto"/>
        <w:jc w:val="both"/>
        <w:rPr>
          <w:rFonts w:asciiTheme="minorHAnsi" w:hAnsiTheme="minorHAnsi" w:cstheme="minorHAnsi"/>
          <w:color w:val="002060"/>
          <w:sz w:val="16"/>
          <w:szCs w:val="16"/>
        </w:rPr>
      </w:pPr>
      <w:bookmarkStart w:id="6" w:name="PersFin"/>
      <w:bookmarkStart w:id="7" w:name="IDFin"/>
      <w:bookmarkStart w:id="8" w:name="_Toc424641560"/>
      <w:bookmarkEnd w:id="6"/>
      <w:bookmarkEnd w:id="7"/>
      <w:r w:rsidRPr="003677E7">
        <w:rPr>
          <w:rFonts w:asciiTheme="minorHAnsi" w:hAnsiTheme="minorHAnsi" w:cstheme="minorHAnsi"/>
          <w:color w:val="002060"/>
          <w:sz w:val="16"/>
          <w:szCs w:val="16"/>
        </w:rPr>
        <w:t>Banca/Trezoreria</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3677E7" w:rsidRPr="003677E7" w14:paraId="6EEC5D7C" w14:textId="77777777" w:rsidTr="006538D5">
        <w:tc>
          <w:tcPr>
            <w:tcW w:w="2088" w:type="dxa"/>
          </w:tcPr>
          <w:p w14:paraId="49E75ACD"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Denumirea băncii (sucursalei)</w:t>
            </w:r>
          </w:p>
        </w:tc>
        <w:tc>
          <w:tcPr>
            <w:tcW w:w="10381" w:type="dxa"/>
          </w:tcPr>
          <w:p w14:paraId="4B9359E4"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3B006E3A" w14:textId="77777777" w:rsidTr="006538D5">
        <w:tc>
          <w:tcPr>
            <w:tcW w:w="2088" w:type="dxa"/>
          </w:tcPr>
          <w:p w14:paraId="7CCB603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Sediul băncii</w:t>
            </w:r>
          </w:p>
        </w:tc>
        <w:tc>
          <w:tcPr>
            <w:tcW w:w="10381" w:type="dxa"/>
          </w:tcPr>
          <w:p w14:paraId="21364BA3"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72A92964" w14:textId="77777777" w:rsidTr="006538D5">
        <w:tc>
          <w:tcPr>
            <w:tcW w:w="2088" w:type="dxa"/>
          </w:tcPr>
          <w:p w14:paraId="1A9181E3"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Codul IBAN</w:t>
            </w:r>
          </w:p>
        </w:tc>
        <w:tc>
          <w:tcPr>
            <w:tcW w:w="10381" w:type="dxa"/>
          </w:tcPr>
          <w:p w14:paraId="5B309AA2"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bl>
    <w:p w14:paraId="5EA5DAC9" w14:textId="45962D2D"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bookmarkStart w:id="9" w:name="_Toc424641561"/>
      <w:r w:rsidRPr="003677E7">
        <w:rPr>
          <w:rFonts w:asciiTheme="minorHAnsi" w:eastAsiaTheme="majorEastAsia" w:hAnsiTheme="minorHAnsi" w:cstheme="minorHAnsi"/>
          <w:color w:val="002060"/>
          <w:sz w:val="16"/>
          <w:szCs w:val="16"/>
        </w:rPr>
        <w:t>Sprijin primit în prezent sau anterior din fonduri publice și/sau împrumuturi din partea instituțiilor financiare internaționale (IFI)</w:t>
      </w:r>
      <w:bookmarkStart w:id="10" w:name="_Toc105423697"/>
      <w:bookmarkStart w:id="11" w:name="_Toc111205526"/>
      <w:bookmarkStart w:id="12" w:name="_Toc111206017"/>
      <w:bookmarkStart w:id="13" w:name="_Toc113001670"/>
      <w:bookmarkEnd w:id="9"/>
    </w:p>
    <w:p w14:paraId="2D50044B" w14:textId="77777777" w:rsidR="00491716" w:rsidRPr="003677E7" w:rsidRDefault="00491716" w:rsidP="003677E7">
      <w:pPr>
        <w:spacing w:after="0" w:line="240" w:lineRule="auto"/>
        <w:jc w:val="both"/>
        <w:rPr>
          <w:rFonts w:asciiTheme="minorHAnsi" w:hAnsiTheme="minorHAnsi" w:cstheme="minorHAnsi"/>
          <w:color w:val="002060"/>
          <w:sz w:val="16"/>
          <w:szCs w:val="16"/>
        </w:rPr>
      </w:pPr>
    </w:p>
    <w:p w14:paraId="1BC73BCB" w14:textId="77777777" w:rsidR="00BB52D6" w:rsidRPr="003677E7" w:rsidRDefault="00BB52D6" w:rsidP="003677E7">
      <w:pPr>
        <w:keepNext/>
        <w:keepLines/>
        <w:spacing w:after="0" w:line="240" w:lineRule="auto"/>
        <w:jc w:val="both"/>
        <w:outlineLvl w:val="0"/>
        <w:rPr>
          <w:rFonts w:asciiTheme="minorHAnsi" w:eastAsia="MS Gothic" w:hAnsiTheme="minorHAnsi" w:cstheme="minorHAnsi"/>
          <w:color w:val="002060"/>
          <w:sz w:val="16"/>
          <w:szCs w:val="16"/>
        </w:rPr>
      </w:pPr>
      <w:r w:rsidRPr="003677E7">
        <w:rPr>
          <w:rFonts w:asciiTheme="minorHAnsi" w:eastAsia="MS Gothic" w:hAnsiTheme="minorHAnsi" w:cstheme="minorHAnsi"/>
          <w:color w:val="002060"/>
          <w:sz w:val="16"/>
          <w:szCs w:val="16"/>
        </w:rPr>
        <w:t>Taxa pe valoarea adăugată</w:t>
      </w:r>
      <w:bookmarkEnd w:id="10"/>
      <w:bookmarkEnd w:id="11"/>
      <w:bookmarkEnd w:id="12"/>
      <w:bookmarkEnd w:id="13"/>
    </w:p>
    <w:p w14:paraId="454DAE5E" w14:textId="77777777" w:rsidR="00BB52D6" w:rsidRPr="003677E7" w:rsidRDefault="00BB52D6" w:rsidP="003677E7">
      <w:pPr>
        <w:spacing w:after="0" w:line="240" w:lineRule="auto"/>
        <w:jc w:val="both"/>
        <w:rPr>
          <w:rFonts w:asciiTheme="minorHAnsi" w:hAnsiTheme="minorHAnsi" w:cstheme="minorHAnsi"/>
          <w:color w:val="002060"/>
          <w:sz w:val="16"/>
          <w:szCs w:val="16"/>
        </w:rPr>
      </w:pPr>
      <w:bookmarkStart w:id="14" w:name="_Toc111205527"/>
      <w:bookmarkStart w:id="15" w:name="_Toc111206018"/>
      <w:bookmarkStart w:id="16" w:name="_Toc113001671"/>
      <w:r w:rsidRPr="003677E7">
        <w:rPr>
          <w:rFonts w:asciiTheme="minorHAnsi" w:hAnsiTheme="minorHAnsi" w:cstheme="minorHAnsi"/>
          <w:color w:val="002060"/>
          <w:sz w:val="16"/>
          <w:szCs w:val="16"/>
        </w:rPr>
        <w:t>Organizația este plătitoare de TVA?</w:t>
      </w:r>
      <w:bookmarkEnd w:id="14"/>
      <w:bookmarkEnd w:id="15"/>
      <w:bookmarkEnd w:id="16"/>
    </w:p>
    <w:p w14:paraId="50271AE6"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fldChar w:fldCharType="begin">
          <w:ffData>
            <w:name w:val="Check4"/>
            <w:enabled/>
            <w:calcOnExit w:val="0"/>
            <w:checkBox>
              <w:sizeAuto/>
              <w:default w:val="0"/>
            </w:checkBox>
          </w:ffData>
        </w:fldChar>
      </w:r>
      <w:r w:rsidRPr="003677E7">
        <w:rPr>
          <w:rFonts w:asciiTheme="minorHAnsi" w:hAnsiTheme="minorHAnsi" w:cstheme="minorHAnsi"/>
          <w:color w:val="002060"/>
          <w:sz w:val="16"/>
          <w:szCs w:val="16"/>
        </w:rPr>
        <w:instrText xml:space="preserve"> FORMCHECKBOX </w:instrText>
      </w:r>
      <w:r w:rsidR="00000000">
        <w:rPr>
          <w:rFonts w:asciiTheme="minorHAnsi" w:hAnsiTheme="minorHAnsi" w:cstheme="minorHAnsi"/>
          <w:color w:val="002060"/>
          <w:sz w:val="16"/>
          <w:szCs w:val="16"/>
        </w:rPr>
      </w:r>
      <w:r w:rsidR="00000000">
        <w:rPr>
          <w:rFonts w:asciiTheme="minorHAnsi" w:hAnsiTheme="minorHAnsi" w:cstheme="minorHAnsi"/>
          <w:color w:val="002060"/>
          <w:sz w:val="16"/>
          <w:szCs w:val="16"/>
        </w:rPr>
        <w:fldChar w:fldCharType="separate"/>
      </w:r>
      <w:r w:rsidRPr="003677E7">
        <w:rPr>
          <w:rFonts w:asciiTheme="minorHAnsi" w:hAnsiTheme="minorHAnsi" w:cstheme="minorHAnsi"/>
          <w:color w:val="002060"/>
          <w:sz w:val="16"/>
          <w:szCs w:val="16"/>
        </w:rPr>
        <w:fldChar w:fldCharType="end"/>
      </w:r>
      <w:r w:rsidRPr="003677E7">
        <w:rPr>
          <w:rFonts w:asciiTheme="minorHAnsi" w:hAnsiTheme="minorHAnsi" w:cstheme="minorHAnsi"/>
          <w:color w:val="002060"/>
          <w:sz w:val="16"/>
          <w:szCs w:val="16"/>
        </w:rPr>
        <w:t xml:space="preserve"> Da </w:t>
      </w:r>
    </w:p>
    <w:p w14:paraId="073FBFBA"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fldChar w:fldCharType="begin">
          <w:ffData>
            <w:name w:val="Check5"/>
            <w:enabled/>
            <w:calcOnExit w:val="0"/>
            <w:checkBox>
              <w:sizeAuto/>
              <w:default w:val="0"/>
            </w:checkBox>
          </w:ffData>
        </w:fldChar>
      </w:r>
      <w:r w:rsidRPr="003677E7">
        <w:rPr>
          <w:rFonts w:asciiTheme="minorHAnsi" w:hAnsiTheme="minorHAnsi" w:cstheme="minorHAnsi"/>
          <w:color w:val="002060"/>
          <w:sz w:val="16"/>
          <w:szCs w:val="16"/>
        </w:rPr>
        <w:instrText xml:space="preserve"> FORMCHECKBOX </w:instrText>
      </w:r>
      <w:r w:rsidR="00000000">
        <w:rPr>
          <w:rFonts w:asciiTheme="minorHAnsi" w:hAnsiTheme="minorHAnsi" w:cstheme="minorHAnsi"/>
          <w:color w:val="002060"/>
          <w:sz w:val="16"/>
          <w:szCs w:val="16"/>
        </w:rPr>
      </w:r>
      <w:r w:rsidR="00000000">
        <w:rPr>
          <w:rFonts w:asciiTheme="minorHAnsi" w:hAnsiTheme="minorHAnsi" w:cstheme="minorHAnsi"/>
          <w:color w:val="002060"/>
          <w:sz w:val="16"/>
          <w:szCs w:val="16"/>
        </w:rPr>
        <w:fldChar w:fldCharType="separate"/>
      </w:r>
      <w:r w:rsidRPr="003677E7">
        <w:rPr>
          <w:rFonts w:asciiTheme="minorHAnsi" w:hAnsiTheme="minorHAnsi" w:cstheme="minorHAnsi"/>
          <w:color w:val="002060"/>
          <w:sz w:val="16"/>
          <w:szCs w:val="16"/>
        </w:rPr>
        <w:fldChar w:fldCharType="end"/>
      </w:r>
      <w:r w:rsidRPr="003677E7">
        <w:rPr>
          <w:rFonts w:asciiTheme="minorHAnsi" w:hAnsiTheme="minorHAnsi" w:cstheme="minorHAnsi"/>
          <w:color w:val="002060"/>
          <w:sz w:val="16"/>
          <w:szCs w:val="16"/>
        </w:rPr>
        <w:t xml:space="preserve"> Nu</w:t>
      </w:r>
    </w:p>
    <w:p w14:paraId="33AAF1B4" w14:textId="77777777" w:rsidR="00BB52D6" w:rsidRPr="003677E7" w:rsidRDefault="00BB52D6" w:rsidP="003677E7">
      <w:pPr>
        <w:spacing w:after="0" w:line="240" w:lineRule="auto"/>
        <w:jc w:val="both"/>
        <w:rPr>
          <w:rFonts w:asciiTheme="minorHAnsi" w:hAnsiTheme="minorHAnsi" w:cstheme="minorHAnsi"/>
          <w:color w:val="002060"/>
          <w:sz w:val="16"/>
          <w:szCs w:val="16"/>
        </w:rPr>
      </w:pPr>
    </w:p>
    <w:p w14:paraId="40074388"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PROIECTUL</w:t>
      </w:r>
    </w:p>
    <w:p w14:paraId="71B69AA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Localizarea proiectului</w:t>
      </w:r>
    </w:p>
    <w:p w14:paraId="05573E14" w14:textId="77777777" w:rsidR="00BB52D6" w:rsidRPr="003677E7" w:rsidRDefault="00BB52D6" w:rsidP="003677E7">
      <w:pPr>
        <w:spacing w:after="0" w:line="240" w:lineRule="auto"/>
        <w:jc w:val="both"/>
        <w:rPr>
          <w:rFonts w:asciiTheme="minorHAnsi" w:hAnsiTheme="minorHAnsi" w:cstheme="minorHAnsi"/>
          <w:color w:val="002060"/>
          <w:sz w:val="16"/>
          <w:szCs w:val="16"/>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3677E7" w:rsidRPr="003677E7" w14:paraId="7D841A63"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5373D"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Localizarea proiectului (județ,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52549"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29D22AEC"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42FF"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145F"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BB52D6" w:rsidRPr="003677E7" w14:paraId="065AFF03" w14:textId="77777777" w:rsidTr="006538D5">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BF16" w14:textId="120BEB0C" w:rsidR="00C96299" w:rsidRPr="003677E7" w:rsidRDefault="00C96299"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Prezentați analiza de nevoi în urma căreia se constată necesitatea investiției, precum și contribuția la atingerea obiectivelor strategiile de dezvoltare regională, de inovare și de specializare inteligentă (situația actuală a infrastructurii și cuantificarea sălilor care urmează sa fie dotate, pe tipuri, respectiv săli clasă, cabinete, laboratoare, săli sport etc.) - aproximativ 5000 de c</w:t>
            </w:r>
            <w:r w:rsidR="00166363" w:rsidRPr="003677E7">
              <w:rPr>
                <w:rFonts w:asciiTheme="minorHAnsi" w:hAnsiTheme="minorHAnsi" w:cstheme="minorHAnsi"/>
                <w:color w:val="002060"/>
                <w:sz w:val="16"/>
                <w:szCs w:val="16"/>
              </w:rPr>
              <w:t>uvinte</w:t>
            </w:r>
            <w:r w:rsidRPr="003677E7">
              <w:rPr>
                <w:rFonts w:asciiTheme="minorHAnsi" w:hAnsiTheme="minorHAnsi" w:cstheme="minorHAnsi"/>
                <w:color w:val="002060"/>
                <w:sz w:val="16"/>
                <w:szCs w:val="16"/>
              </w:rPr>
              <w:t>.</w:t>
            </w:r>
          </w:p>
          <w:p w14:paraId="77BC1ABF" w14:textId="5DF97EFE" w:rsidR="00BB52D6" w:rsidRPr="003677E7" w:rsidRDefault="00BB52D6" w:rsidP="003677E7">
            <w:pPr>
              <w:spacing w:after="0" w:line="240" w:lineRule="auto"/>
              <w:jc w:val="both"/>
              <w:rPr>
                <w:rFonts w:asciiTheme="minorHAnsi" w:hAnsiTheme="minorHAnsi" w:cstheme="minorHAnsi"/>
                <w:color w:val="002060"/>
                <w:sz w:val="16"/>
                <w:szCs w:val="16"/>
              </w:rPr>
            </w:pPr>
          </w:p>
        </w:tc>
      </w:tr>
    </w:tbl>
    <w:p w14:paraId="6BF5BFAC"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p>
    <w:p w14:paraId="4DC7226B"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Locul de implementare al proiectului:.</w:t>
      </w:r>
    </w:p>
    <w:p w14:paraId="6B80434D"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Completați cu adresa completă a locului de implementare a proiectului (țară, regiunea de dezvoltare, județ, localitate de implementare proiect, adresă)</w:t>
      </w:r>
    </w:p>
    <w:p w14:paraId="32A2D869"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p>
    <w:p w14:paraId="2C54FC4D"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Anexarea avizului ISJ este condiție de eligibilitate. </w:t>
      </w:r>
    </w:p>
    <w:p w14:paraId="535FECBD" w14:textId="481729C4" w:rsidR="00BB52D6" w:rsidRPr="003677E7" w:rsidRDefault="00BB52D6" w:rsidP="003677E7">
      <w:pPr>
        <w:spacing w:after="0" w:line="240" w:lineRule="auto"/>
        <w:jc w:val="both"/>
        <w:rPr>
          <w:rFonts w:asciiTheme="minorHAnsi" w:hAnsiTheme="minorHAnsi" w:cstheme="minorHAnsi"/>
          <w:color w:val="002060"/>
          <w:sz w:val="16"/>
          <w:szCs w:val="16"/>
        </w:rPr>
      </w:pPr>
    </w:p>
    <w:p w14:paraId="4034B1E0" w14:textId="77777777" w:rsidR="00491716" w:rsidRPr="003677E7" w:rsidRDefault="0049171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 xml:space="preserve">DESCRIEREA PROIECTULUI </w:t>
      </w:r>
    </w:p>
    <w:p w14:paraId="4098A58F" w14:textId="77777777" w:rsidR="00491716" w:rsidRPr="003677E7" w:rsidRDefault="00491716" w:rsidP="003677E7">
      <w:pPr>
        <w:spacing w:after="0" w:line="240" w:lineRule="auto"/>
        <w:jc w:val="both"/>
        <w:rPr>
          <w:rFonts w:asciiTheme="minorHAnsi" w:hAnsiTheme="minorHAnsi" w:cstheme="minorHAnsi"/>
          <w:color w:val="002060"/>
          <w:sz w:val="16"/>
          <w:szCs w:val="16"/>
        </w:rPr>
      </w:pPr>
    </w:p>
    <w:tbl>
      <w:tblPr>
        <w:tblW w:w="12505" w:type="dxa"/>
        <w:tblLayout w:type="fixed"/>
        <w:tblCellMar>
          <w:left w:w="10" w:type="dxa"/>
          <w:right w:w="10" w:type="dxa"/>
        </w:tblCellMar>
        <w:tblLook w:val="0000" w:firstRow="0" w:lastRow="0" w:firstColumn="0" w:lastColumn="0" w:noHBand="0" w:noVBand="0"/>
      </w:tblPr>
      <w:tblGrid>
        <w:gridCol w:w="12505"/>
      </w:tblGrid>
      <w:tr w:rsidR="003677E7" w:rsidRPr="003677E7" w14:paraId="0199A7D4" w14:textId="77777777" w:rsidTr="006538D5">
        <w:trPr>
          <w:trHeight w:val="26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497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lastRenderedPageBreak/>
              <w:t>Descrieți obiectivele proiectului</w:t>
            </w:r>
          </w:p>
          <w:p w14:paraId="520E171D" w14:textId="50C67C01" w:rsidR="00166C74" w:rsidRPr="003677E7" w:rsidRDefault="00166C74" w:rsidP="003677E7">
            <w:pPr>
              <w:spacing w:after="0" w:line="240" w:lineRule="auto"/>
              <w:jc w:val="both"/>
              <w:rPr>
                <w:rFonts w:asciiTheme="minorHAnsi" w:hAnsiTheme="minorHAnsi" w:cstheme="minorHAnsi"/>
                <w:color w:val="002060"/>
                <w:sz w:val="16"/>
                <w:szCs w:val="16"/>
              </w:rPr>
            </w:pPr>
          </w:p>
        </w:tc>
      </w:tr>
      <w:tr w:rsidR="003677E7" w:rsidRPr="003677E7" w14:paraId="66FAA197"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1FE4" w14:textId="77777777" w:rsidR="00BB52D6"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Date generale privind investiția propusă prin proiect</w:t>
            </w:r>
          </w:p>
          <w:p w14:paraId="5E7C70A7" w14:textId="026E496B"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rPr>
              <w:t xml:space="preserve">Se vor </w:t>
            </w:r>
            <w:r w:rsidR="00CD3348" w:rsidRPr="003677E7">
              <w:rPr>
                <w:rFonts w:asciiTheme="minorHAnsi" w:hAnsiTheme="minorHAnsi" w:cstheme="minorHAnsi"/>
                <w:color w:val="002060"/>
                <w:sz w:val="16"/>
                <w:szCs w:val="16"/>
              </w:rPr>
              <w:t xml:space="preserve">prezenta </w:t>
            </w:r>
            <w:r w:rsidRPr="003677E7">
              <w:rPr>
                <w:rFonts w:asciiTheme="minorHAnsi" w:hAnsiTheme="minorHAnsi" w:cstheme="minorHAnsi"/>
                <w:color w:val="002060"/>
                <w:sz w:val="16"/>
                <w:szCs w:val="16"/>
              </w:rPr>
              <w:t>investițiile</w:t>
            </w:r>
            <w:r w:rsidR="004B5A30" w:rsidRPr="003677E7">
              <w:rPr>
                <w:rFonts w:asciiTheme="minorHAnsi" w:hAnsiTheme="minorHAnsi" w:cstheme="minorHAnsi"/>
                <w:color w:val="002060"/>
                <w:sz w:val="16"/>
                <w:szCs w:val="16"/>
              </w:rPr>
              <w:t xml:space="preserve"> care vor fi finantate</w:t>
            </w:r>
            <w:r w:rsidRPr="003677E7">
              <w:rPr>
                <w:rFonts w:asciiTheme="minorHAnsi" w:hAnsiTheme="minorHAnsi" w:cstheme="minorHAnsi"/>
                <w:color w:val="002060"/>
                <w:sz w:val="16"/>
                <w:szCs w:val="16"/>
                <w:lang w:eastAsia="sk-SK"/>
              </w:rPr>
              <w:t>, specificându-se ce se dorește a se realiza prin proiect. Informațiile incluse în cadrul acestei subsecțiuni se vor corela cu indicatorii de proiect</w:t>
            </w:r>
          </w:p>
        </w:tc>
      </w:tr>
      <w:tr w:rsidR="003677E7" w:rsidRPr="003677E7" w14:paraId="260D3A80"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66F6" w14:textId="77777777" w:rsidR="00BB52D6"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Justificarea necesității implementării proiectului</w:t>
            </w:r>
          </w:p>
          <w:p w14:paraId="6AE2CC06"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Descrieți cum proiectul propus va conduce la îndeplinirea obiectivelor priorității de investiție PNRR. </w:t>
            </w:r>
          </w:p>
          <w:p w14:paraId="19B9E84F"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Descrierea nevoii investiționale</w:t>
            </w:r>
          </w:p>
          <w:p w14:paraId="31D5AD42" w14:textId="4789CFBB" w:rsidR="00F21DD8" w:rsidRPr="003677E7" w:rsidRDefault="00BB52D6" w:rsidP="003677E7">
            <w:pPr>
              <w:spacing w:after="0" w:line="240" w:lineRule="auto"/>
              <w:jc w:val="both"/>
              <w:rPr>
                <w:rFonts w:asciiTheme="minorHAnsi" w:hAnsiTheme="minorHAnsi" w:cstheme="minorHAnsi"/>
                <w:color w:val="002060"/>
                <w:sz w:val="16"/>
                <w:szCs w:val="16"/>
                <w:bdr w:val="none" w:sz="0" w:space="0" w:color="auto" w:frame="1"/>
                <w:shd w:val="clear" w:color="auto" w:fill="FFFFFF"/>
              </w:rPr>
            </w:pPr>
            <w:r w:rsidRPr="003677E7">
              <w:rPr>
                <w:rFonts w:asciiTheme="minorHAnsi" w:hAnsiTheme="minorHAnsi" w:cstheme="minorHAnsi"/>
                <w:color w:val="002060"/>
                <w:sz w:val="16"/>
                <w:szCs w:val="16"/>
              </w:rPr>
              <w:t>Beneficiarii finali provin dintr o zona defavorizată     D</w:t>
            </w:r>
            <w:r w:rsidR="00F21DD8" w:rsidRPr="003677E7">
              <w:rPr>
                <w:rFonts w:asciiTheme="minorHAnsi" w:hAnsiTheme="minorHAnsi" w:cstheme="minorHAnsi"/>
                <w:color w:val="002060"/>
                <w:sz w:val="16"/>
                <w:szCs w:val="16"/>
              </w:rPr>
              <w:t>A</w:t>
            </w:r>
            <w:r w:rsidRPr="003677E7">
              <w:rPr>
                <w:rFonts w:asciiTheme="minorHAnsi" w:hAnsiTheme="minorHAnsi" w:cstheme="minorHAnsi"/>
                <w:color w:val="002060"/>
                <w:sz w:val="16"/>
                <w:szCs w:val="16"/>
              </w:rPr>
              <w:t>/NU</w:t>
            </w:r>
          </w:p>
          <w:p w14:paraId="29FB3AD8" w14:textId="1E069ECB" w:rsidR="00BB52D6" w:rsidRPr="003677E7" w:rsidRDefault="00166C74"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Dacă beneficiarul final provine dintr-o zonă defavorizată, se va menționa dacă UAT-ul respectiv se regăsește în Anexa 1</w:t>
            </w:r>
            <w:r w:rsidR="007D31B4" w:rsidRPr="003677E7">
              <w:rPr>
                <w:rFonts w:asciiTheme="minorHAnsi" w:hAnsiTheme="minorHAnsi" w:cstheme="minorHAnsi"/>
                <w:color w:val="002060"/>
                <w:sz w:val="16"/>
                <w:szCs w:val="16"/>
              </w:rPr>
              <w:t>2</w:t>
            </w:r>
            <w:r w:rsidRPr="003677E7">
              <w:rPr>
                <w:rFonts w:asciiTheme="minorHAnsi" w:hAnsiTheme="minorHAnsi" w:cstheme="minorHAnsi"/>
                <w:color w:val="002060"/>
                <w:sz w:val="16"/>
                <w:szCs w:val="16"/>
              </w:rPr>
              <w:t>, iar dacă nu este cazul, solicitantul poate argumenta încadrarea în zona defavorizată, urmărind criteriile specificate în Ghidul solicitantului</w:t>
            </w:r>
            <w:r w:rsidR="00C067A3" w:rsidRPr="003677E7">
              <w:rPr>
                <w:rFonts w:asciiTheme="minorHAnsi" w:hAnsiTheme="minorHAnsi" w:cstheme="minorHAnsi"/>
                <w:color w:val="002060"/>
                <w:sz w:val="16"/>
                <w:szCs w:val="16"/>
              </w:rPr>
              <w:t>.</w:t>
            </w:r>
          </w:p>
        </w:tc>
      </w:tr>
      <w:tr w:rsidR="003677E7" w:rsidRPr="003677E7" w14:paraId="6CE23F55"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05A8" w14:textId="77777777" w:rsidR="00BB52D6"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Grup țintă/Potențialii beneficiari ai proiectului</w:t>
            </w:r>
          </w:p>
          <w:p w14:paraId="31B44C5C" w14:textId="57C7E6F1"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Indicați și cuantificați potențialii beneficiari de rezultatele proiectului si care sunt nevoile acestora</w:t>
            </w:r>
            <w:r w:rsidR="00CD3348" w:rsidRPr="003677E7">
              <w:rPr>
                <w:rFonts w:asciiTheme="minorHAnsi" w:hAnsiTheme="minorHAnsi" w:cstheme="minorHAnsi"/>
                <w:color w:val="002060"/>
                <w:sz w:val="16"/>
                <w:szCs w:val="16"/>
              </w:rPr>
              <w:t>, inclusiv dinamica efectivelor de elevi din ultimii 5 ani</w:t>
            </w:r>
          </w:p>
        </w:tc>
      </w:tr>
      <w:tr w:rsidR="003677E7" w:rsidRPr="003677E7" w14:paraId="05659FEE" w14:textId="77777777" w:rsidTr="006538D5">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43A" w14:textId="77777777" w:rsidR="00BB52D6"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bookmarkStart w:id="17" w:name="_Hlk127009160"/>
            <w:r w:rsidRPr="003677E7">
              <w:rPr>
                <w:rFonts w:asciiTheme="minorHAnsi" w:eastAsiaTheme="majorEastAsia" w:hAnsiTheme="minorHAnsi" w:cstheme="minorHAnsi"/>
                <w:color w:val="002060"/>
                <w:sz w:val="16"/>
                <w:szCs w:val="16"/>
              </w:rPr>
              <w:t>Durata de implementare a proiectului</w:t>
            </w:r>
          </w:p>
          <w:p w14:paraId="50CF69EB"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p>
          <w:p w14:paraId="6CCCBC6D" w14:textId="24EBFAA0" w:rsidR="00166C74"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lang w:eastAsia="sk-SK"/>
              </w:rPr>
            </w:pPr>
            <w:r w:rsidRPr="003677E7">
              <w:rPr>
                <w:rFonts w:asciiTheme="minorHAnsi" w:eastAsiaTheme="majorEastAsia" w:hAnsiTheme="minorHAnsi" w:cstheme="minorHAnsi"/>
                <w:color w:val="002060"/>
                <w:sz w:val="16"/>
                <w:szCs w:val="16"/>
                <w:lang w:eastAsia="sk-SK"/>
              </w:rPr>
              <w:t xml:space="preserve">Durata de implementare a proiectului: între ..............(data primei activități legate de realizarea proiectului, zi/luna/an și zi/lună/an) și ............. ..............(data primei activități legate de realizarea proiectului, zi/luna/an și zi/lună/an) </w:t>
            </w:r>
            <w:bookmarkEnd w:id="17"/>
          </w:p>
        </w:tc>
      </w:tr>
      <w:tr w:rsidR="003677E7" w:rsidRPr="003677E7" w14:paraId="256A7A3E"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2A88" w14:textId="77777777" w:rsidR="00BB52D6"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Sustenabilitatea proiectului</w:t>
            </w:r>
          </w:p>
          <w:p w14:paraId="0F2D584F" w14:textId="198667F5"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Detaliați modalități concrete, clare și fezabile de continuare a utilizării investițiilor prevăzute în proiect, pe termen mediu și lung, inclusiv prin argumentarea beneficiilor pentru personalul didactic</w:t>
            </w:r>
            <w:r w:rsidR="004B5A30" w:rsidRPr="003677E7">
              <w:rPr>
                <w:rFonts w:asciiTheme="minorHAnsi" w:eastAsiaTheme="majorEastAsia" w:hAnsiTheme="minorHAnsi" w:cstheme="minorHAnsi"/>
                <w:color w:val="002060"/>
                <w:sz w:val="16"/>
                <w:szCs w:val="16"/>
              </w:rPr>
              <w:t xml:space="preserve"> si</w:t>
            </w:r>
            <w:r w:rsidRPr="003677E7">
              <w:rPr>
                <w:rFonts w:asciiTheme="minorHAnsi" w:eastAsiaTheme="majorEastAsia" w:hAnsiTheme="minorHAnsi" w:cstheme="minorHAnsi"/>
                <w:color w:val="002060"/>
                <w:sz w:val="16"/>
                <w:szCs w:val="16"/>
              </w:rPr>
              <w:t xml:space="preserve"> elevi </w:t>
            </w:r>
          </w:p>
          <w:p w14:paraId="59A18B51" w14:textId="70C0AE31" w:rsidR="00166C74"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 xml:space="preserve">Precizați modul în care proiectul se va auto-susține financiar după încetarea finanțării solicitate prin prezenta cerere de finanțare, capacitatea de a asigura operarea și întreținerea investiției după finalizare. </w:t>
            </w:r>
          </w:p>
        </w:tc>
      </w:tr>
      <w:tr w:rsidR="003677E7" w:rsidRPr="003677E7" w14:paraId="696014B8"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71DF"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Achizițiile derulate în cadrul proiectului</w:t>
            </w:r>
          </w:p>
          <w:p w14:paraId="3D7D2738"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lang w:eastAsia="sk-SK"/>
              </w:rPr>
            </w:pPr>
            <w:r w:rsidRPr="003677E7">
              <w:rPr>
                <w:rFonts w:asciiTheme="minorHAnsi" w:eastAsiaTheme="majorEastAsia" w:hAnsiTheme="minorHAnsi" w:cstheme="minorHAnsi"/>
                <w:color w:val="002060"/>
                <w:sz w:val="16"/>
                <w:szCs w:val="16"/>
                <w:lang w:eastAsia="sk-SK"/>
              </w:rPr>
              <w:t>Vă rugăm să completați tabelul privind planul achizițiilor proiectului (planul de atribuire a contractelor):</w:t>
            </w:r>
          </w:p>
          <w:p w14:paraId="05565375"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lang w:eastAsia="sk-SK"/>
              </w:rPr>
            </w:pPr>
            <w:r w:rsidRPr="003677E7">
              <w:rPr>
                <w:rFonts w:asciiTheme="minorHAnsi" w:eastAsiaTheme="majorEastAsia" w:hAnsiTheme="minorHAnsi" w:cstheme="minorHAnsi"/>
                <w:color w:val="002060"/>
                <w:sz w:val="16"/>
                <w:szCs w:val="16"/>
                <w:lang w:eastAsia="sk-SK"/>
              </w:rPr>
              <w:t>Atribuirea contractelor de achiziție trebuie să respecte prevederile legislației aplicabile în domeniul achizițiilor publice.</w:t>
            </w:r>
          </w:p>
          <w:p w14:paraId="5BCC72B7"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p>
          <w:p w14:paraId="4D59ADB2"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lang w:eastAsia="ro-RO"/>
              </w:rPr>
            </w:pPr>
            <w:r w:rsidRPr="003677E7">
              <w:rPr>
                <w:rFonts w:asciiTheme="minorHAnsi" w:eastAsiaTheme="majorEastAsia" w:hAnsiTheme="minorHAnsi" w:cstheme="minorHAnsi"/>
                <w:color w:val="002060"/>
                <w:sz w:val="16"/>
                <w:szCs w:val="16"/>
                <w:lang w:eastAsia="ro-RO"/>
              </w:rPr>
              <w:t xml:space="preserve">Plan Achiziții </w:t>
            </w:r>
          </w:p>
          <w:tbl>
            <w:tblPr>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59"/>
              <w:gridCol w:w="1104"/>
              <w:gridCol w:w="1592"/>
              <w:gridCol w:w="1758"/>
              <w:gridCol w:w="1761"/>
              <w:gridCol w:w="2073"/>
              <w:gridCol w:w="1591"/>
              <w:gridCol w:w="1741"/>
            </w:tblGrid>
            <w:tr w:rsidR="003677E7" w:rsidRPr="003677E7" w14:paraId="5F932813" w14:textId="77777777" w:rsidTr="006538D5">
              <w:trPr>
                <w:cantSplit/>
                <w:trHeight w:val="259"/>
              </w:trPr>
              <w:tc>
                <w:tcPr>
                  <w:tcW w:w="268" w:type="pct"/>
                  <w:shd w:val="clear" w:color="auto" w:fill="E0E0E0"/>
                  <w:vAlign w:val="center"/>
                </w:tcPr>
                <w:p w14:paraId="04696FFE"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crt.</w:t>
                  </w:r>
                </w:p>
              </w:tc>
              <w:tc>
                <w:tcPr>
                  <w:tcW w:w="449" w:type="pct"/>
                  <w:shd w:val="clear" w:color="auto" w:fill="E0E0E0"/>
                  <w:vAlign w:val="center"/>
                </w:tcPr>
                <w:p w14:paraId="5BFA0D1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Obiectul contractului</w:t>
                  </w:r>
                </w:p>
              </w:tc>
              <w:tc>
                <w:tcPr>
                  <w:tcW w:w="648" w:type="pct"/>
                  <w:shd w:val="clear" w:color="auto" w:fill="E0E0E0"/>
                  <w:vAlign w:val="center"/>
                </w:tcPr>
                <w:p w14:paraId="22D4C61B"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Valoarea estimată a contractului fără TVA (lei)</w:t>
                  </w:r>
                </w:p>
              </w:tc>
              <w:tc>
                <w:tcPr>
                  <w:tcW w:w="716" w:type="pct"/>
                  <w:shd w:val="clear" w:color="auto" w:fill="E0E0E0"/>
                  <w:vAlign w:val="center"/>
                </w:tcPr>
                <w:p w14:paraId="57C0CDBA"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Data estimativă a începerii procedurii</w:t>
                  </w:r>
                </w:p>
              </w:tc>
              <w:tc>
                <w:tcPr>
                  <w:tcW w:w="717" w:type="pct"/>
                  <w:shd w:val="clear" w:color="auto" w:fill="E0E0E0"/>
                  <w:vAlign w:val="center"/>
                </w:tcPr>
                <w:p w14:paraId="1AA1433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Data estimativă a finalizării procedurii</w:t>
                  </w:r>
                </w:p>
              </w:tc>
              <w:tc>
                <w:tcPr>
                  <w:tcW w:w="844" w:type="pct"/>
                  <w:shd w:val="clear" w:color="auto" w:fill="E0E0E0"/>
                  <w:vAlign w:val="center"/>
                </w:tcPr>
                <w:p w14:paraId="379B9AD9"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Procedura urmată în conformitate cu prevederile legale în vigoare</w:t>
                  </w:r>
                </w:p>
              </w:tc>
              <w:tc>
                <w:tcPr>
                  <w:tcW w:w="648" w:type="pct"/>
                  <w:shd w:val="clear" w:color="auto" w:fill="E0E0E0"/>
                  <w:vAlign w:val="center"/>
                </w:tcPr>
                <w:p w14:paraId="67904DD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Durata estimată a contractului</w:t>
                  </w:r>
                </w:p>
              </w:tc>
              <w:tc>
                <w:tcPr>
                  <w:tcW w:w="709" w:type="pct"/>
                  <w:shd w:val="clear" w:color="auto" w:fill="E0E0E0"/>
                  <w:vAlign w:val="center"/>
                </w:tcPr>
                <w:p w14:paraId="26066D13"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Linia/liniile bugetară/bugetare unde a fost încadrată valoarea estimată a achiziției, inclusiv detalierea sumelor încadrate pe fiecare linie bugetara</w:t>
                  </w:r>
                </w:p>
              </w:tc>
            </w:tr>
            <w:tr w:rsidR="003677E7" w:rsidRPr="003677E7" w14:paraId="059DC587" w14:textId="77777777" w:rsidTr="006538D5">
              <w:trPr>
                <w:cantSplit/>
                <w:trHeight w:val="294"/>
              </w:trPr>
              <w:tc>
                <w:tcPr>
                  <w:tcW w:w="268" w:type="pct"/>
                </w:tcPr>
                <w:p w14:paraId="2B75474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1</w:t>
                  </w:r>
                </w:p>
              </w:tc>
              <w:tc>
                <w:tcPr>
                  <w:tcW w:w="449" w:type="pct"/>
                </w:tcPr>
                <w:p w14:paraId="4D3B6719"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648" w:type="pct"/>
                </w:tcPr>
                <w:p w14:paraId="7AEF05CA"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p>
              </w:tc>
              <w:tc>
                <w:tcPr>
                  <w:tcW w:w="716" w:type="pct"/>
                </w:tcPr>
                <w:p w14:paraId="3EBE232C"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717" w:type="pct"/>
                </w:tcPr>
                <w:p w14:paraId="1F583484"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844" w:type="pct"/>
                </w:tcPr>
                <w:p w14:paraId="15E36427"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648" w:type="pct"/>
                </w:tcPr>
                <w:p w14:paraId="4F85E87C"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709" w:type="pct"/>
                </w:tcPr>
                <w:p w14:paraId="5F34BF5A"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1C4E10A3" w14:textId="77777777" w:rsidTr="006538D5">
              <w:trPr>
                <w:cantSplit/>
                <w:trHeight w:val="229"/>
              </w:trPr>
              <w:tc>
                <w:tcPr>
                  <w:tcW w:w="268" w:type="pct"/>
                </w:tcPr>
                <w:p w14:paraId="10AF79C1"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2</w:t>
                  </w:r>
                </w:p>
              </w:tc>
              <w:tc>
                <w:tcPr>
                  <w:tcW w:w="449" w:type="pct"/>
                </w:tcPr>
                <w:p w14:paraId="36DE8CF2"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648" w:type="pct"/>
                </w:tcPr>
                <w:p w14:paraId="12D203B9"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716" w:type="pct"/>
                </w:tcPr>
                <w:p w14:paraId="1DE58196"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717" w:type="pct"/>
                </w:tcPr>
                <w:p w14:paraId="08A925DF"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844" w:type="pct"/>
                </w:tcPr>
                <w:p w14:paraId="5C1E8F56"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648" w:type="pct"/>
                </w:tcPr>
                <w:p w14:paraId="1B6DC058"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709" w:type="pct"/>
                </w:tcPr>
                <w:p w14:paraId="5C78AB3C"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43CFB33C" w14:textId="77777777" w:rsidTr="006538D5">
              <w:trPr>
                <w:cantSplit/>
                <w:trHeight w:val="245"/>
              </w:trPr>
              <w:tc>
                <w:tcPr>
                  <w:tcW w:w="268" w:type="pct"/>
                </w:tcPr>
                <w:p w14:paraId="79E1100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w:t>
                  </w:r>
                </w:p>
              </w:tc>
              <w:tc>
                <w:tcPr>
                  <w:tcW w:w="449" w:type="pct"/>
                </w:tcPr>
                <w:p w14:paraId="4A3011EA"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648" w:type="pct"/>
                </w:tcPr>
                <w:p w14:paraId="312C1B25"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716" w:type="pct"/>
                </w:tcPr>
                <w:p w14:paraId="041A2BD1"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717" w:type="pct"/>
                </w:tcPr>
                <w:p w14:paraId="7B0FAE70"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844" w:type="pct"/>
                </w:tcPr>
                <w:p w14:paraId="23A403C3"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648" w:type="pct"/>
                </w:tcPr>
                <w:p w14:paraId="66311A17"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709" w:type="pct"/>
                </w:tcPr>
                <w:p w14:paraId="04C2E4C9"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bl>
          <w:p w14:paraId="504D5B00"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p>
          <w:p w14:paraId="171DB2C6"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p>
        </w:tc>
      </w:tr>
      <w:tr w:rsidR="00491716" w:rsidRPr="003677E7" w14:paraId="114E2D06" w14:textId="77777777" w:rsidTr="006538D5">
        <w:trPr>
          <w:trHeight w:val="446"/>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A14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Planul de achiziții trebuie stabilit astfel încât procedurile să fie finalizate cu respectarea termenelor stabilite în Ghid și cu calendarul îndeplinirii țintelor PNRR.</w:t>
            </w:r>
          </w:p>
          <w:p w14:paraId="565740FC" w14:textId="77777777" w:rsidR="00CD3348" w:rsidRPr="003677E7" w:rsidRDefault="00CD3348" w:rsidP="003677E7">
            <w:pPr>
              <w:spacing w:after="0" w:line="240" w:lineRule="auto"/>
              <w:jc w:val="both"/>
              <w:rPr>
                <w:rFonts w:asciiTheme="minorHAnsi" w:eastAsiaTheme="majorEastAsia" w:hAnsiTheme="minorHAnsi" w:cstheme="minorHAnsi"/>
                <w:color w:val="002060"/>
                <w:sz w:val="16"/>
                <w:szCs w:val="16"/>
              </w:rPr>
            </w:pPr>
          </w:p>
          <w:p w14:paraId="6C64E95F" w14:textId="77777777" w:rsidR="00CD3348" w:rsidRPr="003677E7" w:rsidRDefault="00CD3348" w:rsidP="003677E7">
            <w:pPr>
              <w:spacing w:after="0" w:line="240" w:lineRule="auto"/>
              <w:jc w:val="both"/>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Managementul proiectului</w:t>
            </w:r>
          </w:p>
          <w:p w14:paraId="7659DBF1" w14:textId="77777777" w:rsidR="00CD3348" w:rsidRPr="003677E7" w:rsidRDefault="00CD3348" w:rsidP="003677E7">
            <w:pPr>
              <w:spacing w:after="0" w:line="240" w:lineRule="auto"/>
              <w:jc w:val="both"/>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Prezentați modalitatea de monitorizare și de evaluare a proiectului</w:t>
            </w:r>
          </w:p>
          <w:p w14:paraId="7057A542" w14:textId="77777777" w:rsidR="00CD3348" w:rsidRPr="003677E7" w:rsidRDefault="00CD3348" w:rsidP="003677E7">
            <w:pPr>
              <w:spacing w:after="0" w:line="240" w:lineRule="auto"/>
              <w:jc w:val="both"/>
              <w:rPr>
                <w:rFonts w:asciiTheme="minorHAnsi" w:eastAsiaTheme="majorEastAsia" w:hAnsiTheme="minorHAnsi" w:cstheme="minorHAnsi"/>
                <w:color w:val="002060"/>
                <w:sz w:val="16"/>
                <w:szCs w:val="16"/>
              </w:rPr>
            </w:pPr>
          </w:p>
          <w:p w14:paraId="2607B8ED" w14:textId="6D6BC6CA" w:rsidR="00CD3348" w:rsidRPr="003677E7" w:rsidRDefault="00CD3348" w:rsidP="003677E7">
            <w:pPr>
              <w:spacing w:after="0" w:line="240" w:lineRule="auto"/>
              <w:jc w:val="both"/>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tc>
      </w:tr>
    </w:tbl>
    <w:p w14:paraId="732E814E" w14:textId="77777777" w:rsidR="00BB52D6" w:rsidRPr="003677E7" w:rsidRDefault="00BB52D6" w:rsidP="003677E7">
      <w:pPr>
        <w:spacing w:after="0" w:line="240" w:lineRule="auto"/>
        <w:jc w:val="both"/>
        <w:rPr>
          <w:rFonts w:asciiTheme="minorHAnsi" w:hAnsiTheme="minorHAnsi" w:cstheme="minorHAnsi"/>
          <w:color w:val="002060"/>
          <w:sz w:val="16"/>
          <w:szCs w:val="16"/>
        </w:rPr>
      </w:pPr>
    </w:p>
    <w:tbl>
      <w:tblPr>
        <w:tblW w:w="12547" w:type="dxa"/>
        <w:tblCellMar>
          <w:left w:w="10" w:type="dxa"/>
          <w:right w:w="10" w:type="dxa"/>
        </w:tblCellMar>
        <w:tblLook w:val="0000" w:firstRow="0" w:lastRow="0" w:firstColumn="0" w:lastColumn="0" w:noHBand="0" w:noVBand="0"/>
      </w:tblPr>
      <w:tblGrid>
        <w:gridCol w:w="12521"/>
        <w:gridCol w:w="26"/>
      </w:tblGrid>
      <w:tr w:rsidR="003677E7" w:rsidRPr="003677E7" w14:paraId="28E7F099" w14:textId="77777777" w:rsidTr="00CD3348">
        <w:trPr>
          <w:gridAfter w:val="1"/>
          <w:wAfter w:w="26" w:type="dxa"/>
          <w:trHeight w:val="1763"/>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4FF4D"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Prezentați indicatorii utilizați pentru determinarea nivelului de realizare a obiectivelor proiectului</w:t>
            </w:r>
          </w:p>
          <w:tbl>
            <w:tblPr>
              <w:tblW w:w="120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094"/>
              <w:gridCol w:w="9773"/>
              <w:gridCol w:w="1170"/>
            </w:tblGrid>
            <w:tr w:rsidR="003677E7" w:rsidRPr="003677E7" w14:paraId="177346EF" w14:textId="77777777" w:rsidTr="00C067A3">
              <w:trPr>
                <w:trHeight w:val="233"/>
              </w:trPr>
              <w:tc>
                <w:tcPr>
                  <w:tcW w:w="1094" w:type="dxa"/>
                  <w:shd w:val="clear" w:color="auto" w:fill="auto"/>
                  <w:vAlign w:val="center"/>
                </w:tcPr>
                <w:p w14:paraId="2BF562FE" w14:textId="77777777" w:rsidR="00C067A3"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21"/>
                      <w:id w:val="-412471963"/>
                    </w:sdtPr>
                    <w:sdtContent>
                      <w:r w:rsidR="00C067A3" w:rsidRPr="003677E7">
                        <w:rPr>
                          <w:rFonts w:asciiTheme="minorHAnsi" w:eastAsia="Arial" w:hAnsiTheme="minorHAnsi" w:cstheme="minorHAnsi"/>
                          <w:color w:val="002060"/>
                          <w:sz w:val="16"/>
                          <w:szCs w:val="16"/>
                        </w:rPr>
                        <w:t>Investiția</w:t>
                      </w:r>
                    </w:sdtContent>
                  </w:sdt>
                </w:p>
              </w:tc>
              <w:tc>
                <w:tcPr>
                  <w:tcW w:w="9773" w:type="dxa"/>
                  <w:shd w:val="clear" w:color="auto" w:fill="auto"/>
                  <w:vAlign w:val="center"/>
                </w:tcPr>
                <w:p w14:paraId="7FE36AEF"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bookmarkStart w:id="18" w:name="_heading=h.3as4poj" w:colFirst="0" w:colLast="0"/>
                  <w:bookmarkEnd w:id="18"/>
                  <w:r w:rsidRPr="003677E7">
                    <w:rPr>
                      <w:rFonts w:asciiTheme="minorHAnsi" w:hAnsiTheme="minorHAnsi" w:cstheme="minorHAnsi"/>
                      <w:color w:val="002060"/>
                      <w:sz w:val="16"/>
                      <w:szCs w:val="16"/>
                    </w:rPr>
                    <w:t>Denumirea indicatorului de rezultat</w:t>
                  </w:r>
                </w:p>
              </w:tc>
              <w:tc>
                <w:tcPr>
                  <w:tcW w:w="1170" w:type="dxa"/>
                  <w:shd w:val="clear" w:color="auto" w:fill="auto"/>
                  <w:vAlign w:val="center"/>
                </w:tcPr>
                <w:p w14:paraId="528A49A9"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unități</w:t>
                  </w:r>
                </w:p>
              </w:tc>
            </w:tr>
            <w:tr w:rsidR="003677E7" w:rsidRPr="003677E7" w14:paraId="07189CCE" w14:textId="77777777" w:rsidTr="00C067A3">
              <w:tc>
                <w:tcPr>
                  <w:tcW w:w="1094" w:type="dxa"/>
                  <w:shd w:val="clear" w:color="auto" w:fill="auto"/>
                  <w:vAlign w:val="center"/>
                </w:tcPr>
                <w:p w14:paraId="0098F3C8"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I9</w:t>
                  </w:r>
                </w:p>
              </w:tc>
              <w:tc>
                <w:tcPr>
                  <w:tcW w:w="9773" w:type="dxa"/>
                  <w:shd w:val="clear" w:color="auto" w:fill="auto"/>
                  <w:vAlign w:val="center"/>
                </w:tcPr>
                <w:p w14:paraId="06CCFD2D"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informatică din unități de învățământ primar, gimnazial, liceal, unități conexe, dotate cu echipamente</w:t>
                  </w:r>
                </w:p>
              </w:tc>
              <w:tc>
                <w:tcPr>
                  <w:tcW w:w="1170" w:type="dxa"/>
                  <w:shd w:val="clear" w:color="auto" w:fill="auto"/>
                  <w:vAlign w:val="center"/>
                </w:tcPr>
                <w:p w14:paraId="01195FB3"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407D0775" w14:textId="77777777" w:rsidTr="00C067A3">
              <w:tc>
                <w:tcPr>
                  <w:tcW w:w="1094" w:type="dxa"/>
                  <w:shd w:val="clear" w:color="auto" w:fill="auto"/>
                  <w:vAlign w:val="center"/>
                </w:tcPr>
                <w:p w14:paraId="4ED1C295"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I13</w:t>
                  </w:r>
                </w:p>
              </w:tc>
              <w:tc>
                <w:tcPr>
                  <w:tcW w:w="9773" w:type="dxa"/>
                  <w:shd w:val="clear" w:color="auto" w:fill="auto"/>
                  <w:vAlign w:val="center"/>
                </w:tcPr>
                <w:p w14:paraId="6022C09E"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informatică din unități de învățământ IPT</w:t>
                  </w:r>
                </w:p>
              </w:tc>
              <w:tc>
                <w:tcPr>
                  <w:tcW w:w="1170" w:type="dxa"/>
                  <w:shd w:val="clear" w:color="auto" w:fill="auto"/>
                  <w:vAlign w:val="center"/>
                </w:tcPr>
                <w:p w14:paraId="30445C38"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70B9E334" w14:textId="77777777" w:rsidTr="00C067A3">
              <w:tc>
                <w:tcPr>
                  <w:tcW w:w="1094" w:type="dxa"/>
                  <w:shd w:val="clear" w:color="auto" w:fill="auto"/>
                  <w:vAlign w:val="center"/>
                </w:tcPr>
                <w:p w14:paraId="188F5628"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I9</w:t>
                  </w:r>
                </w:p>
              </w:tc>
              <w:tc>
                <w:tcPr>
                  <w:tcW w:w="9773" w:type="dxa"/>
                  <w:shd w:val="clear" w:color="auto" w:fill="auto"/>
                  <w:vAlign w:val="center"/>
                </w:tcPr>
                <w:p w14:paraId="4DE90091"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bookmarkStart w:id="19" w:name="_heading=h.1pxezwc" w:colFirst="0" w:colLast="0"/>
                  <w:bookmarkEnd w:id="19"/>
                  <w:r w:rsidRPr="003677E7">
                    <w:rPr>
                      <w:rFonts w:asciiTheme="minorHAnsi" w:hAnsiTheme="minorHAnsi" w:cstheme="minorHAnsi"/>
                      <w:color w:val="002060"/>
                      <w:sz w:val="16"/>
                      <w:szCs w:val="16"/>
                    </w:rPr>
                    <w:t>Nr. laboratoarele de informatică din unități de învățământ de nivel preșcolar (grădinițe) dotate cu echipamente</w:t>
                  </w:r>
                </w:p>
              </w:tc>
              <w:tc>
                <w:tcPr>
                  <w:tcW w:w="1170" w:type="dxa"/>
                  <w:shd w:val="clear" w:color="auto" w:fill="auto"/>
                  <w:vAlign w:val="center"/>
                </w:tcPr>
                <w:p w14:paraId="7EC791D0"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432C347C" w14:textId="77777777" w:rsidTr="00C067A3">
              <w:tc>
                <w:tcPr>
                  <w:tcW w:w="1094" w:type="dxa"/>
                  <w:shd w:val="clear" w:color="auto" w:fill="auto"/>
                  <w:vAlign w:val="center"/>
                </w:tcPr>
                <w:p w14:paraId="19C2B89A"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I9</w:t>
                  </w:r>
                </w:p>
              </w:tc>
              <w:tc>
                <w:tcPr>
                  <w:tcW w:w="9773" w:type="dxa"/>
                  <w:shd w:val="clear" w:color="auto" w:fill="auto"/>
                  <w:vAlign w:val="center"/>
                </w:tcPr>
                <w:p w14:paraId="5E30BA9E"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Nr. săli de clasă/grupă din unități de învățământ preuniversitar/ săli pentru activități extrașcolare din unitățile conexe eligibile, </w:t>
                  </w:r>
                  <w:r w:rsidRPr="003677E7">
                    <w:rPr>
                      <w:rFonts w:asciiTheme="minorHAnsi" w:hAnsiTheme="minorHAnsi" w:cstheme="minorHAnsi"/>
                      <w:color w:val="002060"/>
                      <w:sz w:val="16"/>
                      <w:szCs w:val="16"/>
                      <w:u w:val="single"/>
                    </w:rPr>
                    <w:t>dotate cu echipamente digitale</w:t>
                  </w:r>
                  <w:r w:rsidRPr="003677E7">
                    <w:rPr>
                      <w:rFonts w:asciiTheme="minorHAnsi" w:hAnsiTheme="minorHAnsi" w:cstheme="minorHAnsi"/>
                      <w:color w:val="002060"/>
                      <w:sz w:val="16"/>
                      <w:szCs w:val="16"/>
                    </w:rPr>
                    <w:t xml:space="preserve"> pentru organizarea învățării în mediul virtual</w:t>
                  </w:r>
                </w:p>
              </w:tc>
              <w:tc>
                <w:tcPr>
                  <w:tcW w:w="1170" w:type="dxa"/>
                  <w:shd w:val="clear" w:color="auto" w:fill="auto"/>
                  <w:vAlign w:val="center"/>
                </w:tcPr>
                <w:p w14:paraId="0E7434F7"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0E23210F" w14:textId="77777777" w:rsidTr="00C067A3">
              <w:tc>
                <w:tcPr>
                  <w:tcW w:w="1094" w:type="dxa"/>
                  <w:shd w:val="clear" w:color="auto" w:fill="auto"/>
                  <w:vAlign w:val="center"/>
                </w:tcPr>
                <w:p w14:paraId="4CE67250"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9773" w:type="dxa"/>
                  <w:shd w:val="clear" w:color="auto" w:fill="auto"/>
                  <w:vAlign w:val="center"/>
                </w:tcPr>
                <w:p w14:paraId="3FBC4CD1"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u w:val="single"/>
                    </w:rPr>
                  </w:pPr>
                  <w:r w:rsidRPr="003677E7">
                    <w:rPr>
                      <w:rFonts w:asciiTheme="minorHAnsi" w:hAnsiTheme="minorHAnsi" w:cstheme="minorHAnsi"/>
                      <w:color w:val="002060"/>
                      <w:sz w:val="16"/>
                      <w:szCs w:val="16"/>
                    </w:rPr>
                    <w:t xml:space="preserve">Nr. săli de clasă/grupă din unități de învățământ preuniversitar/săli pentru activități extrașcolare din unitățile conexe eligibile, </w:t>
                  </w:r>
                  <w:sdt>
                    <w:sdtPr>
                      <w:rPr>
                        <w:rFonts w:asciiTheme="minorHAnsi" w:hAnsiTheme="minorHAnsi" w:cstheme="minorHAnsi"/>
                        <w:color w:val="002060"/>
                        <w:sz w:val="16"/>
                        <w:szCs w:val="16"/>
                      </w:rPr>
                      <w:tag w:val="goog_rdk_22"/>
                      <w:id w:val="1558982924"/>
                    </w:sdtPr>
                    <w:sdtContent>
                      <w:r w:rsidRPr="003677E7">
                        <w:rPr>
                          <w:rFonts w:asciiTheme="minorHAnsi" w:eastAsia="Arial" w:hAnsiTheme="minorHAnsi" w:cstheme="minorHAnsi"/>
                          <w:color w:val="002060"/>
                          <w:sz w:val="16"/>
                          <w:szCs w:val="16"/>
                          <w:u w:val="single"/>
                        </w:rPr>
                        <w:t>dotate cu mobilier și materiale didactice</w:t>
                      </w:r>
                    </w:sdtContent>
                  </w:sdt>
                </w:p>
              </w:tc>
              <w:tc>
                <w:tcPr>
                  <w:tcW w:w="1170" w:type="dxa"/>
                  <w:shd w:val="clear" w:color="auto" w:fill="auto"/>
                  <w:vAlign w:val="center"/>
                </w:tcPr>
                <w:p w14:paraId="35DBBB07"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0E4A4023" w14:textId="77777777" w:rsidTr="00C067A3">
              <w:tc>
                <w:tcPr>
                  <w:tcW w:w="1094" w:type="dxa"/>
                  <w:vMerge w:val="restart"/>
                  <w:shd w:val="clear" w:color="auto" w:fill="auto"/>
                  <w:vAlign w:val="center"/>
                </w:tcPr>
                <w:p w14:paraId="0659C85B"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9773" w:type="dxa"/>
                  <w:shd w:val="clear" w:color="auto" w:fill="auto"/>
                  <w:vAlign w:val="center"/>
                </w:tcPr>
                <w:p w14:paraId="3D67FFF5"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Nr. laboratoare de științe din unități de învățământ preuniversitar dotate </w:t>
                  </w:r>
                  <w:sdt>
                    <w:sdtPr>
                      <w:rPr>
                        <w:rFonts w:asciiTheme="minorHAnsi" w:hAnsiTheme="minorHAnsi" w:cstheme="minorHAnsi"/>
                        <w:color w:val="002060"/>
                        <w:sz w:val="16"/>
                        <w:szCs w:val="16"/>
                      </w:rPr>
                      <w:tag w:val="goog_rdk_23"/>
                      <w:id w:val="-1813632162"/>
                    </w:sdtPr>
                    <w:sdtContent>
                      <w:r w:rsidRPr="003677E7">
                        <w:rPr>
                          <w:rFonts w:asciiTheme="minorHAnsi" w:eastAsia="Arial" w:hAnsiTheme="minorHAnsi" w:cstheme="minorHAnsi"/>
                          <w:color w:val="002060"/>
                          <w:sz w:val="16"/>
                          <w:szCs w:val="16"/>
                        </w:rPr>
                        <w:t>cu mobilier specific și materiale didactice specifice</w:t>
                      </w:r>
                    </w:sdtContent>
                  </w:sdt>
                  <w:r w:rsidRPr="003677E7">
                    <w:rPr>
                      <w:rFonts w:asciiTheme="minorHAnsi" w:hAnsiTheme="minorHAnsi" w:cstheme="minorHAnsi"/>
                      <w:color w:val="002060"/>
                      <w:sz w:val="16"/>
                      <w:szCs w:val="16"/>
                    </w:rPr>
                    <w:t>, dintre care:</w:t>
                  </w:r>
                </w:p>
              </w:tc>
              <w:tc>
                <w:tcPr>
                  <w:tcW w:w="1170" w:type="dxa"/>
                  <w:shd w:val="clear" w:color="auto" w:fill="auto"/>
                  <w:vAlign w:val="center"/>
                </w:tcPr>
                <w:p w14:paraId="59D33CFC"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2565939C" w14:textId="77777777" w:rsidTr="00C067A3">
              <w:tc>
                <w:tcPr>
                  <w:tcW w:w="1094" w:type="dxa"/>
                  <w:vMerge/>
                  <w:shd w:val="clear" w:color="auto" w:fill="auto"/>
                  <w:vAlign w:val="center"/>
                </w:tcPr>
                <w:p w14:paraId="3DA53021"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0534378F"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fizică:</w:t>
                  </w:r>
                </w:p>
              </w:tc>
              <w:tc>
                <w:tcPr>
                  <w:tcW w:w="1170" w:type="dxa"/>
                  <w:shd w:val="clear" w:color="auto" w:fill="auto"/>
                  <w:vAlign w:val="center"/>
                </w:tcPr>
                <w:p w14:paraId="3F442D0F"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1B09F095" w14:textId="77777777" w:rsidTr="00C067A3">
              <w:tc>
                <w:tcPr>
                  <w:tcW w:w="1094" w:type="dxa"/>
                  <w:vMerge/>
                  <w:shd w:val="clear" w:color="auto" w:fill="auto"/>
                  <w:vAlign w:val="center"/>
                </w:tcPr>
                <w:p w14:paraId="42AE2B2F"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2EBB7EBF"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chimie:</w:t>
                  </w:r>
                </w:p>
              </w:tc>
              <w:tc>
                <w:tcPr>
                  <w:tcW w:w="1170" w:type="dxa"/>
                  <w:shd w:val="clear" w:color="auto" w:fill="auto"/>
                  <w:vAlign w:val="center"/>
                </w:tcPr>
                <w:p w14:paraId="69FA229A"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3F85004D" w14:textId="77777777" w:rsidTr="00C067A3">
              <w:tc>
                <w:tcPr>
                  <w:tcW w:w="1094" w:type="dxa"/>
                  <w:vMerge/>
                  <w:shd w:val="clear" w:color="auto" w:fill="auto"/>
                  <w:vAlign w:val="center"/>
                </w:tcPr>
                <w:p w14:paraId="0D32012F"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52641A46"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biologie:</w:t>
                  </w:r>
                </w:p>
              </w:tc>
              <w:tc>
                <w:tcPr>
                  <w:tcW w:w="1170" w:type="dxa"/>
                  <w:shd w:val="clear" w:color="auto" w:fill="auto"/>
                  <w:vAlign w:val="center"/>
                </w:tcPr>
                <w:p w14:paraId="6550E417"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6135DFCE" w14:textId="77777777" w:rsidTr="00C067A3">
              <w:tc>
                <w:tcPr>
                  <w:tcW w:w="1094" w:type="dxa"/>
                  <w:vMerge/>
                  <w:shd w:val="clear" w:color="auto" w:fill="auto"/>
                  <w:vAlign w:val="center"/>
                </w:tcPr>
                <w:p w14:paraId="40CD99E8"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2A963A9D"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multidisciplinare:</w:t>
                  </w:r>
                </w:p>
              </w:tc>
              <w:tc>
                <w:tcPr>
                  <w:tcW w:w="1170" w:type="dxa"/>
                  <w:shd w:val="clear" w:color="auto" w:fill="auto"/>
                  <w:vAlign w:val="center"/>
                </w:tcPr>
                <w:p w14:paraId="60537100"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70C670E4" w14:textId="77777777" w:rsidTr="00C067A3">
              <w:tc>
                <w:tcPr>
                  <w:tcW w:w="1094" w:type="dxa"/>
                  <w:vMerge w:val="restart"/>
                  <w:shd w:val="clear" w:color="auto" w:fill="auto"/>
                  <w:vAlign w:val="center"/>
                </w:tcPr>
                <w:p w14:paraId="6368C77B"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9773" w:type="dxa"/>
                  <w:shd w:val="clear" w:color="auto" w:fill="auto"/>
                  <w:vAlign w:val="center"/>
                </w:tcPr>
                <w:p w14:paraId="45B9A4E8"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științe din unități de învățământ preuniversitar dotate cu echipamente digitale, dintre care:</w:t>
                  </w:r>
                </w:p>
              </w:tc>
              <w:tc>
                <w:tcPr>
                  <w:tcW w:w="1170" w:type="dxa"/>
                  <w:shd w:val="clear" w:color="auto" w:fill="auto"/>
                  <w:vAlign w:val="center"/>
                </w:tcPr>
                <w:p w14:paraId="7DF82F58"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4F1BFBFC" w14:textId="77777777" w:rsidTr="00C067A3">
              <w:tc>
                <w:tcPr>
                  <w:tcW w:w="1094" w:type="dxa"/>
                  <w:vMerge/>
                  <w:shd w:val="clear" w:color="auto" w:fill="auto"/>
                  <w:vAlign w:val="center"/>
                </w:tcPr>
                <w:p w14:paraId="0AA87C56"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7CB6B692"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fizică:</w:t>
                  </w:r>
                </w:p>
              </w:tc>
              <w:tc>
                <w:tcPr>
                  <w:tcW w:w="1170" w:type="dxa"/>
                  <w:shd w:val="clear" w:color="auto" w:fill="auto"/>
                  <w:vAlign w:val="center"/>
                </w:tcPr>
                <w:p w14:paraId="0886FC3F"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5A118FE0" w14:textId="77777777" w:rsidTr="00C067A3">
              <w:tc>
                <w:tcPr>
                  <w:tcW w:w="1094" w:type="dxa"/>
                  <w:vMerge/>
                  <w:shd w:val="clear" w:color="auto" w:fill="auto"/>
                  <w:vAlign w:val="center"/>
                </w:tcPr>
                <w:p w14:paraId="1C880ECD"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2AAC8998"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chimie:</w:t>
                  </w:r>
                </w:p>
              </w:tc>
              <w:tc>
                <w:tcPr>
                  <w:tcW w:w="1170" w:type="dxa"/>
                  <w:shd w:val="clear" w:color="auto" w:fill="auto"/>
                  <w:vAlign w:val="center"/>
                </w:tcPr>
                <w:p w14:paraId="38274BC2"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335F5D4B" w14:textId="77777777" w:rsidTr="00C067A3">
              <w:tc>
                <w:tcPr>
                  <w:tcW w:w="1094" w:type="dxa"/>
                  <w:vMerge/>
                  <w:shd w:val="clear" w:color="auto" w:fill="auto"/>
                  <w:vAlign w:val="center"/>
                </w:tcPr>
                <w:p w14:paraId="40C29207"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0368FABA"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de biologie:</w:t>
                  </w:r>
                </w:p>
              </w:tc>
              <w:tc>
                <w:tcPr>
                  <w:tcW w:w="1170" w:type="dxa"/>
                  <w:shd w:val="clear" w:color="auto" w:fill="auto"/>
                  <w:vAlign w:val="center"/>
                </w:tcPr>
                <w:p w14:paraId="6D675F6D"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2B9BAC24" w14:textId="77777777" w:rsidTr="00C067A3">
              <w:tc>
                <w:tcPr>
                  <w:tcW w:w="1094" w:type="dxa"/>
                  <w:vMerge/>
                  <w:shd w:val="clear" w:color="auto" w:fill="auto"/>
                  <w:vAlign w:val="center"/>
                </w:tcPr>
                <w:p w14:paraId="62EFB992"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21AEF580"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laboratoare multidisciplinare:</w:t>
                  </w:r>
                </w:p>
              </w:tc>
              <w:tc>
                <w:tcPr>
                  <w:tcW w:w="1170" w:type="dxa"/>
                  <w:shd w:val="clear" w:color="auto" w:fill="auto"/>
                  <w:vAlign w:val="center"/>
                </w:tcPr>
                <w:p w14:paraId="500CF2B6"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3F2B7B74" w14:textId="77777777" w:rsidTr="00C067A3">
              <w:tc>
                <w:tcPr>
                  <w:tcW w:w="1094" w:type="dxa"/>
                  <w:vMerge w:val="restart"/>
                  <w:shd w:val="clear" w:color="auto" w:fill="auto"/>
                  <w:vAlign w:val="center"/>
                </w:tcPr>
                <w:p w14:paraId="63CE3233"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9773" w:type="dxa"/>
                  <w:shd w:val="clear" w:color="auto" w:fill="auto"/>
                  <w:vAlign w:val="center"/>
                </w:tcPr>
                <w:p w14:paraId="7868C510"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cabinete școlare din unități de învățământ preuniversitar/unități conexe (cabinete pe discipline, cabinete de asistență psihopedagogică, săli de sport) dotate cu mobilier și materiale sportive, inclusiv echipamente digitale.</w:t>
                  </w:r>
                </w:p>
              </w:tc>
              <w:tc>
                <w:tcPr>
                  <w:tcW w:w="1170" w:type="dxa"/>
                  <w:shd w:val="clear" w:color="auto" w:fill="auto"/>
                  <w:vAlign w:val="center"/>
                </w:tcPr>
                <w:p w14:paraId="665CDE49"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2E0F0A69" w14:textId="77777777" w:rsidTr="009F4534">
              <w:trPr>
                <w:trHeight w:val="143"/>
              </w:trPr>
              <w:tc>
                <w:tcPr>
                  <w:tcW w:w="1094" w:type="dxa"/>
                  <w:vMerge/>
                  <w:shd w:val="clear" w:color="auto" w:fill="auto"/>
                  <w:vAlign w:val="center"/>
                </w:tcPr>
                <w:p w14:paraId="106AD2F8"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6D2C35A7" w14:textId="77777777" w:rsidR="00C067A3"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24"/>
                      <w:id w:val="27156328"/>
                    </w:sdtPr>
                    <w:sdtContent>
                      <w:r w:rsidR="00C067A3" w:rsidRPr="003677E7">
                        <w:rPr>
                          <w:rFonts w:asciiTheme="minorHAnsi" w:eastAsia="Arial" w:hAnsiTheme="minorHAnsi" w:cstheme="minorHAnsi"/>
                          <w:color w:val="002060"/>
                          <w:sz w:val="16"/>
                          <w:szCs w:val="16"/>
                        </w:rPr>
                        <w:t>Nr. cabinete școlare:</w:t>
                      </w:r>
                    </w:sdtContent>
                  </w:sdt>
                </w:p>
              </w:tc>
              <w:tc>
                <w:tcPr>
                  <w:tcW w:w="1170" w:type="dxa"/>
                  <w:shd w:val="clear" w:color="auto" w:fill="auto"/>
                  <w:vAlign w:val="center"/>
                </w:tcPr>
                <w:p w14:paraId="54134566"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754B8AF7" w14:textId="77777777" w:rsidTr="00C067A3">
              <w:tc>
                <w:tcPr>
                  <w:tcW w:w="1094" w:type="dxa"/>
                  <w:vMerge/>
                  <w:shd w:val="clear" w:color="auto" w:fill="auto"/>
                  <w:vAlign w:val="center"/>
                </w:tcPr>
                <w:p w14:paraId="585AB750"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2B37580D"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cabinete de asistență psihopedagogică:</w:t>
                  </w:r>
                </w:p>
              </w:tc>
              <w:tc>
                <w:tcPr>
                  <w:tcW w:w="1170" w:type="dxa"/>
                  <w:shd w:val="clear" w:color="auto" w:fill="auto"/>
                  <w:vAlign w:val="center"/>
                </w:tcPr>
                <w:p w14:paraId="0539A8FE"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2B80BA38" w14:textId="77777777" w:rsidTr="00C067A3">
              <w:tc>
                <w:tcPr>
                  <w:tcW w:w="1094" w:type="dxa"/>
                  <w:vMerge/>
                  <w:shd w:val="clear" w:color="auto" w:fill="auto"/>
                  <w:vAlign w:val="center"/>
                </w:tcPr>
                <w:p w14:paraId="0885FA2D" w14:textId="77777777" w:rsidR="00C067A3" w:rsidRPr="003677E7"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9773" w:type="dxa"/>
                  <w:shd w:val="clear" w:color="auto" w:fill="auto"/>
                  <w:vAlign w:val="center"/>
                </w:tcPr>
                <w:p w14:paraId="16DB47CC"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 săli de sport:</w:t>
                  </w:r>
                </w:p>
              </w:tc>
              <w:tc>
                <w:tcPr>
                  <w:tcW w:w="1170" w:type="dxa"/>
                  <w:shd w:val="clear" w:color="auto" w:fill="auto"/>
                  <w:vAlign w:val="center"/>
                </w:tcPr>
                <w:p w14:paraId="755E2078"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70DB8071" w14:textId="77777777" w:rsidTr="00C067A3">
              <w:tc>
                <w:tcPr>
                  <w:tcW w:w="1094" w:type="dxa"/>
                  <w:shd w:val="clear" w:color="auto" w:fill="auto"/>
                  <w:vAlign w:val="center"/>
                </w:tcPr>
                <w:p w14:paraId="0F28019F"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I14</w:t>
                  </w:r>
                </w:p>
              </w:tc>
              <w:tc>
                <w:tcPr>
                  <w:tcW w:w="9773" w:type="dxa"/>
                  <w:shd w:val="clear" w:color="auto" w:fill="auto"/>
                  <w:vAlign w:val="center"/>
                </w:tcPr>
                <w:p w14:paraId="0CD2E943" w14:textId="242889D5"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Nr. ateliere de practică dotate IPT cu materiale </w:t>
                  </w:r>
                  <w:r w:rsidR="00930318" w:rsidRPr="003677E7">
                    <w:rPr>
                      <w:rFonts w:asciiTheme="minorHAnsi" w:hAnsiTheme="minorHAnsi" w:cstheme="minorHAnsi"/>
                      <w:color w:val="002060"/>
                      <w:sz w:val="16"/>
                      <w:szCs w:val="16"/>
                    </w:rPr>
                    <w:t>și echipamente de specialitate</w:t>
                  </w:r>
                  <w:r w:rsidRPr="003677E7">
                    <w:rPr>
                      <w:rFonts w:asciiTheme="minorHAnsi" w:hAnsiTheme="minorHAnsi" w:cstheme="minorHAnsi"/>
                      <w:color w:val="002060"/>
                      <w:sz w:val="16"/>
                      <w:szCs w:val="16"/>
                    </w:rPr>
                    <w:t>, inclusiv componenta digitală</w:t>
                  </w:r>
                </w:p>
              </w:tc>
              <w:tc>
                <w:tcPr>
                  <w:tcW w:w="1170" w:type="dxa"/>
                  <w:shd w:val="clear" w:color="auto" w:fill="auto"/>
                  <w:vAlign w:val="center"/>
                </w:tcPr>
                <w:p w14:paraId="124B612C" w14:textId="77777777" w:rsidR="00C067A3" w:rsidRPr="003677E7"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bl>
          <w:p w14:paraId="3598259E" w14:textId="6E2BF46E"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72DCE9F9" w14:textId="77777777" w:rsidTr="00CD3348">
        <w:trPr>
          <w:trHeight w:val="361"/>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DB05"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bookmarkStart w:id="20" w:name="_Toc424641571"/>
            <w:r w:rsidRPr="003677E7">
              <w:rPr>
                <w:rFonts w:asciiTheme="minorHAnsi" w:eastAsiaTheme="majorEastAsia" w:hAnsiTheme="minorHAnsi" w:cstheme="minorHAnsi"/>
                <w:color w:val="002060"/>
                <w:sz w:val="16"/>
                <w:szCs w:val="16"/>
              </w:rPr>
              <w:t>Informare și publicitate</w:t>
            </w:r>
            <w:bookmarkEnd w:id="20"/>
          </w:p>
          <w:p w14:paraId="2CB04CEC"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Prezentați minim 3 măsuri de informare, comunicare și publicitate privind operațiunile finanțate prin proiect din Mecanismul de Redresare și Reziliență, conform prevederilor Manualului de Identitate Vizuala al PNRR (MIV).</w:t>
            </w: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ook w:val="01E0" w:firstRow="1" w:lastRow="1" w:firstColumn="1" w:lastColumn="1" w:noHBand="0" w:noVBand="0"/>
            </w:tblPr>
            <w:tblGrid>
              <w:gridCol w:w="6715"/>
              <w:gridCol w:w="3420"/>
              <w:gridCol w:w="2160"/>
            </w:tblGrid>
            <w:tr w:rsidR="003677E7" w:rsidRPr="003677E7" w14:paraId="2D985D74" w14:textId="77777777" w:rsidTr="006538D5">
              <w:tc>
                <w:tcPr>
                  <w:tcW w:w="6715" w:type="dxa"/>
                  <w:vAlign w:val="center"/>
                </w:tcPr>
                <w:p w14:paraId="0283C81D"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Activitatea de informare și publicitate</w:t>
                  </w:r>
                </w:p>
              </w:tc>
              <w:tc>
                <w:tcPr>
                  <w:tcW w:w="3420" w:type="dxa"/>
                  <w:vAlign w:val="center"/>
                </w:tcPr>
                <w:p w14:paraId="14A0B3DD"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Perioada estimată de desfășurare</w:t>
                  </w:r>
                </w:p>
              </w:tc>
              <w:tc>
                <w:tcPr>
                  <w:tcW w:w="2160" w:type="dxa"/>
                  <w:vAlign w:val="center"/>
                </w:tcPr>
                <w:p w14:paraId="7420E905"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Costuri estimate fără TVA (lei)</w:t>
                  </w:r>
                </w:p>
              </w:tc>
            </w:tr>
            <w:tr w:rsidR="003677E7" w:rsidRPr="003677E7" w14:paraId="2EA772EB" w14:textId="77777777" w:rsidTr="006538D5">
              <w:tc>
                <w:tcPr>
                  <w:tcW w:w="6715" w:type="dxa"/>
                </w:tcPr>
                <w:p w14:paraId="4945EFB3"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3420" w:type="dxa"/>
                </w:tcPr>
                <w:p w14:paraId="1B098796"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2160" w:type="dxa"/>
                </w:tcPr>
                <w:p w14:paraId="57A34C00"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635434E8" w14:textId="77777777" w:rsidTr="006538D5">
              <w:tc>
                <w:tcPr>
                  <w:tcW w:w="6715" w:type="dxa"/>
                </w:tcPr>
                <w:p w14:paraId="68F06FD2"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p>
              </w:tc>
              <w:tc>
                <w:tcPr>
                  <w:tcW w:w="3420" w:type="dxa"/>
                </w:tcPr>
                <w:p w14:paraId="6AFEABF2"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2160" w:type="dxa"/>
                </w:tcPr>
                <w:p w14:paraId="471748E4"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r w:rsidR="003677E7" w:rsidRPr="003677E7" w14:paraId="62021DE4" w14:textId="77777777" w:rsidTr="006538D5">
              <w:tc>
                <w:tcPr>
                  <w:tcW w:w="6715" w:type="dxa"/>
                </w:tcPr>
                <w:p w14:paraId="307E9F92"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3420" w:type="dxa"/>
                </w:tcPr>
                <w:p w14:paraId="04BC5E1D"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2160" w:type="dxa"/>
                </w:tcPr>
                <w:p w14:paraId="4973293E"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r>
          </w:tbl>
          <w:p w14:paraId="0641A307"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p>
        </w:tc>
        <w:tc>
          <w:tcPr>
            <w:tcW w:w="26" w:type="dxa"/>
          </w:tcPr>
          <w:p w14:paraId="1F17E5F0"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p>
        </w:tc>
      </w:tr>
      <w:tr w:rsidR="00C067A3" w:rsidRPr="003677E7" w14:paraId="5D8C23DB" w14:textId="77777777" w:rsidTr="00CD3348">
        <w:trPr>
          <w:trHeight w:val="361"/>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E1BB"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 xml:space="preserve">Modalitatea de respectare a principiului DNSH </w:t>
            </w:r>
          </w:p>
          <w:p w14:paraId="0FC8888C" w14:textId="3E40B322"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Astfel, descrieți măsurile care vor fi luate, după caz, pentru respectarea principiilor din Ghidul tehnic DNSH (2021/C58/01) aferente măsurii de investiții din Componenta C15 – Educație prevăzute în anexa 9 Declarație privind respectarea principiului DNSH (”Do not signifiant harm”) la Planul Național de Redresare și Reziliență (https://mfe.gov.ro/pnrr/), cu privire la obiectivele de mediu</w:t>
            </w:r>
          </w:p>
        </w:tc>
        <w:tc>
          <w:tcPr>
            <w:tcW w:w="26" w:type="dxa"/>
          </w:tcPr>
          <w:p w14:paraId="1B2B0C86" w14:textId="77777777"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p>
        </w:tc>
      </w:tr>
    </w:tbl>
    <w:p w14:paraId="644864B8" w14:textId="77777777" w:rsidR="00BB52D6" w:rsidRPr="003677E7" w:rsidRDefault="00BB52D6" w:rsidP="003677E7">
      <w:pPr>
        <w:spacing w:after="0" w:line="240" w:lineRule="auto"/>
        <w:jc w:val="both"/>
        <w:rPr>
          <w:rFonts w:asciiTheme="minorHAnsi" w:hAnsiTheme="minorHAnsi" w:cstheme="minorHAnsi"/>
          <w:color w:val="002060"/>
          <w:sz w:val="16"/>
          <w:szCs w:val="16"/>
        </w:rPr>
      </w:pPr>
    </w:p>
    <w:p w14:paraId="484CD0B8" w14:textId="77777777" w:rsidR="00BB52D6" w:rsidRPr="003677E7" w:rsidRDefault="00BB52D6" w:rsidP="003677E7">
      <w:pPr>
        <w:pStyle w:val="Titlu1"/>
        <w:spacing w:before="0" w:line="240" w:lineRule="auto"/>
        <w:jc w:val="both"/>
        <w:rPr>
          <w:rFonts w:asciiTheme="minorHAnsi" w:hAnsiTheme="minorHAnsi" w:cstheme="minorHAnsi"/>
          <w:color w:val="002060"/>
          <w:sz w:val="16"/>
          <w:szCs w:val="16"/>
        </w:rPr>
      </w:pPr>
      <w:bookmarkStart w:id="21" w:name="_Toc424641572"/>
      <w:r w:rsidRPr="003677E7">
        <w:rPr>
          <w:rFonts w:asciiTheme="minorHAnsi" w:hAnsiTheme="minorHAnsi" w:cstheme="minorHAnsi"/>
          <w:color w:val="002060"/>
          <w:sz w:val="16"/>
          <w:szCs w:val="16"/>
        </w:rPr>
        <w:t>CONCORDANŢA CU POLITICILE UE ŞI LEGISLAŢIA NAŢIONALĂ</w:t>
      </w:r>
      <w:bookmarkEnd w:id="21"/>
    </w:p>
    <w:p w14:paraId="45EFEF92" w14:textId="77777777" w:rsidR="00BB52D6"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bookmarkStart w:id="22" w:name="EqOpp"/>
      <w:bookmarkStart w:id="23" w:name="_Toc424641573"/>
      <w:bookmarkEnd w:id="22"/>
      <w:r w:rsidRPr="003677E7">
        <w:rPr>
          <w:rFonts w:asciiTheme="minorHAnsi" w:eastAsiaTheme="majorEastAsia" w:hAnsiTheme="minorHAnsi" w:cstheme="minorHAnsi"/>
          <w:color w:val="002060"/>
          <w:sz w:val="16"/>
          <w:szCs w:val="16"/>
        </w:rPr>
        <w:t>Dezvoltarea durabilă</w:t>
      </w:r>
      <w:bookmarkEnd w:id="23"/>
    </w:p>
    <w:p w14:paraId="20C68DE1"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 xml:space="preserve">Explicați modul în care proiectul contribuie la maximizarea beneficiilor și reducerea efectelor negative asupra mediului înconjurător, inclusiv măsuri de promovare a eficienței energetice. </w:t>
      </w:r>
    </w:p>
    <w:p w14:paraId="7C3DC268"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Unde este cazul, prezentați modul în care proiectul propus se încadrează în politica organizației de protecție și îmbunătățire a mediului înconjurător.</w:t>
      </w:r>
    </w:p>
    <w:p w14:paraId="68580F88" w14:textId="77777777" w:rsidR="00BB52D6" w:rsidRPr="003677E7" w:rsidRDefault="00BB52D6" w:rsidP="003677E7">
      <w:pPr>
        <w:spacing w:after="0" w:line="240" w:lineRule="auto"/>
        <w:jc w:val="both"/>
        <w:rPr>
          <w:rFonts w:asciiTheme="minorHAnsi" w:hAnsiTheme="minorHAnsi" w:cstheme="minorHAnsi"/>
          <w:color w:val="002060"/>
          <w:sz w:val="16"/>
          <w:szCs w:val="16"/>
          <w:lang w:eastAsia="sk-SK"/>
        </w:rPr>
      </w:pPr>
      <w:r w:rsidRPr="003677E7">
        <w:rPr>
          <w:rFonts w:asciiTheme="minorHAnsi" w:hAnsiTheme="minorHAnsi" w:cstheme="minorHAnsi"/>
          <w:color w:val="002060"/>
          <w:sz w:val="16"/>
          <w:szCs w:val="16"/>
          <w:lang w:eastAsia="sk-SK"/>
        </w:rPr>
        <w:t>Subliniați modul în care cerințele privind respectarea principiile privind poluatorul plătește, protecția biodiversității și ecosistemelor, utilizarea eficientă a resurselor, atenuarea și adaptarea la schimbările climatice, reziliența/rezistența la dezastre, regenerarea deșeurilor, calitatea aerului sunt incluse în realizarea și implementarea proiectului.</w:t>
      </w:r>
    </w:p>
    <w:p w14:paraId="1558C913" w14:textId="77777777" w:rsidR="00BB52D6"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 xml:space="preserve">Prevenirea și gestionarea riscurilor </w:t>
      </w:r>
    </w:p>
    <w:p w14:paraId="0A268A43"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Explicați modul în care sunt incluse măsuri privind identificarea, prevenirea și gestionarea riscurilor în realizarea și implementarea proiectului.</w:t>
      </w:r>
    </w:p>
    <w:p w14:paraId="0392F433" w14:textId="77777777" w:rsidR="00BB52D6"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bookmarkStart w:id="24" w:name="_Toc424641574"/>
      <w:r w:rsidRPr="003677E7">
        <w:rPr>
          <w:rFonts w:asciiTheme="minorHAnsi" w:eastAsiaTheme="majorEastAsia" w:hAnsiTheme="minorHAnsi" w:cstheme="minorHAnsi"/>
          <w:color w:val="002060"/>
          <w:sz w:val="16"/>
          <w:szCs w:val="16"/>
        </w:rPr>
        <w:lastRenderedPageBreak/>
        <w:t>Egalitatea de șanse și nediscriminarea</w:t>
      </w:r>
      <w:bookmarkEnd w:id="24"/>
      <w:r w:rsidRPr="003677E7">
        <w:rPr>
          <w:rFonts w:asciiTheme="minorHAnsi" w:eastAsiaTheme="majorEastAsia" w:hAnsiTheme="minorHAnsi" w:cstheme="minorHAnsi"/>
          <w:color w:val="002060"/>
          <w:sz w:val="16"/>
          <w:szCs w:val="16"/>
        </w:rPr>
        <w:t xml:space="preserve"> </w:t>
      </w:r>
    </w:p>
    <w:p w14:paraId="70BA7179" w14:textId="06B4BDE5" w:rsidR="00473699" w:rsidRPr="003677E7" w:rsidRDefault="00BB52D6" w:rsidP="003677E7">
      <w:pPr>
        <w:spacing w:after="0" w:line="240" w:lineRule="auto"/>
        <w:jc w:val="both"/>
        <w:rPr>
          <w:rFonts w:asciiTheme="minorHAnsi" w:hAnsiTheme="minorHAnsi" w:cstheme="minorHAnsi"/>
          <w:color w:val="002060"/>
          <w:sz w:val="16"/>
          <w:szCs w:val="16"/>
        </w:rPr>
      </w:pPr>
      <w:bookmarkStart w:id="25" w:name="DezvDurab"/>
      <w:bookmarkStart w:id="26" w:name="_Toc424641575"/>
      <w:bookmarkEnd w:id="25"/>
      <w:r w:rsidRPr="003677E7">
        <w:rPr>
          <w:rFonts w:asciiTheme="minorHAnsi" w:eastAsiaTheme="majorEastAsia" w:hAnsiTheme="minorHAnsi" w:cstheme="minorHAnsi"/>
          <w:color w:val="002060"/>
          <w:sz w:val="16"/>
          <w:szCs w:val="16"/>
        </w:rPr>
        <w:t>Protecția mediului și eficienta energetică</w:t>
      </w:r>
      <w:bookmarkEnd w:id="26"/>
      <w:r w:rsidR="00473699" w:rsidRPr="003677E7">
        <w:rPr>
          <w:rFonts w:asciiTheme="minorHAnsi" w:hAnsiTheme="minorHAnsi" w:cstheme="minorHAnsi"/>
          <w:color w:val="002060"/>
          <w:sz w:val="16"/>
          <w:szCs w:val="16"/>
        </w:rPr>
        <w:t xml:space="preserve"> 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p w14:paraId="67E12BD6" w14:textId="19D6BD14" w:rsidR="00473699" w:rsidRPr="003677E7" w:rsidRDefault="00BB52D6" w:rsidP="003677E7">
      <w:pPr>
        <w:pStyle w:val="Titlu2"/>
        <w:spacing w:before="0" w:line="240" w:lineRule="auto"/>
        <w:jc w:val="both"/>
        <w:rPr>
          <w:rFonts w:asciiTheme="minorHAnsi" w:eastAsiaTheme="majorEastAsia" w:hAnsiTheme="minorHAnsi" w:cstheme="minorHAnsi"/>
          <w:color w:val="002060"/>
          <w:sz w:val="16"/>
          <w:szCs w:val="16"/>
        </w:rPr>
      </w:pPr>
      <w:bookmarkStart w:id="27" w:name="ITC"/>
      <w:bookmarkStart w:id="28" w:name="_Toc424641576"/>
      <w:bookmarkEnd w:id="27"/>
      <w:r w:rsidRPr="003677E7">
        <w:rPr>
          <w:rFonts w:asciiTheme="minorHAnsi" w:eastAsiaTheme="majorEastAsia" w:hAnsiTheme="minorHAnsi" w:cstheme="minorHAnsi"/>
          <w:color w:val="002060"/>
          <w:sz w:val="16"/>
          <w:szCs w:val="16"/>
        </w:rPr>
        <w:t>Societatea informațională și noile tehnologii</w:t>
      </w:r>
      <w:bookmarkEnd w:id="28"/>
      <w:r w:rsidR="00473699" w:rsidRPr="003677E7">
        <w:rPr>
          <w:rFonts w:asciiTheme="minorHAnsi" w:hAnsiTheme="minorHAnsi" w:cstheme="minorHAnsi"/>
          <w:color w:val="002060"/>
          <w:sz w:val="16"/>
          <w:szCs w:val="16"/>
        </w:rPr>
        <w:t xml:space="preserve"> Explicați modul în care proiectul contribuie la introducerea noilor tehnologii și/sau a soluțiilor informatice sau la creșterea gradului de utilizare a noilor tehnologi/ soluțiilor informatice în procesul de educație/învățare/formare a elevilor.</w:t>
      </w:r>
    </w:p>
    <w:p w14:paraId="1EEB5828" w14:textId="77777777" w:rsidR="00BB52D6" w:rsidRPr="003677E7" w:rsidRDefault="00BB52D6" w:rsidP="003677E7">
      <w:pPr>
        <w:spacing w:after="0" w:line="240" w:lineRule="auto"/>
        <w:jc w:val="both"/>
        <w:rPr>
          <w:rFonts w:asciiTheme="minorHAnsi" w:hAnsiTheme="minorHAnsi" w:cstheme="minorHAnsi"/>
          <w:color w:val="002060"/>
          <w:sz w:val="16"/>
          <w:szCs w:val="16"/>
        </w:rPr>
      </w:pPr>
    </w:p>
    <w:p w14:paraId="45A1AE47" w14:textId="4E1CF9A3" w:rsidR="00BB52D6" w:rsidRPr="003677E7" w:rsidRDefault="00BB52D6" w:rsidP="003677E7">
      <w:pPr>
        <w:keepNext/>
        <w:keepLines/>
        <w:spacing w:after="0" w:line="240" w:lineRule="auto"/>
        <w:jc w:val="both"/>
        <w:outlineLvl w:val="0"/>
        <w:rPr>
          <w:rFonts w:asciiTheme="minorHAnsi" w:eastAsiaTheme="majorEastAsia" w:hAnsiTheme="minorHAnsi" w:cstheme="minorHAnsi"/>
          <w:color w:val="002060"/>
          <w:sz w:val="16"/>
          <w:szCs w:val="16"/>
        </w:rPr>
      </w:pPr>
      <w:r w:rsidRPr="003677E7">
        <w:rPr>
          <w:rFonts w:asciiTheme="minorHAnsi" w:eastAsiaTheme="majorEastAsia" w:hAnsiTheme="minorHAnsi" w:cstheme="minorHAnsi"/>
          <w:color w:val="002060"/>
          <w:sz w:val="16"/>
          <w:szCs w:val="16"/>
        </w:rPr>
        <w:t>FINANȚAREA PROIECTULUI</w:t>
      </w:r>
    </w:p>
    <w:p w14:paraId="48A1C9D7" w14:textId="6192024A" w:rsidR="00C067A3" w:rsidRPr="003677E7" w:rsidRDefault="00C067A3" w:rsidP="003677E7">
      <w:pPr>
        <w:keepNext/>
        <w:keepLines/>
        <w:spacing w:after="0" w:line="240" w:lineRule="auto"/>
        <w:jc w:val="both"/>
        <w:outlineLvl w:val="0"/>
        <w:rPr>
          <w:rFonts w:asciiTheme="minorHAnsi" w:eastAsiaTheme="majorEastAsia" w:hAnsiTheme="minorHAnsi" w:cstheme="minorHAnsi"/>
          <w:color w:val="002060"/>
          <w:sz w:val="16"/>
          <w:szCs w:val="16"/>
        </w:rPr>
      </w:pPr>
    </w:p>
    <w:tbl>
      <w:tblPr>
        <w:tblW w:w="5353"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0"/>
        <w:gridCol w:w="2084"/>
        <w:gridCol w:w="7487"/>
        <w:gridCol w:w="1563"/>
        <w:gridCol w:w="1225"/>
      </w:tblGrid>
      <w:tr w:rsidR="003677E7" w:rsidRPr="003677E7" w14:paraId="043FAB26" w14:textId="0B9A596A" w:rsidTr="009F34BE">
        <w:tc>
          <w:tcPr>
            <w:tcW w:w="541" w:type="pct"/>
            <w:shd w:val="clear" w:color="auto" w:fill="FFFFFF"/>
            <w:vAlign w:val="center"/>
          </w:tcPr>
          <w:p w14:paraId="238D70AE" w14:textId="77777777"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7"/>
                <w:id w:val="885074181"/>
              </w:sdtPr>
              <w:sdtContent>
                <w:r w:rsidR="00127D4C" w:rsidRPr="003677E7">
                  <w:rPr>
                    <w:rFonts w:asciiTheme="minorHAnsi" w:eastAsia="Arial" w:hAnsiTheme="minorHAnsi" w:cstheme="minorHAnsi"/>
                    <w:color w:val="002060"/>
                    <w:sz w:val="16"/>
                    <w:szCs w:val="16"/>
                  </w:rPr>
                  <w:t>Investiția</w:t>
                </w:r>
              </w:sdtContent>
            </w:sdt>
          </w:p>
        </w:tc>
        <w:tc>
          <w:tcPr>
            <w:tcW w:w="752" w:type="pct"/>
            <w:shd w:val="clear" w:color="auto" w:fill="FFFFFF"/>
            <w:vAlign w:val="center"/>
          </w:tcPr>
          <w:p w14:paraId="042879B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Denumire</w:t>
            </w:r>
          </w:p>
        </w:tc>
        <w:tc>
          <w:tcPr>
            <w:tcW w:w="2701" w:type="pct"/>
            <w:shd w:val="clear" w:color="auto" w:fill="FFFFFF"/>
            <w:vAlign w:val="center"/>
          </w:tcPr>
          <w:p w14:paraId="1FD10A70" w14:textId="77777777"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8"/>
                <w:id w:val="-133489597"/>
              </w:sdtPr>
              <w:sdtContent>
                <w:r w:rsidR="00127D4C" w:rsidRPr="003677E7">
                  <w:rPr>
                    <w:rFonts w:asciiTheme="minorHAnsi" w:eastAsia="Arial" w:hAnsiTheme="minorHAnsi" w:cstheme="minorHAnsi"/>
                    <w:color w:val="002060"/>
                    <w:sz w:val="16"/>
                    <w:szCs w:val="16"/>
                  </w:rPr>
                  <w:t>Tip achiziție</w:t>
                </w:r>
              </w:sdtContent>
            </w:sdt>
          </w:p>
        </w:tc>
        <w:tc>
          <w:tcPr>
            <w:tcW w:w="564" w:type="pct"/>
            <w:shd w:val="clear" w:color="auto" w:fill="FFFFFF"/>
            <w:vAlign w:val="center"/>
          </w:tcPr>
          <w:p w14:paraId="318A38B0" w14:textId="77777777"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9"/>
                <w:id w:val="2075235804"/>
              </w:sdtPr>
              <w:sdtContent>
                <w:r w:rsidR="00127D4C" w:rsidRPr="003677E7">
                  <w:rPr>
                    <w:rFonts w:asciiTheme="minorHAnsi" w:eastAsia="Arial" w:hAnsiTheme="minorHAnsi" w:cstheme="minorHAnsi"/>
                    <w:color w:val="002060"/>
                    <w:sz w:val="16"/>
                    <w:szCs w:val="16"/>
                  </w:rPr>
                  <w:t>Cost unitar maxim/tip investiție</w:t>
                </w:r>
              </w:sdtContent>
            </w:sdt>
          </w:p>
          <w:p w14:paraId="1EAD952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Euro, fără TVA</w:t>
            </w:r>
          </w:p>
        </w:tc>
        <w:tc>
          <w:tcPr>
            <w:tcW w:w="442" w:type="pct"/>
            <w:shd w:val="clear" w:color="auto" w:fill="FFFFFF"/>
          </w:tcPr>
          <w:p w14:paraId="3B64E7B0" w14:textId="2A26578F"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Nr</w:t>
            </w:r>
            <w:r w:rsidR="009F4534">
              <w:rPr>
                <w:rFonts w:asciiTheme="minorHAnsi" w:hAnsiTheme="minorHAnsi" w:cstheme="minorHAnsi"/>
                <w:color w:val="002060"/>
                <w:sz w:val="16"/>
                <w:szCs w:val="16"/>
              </w:rPr>
              <w:t>.</w:t>
            </w:r>
            <w:r w:rsidRPr="003677E7">
              <w:rPr>
                <w:rFonts w:asciiTheme="minorHAnsi" w:hAnsiTheme="minorHAnsi" w:cstheme="minorHAnsi"/>
                <w:color w:val="002060"/>
                <w:sz w:val="16"/>
                <w:szCs w:val="16"/>
              </w:rPr>
              <w:t xml:space="preserve"> unități</w:t>
            </w:r>
          </w:p>
        </w:tc>
      </w:tr>
      <w:tr w:rsidR="003677E7" w:rsidRPr="003677E7" w14:paraId="74B59879" w14:textId="29191CE9" w:rsidTr="009F34BE">
        <w:tc>
          <w:tcPr>
            <w:tcW w:w="541" w:type="pct"/>
            <w:shd w:val="clear" w:color="auto" w:fill="FFFFFF"/>
            <w:vAlign w:val="center"/>
          </w:tcPr>
          <w:p w14:paraId="19958A3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I9</w:t>
            </w:r>
          </w:p>
        </w:tc>
        <w:tc>
          <w:tcPr>
            <w:tcW w:w="752" w:type="pct"/>
            <w:shd w:val="clear" w:color="auto" w:fill="FFFFFF"/>
            <w:vAlign w:val="center"/>
          </w:tcPr>
          <w:p w14:paraId="18E3A59D"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0553EC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LABORATOR DE INFORMATICĂ</w:t>
            </w:r>
          </w:p>
          <w:p w14:paraId="1155D10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(UIP)</w:t>
            </w:r>
          </w:p>
          <w:p w14:paraId="2440BBB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26DD12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Fiecare UIP eligibilă poate solicita </w:t>
            </w:r>
            <w:r w:rsidRPr="003677E7">
              <w:rPr>
                <w:rFonts w:asciiTheme="minorHAnsi" w:hAnsiTheme="minorHAnsi" w:cstheme="minorHAnsi"/>
                <w:color w:val="002060"/>
                <w:sz w:val="16"/>
                <w:szCs w:val="16"/>
                <w:u w:val="single"/>
              </w:rPr>
              <w:t>un singur</w:t>
            </w:r>
            <w:r w:rsidRPr="003677E7">
              <w:rPr>
                <w:rFonts w:asciiTheme="minorHAnsi" w:hAnsiTheme="minorHAnsi" w:cstheme="minorHAnsi"/>
                <w:color w:val="002060"/>
                <w:sz w:val="16"/>
                <w:szCs w:val="16"/>
              </w:rPr>
              <w:t xml:space="preserve"> laborator de informatică.</w:t>
            </w:r>
          </w:p>
          <w:p w14:paraId="29FD295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2701" w:type="pct"/>
            <w:shd w:val="clear" w:color="auto" w:fill="FFFFFF"/>
            <w:vAlign w:val="center"/>
          </w:tcPr>
          <w:p w14:paraId="7028EC7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Echipamente pentru dotare laboratoare de informatică din unități de învățământ de nivel primar, gimnazial și liceal/unitate conexă</w:t>
            </w:r>
          </w:p>
          <w:p w14:paraId="6D03771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8FD085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Cost unitar/ laborator informatică/ unitate de învățământ cu personalitate juridică (UIP)</w:t>
            </w:r>
          </w:p>
          <w:p w14:paraId="5E36FBF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E6C988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 xml:space="preserve">Fiecare laborator de informatică va  cuprinde </w:t>
            </w:r>
            <w:sdt>
              <w:sdtPr>
                <w:rPr>
                  <w:rFonts w:asciiTheme="minorHAnsi" w:hAnsiTheme="minorHAnsi" w:cstheme="minorHAnsi"/>
                  <w:color w:val="002060"/>
                  <w:sz w:val="16"/>
                  <w:szCs w:val="16"/>
                </w:rPr>
                <w:tag w:val="goog_rdk_10"/>
                <w:id w:val="1234741272"/>
              </w:sdtPr>
              <w:sdtContent>
                <w:r w:rsidRPr="003677E7">
                  <w:rPr>
                    <w:rFonts w:asciiTheme="minorHAnsi" w:eastAsia="Arial" w:hAnsiTheme="minorHAnsi" w:cstheme="minorHAnsi"/>
                    <w:i/>
                    <w:color w:val="002060"/>
                    <w:sz w:val="16"/>
                    <w:szCs w:val="16"/>
                    <w:u w:val="single"/>
                  </w:rPr>
                  <w:t>cel puțin:</w:t>
                </w:r>
              </w:sdtContent>
            </w:sdt>
          </w:p>
          <w:p w14:paraId="2723770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a) o tablă interactivă + suport</w:t>
            </w:r>
          </w:p>
          <w:p w14:paraId="169A7CF2"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b) sisteme de tip desktop cu monitor sau sisteme all-in-one sau laptop - pentru fiecare elev + cadru didactic</w:t>
            </w:r>
          </w:p>
          <w:p w14:paraId="3FB8203D"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c) un sistem sunet</w:t>
            </w:r>
          </w:p>
          <w:p w14:paraId="15B9933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d) o multidisciplinară</w:t>
            </w:r>
          </w:p>
          <w:p w14:paraId="0B514A4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e) o cameră videoconferință</w:t>
            </w:r>
          </w:p>
          <w:p w14:paraId="489C0A9E"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f) un router wifi</w:t>
            </w:r>
          </w:p>
          <w:p w14:paraId="2550346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g) alte dispozitive și echipamente tehnologice adaptate nevoilor identificate la nivelul fiecărei unități de învățământ, utilizate în scop didactic și care să asigure desfășurarea optimă a procesului educațional.</w:t>
            </w:r>
          </w:p>
        </w:tc>
        <w:tc>
          <w:tcPr>
            <w:tcW w:w="564" w:type="pct"/>
            <w:shd w:val="clear" w:color="auto" w:fill="FFFFFF"/>
            <w:vAlign w:val="center"/>
          </w:tcPr>
          <w:p w14:paraId="10F7279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18.000</w:t>
            </w:r>
          </w:p>
        </w:tc>
        <w:tc>
          <w:tcPr>
            <w:tcW w:w="442" w:type="pct"/>
            <w:shd w:val="clear" w:color="auto" w:fill="FFFFFF"/>
          </w:tcPr>
          <w:p w14:paraId="4376E58B"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7D507BC5" w14:textId="4350E99A" w:rsidTr="009F34BE">
        <w:trPr>
          <w:trHeight w:val="1943"/>
        </w:trPr>
        <w:tc>
          <w:tcPr>
            <w:tcW w:w="541" w:type="pct"/>
            <w:shd w:val="clear" w:color="auto" w:fill="FFFFFF"/>
            <w:vAlign w:val="center"/>
          </w:tcPr>
          <w:p w14:paraId="75A7600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I13</w:t>
            </w:r>
          </w:p>
        </w:tc>
        <w:tc>
          <w:tcPr>
            <w:tcW w:w="752" w:type="pct"/>
            <w:shd w:val="clear" w:color="auto" w:fill="FFFFFF"/>
            <w:vAlign w:val="center"/>
          </w:tcPr>
          <w:p w14:paraId="311ADE8E"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LABORATOR DE INFORMATICĂ</w:t>
            </w:r>
          </w:p>
          <w:p w14:paraId="6ED8BF7B" w14:textId="77777777"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11"/>
                <w:id w:val="-754280062"/>
              </w:sdtPr>
              <w:sdtContent>
                <w:r w:rsidR="00127D4C" w:rsidRPr="003677E7">
                  <w:rPr>
                    <w:rFonts w:asciiTheme="minorHAnsi" w:eastAsia="Arial" w:hAnsiTheme="minorHAnsi" w:cstheme="minorHAnsi"/>
                    <w:color w:val="002060"/>
                    <w:sz w:val="16"/>
                    <w:szCs w:val="16"/>
                  </w:rPr>
                  <w:t>(UIP din rețeaua IPT)</w:t>
                </w:r>
              </w:sdtContent>
            </w:sdt>
          </w:p>
          <w:p w14:paraId="2B6FC20C" w14:textId="77777777" w:rsidR="00127D4C" w:rsidRPr="003677E7"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16"/>
                <w:szCs w:val="16"/>
              </w:rPr>
            </w:pPr>
          </w:p>
          <w:p w14:paraId="7974133C" w14:textId="77777777"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12"/>
                <w:id w:val="-2104405918"/>
              </w:sdtPr>
              <w:sdtContent>
                <w:r w:rsidR="00127D4C" w:rsidRPr="003677E7">
                  <w:rPr>
                    <w:rFonts w:asciiTheme="minorHAnsi" w:eastAsia="Arial" w:hAnsiTheme="minorHAnsi" w:cstheme="minorHAnsi"/>
                    <w:color w:val="002060"/>
                    <w:sz w:val="16"/>
                    <w:szCs w:val="16"/>
                  </w:rPr>
                  <w:t xml:space="preserve">Fiecare UIP din rețeaua IPT poate solicita </w:t>
                </w:r>
              </w:sdtContent>
            </w:sdt>
            <w:r w:rsidR="00127D4C" w:rsidRPr="003677E7">
              <w:rPr>
                <w:rFonts w:asciiTheme="minorHAnsi" w:hAnsiTheme="minorHAnsi" w:cstheme="minorHAnsi"/>
                <w:color w:val="002060"/>
                <w:sz w:val="16"/>
                <w:szCs w:val="16"/>
                <w:u w:val="single"/>
              </w:rPr>
              <w:t>un singur</w:t>
            </w:r>
            <w:r w:rsidR="00127D4C" w:rsidRPr="003677E7">
              <w:rPr>
                <w:rFonts w:asciiTheme="minorHAnsi" w:hAnsiTheme="minorHAnsi" w:cstheme="minorHAnsi"/>
                <w:color w:val="002060"/>
                <w:sz w:val="16"/>
                <w:szCs w:val="16"/>
              </w:rPr>
              <w:t xml:space="preserve"> laborator de informatică.</w:t>
            </w:r>
          </w:p>
          <w:p w14:paraId="7512CC92"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2701" w:type="pct"/>
            <w:shd w:val="clear" w:color="auto" w:fill="FFFFFF"/>
            <w:vAlign w:val="center"/>
          </w:tcPr>
          <w:p w14:paraId="6D3EECE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Echipamente pentru dotare laboratoare de informatică din unități de învățământ.</w:t>
            </w:r>
          </w:p>
          <w:p w14:paraId="2213617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FA79B5E" w14:textId="54DF81CE"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Cost unitar/laborator informatică/ UIP din rețeaua IPT</w:t>
            </w:r>
          </w:p>
          <w:p w14:paraId="0C0053F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Fiecare laborator de informatică va  cuprinde aceleași echipamente descrise la laboratorul de informatică a UIP, precum și alte echipamente opționale.</w:t>
            </w:r>
          </w:p>
        </w:tc>
        <w:tc>
          <w:tcPr>
            <w:tcW w:w="564" w:type="pct"/>
            <w:shd w:val="clear" w:color="auto" w:fill="FFFFFF"/>
            <w:vAlign w:val="center"/>
          </w:tcPr>
          <w:p w14:paraId="03A21D7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18.000</w:t>
            </w:r>
          </w:p>
        </w:tc>
        <w:tc>
          <w:tcPr>
            <w:tcW w:w="442" w:type="pct"/>
            <w:shd w:val="clear" w:color="auto" w:fill="FFFFFF"/>
          </w:tcPr>
          <w:p w14:paraId="121E863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068BEB0E" w14:textId="380F106B" w:rsidTr="009F34BE">
        <w:tc>
          <w:tcPr>
            <w:tcW w:w="541" w:type="pct"/>
            <w:shd w:val="clear" w:color="auto" w:fill="FFFFFF"/>
            <w:vAlign w:val="center"/>
          </w:tcPr>
          <w:p w14:paraId="13A9413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I9</w:t>
            </w:r>
          </w:p>
        </w:tc>
        <w:tc>
          <w:tcPr>
            <w:tcW w:w="752" w:type="pct"/>
            <w:shd w:val="clear" w:color="auto" w:fill="FFFFFF"/>
            <w:vAlign w:val="center"/>
          </w:tcPr>
          <w:p w14:paraId="5F3765D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LABORATOR DE INFORMATICĂ</w:t>
            </w:r>
          </w:p>
          <w:p w14:paraId="6B4AF645" w14:textId="77777777"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13"/>
                <w:id w:val="497387429"/>
              </w:sdtPr>
              <w:sdtContent>
                <w:r w:rsidR="00127D4C" w:rsidRPr="003677E7">
                  <w:rPr>
                    <w:rFonts w:asciiTheme="minorHAnsi" w:eastAsia="Arial" w:hAnsiTheme="minorHAnsi" w:cstheme="minorHAnsi"/>
                    <w:color w:val="002060"/>
                    <w:sz w:val="16"/>
                    <w:szCs w:val="16"/>
                  </w:rPr>
                  <w:t>(UIP preșcolar)</w:t>
                </w:r>
              </w:sdtContent>
            </w:sdt>
          </w:p>
          <w:p w14:paraId="7EB385EB" w14:textId="77777777" w:rsidR="00127D4C" w:rsidRPr="003677E7"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16"/>
                <w:szCs w:val="16"/>
              </w:rPr>
            </w:pPr>
          </w:p>
          <w:p w14:paraId="48257E28" w14:textId="77777777"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14"/>
                <w:id w:val="334953905"/>
              </w:sdtPr>
              <w:sdtContent>
                <w:r w:rsidR="00127D4C" w:rsidRPr="003677E7">
                  <w:rPr>
                    <w:rFonts w:asciiTheme="minorHAnsi" w:eastAsia="Arial" w:hAnsiTheme="minorHAnsi" w:cstheme="minorHAnsi"/>
                    <w:color w:val="002060"/>
                    <w:sz w:val="16"/>
                    <w:szCs w:val="16"/>
                  </w:rPr>
                  <w:t xml:space="preserve">Fiecare UIP de nivel preșcolar poate solicita </w:t>
                </w:r>
              </w:sdtContent>
            </w:sdt>
            <w:r w:rsidR="00127D4C" w:rsidRPr="003677E7">
              <w:rPr>
                <w:rFonts w:asciiTheme="minorHAnsi" w:hAnsiTheme="minorHAnsi" w:cstheme="minorHAnsi"/>
                <w:color w:val="002060"/>
                <w:sz w:val="16"/>
                <w:szCs w:val="16"/>
                <w:u w:val="single"/>
              </w:rPr>
              <w:t xml:space="preserve">un singur </w:t>
            </w:r>
            <w:r w:rsidR="00127D4C" w:rsidRPr="003677E7">
              <w:rPr>
                <w:rFonts w:asciiTheme="minorHAnsi" w:hAnsiTheme="minorHAnsi" w:cstheme="minorHAnsi"/>
                <w:color w:val="002060"/>
                <w:sz w:val="16"/>
                <w:szCs w:val="16"/>
              </w:rPr>
              <w:t>laborator de informatică.</w:t>
            </w:r>
          </w:p>
          <w:p w14:paraId="6165B30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2701" w:type="pct"/>
            <w:shd w:val="clear" w:color="auto" w:fill="FFFFFF"/>
            <w:vAlign w:val="center"/>
          </w:tcPr>
          <w:p w14:paraId="3C55324A" w14:textId="2D2AB89C" w:rsidR="00127D4C" w:rsidRPr="003677E7"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Echipamente pentru laboratoare de informatică din unități de învățământ de nivel preșcolar (grădinițe)</w:t>
            </w:r>
          </w:p>
          <w:p w14:paraId="0FCB051A" w14:textId="3416039A"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15"/>
                <w:id w:val="-260846052"/>
              </w:sdtPr>
              <w:sdtContent>
                <w:r w:rsidR="00127D4C" w:rsidRPr="003677E7">
                  <w:rPr>
                    <w:rFonts w:asciiTheme="minorHAnsi" w:eastAsia="Arial" w:hAnsiTheme="minorHAnsi" w:cstheme="minorHAnsi"/>
                    <w:color w:val="002060"/>
                    <w:sz w:val="16"/>
                    <w:szCs w:val="16"/>
                  </w:rPr>
                  <w:t>Cost unitar/laborator/nivel preșcolar/ unitate cu personalitate juridica(UIP)</w:t>
                </w:r>
              </w:sdtContent>
            </w:sdt>
          </w:p>
          <w:p w14:paraId="7A8F7921" w14:textId="77777777" w:rsidR="00127D4C" w:rsidRPr="003677E7" w:rsidRDefault="00127D4C" w:rsidP="003677E7">
            <w:pP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i/>
                <w:color w:val="002060"/>
                <w:sz w:val="16"/>
                <w:szCs w:val="16"/>
              </w:rPr>
              <w:t>Fiecare laborator de informatică va  cuprinde aceleași echipamente descrise la laboratorul de informatică a UIP, precum și alte echipamente opționale.</w:t>
            </w:r>
          </w:p>
        </w:tc>
        <w:tc>
          <w:tcPr>
            <w:tcW w:w="564" w:type="pct"/>
            <w:shd w:val="clear" w:color="auto" w:fill="FFFFFF"/>
            <w:vAlign w:val="center"/>
          </w:tcPr>
          <w:p w14:paraId="6D26DA2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13.280</w:t>
            </w:r>
          </w:p>
        </w:tc>
        <w:tc>
          <w:tcPr>
            <w:tcW w:w="442" w:type="pct"/>
            <w:shd w:val="clear" w:color="auto" w:fill="FFFFFF"/>
          </w:tcPr>
          <w:p w14:paraId="34F5B40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241DA560" w14:textId="51097F76" w:rsidTr="009F34BE">
        <w:trPr>
          <w:trHeight w:val="1133"/>
        </w:trPr>
        <w:tc>
          <w:tcPr>
            <w:tcW w:w="541" w:type="pct"/>
            <w:vMerge w:val="restart"/>
            <w:shd w:val="clear" w:color="auto" w:fill="FFFFFF"/>
            <w:vAlign w:val="center"/>
          </w:tcPr>
          <w:p w14:paraId="40C5265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lastRenderedPageBreak/>
              <w:t>I9</w:t>
            </w:r>
          </w:p>
          <w:p w14:paraId="665BCE0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AFC1C9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4E1A73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FD8EB9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FD27D9B"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929924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ADD881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FBA62BE"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2C6B206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24C7530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DCA240B"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ED5795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E9BB83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6F6309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DB3671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68629A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3F8DF2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D94F1AB"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608108D"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E6FCC7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204940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4AFA87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1DD86A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A82ECA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2BBDFA3E"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752" w:type="pct"/>
            <w:vMerge w:val="restart"/>
            <w:shd w:val="clear" w:color="auto" w:fill="FFFFFF"/>
            <w:vAlign w:val="center"/>
          </w:tcPr>
          <w:p w14:paraId="3235F71D"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B55DE2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838C7CE"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555D57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8EA455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E71F22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SALĂ DE CLASĂ</w:t>
            </w:r>
          </w:p>
          <w:p w14:paraId="546428D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2180D74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6CF26E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413D4D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7D9180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E7C32F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DBC06F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1643EC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DC7F96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BB6EFD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41B7FF2"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2E0817EB"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B47F5E8" w14:textId="77777777" w:rsidR="00127D4C" w:rsidRPr="003677E7"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Fiecare UIP/UC va putea cere finanțare pentru oricâte săli de clasă este necesar, unde nu există deja aceste echipamente la standardele impuse prin OM 6.416/2022 (cu condiția ca cele existente la momentul actual să fie mai vechi de 5 ani)</w:t>
            </w:r>
          </w:p>
        </w:tc>
        <w:tc>
          <w:tcPr>
            <w:tcW w:w="2701" w:type="pct"/>
            <w:shd w:val="clear" w:color="auto" w:fill="FFFFFF"/>
            <w:vAlign w:val="center"/>
          </w:tcPr>
          <w:p w14:paraId="12B1B83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Echipamente TIC pentru organizarea în mediul virtual pentru unități de învățământ preuniversitar</w:t>
            </w:r>
          </w:p>
          <w:p w14:paraId="46F52EC2"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70FB05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Cost unitar </w:t>
            </w:r>
            <w:r w:rsidRPr="003677E7">
              <w:rPr>
                <w:rFonts w:asciiTheme="minorHAnsi" w:hAnsiTheme="minorHAnsi" w:cstheme="minorHAnsi"/>
                <w:color w:val="002060"/>
                <w:sz w:val="16"/>
                <w:szCs w:val="16"/>
                <w:u w:val="single"/>
              </w:rPr>
              <w:t>sală clasă/sală grupă</w:t>
            </w:r>
            <w:r w:rsidRPr="003677E7">
              <w:rPr>
                <w:rFonts w:asciiTheme="minorHAnsi" w:hAnsiTheme="minorHAnsi" w:cstheme="minorHAnsi"/>
                <w:color w:val="002060"/>
                <w:sz w:val="16"/>
                <w:szCs w:val="16"/>
              </w:rPr>
              <w:t>/din unitățile de învățământ preuniversitar (UIP)/unitățile conexe (UC):</w:t>
            </w:r>
          </w:p>
          <w:p w14:paraId="3FEC56E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8CF250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 xml:space="preserve">FIECARE SALĂ va cuprinde </w:t>
            </w:r>
            <w:sdt>
              <w:sdtPr>
                <w:rPr>
                  <w:rFonts w:asciiTheme="minorHAnsi" w:hAnsiTheme="minorHAnsi" w:cstheme="minorHAnsi"/>
                  <w:color w:val="002060"/>
                  <w:sz w:val="16"/>
                  <w:szCs w:val="16"/>
                </w:rPr>
                <w:tag w:val="goog_rdk_16"/>
                <w:id w:val="-1106417318"/>
              </w:sdtPr>
              <w:sdtContent>
                <w:r w:rsidRPr="003677E7">
                  <w:rPr>
                    <w:rFonts w:asciiTheme="minorHAnsi" w:eastAsia="Arial" w:hAnsiTheme="minorHAnsi" w:cstheme="minorHAnsi"/>
                    <w:i/>
                    <w:color w:val="002060"/>
                    <w:sz w:val="16"/>
                    <w:szCs w:val="16"/>
                    <w:u w:val="single"/>
                  </w:rPr>
                  <w:t>cel puțin:</w:t>
                </w:r>
              </w:sdtContent>
            </w:sdt>
          </w:p>
          <w:p w14:paraId="6DCC451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a)</w:t>
            </w:r>
            <w:r w:rsidRPr="003677E7">
              <w:rPr>
                <w:rFonts w:asciiTheme="minorHAnsi" w:hAnsiTheme="minorHAnsi" w:cstheme="minorHAnsi"/>
                <w:i/>
                <w:color w:val="002060"/>
                <w:sz w:val="16"/>
                <w:szCs w:val="16"/>
              </w:rPr>
              <w:tab/>
              <w:t>o tablă interactivă de min. 65 inch + suport</w:t>
            </w:r>
          </w:p>
          <w:p w14:paraId="5083BBD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b)</w:t>
            </w:r>
            <w:r w:rsidRPr="003677E7">
              <w:rPr>
                <w:rFonts w:asciiTheme="minorHAnsi" w:hAnsiTheme="minorHAnsi" w:cstheme="minorHAnsi"/>
                <w:i/>
                <w:color w:val="002060"/>
                <w:sz w:val="16"/>
                <w:szCs w:val="16"/>
              </w:rPr>
              <w:tab/>
              <w:t>laptop sau sistem all-in-one - pentru cadrul didactic</w:t>
            </w:r>
          </w:p>
          <w:p w14:paraId="68C995A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c)</w:t>
            </w:r>
            <w:r w:rsidRPr="003677E7">
              <w:rPr>
                <w:rFonts w:asciiTheme="minorHAnsi" w:hAnsiTheme="minorHAnsi" w:cstheme="minorHAnsi"/>
                <w:i/>
                <w:color w:val="002060"/>
                <w:sz w:val="16"/>
                <w:szCs w:val="16"/>
              </w:rPr>
              <w:tab/>
              <w:t>un sistem de sunet</w:t>
            </w:r>
          </w:p>
          <w:p w14:paraId="187ECEC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d)</w:t>
            </w:r>
            <w:r w:rsidRPr="003677E7">
              <w:rPr>
                <w:rFonts w:asciiTheme="minorHAnsi" w:hAnsiTheme="minorHAnsi" w:cstheme="minorHAnsi"/>
                <w:i/>
                <w:color w:val="002060"/>
                <w:sz w:val="16"/>
                <w:szCs w:val="16"/>
              </w:rPr>
              <w:tab/>
              <w:t>o cameră videoconferință</w:t>
            </w:r>
          </w:p>
          <w:p w14:paraId="53CFA17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e)</w:t>
            </w:r>
            <w:r w:rsidRPr="003677E7">
              <w:rPr>
                <w:rFonts w:asciiTheme="minorHAnsi" w:hAnsiTheme="minorHAnsi" w:cstheme="minorHAnsi"/>
                <w:i/>
                <w:color w:val="002060"/>
                <w:sz w:val="16"/>
                <w:szCs w:val="16"/>
              </w:rPr>
              <w:tab/>
              <w:t>o imprimantă multidisciplinară</w:t>
            </w:r>
          </w:p>
          <w:p w14:paraId="5F71ADF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f)</w:t>
            </w:r>
            <w:r w:rsidRPr="003677E7">
              <w:rPr>
                <w:rFonts w:asciiTheme="minorHAnsi" w:hAnsiTheme="minorHAnsi" w:cstheme="minorHAnsi"/>
                <w:i/>
                <w:color w:val="002060"/>
                <w:sz w:val="16"/>
                <w:szCs w:val="16"/>
              </w:rPr>
              <w:tab/>
              <w:t>un scanner documente portabil</w:t>
            </w:r>
          </w:p>
          <w:p w14:paraId="272BB9DE"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16"/>
                <w:szCs w:val="16"/>
              </w:rPr>
            </w:pPr>
            <w:r w:rsidRPr="003677E7">
              <w:rPr>
                <w:rFonts w:asciiTheme="minorHAnsi" w:hAnsiTheme="minorHAnsi" w:cstheme="minorHAnsi"/>
                <w:i/>
                <w:color w:val="002060"/>
                <w:sz w:val="16"/>
                <w:szCs w:val="16"/>
              </w:rPr>
              <w:t>g)    alte dispozitive și echipamente tehnologice adaptate nevoilor identificate la nivelul fiecărei unități de învățământ, utilizate în scop didactic și care să asigure desfășurarea optimă a procesului educațional.</w:t>
            </w:r>
          </w:p>
          <w:p w14:paraId="53864B0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564" w:type="pct"/>
            <w:shd w:val="clear" w:color="auto" w:fill="FFFFFF"/>
            <w:vAlign w:val="center"/>
          </w:tcPr>
          <w:p w14:paraId="61F8E2B2"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4300</w:t>
            </w:r>
          </w:p>
        </w:tc>
        <w:tc>
          <w:tcPr>
            <w:tcW w:w="442" w:type="pct"/>
            <w:shd w:val="clear" w:color="auto" w:fill="FFFFFF"/>
          </w:tcPr>
          <w:p w14:paraId="746BADCD"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01FC3692" w14:textId="61F78CCE" w:rsidTr="009F34BE">
        <w:trPr>
          <w:trHeight w:val="597"/>
        </w:trPr>
        <w:tc>
          <w:tcPr>
            <w:tcW w:w="541" w:type="pct"/>
            <w:vMerge/>
            <w:shd w:val="clear" w:color="auto" w:fill="FFFFFF"/>
            <w:vAlign w:val="center"/>
          </w:tcPr>
          <w:p w14:paraId="205E1E22" w14:textId="77777777" w:rsidR="00127D4C" w:rsidRPr="003677E7"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752" w:type="pct"/>
            <w:vMerge/>
            <w:shd w:val="clear" w:color="auto" w:fill="FFFFFF"/>
            <w:vAlign w:val="center"/>
          </w:tcPr>
          <w:p w14:paraId="55B6B20D" w14:textId="77777777" w:rsidR="00127D4C" w:rsidRPr="003677E7"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2701" w:type="pct"/>
            <w:shd w:val="clear" w:color="auto" w:fill="FFFFFF"/>
            <w:vAlign w:val="center"/>
          </w:tcPr>
          <w:p w14:paraId="5CD9834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Mobilier (și materiale didactice în completarea celor existente)  pentru dotarea sălilor de clasă /sălilor de grupă din unitățile  de învățământ preuniversitar/unitățile conexe</w:t>
            </w:r>
          </w:p>
          <w:p w14:paraId="1F8EEE0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94D455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Cost unitar/sală clasă/ grupă din UIP, sală de activități sportive/extracurriculare din UC (dotarea spațiilor pentru activitățile extracurriculare sunt eligibile doar pentru unitățile conexe).</w:t>
            </w:r>
          </w:p>
          <w:p w14:paraId="346A4EE2"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D610EFD" w14:textId="7F06A6DD"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564" w:type="pct"/>
            <w:shd w:val="clear" w:color="auto" w:fill="FFFFFF"/>
            <w:vAlign w:val="center"/>
          </w:tcPr>
          <w:p w14:paraId="3F88E66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4.000</w:t>
            </w:r>
          </w:p>
        </w:tc>
        <w:tc>
          <w:tcPr>
            <w:tcW w:w="442" w:type="pct"/>
            <w:shd w:val="clear" w:color="auto" w:fill="FFFFFF"/>
          </w:tcPr>
          <w:p w14:paraId="70E1941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2CF9E876" w14:textId="18FA838F" w:rsidTr="009F34BE">
        <w:tc>
          <w:tcPr>
            <w:tcW w:w="541" w:type="pct"/>
            <w:vMerge w:val="restart"/>
            <w:shd w:val="clear" w:color="auto" w:fill="FFFFFF"/>
            <w:vAlign w:val="center"/>
          </w:tcPr>
          <w:p w14:paraId="43C62C2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24986E9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6D898D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E6B2F3E"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100228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D39A06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6CBB04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F36E01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740EBE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0A7440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BE8A59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72579C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3BDC50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752" w:type="pct"/>
            <w:vMerge w:val="restart"/>
            <w:shd w:val="clear" w:color="auto" w:fill="FFFFFF"/>
            <w:vAlign w:val="center"/>
          </w:tcPr>
          <w:p w14:paraId="5E49BA70" w14:textId="172780CB" w:rsidR="00127D4C" w:rsidRPr="003677E7"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LABORATOR ȘTIINȚE (fizică, chimie, biologie/ multidisciplinare</w:t>
            </w:r>
          </w:p>
          <w:p w14:paraId="4D8243D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2D6A39A" w14:textId="7EF92C08"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17"/>
                <w:id w:val="-1328974769"/>
              </w:sdtPr>
              <w:sdtContent>
                <w:r w:rsidR="00127D4C" w:rsidRPr="003677E7">
                  <w:rPr>
                    <w:rFonts w:asciiTheme="minorHAnsi" w:eastAsia="Arial" w:hAnsiTheme="minorHAnsi" w:cstheme="minorHAnsi"/>
                    <w:color w:val="002060"/>
                    <w:sz w:val="16"/>
                    <w:szCs w:val="16"/>
                  </w:rPr>
                  <w:t>O UIP nu poate cere finanțare peste pragul maxim de 30.000 de euro</w:t>
                </w:r>
              </w:sdtContent>
            </w:sdt>
          </w:p>
        </w:tc>
        <w:tc>
          <w:tcPr>
            <w:tcW w:w="2701" w:type="pct"/>
            <w:shd w:val="clear" w:color="auto" w:fill="FFFFFF"/>
            <w:vAlign w:val="center"/>
          </w:tcPr>
          <w:p w14:paraId="0F4F213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Mobilier specific și materiale didactice specifice pentru dotare laborator de științe (fizică, chimie, biologie/ multidisciplinar) din unitatea de învățământ preuniversitar</w:t>
            </w:r>
          </w:p>
          <w:p w14:paraId="69B90AE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7AE3F8E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Cost unitar pentru dotarea  a cel puțin unui laborator de științe (fizică, chimie, biologie/ multidisciplinar)/unitate de învățământ</w:t>
            </w:r>
          </w:p>
          <w:p w14:paraId="16D1F1C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F35D41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564" w:type="pct"/>
            <w:shd w:val="clear" w:color="auto" w:fill="FFFFFF"/>
            <w:vAlign w:val="center"/>
          </w:tcPr>
          <w:p w14:paraId="1F16139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24.000</w:t>
            </w:r>
          </w:p>
        </w:tc>
        <w:tc>
          <w:tcPr>
            <w:tcW w:w="442" w:type="pct"/>
            <w:shd w:val="clear" w:color="auto" w:fill="FFFFFF"/>
          </w:tcPr>
          <w:p w14:paraId="5D95B2BB"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45555F60" w14:textId="52F68919" w:rsidTr="009F34BE">
        <w:tc>
          <w:tcPr>
            <w:tcW w:w="541" w:type="pct"/>
            <w:vMerge/>
            <w:shd w:val="clear" w:color="auto" w:fill="FFFFFF"/>
            <w:vAlign w:val="center"/>
          </w:tcPr>
          <w:p w14:paraId="0A57CC97" w14:textId="77777777" w:rsidR="00127D4C" w:rsidRPr="003677E7"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752" w:type="pct"/>
            <w:vMerge/>
            <w:shd w:val="clear" w:color="auto" w:fill="FFFFFF"/>
            <w:vAlign w:val="center"/>
          </w:tcPr>
          <w:p w14:paraId="65506889" w14:textId="77777777" w:rsidR="00127D4C" w:rsidRPr="003677E7"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2701" w:type="pct"/>
            <w:shd w:val="clear" w:color="auto" w:fill="FFFFFF"/>
            <w:vAlign w:val="center"/>
          </w:tcPr>
          <w:p w14:paraId="58C74C00" w14:textId="77777777" w:rsidR="00127D4C" w:rsidRPr="003677E7"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Echipament digital pentru dotarea unui laborator de științe din unitatea de învățământ preuniversitar</w:t>
            </w:r>
          </w:p>
          <w:p w14:paraId="70BB7BFB"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390402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Cost unitar/ componentă de digitalizare/ pentru </w:t>
            </w:r>
            <w:r w:rsidRPr="003677E7">
              <w:rPr>
                <w:rFonts w:asciiTheme="minorHAnsi" w:hAnsiTheme="minorHAnsi" w:cstheme="minorHAnsi"/>
                <w:color w:val="002060"/>
                <w:sz w:val="16"/>
                <w:szCs w:val="16"/>
                <w:u w:val="single"/>
              </w:rPr>
              <w:t>minimum 1</w:t>
            </w:r>
            <w:sdt>
              <w:sdtPr>
                <w:rPr>
                  <w:rFonts w:asciiTheme="minorHAnsi" w:hAnsiTheme="minorHAnsi" w:cstheme="minorHAnsi"/>
                  <w:color w:val="002060"/>
                  <w:sz w:val="16"/>
                  <w:szCs w:val="16"/>
                </w:rPr>
                <w:tag w:val="goog_rdk_18"/>
                <w:id w:val="-1551995141"/>
              </w:sdtPr>
              <w:sdtContent>
                <w:r w:rsidRPr="003677E7">
                  <w:rPr>
                    <w:rFonts w:asciiTheme="minorHAnsi" w:eastAsia="Arial" w:hAnsiTheme="minorHAnsi" w:cstheme="minorHAnsi"/>
                    <w:color w:val="002060"/>
                    <w:sz w:val="16"/>
                    <w:szCs w:val="16"/>
                  </w:rPr>
                  <w:t xml:space="preserve"> laborator de științe/UIP </w:t>
                </w:r>
              </w:sdtContent>
            </w:sdt>
          </w:p>
          <w:p w14:paraId="2FFAB8B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08D316D" w14:textId="77777777" w:rsidR="00127D4C" w:rsidRPr="003677E7" w:rsidRDefault="00127D4C" w:rsidP="003677E7">
            <w:pP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Se va aloca pentru dotarea laboratoarelor de științe maximum 30.000 euro/UIP, valoare  pentru care trebuie asigurată dotarea a minimum unui laborator de științe (fizică, chimie, biologie/ multidisciplinar)/UIP.</w:t>
            </w:r>
          </w:p>
        </w:tc>
        <w:tc>
          <w:tcPr>
            <w:tcW w:w="564" w:type="pct"/>
            <w:shd w:val="clear" w:color="auto" w:fill="FFFFFF"/>
            <w:vAlign w:val="center"/>
          </w:tcPr>
          <w:p w14:paraId="03AE007D"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6.000</w:t>
            </w:r>
          </w:p>
        </w:tc>
        <w:tc>
          <w:tcPr>
            <w:tcW w:w="442" w:type="pct"/>
            <w:shd w:val="clear" w:color="auto" w:fill="FFFFFF"/>
          </w:tcPr>
          <w:p w14:paraId="56F663C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2B0CC50C" w14:textId="455E2E52" w:rsidTr="009F34BE">
        <w:tc>
          <w:tcPr>
            <w:tcW w:w="541" w:type="pct"/>
            <w:shd w:val="clear" w:color="auto" w:fill="FFFFFF"/>
            <w:vAlign w:val="center"/>
          </w:tcPr>
          <w:p w14:paraId="7738C6E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83394B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DDDE43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488C56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E090B4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C038CD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F3F2EB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05EEBED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31C6B6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6451A08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752" w:type="pct"/>
            <w:shd w:val="clear" w:color="auto" w:fill="FFFFFF"/>
            <w:vAlign w:val="center"/>
          </w:tcPr>
          <w:p w14:paraId="2A87CE15" w14:textId="77777777" w:rsidR="00127D4C" w:rsidRPr="003677E7" w:rsidRDefault="00000000"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19"/>
                <w:id w:val="1515655016"/>
              </w:sdtPr>
              <w:sdtContent>
                <w:r w:rsidR="00127D4C" w:rsidRPr="003677E7">
                  <w:rPr>
                    <w:rFonts w:asciiTheme="minorHAnsi" w:eastAsia="Arial" w:hAnsiTheme="minorHAnsi" w:cstheme="minorHAnsi"/>
                    <w:color w:val="002060"/>
                    <w:sz w:val="16"/>
                    <w:szCs w:val="16"/>
                  </w:rPr>
                  <w:t>CABINETE ȘCOLAR</w:t>
                </w:r>
              </w:sdtContent>
            </w:sdt>
            <w:r w:rsidR="00127D4C" w:rsidRPr="003677E7">
              <w:rPr>
                <w:rFonts w:asciiTheme="minorHAnsi" w:hAnsiTheme="minorHAnsi" w:cstheme="minorHAnsi"/>
                <w:color w:val="002060"/>
                <w:sz w:val="16"/>
                <w:szCs w:val="16"/>
              </w:rPr>
              <w:t>E/ CABINETE DE ASISTENȚĂ PSIHOPEDAGOGICĂ/ SĂLI DE SPORT</w:t>
            </w:r>
          </w:p>
          <w:p w14:paraId="36F9C53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270F6A55"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56EFDD2"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lastRenderedPageBreak/>
              <w:t>Fiecare UIP poate cere finanțare pentru maximum câte unul dintre cele 3, după cum urmează: 1 x cabinet școlar, 1 x cabinet de asistență psihopedagogică, 1 x sală de sport.</w:t>
            </w:r>
          </w:p>
          <w:p w14:paraId="5E0C2AF1"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3D84E9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Fiecare UC poate cere finanțare pentru maximum 3 cabinete școlare, la alegere, în funcție de activitatea desfășurată în cadrul respectivei UC.</w:t>
            </w:r>
          </w:p>
        </w:tc>
        <w:tc>
          <w:tcPr>
            <w:tcW w:w="2701" w:type="pct"/>
            <w:shd w:val="clear" w:color="auto" w:fill="FFFFFF"/>
            <w:vAlign w:val="center"/>
          </w:tcPr>
          <w:p w14:paraId="6C4BFE6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lastRenderedPageBreak/>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3A6B7F7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90523F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Se va aloca pentru dotarea cabinetelor,  maxim 30.000 euro,  pentru care trebuie asigurată dotarea a maximum:</w:t>
            </w:r>
          </w:p>
          <w:p w14:paraId="65407AC3" w14:textId="77777777" w:rsidR="00127D4C" w:rsidRPr="003677E7" w:rsidRDefault="00127D4C" w:rsidP="003677E7">
            <w:pPr>
              <w:numPr>
                <w:ilvl w:val="0"/>
                <w:numId w:val="20"/>
              </w:numPr>
              <w:pBdr>
                <w:top w:val="nil"/>
                <w:left w:val="nil"/>
                <w:bottom w:val="nil"/>
                <w:right w:val="nil"/>
                <w:between w:val="nil"/>
              </w:pBdr>
              <w:suppressAutoHyphens w:val="0"/>
              <w:spacing w:after="0" w:line="240" w:lineRule="auto"/>
              <w:ind w:leftChars="-1" w:left="0" w:hangingChars="1" w:hanging="2"/>
              <w:jc w:val="both"/>
              <w:textDirection w:val="btLr"/>
              <w:outlineLvl w:val="0"/>
              <w:rPr>
                <w:rFonts w:asciiTheme="minorHAnsi" w:hAnsiTheme="minorHAnsi" w:cstheme="minorHAnsi"/>
                <w:color w:val="002060"/>
                <w:sz w:val="16"/>
                <w:szCs w:val="16"/>
              </w:rPr>
            </w:pPr>
            <w:r w:rsidRPr="003677E7">
              <w:rPr>
                <w:rFonts w:asciiTheme="minorHAnsi" w:hAnsiTheme="minorHAnsi" w:cstheme="minorHAnsi"/>
                <w:color w:val="002060"/>
                <w:sz w:val="16"/>
                <w:szCs w:val="16"/>
              </w:rPr>
              <w:lastRenderedPageBreak/>
              <w:t>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75B27D1A"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B764EB9" w14:textId="77777777" w:rsidR="00127D4C" w:rsidRPr="003677E7" w:rsidRDefault="00127D4C" w:rsidP="003677E7">
            <w:pPr>
              <w:numPr>
                <w:ilvl w:val="0"/>
                <w:numId w:val="20"/>
              </w:numPr>
              <w:pBdr>
                <w:top w:val="nil"/>
                <w:left w:val="nil"/>
                <w:bottom w:val="nil"/>
                <w:right w:val="nil"/>
                <w:between w:val="nil"/>
              </w:pBdr>
              <w:suppressAutoHyphens w:val="0"/>
              <w:spacing w:after="0" w:line="240" w:lineRule="auto"/>
              <w:ind w:leftChars="-1" w:left="0" w:hangingChars="1" w:hanging="2"/>
              <w:jc w:val="both"/>
              <w:textDirection w:val="btLr"/>
              <w:outlineLvl w:val="0"/>
              <w:rPr>
                <w:rFonts w:asciiTheme="minorHAnsi" w:hAnsiTheme="minorHAnsi" w:cstheme="minorHAnsi"/>
                <w:color w:val="002060"/>
                <w:sz w:val="16"/>
                <w:szCs w:val="16"/>
              </w:rPr>
            </w:pPr>
            <w:r w:rsidRPr="003677E7">
              <w:rPr>
                <w:rFonts w:asciiTheme="minorHAnsi" w:hAnsiTheme="minorHAnsi" w:cstheme="minorHAnsi"/>
                <w:color w:val="002060"/>
                <w:sz w:val="16"/>
                <w:szCs w:val="16"/>
              </w:rPr>
              <w:t>3 cabinete (inclusiv pe ramură de sportiv), la alegere, în funcție de nevoi și de spațiu disponibil,  pentru fiecare UC eligibilă.</w:t>
            </w:r>
          </w:p>
          <w:p w14:paraId="64B6E7D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564" w:type="pct"/>
            <w:shd w:val="clear" w:color="auto" w:fill="FFFFFF"/>
            <w:vAlign w:val="center"/>
          </w:tcPr>
          <w:p w14:paraId="57E9451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lastRenderedPageBreak/>
              <w:t>10.000/cabinet/sală de sport dotate integral</w:t>
            </w:r>
          </w:p>
        </w:tc>
        <w:tc>
          <w:tcPr>
            <w:tcW w:w="442" w:type="pct"/>
            <w:shd w:val="clear" w:color="auto" w:fill="FFFFFF"/>
          </w:tcPr>
          <w:p w14:paraId="4923CAA4"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2D3B7E94" w14:textId="7D21E106" w:rsidTr="009F34BE">
        <w:tc>
          <w:tcPr>
            <w:tcW w:w="541" w:type="pct"/>
            <w:vMerge w:val="restart"/>
            <w:shd w:val="clear" w:color="auto" w:fill="FFFFFF"/>
            <w:vAlign w:val="center"/>
          </w:tcPr>
          <w:p w14:paraId="23F02598"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EDEEF9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599A569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10F987F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4FE1309F"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I14</w:t>
            </w:r>
          </w:p>
          <w:p w14:paraId="0D13183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752" w:type="pct"/>
            <w:vMerge w:val="restart"/>
            <w:shd w:val="clear" w:color="auto" w:fill="FFFFFF"/>
            <w:vAlign w:val="center"/>
          </w:tcPr>
          <w:p w14:paraId="309477EE"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p w14:paraId="37249102" w14:textId="0198A7EB"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ATELIERE DE PRACTICĂ IPT</w:t>
            </w:r>
          </w:p>
          <w:p w14:paraId="10DBDCDC"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Fiecare UIP din rețeaua IPT poate solicita suma maximă de 100.000 de euro pentru dotarea unui atelier de practică.</w:t>
            </w:r>
          </w:p>
        </w:tc>
        <w:tc>
          <w:tcPr>
            <w:tcW w:w="2701" w:type="pct"/>
            <w:shd w:val="clear" w:color="auto" w:fill="FFFFFF"/>
            <w:vAlign w:val="center"/>
          </w:tcPr>
          <w:p w14:paraId="5DB4A34F" w14:textId="7D8D386F" w:rsidR="00127D4C" w:rsidRPr="003677E7" w:rsidRDefault="00930318"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564" w:type="pct"/>
            <w:shd w:val="clear" w:color="auto" w:fill="FFFFFF"/>
            <w:vAlign w:val="center"/>
          </w:tcPr>
          <w:p w14:paraId="75EA0129"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66.997</w:t>
            </w:r>
          </w:p>
        </w:tc>
        <w:tc>
          <w:tcPr>
            <w:tcW w:w="442" w:type="pct"/>
            <w:shd w:val="clear" w:color="auto" w:fill="FFFFFF"/>
          </w:tcPr>
          <w:p w14:paraId="17C28F27"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r w:rsidR="003677E7" w:rsidRPr="003677E7" w14:paraId="6C35798C" w14:textId="1DFA9B45" w:rsidTr="009F34BE">
        <w:tc>
          <w:tcPr>
            <w:tcW w:w="541" w:type="pct"/>
            <w:vMerge/>
            <w:shd w:val="clear" w:color="auto" w:fill="FFFFFF"/>
            <w:vAlign w:val="center"/>
          </w:tcPr>
          <w:p w14:paraId="5E73B0D5" w14:textId="77777777" w:rsidR="00127D4C" w:rsidRPr="003677E7"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752" w:type="pct"/>
            <w:vMerge/>
            <w:shd w:val="clear" w:color="auto" w:fill="FFFFFF"/>
            <w:vAlign w:val="center"/>
          </w:tcPr>
          <w:p w14:paraId="1753B6A5" w14:textId="77777777" w:rsidR="00127D4C" w:rsidRPr="003677E7"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c>
          <w:tcPr>
            <w:tcW w:w="2701" w:type="pct"/>
            <w:shd w:val="clear" w:color="auto" w:fill="FFFFFF"/>
            <w:vAlign w:val="center"/>
          </w:tcPr>
          <w:p w14:paraId="01929490"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Echipamente digitale pentru dotarea atelierelor de practică/ unitate de învătământ IPT din rețeaua IPT</w:t>
            </w:r>
          </w:p>
        </w:tc>
        <w:tc>
          <w:tcPr>
            <w:tcW w:w="564" w:type="pct"/>
            <w:shd w:val="clear" w:color="auto" w:fill="FFFFFF"/>
            <w:vAlign w:val="center"/>
          </w:tcPr>
          <w:p w14:paraId="6F5A09C3"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33.003</w:t>
            </w:r>
          </w:p>
        </w:tc>
        <w:tc>
          <w:tcPr>
            <w:tcW w:w="442" w:type="pct"/>
            <w:shd w:val="clear" w:color="auto" w:fill="FFFFFF"/>
          </w:tcPr>
          <w:p w14:paraId="32236036" w14:textId="77777777" w:rsidR="00127D4C" w:rsidRPr="003677E7"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16"/>
                <w:szCs w:val="16"/>
              </w:rPr>
            </w:pPr>
          </w:p>
        </w:tc>
      </w:tr>
    </w:tbl>
    <w:p w14:paraId="7694AA89" w14:textId="77777777" w:rsidR="00C067A3" w:rsidRPr="003677E7" w:rsidRDefault="00C067A3" w:rsidP="003677E7">
      <w:pPr>
        <w:keepNext/>
        <w:keepLines/>
        <w:spacing w:after="0" w:line="240" w:lineRule="auto"/>
        <w:jc w:val="both"/>
        <w:outlineLvl w:val="0"/>
        <w:rPr>
          <w:rFonts w:asciiTheme="minorHAnsi" w:eastAsiaTheme="majorEastAsia" w:hAnsiTheme="minorHAnsi" w:cstheme="minorHAnsi"/>
          <w:color w:val="002060"/>
          <w:sz w:val="16"/>
          <w:szCs w:val="16"/>
        </w:rPr>
      </w:pPr>
    </w:p>
    <w:p w14:paraId="405F47CD" w14:textId="77777777" w:rsidR="00C067A3" w:rsidRPr="003677E7" w:rsidRDefault="00C067A3" w:rsidP="003677E7">
      <w:pPr>
        <w:keepNext/>
        <w:keepLines/>
        <w:spacing w:after="0" w:line="240" w:lineRule="auto"/>
        <w:jc w:val="both"/>
        <w:outlineLvl w:val="0"/>
        <w:rPr>
          <w:rFonts w:asciiTheme="minorHAnsi" w:eastAsiaTheme="majorEastAsia" w:hAnsiTheme="minorHAnsi" w:cstheme="minorHAnsi"/>
          <w:color w:val="002060"/>
          <w:sz w:val="16"/>
          <w:szCs w:val="16"/>
        </w:rPr>
      </w:pPr>
    </w:p>
    <w:p w14:paraId="396EB61D" w14:textId="77777777" w:rsidR="00C067A3" w:rsidRPr="003677E7" w:rsidRDefault="00C067A3" w:rsidP="003677E7">
      <w:pPr>
        <w:keepNext/>
        <w:keepLines/>
        <w:spacing w:after="0" w:line="240" w:lineRule="auto"/>
        <w:jc w:val="both"/>
        <w:outlineLvl w:val="0"/>
        <w:rPr>
          <w:rFonts w:asciiTheme="minorHAnsi" w:eastAsiaTheme="majorEastAsia" w:hAnsiTheme="minorHAnsi" w:cstheme="minorHAnsi"/>
          <w:color w:val="002060"/>
          <w:sz w:val="16"/>
          <w:szCs w:val="16"/>
        </w:rPr>
      </w:pPr>
    </w:p>
    <w:p w14:paraId="20151ADA" w14:textId="77777777" w:rsidR="00B40CFC" w:rsidRPr="003677E7" w:rsidRDefault="00B40CFC" w:rsidP="003677E7">
      <w:pPr>
        <w:keepNext/>
        <w:keepLines/>
        <w:spacing w:after="0" w:line="240" w:lineRule="auto"/>
        <w:jc w:val="both"/>
        <w:outlineLvl w:val="0"/>
        <w:rPr>
          <w:rFonts w:asciiTheme="minorHAnsi" w:eastAsiaTheme="majorEastAsia" w:hAnsiTheme="minorHAnsi" w:cstheme="minorHAnsi"/>
          <w:color w:val="002060"/>
          <w:sz w:val="16"/>
          <w:szCs w:val="16"/>
        </w:rPr>
      </w:pPr>
      <w:bookmarkStart w:id="29" w:name="_heading=h.1ci93xb" w:colFirst="0" w:colLast="0"/>
      <w:bookmarkEnd w:id="29"/>
      <w:r w:rsidRPr="003677E7">
        <w:rPr>
          <w:rFonts w:asciiTheme="minorHAnsi" w:eastAsiaTheme="majorEastAsia" w:hAnsiTheme="minorHAnsi" w:cstheme="minorHAnsi"/>
          <w:color w:val="002060"/>
          <w:sz w:val="16"/>
          <w:szCs w:val="16"/>
        </w:rPr>
        <w:t xml:space="preserve">BUGETUL PROIECTULUI </w:t>
      </w:r>
    </w:p>
    <w:p w14:paraId="006FD8D8" w14:textId="7273A1F3" w:rsidR="00B40CFC" w:rsidRPr="003677E7" w:rsidRDefault="00B40CFC" w:rsidP="003677E7">
      <w:pPr>
        <w:spacing w:after="0" w:line="240" w:lineRule="auto"/>
        <w:jc w:val="both"/>
        <w:rPr>
          <w:rFonts w:asciiTheme="minorHAnsi" w:hAnsiTheme="minorHAnsi" w:cstheme="minorHAnsi"/>
          <w:color w:val="00206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36"/>
        <w:gridCol w:w="3186"/>
        <w:gridCol w:w="714"/>
        <w:gridCol w:w="1149"/>
        <w:gridCol w:w="1297"/>
        <w:gridCol w:w="1541"/>
        <w:gridCol w:w="1614"/>
        <w:gridCol w:w="1667"/>
        <w:gridCol w:w="941"/>
      </w:tblGrid>
      <w:tr w:rsidR="003677E7" w:rsidRPr="003677E7" w14:paraId="738ED9C8" w14:textId="77777777" w:rsidTr="00B005CA">
        <w:trPr>
          <w:trHeight w:val="1372"/>
          <w:tblHeader/>
        </w:trPr>
        <w:tc>
          <w:tcPr>
            <w:tcW w:w="0" w:type="auto"/>
            <w:shd w:val="clear" w:color="auto" w:fill="FFFFFF"/>
            <w:vAlign w:val="center"/>
          </w:tcPr>
          <w:bookmarkStart w:id="30" w:name="_Hlk127099448"/>
          <w:p w14:paraId="2A7E9BC3" w14:textId="77777777" w:rsidR="007D31B4" w:rsidRPr="003677E7" w:rsidRDefault="00000000" w:rsidP="003677E7">
            <w:pPr>
              <w:spacing w:after="0" w:line="240" w:lineRule="auto"/>
              <w:ind w:hanging="2"/>
              <w:jc w:val="center"/>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34"/>
                <w:id w:val="45501526"/>
              </w:sdtPr>
              <w:sdtContent>
                <w:r w:rsidR="007D31B4" w:rsidRPr="003677E7">
                  <w:rPr>
                    <w:rFonts w:asciiTheme="minorHAnsi" w:eastAsia="Arial" w:hAnsiTheme="minorHAnsi" w:cstheme="minorHAnsi"/>
                    <w:color w:val="002060"/>
                    <w:sz w:val="16"/>
                    <w:szCs w:val="16"/>
                  </w:rPr>
                  <w:t>Investiția</w:t>
                </w:r>
              </w:sdtContent>
            </w:sdt>
          </w:p>
        </w:tc>
        <w:tc>
          <w:tcPr>
            <w:tcW w:w="0" w:type="auto"/>
            <w:shd w:val="clear" w:color="auto" w:fill="FFFFFF"/>
            <w:vAlign w:val="center"/>
          </w:tcPr>
          <w:p w14:paraId="562A4641" w14:textId="77777777" w:rsidR="007D31B4" w:rsidRPr="003677E7" w:rsidRDefault="00000000" w:rsidP="003677E7">
            <w:pPr>
              <w:spacing w:after="0" w:line="240" w:lineRule="auto"/>
              <w:ind w:hanging="2"/>
              <w:jc w:val="center"/>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35"/>
                <w:id w:val="-788742344"/>
              </w:sdtPr>
              <w:sdtContent>
                <w:r w:rsidR="007D31B4" w:rsidRPr="003677E7">
                  <w:rPr>
                    <w:rFonts w:asciiTheme="minorHAnsi" w:eastAsia="Arial" w:hAnsiTheme="minorHAnsi" w:cstheme="minorHAnsi"/>
                    <w:color w:val="002060"/>
                    <w:sz w:val="16"/>
                    <w:szCs w:val="16"/>
                  </w:rPr>
                  <w:t>Tip achiziție</w:t>
                </w:r>
              </w:sdtContent>
            </w:sdt>
          </w:p>
        </w:tc>
        <w:tc>
          <w:tcPr>
            <w:tcW w:w="0" w:type="auto"/>
            <w:shd w:val="clear" w:color="auto" w:fill="FFFFFF"/>
            <w:vAlign w:val="center"/>
          </w:tcPr>
          <w:p w14:paraId="2ED61138"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Nr. bucăți</w:t>
            </w:r>
          </w:p>
        </w:tc>
        <w:tc>
          <w:tcPr>
            <w:tcW w:w="0" w:type="auto"/>
            <w:shd w:val="clear" w:color="auto" w:fill="FFFFFF"/>
            <w:vAlign w:val="center"/>
          </w:tcPr>
          <w:p w14:paraId="655F5082" w14:textId="77777777" w:rsidR="007D31B4" w:rsidRPr="003677E7" w:rsidRDefault="00000000" w:rsidP="003677E7">
            <w:pPr>
              <w:spacing w:after="0" w:line="240" w:lineRule="auto"/>
              <w:ind w:hanging="2"/>
              <w:jc w:val="center"/>
              <w:rPr>
                <w:rFonts w:asciiTheme="minorHAnsi" w:hAnsiTheme="minorHAnsi" w:cstheme="minorHAnsi"/>
                <w:color w:val="002060"/>
                <w:sz w:val="16"/>
                <w:szCs w:val="16"/>
              </w:rPr>
            </w:pPr>
            <w:sdt>
              <w:sdtPr>
                <w:rPr>
                  <w:rFonts w:asciiTheme="minorHAnsi" w:hAnsiTheme="minorHAnsi" w:cstheme="minorHAnsi"/>
                  <w:color w:val="002060"/>
                  <w:sz w:val="16"/>
                  <w:szCs w:val="16"/>
                </w:rPr>
                <w:tag w:val="goog_rdk_37"/>
                <w:id w:val="1128900197"/>
              </w:sdtPr>
              <w:sdtContent>
                <w:r w:rsidR="007D31B4" w:rsidRPr="003677E7">
                  <w:rPr>
                    <w:rFonts w:asciiTheme="minorHAnsi" w:eastAsia="Arial" w:hAnsiTheme="minorHAnsi" w:cstheme="minorHAnsi"/>
                    <w:color w:val="002060"/>
                    <w:sz w:val="16"/>
                    <w:szCs w:val="16"/>
                  </w:rPr>
                  <w:t>Cost unitar /tip investiție</w:t>
                </w:r>
              </w:sdtContent>
            </w:sdt>
          </w:p>
          <w:p w14:paraId="14A069CA"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lei, fără TVA </w:t>
            </w:r>
          </w:p>
          <w:p w14:paraId="690726B3"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2648355"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Valoare eligibilă PNRR fără TVA (LEI)</w:t>
            </w:r>
          </w:p>
        </w:tc>
        <w:tc>
          <w:tcPr>
            <w:tcW w:w="0" w:type="auto"/>
            <w:shd w:val="clear" w:color="auto" w:fill="FFFFFF"/>
            <w:vAlign w:val="center"/>
          </w:tcPr>
          <w:p w14:paraId="750F39B4"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TVA aferenta cheltuielilor eligibile (LEI)</w:t>
            </w:r>
          </w:p>
        </w:tc>
        <w:tc>
          <w:tcPr>
            <w:tcW w:w="0" w:type="auto"/>
            <w:shd w:val="clear" w:color="auto" w:fill="FFFFFF"/>
            <w:vAlign w:val="center"/>
          </w:tcPr>
          <w:p w14:paraId="6425A8D2"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Valoare neeligibilă fără TVA</w:t>
            </w:r>
            <w:r w:rsidRPr="003677E7">
              <w:rPr>
                <w:rFonts w:asciiTheme="minorHAnsi" w:hAnsiTheme="minorHAnsi" w:cstheme="minorHAnsi"/>
                <w:color w:val="002060"/>
                <w:sz w:val="16"/>
                <w:szCs w:val="16"/>
              </w:rPr>
              <w:tab/>
            </w:r>
            <w:r w:rsidRPr="003677E7">
              <w:rPr>
                <w:rFonts w:asciiTheme="minorHAnsi" w:hAnsiTheme="minorHAnsi" w:cstheme="minorHAnsi"/>
                <w:color w:val="002060"/>
                <w:sz w:val="16"/>
                <w:szCs w:val="16"/>
              </w:rPr>
              <w:tab/>
            </w:r>
          </w:p>
        </w:tc>
        <w:tc>
          <w:tcPr>
            <w:tcW w:w="0" w:type="auto"/>
            <w:shd w:val="clear" w:color="auto" w:fill="FFFFFF"/>
            <w:vAlign w:val="center"/>
          </w:tcPr>
          <w:p w14:paraId="13CA7900"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Valoare TVA  aferenta cheltuielilor neeligibile</w:t>
            </w:r>
          </w:p>
        </w:tc>
        <w:tc>
          <w:tcPr>
            <w:tcW w:w="0" w:type="auto"/>
            <w:shd w:val="clear" w:color="auto" w:fill="FFFFFF"/>
            <w:vAlign w:val="center"/>
          </w:tcPr>
          <w:p w14:paraId="5990C060"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Total neeligibil</w:t>
            </w:r>
          </w:p>
          <w:p w14:paraId="213118BD"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r>
      <w:tr w:rsidR="003677E7" w:rsidRPr="003677E7" w14:paraId="3338587F" w14:textId="77777777" w:rsidTr="00B005CA">
        <w:trPr>
          <w:trHeight w:val="395"/>
          <w:tblHeader/>
        </w:trPr>
        <w:tc>
          <w:tcPr>
            <w:tcW w:w="0" w:type="auto"/>
            <w:shd w:val="clear" w:color="auto" w:fill="FFFFFF"/>
            <w:vAlign w:val="center"/>
          </w:tcPr>
          <w:p w14:paraId="4A45C6AA"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71E34F15"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85DC4FA"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1</w:t>
            </w:r>
          </w:p>
        </w:tc>
        <w:tc>
          <w:tcPr>
            <w:tcW w:w="0" w:type="auto"/>
            <w:shd w:val="clear" w:color="auto" w:fill="FFFFFF"/>
            <w:vAlign w:val="center"/>
          </w:tcPr>
          <w:p w14:paraId="005A777A"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2</w:t>
            </w:r>
          </w:p>
        </w:tc>
        <w:tc>
          <w:tcPr>
            <w:tcW w:w="0" w:type="auto"/>
            <w:shd w:val="clear" w:color="auto" w:fill="FFFFFF"/>
            <w:vAlign w:val="center"/>
          </w:tcPr>
          <w:p w14:paraId="29A62FD4"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3= 1x2</w:t>
            </w:r>
          </w:p>
        </w:tc>
        <w:tc>
          <w:tcPr>
            <w:tcW w:w="0" w:type="auto"/>
            <w:shd w:val="clear" w:color="auto" w:fill="FFFFFF"/>
            <w:vAlign w:val="center"/>
          </w:tcPr>
          <w:p w14:paraId="6785ADCF"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4</w:t>
            </w:r>
          </w:p>
        </w:tc>
        <w:tc>
          <w:tcPr>
            <w:tcW w:w="0" w:type="auto"/>
            <w:shd w:val="clear" w:color="auto" w:fill="FFFFFF"/>
            <w:vAlign w:val="center"/>
          </w:tcPr>
          <w:p w14:paraId="0E69C59B"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5</w:t>
            </w:r>
          </w:p>
        </w:tc>
        <w:tc>
          <w:tcPr>
            <w:tcW w:w="0" w:type="auto"/>
            <w:shd w:val="clear" w:color="auto" w:fill="FFFFFF"/>
            <w:vAlign w:val="center"/>
          </w:tcPr>
          <w:p w14:paraId="0ACE71E6"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6</w:t>
            </w:r>
          </w:p>
        </w:tc>
        <w:tc>
          <w:tcPr>
            <w:tcW w:w="0" w:type="auto"/>
            <w:shd w:val="clear" w:color="auto" w:fill="FFFFFF"/>
            <w:vAlign w:val="center"/>
          </w:tcPr>
          <w:p w14:paraId="2CF44CF0"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5+6</w:t>
            </w:r>
          </w:p>
        </w:tc>
      </w:tr>
      <w:tr w:rsidR="003677E7" w:rsidRPr="003677E7" w14:paraId="38303050" w14:textId="77777777" w:rsidTr="00B005CA">
        <w:trPr>
          <w:trHeight w:val="557"/>
        </w:trPr>
        <w:tc>
          <w:tcPr>
            <w:tcW w:w="0" w:type="auto"/>
            <w:vMerge w:val="restart"/>
            <w:shd w:val="clear" w:color="auto" w:fill="FFFFFF"/>
            <w:vAlign w:val="center"/>
          </w:tcPr>
          <w:p w14:paraId="13A7DAA7"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bookmarkStart w:id="31" w:name="_Hlk127124545"/>
            <w:bookmarkStart w:id="32" w:name="_Hlk127124875"/>
            <w:r w:rsidRPr="003677E7">
              <w:rPr>
                <w:rFonts w:asciiTheme="minorHAnsi" w:hAnsiTheme="minorHAnsi" w:cstheme="minorHAnsi"/>
                <w:color w:val="002060"/>
                <w:sz w:val="16"/>
                <w:szCs w:val="16"/>
              </w:rPr>
              <w:t xml:space="preserve">I9 </w:t>
            </w:r>
          </w:p>
        </w:tc>
        <w:tc>
          <w:tcPr>
            <w:tcW w:w="0" w:type="auto"/>
            <w:shd w:val="clear" w:color="auto" w:fill="FFFFFF"/>
            <w:vAlign w:val="center"/>
          </w:tcPr>
          <w:p w14:paraId="297BFC54" w14:textId="77777777" w:rsidR="007D31B4" w:rsidRPr="003677E7" w:rsidRDefault="007D31B4" w:rsidP="003677E7">
            <w:pPr>
              <w:spacing w:after="0" w:line="240" w:lineRule="auto"/>
              <w:jc w:val="both"/>
              <w:rPr>
                <w:rFonts w:asciiTheme="minorHAnsi" w:hAnsiTheme="minorHAnsi" w:cstheme="minorHAnsi"/>
                <w:iCs/>
                <w:color w:val="002060"/>
                <w:sz w:val="16"/>
                <w:szCs w:val="16"/>
              </w:rPr>
            </w:pPr>
            <w:r w:rsidRPr="003677E7">
              <w:rPr>
                <w:rFonts w:asciiTheme="minorHAnsi" w:hAnsiTheme="minorHAnsi" w:cstheme="minorHAnsi"/>
                <w:iCs/>
                <w:color w:val="002060"/>
                <w:sz w:val="16"/>
                <w:szCs w:val="16"/>
              </w:rPr>
              <w:t>LABORATOR DE INFORMATICĂ (UIP)</w:t>
            </w:r>
          </w:p>
        </w:tc>
        <w:tc>
          <w:tcPr>
            <w:tcW w:w="0" w:type="auto"/>
            <w:shd w:val="clear" w:color="auto" w:fill="FFFFFF"/>
            <w:vAlign w:val="center"/>
          </w:tcPr>
          <w:p w14:paraId="148BFD2F"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97C9F4E"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CF86C1F"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158B39D"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2EF330D"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D864938"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3B3EA4B"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r>
      <w:tr w:rsidR="003677E7" w:rsidRPr="003677E7" w14:paraId="65DC3B32" w14:textId="77777777" w:rsidTr="00B005CA">
        <w:trPr>
          <w:trHeight w:val="77"/>
        </w:trPr>
        <w:tc>
          <w:tcPr>
            <w:tcW w:w="0" w:type="auto"/>
            <w:vMerge/>
            <w:shd w:val="clear" w:color="auto" w:fill="FFFFFF"/>
            <w:vAlign w:val="center"/>
          </w:tcPr>
          <w:p w14:paraId="2BBA4A93"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4CBB741" w14:textId="77777777" w:rsidR="007D31B4" w:rsidRPr="003677E7" w:rsidRDefault="007D31B4" w:rsidP="003677E7">
            <w:pPr>
              <w:pStyle w:val="Listparagraf"/>
              <w:numPr>
                <w:ilvl w:val="0"/>
                <w:numId w:val="18"/>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o tablă interactivă + suport</w:t>
            </w:r>
          </w:p>
        </w:tc>
        <w:tc>
          <w:tcPr>
            <w:tcW w:w="0" w:type="auto"/>
            <w:shd w:val="clear" w:color="auto" w:fill="FFFFFF"/>
            <w:vAlign w:val="center"/>
          </w:tcPr>
          <w:p w14:paraId="364207E3" w14:textId="77777777" w:rsidR="007D31B4" w:rsidRPr="003677E7" w:rsidRDefault="007D31B4" w:rsidP="003677E7">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1E35700D" w14:textId="6A58F62D" w:rsidR="007D31B4" w:rsidRPr="003677E7" w:rsidRDefault="009F4534" w:rsidP="003677E7">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3185B5F" w14:textId="0C5E050A" w:rsidR="007D31B4" w:rsidRPr="003677E7" w:rsidRDefault="009F4534" w:rsidP="003677E7">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58760B46" w14:textId="142C3C29" w:rsidR="007D31B4" w:rsidRPr="003677E7" w:rsidRDefault="009F4534" w:rsidP="003677E7">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439B6C60" w14:textId="0B7D8FE9" w:rsidR="007D31B4" w:rsidRPr="003677E7" w:rsidRDefault="009F4534" w:rsidP="003677E7">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C997797" w14:textId="0213D7E2" w:rsidR="007D31B4" w:rsidRPr="003677E7" w:rsidRDefault="009F4534" w:rsidP="003677E7">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68DB817" w14:textId="3A7C612A" w:rsidR="007D31B4" w:rsidRPr="003677E7" w:rsidRDefault="009F4534" w:rsidP="003677E7">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bookmarkEnd w:id="31"/>
      <w:bookmarkEnd w:id="32"/>
      <w:tr w:rsidR="009F4534" w:rsidRPr="003677E7" w14:paraId="6FF27C72" w14:textId="77777777" w:rsidTr="00B005CA">
        <w:trPr>
          <w:trHeight w:val="77"/>
        </w:trPr>
        <w:tc>
          <w:tcPr>
            <w:tcW w:w="0" w:type="auto"/>
            <w:vMerge/>
            <w:shd w:val="clear" w:color="auto" w:fill="FFFFFF"/>
            <w:vAlign w:val="center"/>
          </w:tcPr>
          <w:p w14:paraId="4CD7DC2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024DE92" w14:textId="77777777" w:rsidR="009F4534" w:rsidRPr="003677E7" w:rsidRDefault="009F4534" w:rsidP="009F4534">
            <w:pPr>
              <w:pStyle w:val="Listparagraf"/>
              <w:numPr>
                <w:ilvl w:val="0"/>
                <w:numId w:val="18"/>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sisteme de tip desktop cu monitor sau sisteme all-in-one sau laptop</w:t>
            </w:r>
          </w:p>
        </w:tc>
        <w:tc>
          <w:tcPr>
            <w:tcW w:w="0" w:type="auto"/>
            <w:shd w:val="clear" w:color="auto" w:fill="FFFFFF"/>
            <w:vAlign w:val="center"/>
          </w:tcPr>
          <w:p w14:paraId="717B2ED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1DC03FCD" w14:textId="1A88080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735C6BB8" w14:textId="6FA8F41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B9D604A" w14:textId="3FA8363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F83C6D5" w14:textId="333500E6"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D6FABF4" w14:textId="1370496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024698F" w14:textId="55BBCF3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7B8E37C4" w14:textId="77777777" w:rsidTr="00B005CA">
        <w:trPr>
          <w:trHeight w:val="77"/>
        </w:trPr>
        <w:tc>
          <w:tcPr>
            <w:tcW w:w="0" w:type="auto"/>
            <w:vMerge/>
            <w:shd w:val="clear" w:color="auto" w:fill="FFFFFF"/>
            <w:vAlign w:val="center"/>
          </w:tcPr>
          <w:p w14:paraId="449D1807"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9AF8CB3" w14:textId="77777777" w:rsidR="009F4534" w:rsidRPr="003677E7" w:rsidRDefault="009F4534" w:rsidP="009F4534">
            <w:pPr>
              <w:pStyle w:val="Listparagraf"/>
              <w:numPr>
                <w:ilvl w:val="0"/>
                <w:numId w:val="18"/>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un sistem sunet</w:t>
            </w:r>
          </w:p>
        </w:tc>
        <w:tc>
          <w:tcPr>
            <w:tcW w:w="0" w:type="auto"/>
            <w:shd w:val="clear" w:color="auto" w:fill="FFFFFF"/>
            <w:vAlign w:val="center"/>
          </w:tcPr>
          <w:p w14:paraId="3EB585C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54DAA39F" w14:textId="44A4209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2C3F3A9" w14:textId="6782941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2677FA0" w14:textId="1779589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2797DFD0" w14:textId="2549090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871FB5E" w14:textId="7DEB24E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7C4FF98" w14:textId="40F3C54D"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4DA088C8" w14:textId="77777777" w:rsidTr="00B005CA">
        <w:trPr>
          <w:trHeight w:val="77"/>
        </w:trPr>
        <w:tc>
          <w:tcPr>
            <w:tcW w:w="0" w:type="auto"/>
            <w:vMerge/>
            <w:shd w:val="clear" w:color="auto" w:fill="FFFFFF"/>
            <w:vAlign w:val="center"/>
          </w:tcPr>
          <w:p w14:paraId="19FE5A55"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DDC39BB" w14:textId="77777777" w:rsidR="009F4534" w:rsidRPr="003677E7" w:rsidRDefault="009F4534" w:rsidP="009F4534">
            <w:pPr>
              <w:pStyle w:val="Listparagraf"/>
              <w:numPr>
                <w:ilvl w:val="0"/>
                <w:numId w:val="18"/>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o imprimantă multifuncțională</w:t>
            </w:r>
          </w:p>
        </w:tc>
        <w:tc>
          <w:tcPr>
            <w:tcW w:w="0" w:type="auto"/>
            <w:shd w:val="clear" w:color="auto" w:fill="FFFFFF"/>
            <w:vAlign w:val="center"/>
          </w:tcPr>
          <w:p w14:paraId="149FA66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4BBEC336" w14:textId="46A6DA2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7053BEA3" w14:textId="0A0BF8B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57C5731E" w14:textId="08504EB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4CDE2222" w14:textId="0BE8364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0D06333" w14:textId="6676B79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557A3DC5" w14:textId="736E742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1D13E744" w14:textId="77777777" w:rsidTr="00B005CA">
        <w:trPr>
          <w:trHeight w:val="77"/>
        </w:trPr>
        <w:tc>
          <w:tcPr>
            <w:tcW w:w="0" w:type="auto"/>
            <w:vMerge/>
            <w:shd w:val="clear" w:color="auto" w:fill="FFFFFF"/>
            <w:vAlign w:val="center"/>
          </w:tcPr>
          <w:p w14:paraId="22AC3A46"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4444C32" w14:textId="77777777" w:rsidR="009F4534" w:rsidRPr="003677E7" w:rsidRDefault="009F4534" w:rsidP="009F4534">
            <w:pPr>
              <w:pStyle w:val="Listparagraf"/>
              <w:numPr>
                <w:ilvl w:val="0"/>
                <w:numId w:val="18"/>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o cameră videoconferință</w:t>
            </w:r>
          </w:p>
        </w:tc>
        <w:tc>
          <w:tcPr>
            <w:tcW w:w="0" w:type="auto"/>
            <w:shd w:val="clear" w:color="auto" w:fill="FFFFFF"/>
            <w:vAlign w:val="center"/>
          </w:tcPr>
          <w:p w14:paraId="0B2BFFE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3205A779" w14:textId="5B91DEE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DF6A347" w14:textId="0621341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9E297DD" w14:textId="42D8069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24E8AE30" w14:textId="7482679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D6F240F" w14:textId="49CDBCD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7BC704E6" w14:textId="74D15C3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5633B3EB" w14:textId="77777777" w:rsidTr="00B005CA">
        <w:trPr>
          <w:trHeight w:val="84"/>
        </w:trPr>
        <w:tc>
          <w:tcPr>
            <w:tcW w:w="0" w:type="auto"/>
            <w:vMerge/>
            <w:shd w:val="clear" w:color="auto" w:fill="FFFFFF"/>
            <w:vAlign w:val="center"/>
          </w:tcPr>
          <w:p w14:paraId="1F9BCAF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6C6F0A0" w14:textId="77777777" w:rsidR="009F4534" w:rsidRPr="003677E7" w:rsidRDefault="009F4534" w:rsidP="009F4534">
            <w:pPr>
              <w:pStyle w:val="Listparagraf"/>
              <w:numPr>
                <w:ilvl w:val="0"/>
                <w:numId w:val="18"/>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un router wifi</w:t>
            </w:r>
          </w:p>
        </w:tc>
        <w:tc>
          <w:tcPr>
            <w:tcW w:w="0" w:type="auto"/>
            <w:shd w:val="clear" w:color="auto" w:fill="FFFFFF"/>
            <w:vAlign w:val="center"/>
          </w:tcPr>
          <w:p w14:paraId="090A041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604CAC24" w14:textId="71E4877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7874D896" w14:textId="672D8B76"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5A5E7D5" w14:textId="594C26B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8BB9B3D" w14:textId="597686E2"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03F4A3B" w14:textId="332179B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70F6F74" w14:textId="26477E1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786B98CF" w14:textId="77777777" w:rsidTr="00B005CA">
        <w:trPr>
          <w:trHeight w:val="494"/>
        </w:trPr>
        <w:tc>
          <w:tcPr>
            <w:tcW w:w="0" w:type="auto"/>
            <w:vMerge/>
            <w:shd w:val="clear" w:color="auto" w:fill="FFFFFF"/>
            <w:vAlign w:val="center"/>
          </w:tcPr>
          <w:p w14:paraId="188A251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6BE0B0C" w14:textId="77777777" w:rsidR="009F4534" w:rsidRPr="003677E7" w:rsidRDefault="009F4534" w:rsidP="009F4534">
            <w:pPr>
              <w:pStyle w:val="Listparagraf"/>
              <w:numPr>
                <w:ilvl w:val="0"/>
                <w:numId w:val="18"/>
              </w:numPr>
              <w:suppressAutoHyphens w:val="0"/>
              <w:spacing w:after="0" w:line="240" w:lineRule="auto"/>
              <w:jc w:val="both"/>
              <w:textDirection w:val="btLr"/>
              <w:outlineLvl w:val="0"/>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alte dispozitive și echipamente tehnologice</w:t>
            </w:r>
          </w:p>
        </w:tc>
        <w:tc>
          <w:tcPr>
            <w:tcW w:w="0" w:type="auto"/>
            <w:shd w:val="clear" w:color="auto" w:fill="FFFFFF"/>
            <w:vAlign w:val="center"/>
          </w:tcPr>
          <w:p w14:paraId="43BA9277"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6791C787" w14:textId="6787311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5EA08040" w14:textId="487291CD"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4E64FAE7" w14:textId="6E5039FD"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2FA6017" w14:textId="16CD9AE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2A45029C" w14:textId="68BCF486"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481F39D" w14:textId="33FD99A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10EA0564" w14:textId="77777777" w:rsidTr="00B005CA">
        <w:trPr>
          <w:trHeight w:val="602"/>
        </w:trPr>
        <w:tc>
          <w:tcPr>
            <w:tcW w:w="0" w:type="auto"/>
            <w:vMerge w:val="restart"/>
            <w:shd w:val="clear" w:color="auto" w:fill="FFFFFF"/>
            <w:vAlign w:val="center"/>
          </w:tcPr>
          <w:p w14:paraId="52D2480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lastRenderedPageBreak/>
              <w:t>I13</w:t>
            </w:r>
          </w:p>
        </w:tc>
        <w:tc>
          <w:tcPr>
            <w:tcW w:w="0" w:type="auto"/>
            <w:shd w:val="clear" w:color="auto" w:fill="FFFFFF"/>
            <w:vAlign w:val="center"/>
          </w:tcPr>
          <w:p w14:paraId="682297CC" w14:textId="77777777" w:rsidR="009F4534" w:rsidRPr="003677E7" w:rsidRDefault="009F4534" w:rsidP="009F4534">
            <w:pPr>
              <w:spacing w:after="0" w:line="240" w:lineRule="auto"/>
              <w:ind w:left="-2"/>
              <w:jc w:val="center"/>
              <w:rPr>
                <w:rFonts w:asciiTheme="minorHAnsi" w:eastAsia="Trebuchet MS" w:hAnsiTheme="minorHAnsi" w:cstheme="minorHAnsi"/>
                <w:iCs/>
                <w:color w:val="002060"/>
                <w:sz w:val="16"/>
                <w:szCs w:val="16"/>
              </w:rPr>
            </w:pPr>
            <w:r w:rsidRPr="003677E7">
              <w:rPr>
                <w:rFonts w:asciiTheme="minorHAnsi" w:hAnsiTheme="minorHAnsi" w:cstheme="minorHAnsi"/>
                <w:iCs/>
                <w:color w:val="002060"/>
                <w:sz w:val="16"/>
                <w:szCs w:val="16"/>
              </w:rPr>
              <w:t>LABORATOR DE INFORMATICĂ (UIP din rețeaua IPT)</w:t>
            </w:r>
          </w:p>
        </w:tc>
        <w:tc>
          <w:tcPr>
            <w:tcW w:w="0" w:type="auto"/>
            <w:shd w:val="clear" w:color="auto" w:fill="FFFFFF"/>
            <w:vAlign w:val="center"/>
          </w:tcPr>
          <w:p w14:paraId="12266A1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66C0CD4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0D90A76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0172657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1CAA9025"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5668AB17"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087879E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tr w:rsidR="009F4534" w:rsidRPr="003677E7" w14:paraId="70EEB9F9" w14:textId="77777777" w:rsidTr="00B005CA">
        <w:trPr>
          <w:trHeight w:val="368"/>
        </w:trPr>
        <w:tc>
          <w:tcPr>
            <w:tcW w:w="0" w:type="auto"/>
            <w:vMerge/>
            <w:shd w:val="clear" w:color="auto" w:fill="FFFFFF"/>
            <w:vAlign w:val="center"/>
          </w:tcPr>
          <w:p w14:paraId="7CDD78B5"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76CBE79"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a) o tablă interactivă + suport</w:t>
            </w:r>
          </w:p>
        </w:tc>
        <w:tc>
          <w:tcPr>
            <w:tcW w:w="0" w:type="auto"/>
            <w:shd w:val="clear" w:color="auto" w:fill="FFFFFF"/>
            <w:vAlign w:val="center"/>
          </w:tcPr>
          <w:p w14:paraId="01D4189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40BF9977" w14:textId="2DB3768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16F50D0" w14:textId="58D71FB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767BF93A" w14:textId="4FE78C7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D1512B8" w14:textId="010374F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7C7BDF01" w14:textId="7CA9E34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727121D" w14:textId="1C809DD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0EAC599D" w14:textId="77777777" w:rsidTr="00B005CA">
        <w:trPr>
          <w:trHeight w:val="368"/>
        </w:trPr>
        <w:tc>
          <w:tcPr>
            <w:tcW w:w="0" w:type="auto"/>
            <w:vMerge/>
            <w:shd w:val="clear" w:color="auto" w:fill="FFFFFF"/>
            <w:vAlign w:val="center"/>
          </w:tcPr>
          <w:p w14:paraId="116184B0"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52C17E5"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b) sisteme de tip desktop cu monitor sau sisteme all-in-one sau laptop</w:t>
            </w:r>
          </w:p>
        </w:tc>
        <w:tc>
          <w:tcPr>
            <w:tcW w:w="0" w:type="auto"/>
            <w:shd w:val="clear" w:color="auto" w:fill="FFFFFF"/>
            <w:vAlign w:val="center"/>
          </w:tcPr>
          <w:p w14:paraId="679DA2B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2578A10C" w14:textId="194CC23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FC71D48" w14:textId="30C3768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4BB176B" w14:textId="55A7A60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87E298F" w14:textId="1B99848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B0D0393" w14:textId="6B7F1AE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D4F1A2E" w14:textId="06379ED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7FD75F82" w14:textId="77777777" w:rsidTr="00B005CA">
        <w:trPr>
          <w:trHeight w:val="278"/>
        </w:trPr>
        <w:tc>
          <w:tcPr>
            <w:tcW w:w="0" w:type="auto"/>
            <w:vMerge/>
            <w:shd w:val="clear" w:color="auto" w:fill="FFFFFF"/>
            <w:vAlign w:val="center"/>
          </w:tcPr>
          <w:p w14:paraId="04F69C1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3CF508A"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c) un sistem sunet</w:t>
            </w:r>
          </w:p>
        </w:tc>
        <w:tc>
          <w:tcPr>
            <w:tcW w:w="0" w:type="auto"/>
            <w:shd w:val="clear" w:color="auto" w:fill="FFFFFF"/>
            <w:vAlign w:val="center"/>
          </w:tcPr>
          <w:p w14:paraId="43516F5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262A033A" w14:textId="717415D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4CA83A4" w14:textId="0D76535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5828ED90" w14:textId="0F67E4A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52E95FD" w14:textId="1FBCCA4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573CDB3B" w14:textId="28A8717D"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54B35BD8" w14:textId="611699A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02ADBA06" w14:textId="77777777" w:rsidTr="00B005CA">
        <w:trPr>
          <w:trHeight w:val="260"/>
        </w:trPr>
        <w:tc>
          <w:tcPr>
            <w:tcW w:w="0" w:type="auto"/>
            <w:vMerge/>
            <w:shd w:val="clear" w:color="auto" w:fill="FFFFFF"/>
            <w:vAlign w:val="center"/>
          </w:tcPr>
          <w:p w14:paraId="0477E99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74977AA"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d) o imprimantă multifuncțională</w:t>
            </w:r>
          </w:p>
        </w:tc>
        <w:tc>
          <w:tcPr>
            <w:tcW w:w="0" w:type="auto"/>
            <w:shd w:val="clear" w:color="auto" w:fill="FFFFFF"/>
            <w:vAlign w:val="center"/>
          </w:tcPr>
          <w:p w14:paraId="2880698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615C7545" w14:textId="065F9FD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30BB820" w14:textId="1D8401F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3A37838" w14:textId="6C4CABD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147D8F5" w14:textId="546A012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C5AF5F7" w14:textId="01BBBE5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89AB8BC" w14:textId="1A81E2C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255641FF" w14:textId="77777777" w:rsidTr="00B005CA">
        <w:trPr>
          <w:trHeight w:val="350"/>
        </w:trPr>
        <w:tc>
          <w:tcPr>
            <w:tcW w:w="0" w:type="auto"/>
            <w:vMerge/>
            <w:shd w:val="clear" w:color="auto" w:fill="FFFFFF"/>
            <w:vAlign w:val="center"/>
          </w:tcPr>
          <w:p w14:paraId="5DC634B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7E16E0F"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e) o cameră videoconferință</w:t>
            </w:r>
          </w:p>
        </w:tc>
        <w:tc>
          <w:tcPr>
            <w:tcW w:w="0" w:type="auto"/>
            <w:shd w:val="clear" w:color="auto" w:fill="FFFFFF"/>
            <w:vAlign w:val="center"/>
          </w:tcPr>
          <w:p w14:paraId="3E47FF8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6B23B6B6" w14:textId="166CBAE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542552EF" w14:textId="6449CEE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6EB8D8A" w14:textId="7E938892"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5A1C47F" w14:textId="7CEB57A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29FBFC0D" w14:textId="6B8D887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4301563D" w14:textId="2FB81F82"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33117B41" w14:textId="77777777" w:rsidTr="00B005CA">
        <w:trPr>
          <w:trHeight w:val="368"/>
        </w:trPr>
        <w:tc>
          <w:tcPr>
            <w:tcW w:w="0" w:type="auto"/>
            <w:vMerge/>
            <w:shd w:val="clear" w:color="auto" w:fill="FFFFFF"/>
            <w:vAlign w:val="center"/>
          </w:tcPr>
          <w:p w14:paraId="792E935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AD6C021"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f) un router wifi</w:t>
            </w:r>
          </w:p>
        </w:tc>
        <w:tc>
          <w:tcPr>
            <w:tcW w:w="0" w:type="auto"/>
            <w:shd w:val="clear" w:color="auto" w:fill="FFFFFF"/>
            <w:vAlign w:val="center"/>
          </w:tcPr>
          <w:p w14:paraId="6B9577E5"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60257816" w14:textId="0980297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187CD36A" w14:textId="14C2DAA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7C740CF" w14:textId="1249E84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20DFAA1" w14:textId="3861599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D549328" w14:textId="09B7CA1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09E46DD" w14:textId="6AD1412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60D36D9F" w14:textId="77777777" w:rsidTr="00B005CA">
        <w:trPr>
          <w:trHeight w:val="368"/>
        </w:trPr>
        <w:tc>
          <w:tcPr>
            <w:tcW w:w="0" w:type="auto"/>
            <w:vMerge/>
            <w:shd w:val="clear" w:color="auto" w:fill="FFFFFF"/>
            <w:vAlign w:val="center"/>
          </w:tcPr>
          <w:p w14:paraId="40B246D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254012B"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g) alte dispozitive și echipamente tehnologice</w:t>
            </w:r>
          </w:p>
        </w:tc>
        <w:tc>
          <w:tcPr>
            <w:tcW w:w="0" w:type="auto"/>
            <w:shd w:val="clear" w:color="auto" w:fill="FFFFFF"/>
            <w:vAlign w:val="center"/>
          </w:tcPr>
          <w:p w14:paraId="3BBD936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themeFill="background1"/>
            <w:vAlign w:val="center"/>
          </w:tcPr>
          <w:p w14:paraId="72CCCCE0" w14:textId="21C2297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35DCB43F" w14:textId="30BCE6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6EFBACED" w14:textId="59E22AD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4825EA59" w14:textId="54932CA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719C21AF" w14:textId="2D24469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themeFill="background1"/>
            <w:vAlign w:val="center"/>
          </w:tcPr>
          <w:p w14:paraId="0DC5301C" w14:textId="63B45BAD"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325D400A" w14:textId="77777777" w:rsidTr="00B005CA">
        <w:trPr>
          <w:trHeight w:val="620"/>
        </w:trPr>
        <w:tc>
          <w:tcPr>
            <w:tcW w:w="0" w:type="auto"/>
            <w:vMerge w:val="restart"/>
            <w:shd w:val="clear" w:color="auto" w:fill="FFFFFF"/>
            <w:vAlign w:val="center"/>
          </w:tcPr>
          <w:p w14:paraId="2A21699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I9</w:t>
            </w:r>
          </w:p>
        </w:tc>
        <w:tc>
          <w:tcPr>
            <w:tcW w:w="0" w:type="auto"/>
            <w:shd w:val="clear" w:color="auto" w:fill="FFFFFF"/>
            <w:vAlign w:val="center"/>
          </w:tcPr>
          <w:p w14:paraId="5EDCB738" w14:textId="77777777" w:rsidR="009F4534" w:rsidRPr="003677E7" w:rsidRDefault="009F4534" w:rsidP="009F4534">
            <w:pPr>
              <w:spacing w:after="0" w:line="240" w:lineRule="auto"/>
              <w:jc w:val="center"/>
              <w:rPr>
                <w:rFonts w:asciiTheme="minorHAnsi" w:hAnsiTheme="minorHAnsi" w:cstheme="minorHAnsi"/>
                <w:iCs/>
                <w:color w:val="002060"/>
                <w:sz w:val="16"/>
                <w:szCs w:val="16"/>
              </w:rPr>
            </w:pPr>
            <w:r w:rsidRPr="003677E7">
              <w:rPr>
                <w:rFonts w:asciiTheme="minorHAnsi" w:hAnsiTheme="minorHAnsi" w:cstheme="minorHAnsi"/>
                <w:iCs/>
                <w:color w:val="002060"/>
                <w:sz w:val="16"/>
                <w:szCs w:val="16"/>
              </w:rPr>
              <w:t>LABORATOR DE INFORMATICĂ (preșcolar)</w:t>
            </w:r>
          </w:p>
        </w:tc>
        <w:tc>
          <w:tcPr>
            <w:tcW w:w="0" w:type="auto"/>
            <w:shd w:val="clear" w:color="auto" w:fill="FFFFFF"/>
            <w:vAlign w:val="center"/>
          </w:tcPr>
          <w:p w14:paraId="546DD8B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5203B4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08FC9C0"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773B76E1"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F4C956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780CF120"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38B4EDD"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tr w:rsidR="009F4534" w:rsidRPr="003677E7" w14:paraId="0F5B58F6" w14:textId="77777777" w:rsidTr="00B005CA">
        <w:trPr>
          <w:trHeight w:val="350"/>
        </w:trPr>
        <w:tc>
          <w:tcPr>
            <w:tcW w:w="0" w:type="auto"/>
            <w:vMerge/>
            <w:shd w:val="clear" w:color="auto" w:fill="FFFFFF"/>
            <w:vAlign w:val="center"/>
          </w:tcPr>
          <w:p w14:paraId="3E6E8B9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1EEC08E" w14:textId="77777777" w:rsidR="009F4534" w:rsidRPr="003677E7" w:rsidRDefault="009F4534" w:rsidP="009F4534">
            <w:pPr>
              <w:pStyle w:val="Listparagraf"/>
              <w:numPr>
                <w:ilvl w:val="0"/>
                <w:numId w:val="21"/>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o tablă interactivă + suport</w:t>
            </w:r>
          </w:p>
        </w:tc>
        <w:tc>
          <w:tcPr>
            <w:tcW w:w="0" w:type="auto"/>
            <w:shd w:val="clear" w:color="auto" w:fill="FFFFFF"/>
            <w:vAlign w:val="center"/>
          </w:tcPr>
          <w:p w14:paraId="2F5DDC1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ED1CD74" w14:textId="77728C4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11C3A639" w14:textId="007D3E9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19CC8C56" w14:textId="5FD7E26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730787C" w14:textId="781478C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798B248E" w14:textId="446B6CC6"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A0650EC" w14:textId="6838BE2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68D4D88D" w14:textId="77777777" w:rsidTr="00B005CA">
        <w:trPr>
          <w:trHeight w:val="512"/>
        </w:trPr>
        <w:tc>
          <w:tcPr>
            <w:tcW w:w="0" w:type="auto"/>
            <w:vMerge/>
            <w:shd w:val="clear" w:color="auto" w:fill="FFFFFF"/>
            <w:vAlign w:val="center"/>
          </w:tcPr>
          <w:p w14:paraId="3E70861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7DD43CEC" w14:textId="77777777" w:rsidR="009F4534" w:rsidRPr="003677E7" w:rsidRDefault="009F4534" w:rsidP="009F4534">
            <w:pPr>
              <w:pStyle w:val="Listparagraf"/>
              <w:numPr>
                <w:ilvl w:val="0"/>
                <w:numId w:val="21"/>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sisteme de tip desktop cu monitor sau sisteme all-in-one sau laptop</w:t>
            </w:r>
          </w:p>
        </w:tc>
        <w:tc>
          <w:tcPr>
            <w:tcW w:w="0" w:type="auto"/>
            <w:shd w:val="clear" w:color="auto" w:fill="FFFFFF"/>
            <w:vAlign w:val="center"/>
          </w:tcPr>
          <w:p w14:paraId="5232288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9491050" w14:textId="3EE81D3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303CE64" w14:textId="69B5B2E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4119970" w14:textId="7A9D9AC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22381FA0" w14:textId="0B47304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E2210F8" w14:textId="45144DB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BF1DDBF" w14:textId="36F54BB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3A799E75" w14:textId="77777777" w:rsidTr="00B005CA">
        <w:trPr>
          <w:trHeight w:val="260"/>
        </w:trPr>
        <w:tc>
          <w:tcPr>
            <w:tcW w:w="0" w:type="auto"/>
            <w:vMerge/>
            <w:shd w:val="clear" w:color="auto" w:fill="FFFFFF"/>
            <w:vAlign w:val="center"/>
          </w:tcPr>
          <w:p w14:paraId="4884963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18321D5" w14:textId="77777777" w:rsidR="009F4534" w:rsidRPr="003677E7" w:rsidRDefault="009F4534" w:rsidP="009F4534">
            <w:pPr>
              <w:pStyle w:val="Listparagraf"/>
              <w:numPr>
                <w:ilvl w:val="0"/>
                <w:numId w:val="21"/>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un sistem sunet</w:t>
            </w:r>
          </w:p>
        </w:tc>
        <w:tc>
          <w:tcPr>
            <w:tcW w:w="0" w:type="auto"/>
            <w:shd w:val="clear" w:color="auto" w:fill="FFFFFF"/>
            <w:vAlign w:val="center"/>
          </w:tcPr>
          <w:p w14:paraId="3EB5B32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BA6EA02" w14:textId="006E27C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2D6C3ED2" w14:textId="1CF8AD1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2CB2CDF0" w14:textId="0B156D9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2934D3F" w14:textId="50198F6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48075AA7" w14:textId="7F9F79A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D2DA0AB" w14:textId="240B27B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39C0CF1B" w14:textId="77777777" w:rsidTr="00B005CA">
        <w:trPr>
          <w:trHeight w:val="269"/>
        </w:trPr>
        <w:tc>
          <w:tcPr>
            <w:tcW w:w="0" w:type="auto"/>
            <w:vMerge/>
            <w:shd w:val="clear" w:color="auto" w:fill="FFFFFF"/>
            <w:vAlign w:val="center"/>
          </w:tcPr>
          <w:p w14:paraId="66C0BC47"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B03DE77" w14:textId="77777777" w:rsidR="009F4534" w:rsidRPr="003677E7" w:rsidRDefault="009F4534" w:rsidP="009F4534">
            <w:pPr>
              <w:pStyle w:val="Listparagraf"/>
              <w:numPr>
                <w:ilvl w:val="0"/>
                <w:numId w:val="21"/>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o imprimantă multifuncțională</w:t>
            </w:r>
          </w:p>
        </w:tc>
        <w:tc>
          <w:tcPr>
            <w:tcW w:w="0" w:type="auto"/>
            <w:shd w:val="clear" w:color="auto" w:fill="FFFFFF"/>
            <w:vAlign w:val="center"/>
          </w:tcPr>
          <w:p w14:paraId="2E7A399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1FF74AD" w14:textId="67A90B0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02BD422" w14:textId="5B199B2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C75FA8A" w14:textId="0062388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25193FF9" w14:textId="531F7B9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4B80401" w14:textId="79D4526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27E7E52" w14:textId="616B0546"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4420BC91" w14:textId="77777777" w:rsidTr="00B005CA">
        <w:trPr>
          <w:trHeight w:val="251"/>
        </w:trPr>
        <w:tc>
          <w:tcPr>
            <w:tcW w:w="0" w:type="auto"/>
            <w:vMerge/>
            <w:shd w:val="clear" w:color="auto" w:fill="FFFFFF"/>
            <w:vAlign w:val="center"/>
          </w:tcPr>
          <w:p w14:paraId="34D604F1"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1886BFE" w14:textId="77777777" w:rsidR="009F4534" w:rsidRPr="003677E7" w:rsidRDefault="009F4534" w:rsidP="009F4534">
            <w:pPr>
              <w:pStyle w:val="Listparagraf"/>
              <w:numPr>
                <w:ilvl w:val="0"/>
                <w:numId w:val="21"/>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o cameră videoconferință</w:t>
            </w:r>
          </w:p>
        </w:tc>
        <w:tc>
          <w:tcPr>
            <w:tcW w:w="0" w:type="auto"/>
            <w:shd w:val="clear" w:color="auto" w:fill="FFFFFF"/>
            <w:vAlign w:val="center"/>
          </w:tcPr>
          <w:p w14:paraId="39A3ABF7"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7090184" w14:textId="1C92347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F8BF62E" w14:textId="2FF3BBF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76FF24B" w14:textId="347F649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CAEE7D5" w14:textId="1643285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D00C640" w14:textId="296E39A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71C24011" w14:textId="04A6F5D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53178169" w14:textId="77777777" w:rsidTr="00B005CA">
        <w:trPr>
          <w:trHeight w:val="269"/>
        </w:trPr>
        <w:tc>
          <w:tcPr>
            <w:tcW w:w="0" w:type="auto"/>
            <w:vMerge/>
            <w:shd w:val="clear" w:color="auto" w:fill="FFFFFF"/>
            <w:vAlign w:val="center"/>
          </w:tcPr>
          <w:p w14:paraId="36EEF23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7CE5B1C" w14:textId="77777777" w:rsidR="009F4534" w:rsidRPr="003677E7" w:rsidRDefault="009F4534" w:rsidP="009F4534">
            <w:pPr>
              <w:pStyle w:val="Listparagraf"/>
              <w:numPr>
                <w:ilvl w:val="0"/>
                <w:numId w:val="21"/>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un router wifi</w:t>
            </w:r>
          </w:p>
        </w:tc>
        <w:tc>
          <w:tcPr>
            <w:tcW w:w="0" w:type="auto"/>
            <w:shd w:val="clear" w:color="auto" w:fill="FFFFFF"/>
            <w:vAlign w:val="center"/>
          </w:tcPr>
          <w:p w14:paraId="1289E6B7"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F64AE08" w14:textId="0CC0960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475418B" w14:textId="5349586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1606D22" w14:textId="3FD2100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B475996" w14:textId="78BEEDB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2B44BE17" w14:textId="4FB225E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73D3B45" w14:textId="0065C19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553A977E" w14:textId="77777777" w:rsidTr="00B005CA">
        <w:trPr>
          <w:trHeight w:val="332"/>
        </w:trPr>
        <w:tc>
          <w:tcPr>
            <w:tcW w:w="0" w:type="auto"/>
            <w:vMerge/>
            <w:shd w:val="clear" w:color="auto" w:fill="FFFFFF"/>
            <w:vAlign w:val="center"/>
          </w:tcPr>
          <w:p w14:paraId="47CC6D97"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8950889" w14:textId="77777777" w:rsidR="009F4534" w:rsidRPr="003677E7" w:rsidRDefault="009F4534" w:rsidP="009F4534">
            <w:pPr>
              <w:pStyle w:val="Listparagraf"/>
              <w:numPr>
                <w:ilvl w:val="0"/>
                <w:numId w:val="21"/>
              </w:numPr>
              <w:suppressAutoHyphens w:val="0"/>
              <w:spacing w:after="0" w:line="240" w:lineRule="auto"/>
              <w:jc w:val="both"/>
              <w:textDirection w:val="btLr"/>
              <w:outlineLvl w:val="0"/>
              <w:rPr>
                <w:rFonts w:asciiTheme="minorHAnsi" w:hAnsiTheme="minorHAnsi" w:cstheme="minorHAnsi"/>
                <w:iCs/>
                <w:color w:val="002060"/>
                <w:sz w:val="16"/>
                <w:szCs w:val="16"/>
              </w:rPr>
            </w:pPr>
            <w:r w:rsidRPr="003677E7">
              <w:rPr>
                <w:rFonts w:asciiTheme="minorHAnsi" w:eastAsia="Trebuchet MS" w:hAnsiTheme="minorHAnsi" w:cstheme="minorHAnsi"/>
                <w:iCs/>
                <w:color w:val="002060"/>
                <w:sz w:val="16"/>
                <w:szCs w:val="16"/>
              </w:rPr>
              <w:t>alte dispozitive și echipamente tehnologice</w:t>
            </w:r>
          </w:p>
        </w:tc>
        <w:tc>
          <w:tcPr>
            <w:tcW w:w="0" w:type="auto"/>
            <w:shd w:val="clear" w:color="auto" w:fill="FFFFFF"/>
            <w:vAlign w:val="center"/>
          </w:tcPr>
          <w:p w14:paraId="5875189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F3DCBED" w14:textId="20A608C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20C4FFDE" w14:textId="1CABC92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4098A70A" w14:textId="0551D2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B4CF7BC" w14:textId="2F03D02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12C8BD9E" w14:textId="40557FD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A1F1377" w14:textId="2B158DB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56B6AC7C" w14:textId="77777777" w:rsidTr="00B005CA">
        <w:trPr>
          <w:trHeight w:val="278"/>
        </w:trPr>
        <w:tc>
          <w:tcPr>
            <w:tcW w:w="0" w:type="auto"/>
            <w:vMerge w:val="restart"/>
            <w:shd w:val="clear" w:color="auto" w:fill="FFFFFF"/>
            <w:vAlign w:val="center"/>
          </w:tcPr>
          <w:p w14:paraId="43D29FC1"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I9</w:t>
            </w:r>
          </w:p>
        </w:tc>
        <w:tc>
          <w:tcPr>
            <w:tcW w:w="0" w:type="auto"/>
            <w:shd w:val="clear" w:color="auto" w:fill="FFFFFF"/>
            <w:vAlign w:val="center"/>
          </w:tcPr>
          <w:p w14:paraId="024786EF" w14:textId="77777777" w:rsidR="009F4534" w:rsidRPr="003677E7" w:rsidRDefault="009F4534" w:rsidP="009F4534">
            <w:pPr>
              <w:spacing w:after="0" w:line="240" w:lineRule="auto"/>
              <w:ind w:leftChars="-1" w:hangingChars="1" w:hanging="2"/>
              <w:jc w:val="center"/>
              <w:rPr>
                <w:rFonts w:asciiTheme="minorHAnsi" w:eastAsia="Trebuchet MS" w:hAnsiTheme="minorHAnsi" w:cstheme="minorHAnsi"/>
                <w:iCs/>
                <w:color w:val="002060"/>
                <w:sz w:val="16"/>
                <w:szCs w:val="16"/>
              </w:rPr>
            </w:pPr>
            <w:r w:rsidRPr="003677E7">
              <w:rPr>
                <w:rFonts w:asciiTheme="minorHAnsi" w:hAnsiTheme="minorHAnsi" w:cstheme="minorHAnsi"/>
                <w:iCs/>
                <w:color w:val="002060"/>
                <w:sz w:val="16"/>
                <w:szCs w:val="16"/>
              </w:rPr>
              <w:t>Săli de clasă (echipamente digitale) UIP/</w:t>
            </w:r>
            <w:r w:rsidRPr="003677E7" w:rsidDel="00AE4920">
              <w:rPr>
                <w:rFonts w:asciiTheme="minorHAnsi" w:hAnsiTheme="minorHAnsi" w:cstheme="minorHAnsi"/>
                <w:iCs/>
                <w:color w:val="002060"/>
                <w:sz w:val="16"/>
                <w:szCs w:val="16"/>
              </w:rPr>
              <w:t xml:space="preserve"> </w:t>
            </w:r>
            <w:r w:rsidRPr="003677E7">
              <w:rPr>
                <w:rFonts w:asciiTheme="minorHAnsi" w:hAnsiTheme="minorHAnsi" w:cstheme="minorHAnsi"/>
                <w:iCs/>
                <w:color w:val="002060"/>
                <w:sz w:val="16"/>
                <w:szCs w:val="16"/>
              </w:rPr>
              <w:t>UC</w:t>
            </w:r>
          </w:p>
        </w:tc>
        <w:tc>
          <w:tcPr>
            <w:tcW w:w="0" w:type="auto"/>
            <w:shd w:val="clear" w:color="auto" w:fill="FFFFFF"/>
            <w:vAlign w:val="center"/>
          </w:tcPr>
          <w:p w14:paraId="0D102DCF"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0BA0D6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CA129E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DD0AF3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9DEFBA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A69A06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13C05C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tr w:rsidR="009F4534" w:rsidRPr="003677E7" w14:paraId="4F9DE292" w14:textId="77777777" w:rsidTr="00B005CA">
        <w:trPr>
          <w:trHeight w:val="77"/>
        </w:trPr>
        <w:tc>
          <w:tcPr>
            <w:tcW w:w="0" w:type="auto"/>
            <w:vMerge/>
            <w:shd w:val="clear" w:color="auto" w:fill="FFFFFF"/>
            <w:vAlign w:val="center"/>
          </w:tcPr>
          <w:p w14:paraId="3904014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9B25177"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a) o tablă interactivă de min. 65 inch + suport</w:t>
            </w:r>
          </w:p>
        </w:tc>
        <w:tc>
          <w:tcPr>
            <w:tcW w:w="0" w:type="auto"/>
            <w:shd w:val="clear" w:color="auto" w:fill="FFFFFF"/>
            <w:vAlign w:val="center"/>
          </w:tcPr>
          <w:p w14:paraId="78EC3D69"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9FCD6AA" w14:textId="28B478D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13C3F26E" w14:textId="2E8BFEB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F38220D" w14:textId="4BB8421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77F407E" w14:textId="76CC7DB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7D9C73D" w14:textId="1DFFBE02"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8BD421B" w14:textId="7729152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53B4DE67" w14:textId="77777777" w:rsidTr="00B005CA">
        <w:trPr>
          <w:trHeight w:val="77"/>
        </w:trPr>
        <w:tc>
          <w:tcPr>
            <w:tcW w:w="0" w:type="auto"/>
            <w:vMerge/>
            <w:shd w:val="clear" w:color="auto" w:fill="FFFFFF"/>
            <w:vAlign w:val="center"/>
          </w:tcPr>
          <w:p w14:paraId="7709CFE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E7AD5F2"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b) un laptop sau sistem all-in-one</w:t>
            </w:r>
          </w:p>
        </w:tc>
        <w:tc>
          <w:tcPr>
            <w:tcW w:w="0" w:type="auto"/>
            <w:shd w:val="clear" w:color="auto" w:fill="FFFFFF"/>
            <w:vAlign w:val="center"/>
          </w:tcPr>
          <w:p w14:paraId="596E81C0"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7F747E9C" w14:textId="681A0A5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32A1B09" w14:textId="4A0B5B1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715C058D" w14:textId="30B3212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724DF7E4" w14:textId="630BC92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42BE7D4" w14:textId="5630E44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13698F8D" w14:textId="2CB1CB49"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3866751E" w14:textId="77777777" w:rsidTr="00B005CA">
        <w:trPr>
          <w:trHeight w:val="77"/>
        </w:trPr>
        <w:tc>
          <w:tcPr>
            <w:tcW w:w="0" w:type="auto"/>
            <w:vMerge/>
            <w:shd w:val="clear" w:color="auto" w:fill="FFFFFF"/>
            <w:vAlign w:val="center"/>
          </w:tcPr>
          <w:p w14:paraId="5CC4E88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918D44B"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c) un sistem de sunet</w:t>
            </w:r>
          </w:p>
        </w:tc>
        <w:tc>
          <w:tcPr>
            <w:tcW w:w="0" w:type="auto"/>
            <w:shd w:val="clear" w:color="auto" w:fill="FFFFFF"/>
            <w:vAlign w:val="center"/>
          </w:tcPr>
          <w:p w14:paraId="1894E78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38345A4" w14:textId="39938EC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7E137A5E" w14:textId="6CDA5FF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4C4A6787" w14:textId="10A116A6"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D7277CA" w14:textId="0EEE988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B6A60BE" w14:textId="725E2BB0"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B0E2322" w14:textId="21BEE511"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01098FAB" w14:textId="77777777" w:rsidTr="00B005CA">
        <w:trPr>
          <w:trHeight w:val="77"/>
        </w:trPr>
        <w:tc>
          <w:tcPr>
            <w:tcW w:w="0" w:type="auto"/>
            <w:vMerge/>
            <w:shd w:val="clear" w:color="auto" w:fill="FFFFFF"/>
            <w:vAlign w:val="center"/>
          </w:tcPr>
          <w:p w14:paraId="4DA7C85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8BE1756"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d) o cameră videoconferință</w:t>
            </w:r>
          </w:p>
        </w:tc>
        <w:tc>
          <w:tcPr>
            <w:tcW w:w="0" w:type="auto"/>
            <w:shd w:val="clear" w:color="auto" w:fill="FFFFFF"/>
            <w:vAlign w:val="center"/>
          </w:tcPr>
          <w:p w14:paraId="6F9214A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22E7540" w14:textId="52E8F14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B54EF64" w14:textId="4D7C9525"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470B2AE" w14:textId="3F72854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283B7DE" w14:textId="2770EB83"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2231A6C0" w14:textId="3207C2D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5D6EB30" w14:textId="6ECA085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59FE1E42" w14:textId="77777777" w:rsidTr="00B005CA">
        <w:trPr>
          <w:trHeight w:val="77"/>
        </w:trPr>
        <w:tc>
          <w:tcPr>
            <w:tcW w:w="0" w:type="auto"/>
            <w:vMerge/>
            <w:shd w:val="clear" w:color="auto" w:fill="FFFFFF"/>
            <w:vAlign w:val="center"/>
          </w:tcPr>
          <w:p w14:paraId="66D956E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AE8D110"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e) o imprimantă multifuncțională</w:t>
            </w:r>
          </w:p>
        </w:tc>
        <w:tc>
          <w:tcPr>
            <w:tcW w:w="0" w:type="auto"/>
            <w:shd w:val="clear" w:color="auto" w:fill="FFFFFF"/>
            <w:vAlign w:val="center"/>
          </w:tcPr>
          <w:p w14:paraId="10A927A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4623D01" w14:textId="53E1A97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7CB3053" w14:textId="13304E2C"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19099547" w14:textId="3F33AA1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1FB09651" w14:textId="3C108EAB"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4836CE1" w14:textId="623E01F2"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0F4CA34" w14:textId="7FDD9A3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1D643AC7" w14:textId="77777777" w:rsidTr="00B005CA">
        <w:trPr>
          <w:trHeight w:val="77"/>
        </w:trPr>
        <w:tc>
          <w:tcPr>
            <w:tcW w:w="0" w:type="auto"/>
            <w:vMerge/>
            <w:shd w:val="clear" w:color="auto" w:fill="FFFFFF"/>
            <w:vAlign w:val="center"/>
          </w:tcPr>
          <w:p w14:paraId="04DB9D00"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7822C65D"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f) un scanner documente portabil</w:t>
            </w:r>
          </w:p>
        </w:tc>
        <w:tc>
          <w:tcPr>
            <w:tcW w:w="0" w:type="auto"/>
            <w:shd w:val="clear" w:color="auto" w:fill="FFFFFF"/>
            <w:vAlign w:val="center"/>
          </w:tcPr>
          <w:p w14:paraId="6920D4E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B953462" w14:textId="15075BF7"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1607547E" w14:textId="565FCDF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24124CA" w14:textId="346EA37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082D2A02" w14:textId="1382521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47B15349" w14:textId="099517B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78D4F913" w14:textId="37BBF15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7014CD8A" w14:textId="77777777" w:rsidTr="00B005CA">
        <w:trPr>
          <w:trHeight w:val="395"/>
        </w:trPr>
        <w:tc>
          <w:tcPr>
            <w:tcW w:w="0" w:type="auto"/>
            <w:vMerge/>
            <w:shd w:val="clear" w:color="auto" w:fill="FFFFFF"/>
            <w:vAlign w:val="center"/>
          </w:tcPr>
          <w:p w14:paraId="292F94E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170F728" w14:textId="77777777" w:rsidR="009F4534" w:rsidRPr="003677E7" w:rsidRDefault="009F4534" w:rsidP="009F4534">
            <w:pPr>
              <w:spacing w:after="0" w:line="240" w:lineRule="auto"/>
              <w:rPr>
                <w:rFonts w:asciiTheme="minorHAnsi" w:eastAsia="Trebuchet MS" w:hAnsiTheme="minorHAnsi" w:cstheme="minorHAnsi"/>
                <w:iCs/>
                <w:color w:val="002060"/>
                <w:sz w:val="16"/>
                <w:szCs w:val="16"/>
              </w:rPr>
            </w:pPr>
            <w:r w:rsidRPr="003677E7">
              <w:rPr>
                <w:rFonts w:asciiTheme="minorHAnsi" w:eastAsia="Trebuchet MS" w:hAnsiTheme="minorHAnsi" w:cstheme="minorHAnsi"/>
                <w:iCs/>
                <w:color w:val="002060"/>
                <w:sz w:val="16"/>
                <w:szCs w:val="16"/>
              </w:rPr>
              <w:t>g) alte dispozitive și echipamente tehnologice</w:t>
            </w:r>
          </w:p>
        </w:tc>
        <w:tc>
          <w:tcPr>
            <w:tcW w:w="0" w:type="auto"/>
            <w:shd w:val="clear" w:color="auto" w:fill="FFFFFF"/>
            <w:vAlign w:val="center"/>
          </w:tcPr>
          <w:p w14:paraId="05C66FB5"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8B832BF" w14:textId="7E9A67BE"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D7F8182" w14:textId="048AEA86"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5F9833F0" w14:textId="6053CBF4"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6D0D649D" w14:textId="09C42F1A"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35D9C07D" w14:textId="464FBBA8"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c>
          <w:tcPr>
            <w:tcW w:w="0" w:type="auto"/>
            <w:shd w:val="clear" w:color="auto" w:fill="FFFFFF"/>
            <w:vAlign w:val="center"/>
          </w:tcPr>
          <w:p w14:paraId="7DBA5326" w14:textId="7BDEF33F" w:rsidR="009F4534" w:rsidRPr="003677E7" w:rsidRDefault="009F4534" w:rsidP="009F4534">
            <w:pPr>
              <w:spacing w:after="0" w:line="240" w:lineRule="auto"/>
              <w:ind w:hanging="2"/>
              <w:jc w:val="center"/>
              <w:rPr>
                <w:rFonts w:asciiTheme="minorHAnsi" w:hAnsiTheme="minorHAnsi" w:cstheme="minorHAnsi"/>
                <w:color w:val="002060"/>
                <w:sz w:val="16"/>
                <w:szCs w:val="16"/>
              </w:rPr>
            </w:pPr>
            <w:r>
              <w:rPr>
                <w:rFonts w:asciiTheme="minorHAnsi" w:hAnsiTheme="minorHAnsi" w:cstheme="minorHAnsi"/>
                <w:color w:val="002060"/>
                <w:sz w:val="16"/>
                <w:szCs w:val="16"/>
              </w:rPr>
              <w:t>N/A</w:t>
            </w:r>
          </w:p>
        </w:tc>
      </w:tr>
      <w:tr w:rsidR="009F4534" w:rsidRPr="003677E7" w14:paraId="354E5340" w14:textId="77777777" w:rsidTr="00B005CA">
        <w:trPr>
          <w:trHeight w:val="539"/>
        </w:trPr>
        <w:tc>
          <w:tcPr>
            <w:tcW w:w="0" w:type="auto"/>
            <w:shd w:val="clear" w:color="auto" w:fill="FFFFFF"/>
            <w:vAlign w:val="center"/>
          </w:tcPr>
          <w:p w14:paraId="691E2755"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0" w:type="auto"/>
            <w:shd w:val="clear" w:color="auto" w:fill="FFFFFF"/>
            <w:vAlign w:val="center"/>
          </w:tcPr>
          <w:p w14:paraId="44D7DFFD" w14:textId="77777777" w:rsidR="009F4534" w:rsidRPr="003677E7" w:rsidRDefault="009F4534" w:rsidP="009F4534">
            <w:pPr>
              <w:spacing w:after="0" w:line="240" w:lineRule="auto"/>
              <w:ind w:leftChars="-1" w:hangingChars="1" w:hanging="2"/>
              <w:jc w:val="center"/>
              <w:rPr>
                <w:rFonts w:asciiTheme="minorHAnsi" w:eastAsia="Trebuchet MS" w:hAnsiTheme="minorHAnsi" w:cstheme="minorHAnsi"/>
                <w:iCs/>
                <w:color w:val="002060"/>
                <w:sz w:val="16"/>
                <w:szCs w:val="16"/>
              </w:rPr>
            </w:pPr>
            <w:r w:rsidRPr="003677E7">
              <w:rPr>
                <w:rFonts w:asciiTheme="minorHAnsi" w:hAnsiTheme="minorHAnsi" w:cstheme="minorHAnsi"/>
                <w:iCs/>
                <w:color w:val="002060"/>
                <w:sz w:val="16"/>
                <w:szCs w:val="16"/>
              </w:rPr>
              <w:t>Săli de clasă (mobilier și materiale didactice) UIP/UC</w:t>
            </w:r>
          </w:p>
        </w:tc>
        <w:tc>
          <w:tcPr>
            <w:tcW w:w="0" w:type="auto"/>
            <w:shd w:val="clear" w:color="auto" w:fill="FFFFFF"/>
            <w:vAlign w:val="center"/>
          </w:tcPr>
          <w:p w14:paraId="28B8CD45"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4A79A2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CD2561D"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C3E5EFD"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FCF028D"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3A1B1C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D2D7E2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tr w:rsidR="009F4534" w:rsidRPr="003677E7" w14:paraId="7E66B9A0" w14:textId="77777777" w:rsidTr="00B005CA">
        <w:trPr>
          <w:trHeight w:val="305"/>
        </w:trPr>
        <w:tc>
          <w:tcPr>
            <w:tcW w:w="0" w:type="auto"/>
            <w:shd w:val="clear" w:color="auto" w:fill="FFFFFF"/>
            <w:vAlign w:val="center"/>
          </w:tcPr>
          <w:p w14:paraId="18DC7BF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0" w:type="auto"/>
            <w:shd w:val="clear" w:color="auto" w:fill="FFFFFF"/>
            <w:vAlign w:val="center"/>
          </w:tcPr>
          <w:p w14:paraId="5D8D8C86" w14:textId="77777777" w:rsidR="009F4534" w:rsidRPr="003677E7" w:rsidRDefault="009F4534" w:rsidP="009F4534">
            <w:pPr>
              <w:spacing w:after="0" w:line="240" w:lineRule="auto"/>
              <w:jc w:val="center"/>
              <w:rPr>
                <w:rFonts w:asciiTheme="minorHAnsi" w:eastAsia="Trebuchet MS" w:hAnsiTheme="minorHAnsi" w:cstheme="minorHAnsi"/>
                <w:iCs/>
                <w:color w:val="002060"/>
                <w:sz w:val="16"/>
                <w:szCs w:val="16"/>
              </w:rPr>
            </w:pPr>
            <w:r w:rsidRPr="003677E7">
              <w:rPr>
                <w:rFonts w:asciiTheme="minorHAnsi" w:hAnsiTheme="minorHAnsi" w:cstheme="minorHAnsi"/>
                <w:iCs/>
                <w:color w:val="002060"/>
                <w:sz w:val="16"/>
                <w:szCs w:val="16"/>
              </w:rPr>
              <w:t>LABORATOR DE ȘTIINȚE (mobilier) UIP</w:t>
            </w:r>
          </w:p>
        </w:tc>
        <w:tc>
          <w:tcPr>
            <w:tcW w:w="0" w:type="auto"/>
            <w:shd w:val="clear" w:color="auto" w:fill="FFFFFF"/>
            <w:vAlign w:val="center"/>
          </w:tcPr>
          <w:p w14:paraId="1A54D4F0"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379B00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E623F1A"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A1BA463"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17E189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D817221"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A0434B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tr w:rsidR="009F4534" w:rsidRPr="003677E7" w14:paraId="43E13EC6" w14:textId="77777777" w:rsidTr="00B005CA">
        <w:trPr>
          <w:trHeight w:val="242"/>
        </w:trPr>
        <w:tc>
          <w:tcPr>
            <w:tcW w:w="0" w:type="auto"/>
            <w:shd w:val="clear" w:color="auto" w:fill="FFFFFF"/>
            <w:vAlign w:val="center"/>
          </w:tcPr>
          <w:p w14:paraId="45EC1FF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0" w:type="auto"/>
            <w:shd w:val="clear" w:color="auto" w:fill="FFFFFF"/>
            <w:vAlign w:val="center"/>
          </w:tcPr>
          <w:p w14:paraId="0E9335DA" w14:textId="77777777" w:rsidR="009F4534" w:rsidRPr="003677E7" w:rsidRDefault="009F4534" w:rsidP="009F4534">
            <w:pPr>
              <w:spacing w:after="0" w:line="240" w:lineRule="auto"/>
              <w:jc w:val="center"/>
              <w:rPr>
                <w:rFonts w:asciiTheme="minorHAnsi" w:eastAsia="Trebuchet MS" w:hAnsiTheme="minorHAnsi" w:cstheme="minorHAnsi"/>
                <w:iCs/>
                <w:color w:val="002060"/>
                <w:sz w:val="16"/>
                <w:szCs w:val="16"/>
              </w:rPr>
            </w:pPr>
            <w:r w:rsidRPr="003677E7">
              <w:rPr>
                <w:rFonts w:asciiTheme="minorHAnsi" w:hAnsiTheme="minorHAnsi" w:cstheme="minorHAnsi"/>
                <w:iCs/>
                <w:color w:val="002060"/>
                <w:sz w:val="16"/>
                <w:szCs w:val="16"/>
              </w:rPr>
              <w:t>LABORATOR DE ȘTIINȚE (echipamente digitale) UIP</w:t>
            </w:r>
          </w:p>
        </w:tc>
        <w:tc>
          <w:tcPr>
            <w:tcW w:w="0" w:type="auto"/>
            <w:shd w:val="clear" w:color="auto" w:fill="FFFFFF"/>
            <w:vAlign w:val="center"/>
          </w:tcPr>
          <w:p w14:paraId="4085ADF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370627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97DE809"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E3B90B1"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E2A8D9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7187025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372BD9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tr w:rsidR="009F4534" w:rsidRPr="003677E7" w14:paraId="68EB6E0C" w14:textId="77777777" w:rsidTr="00B005CA">
        <w:trPr>
          <w:trHeight w:val="1079"/>
        </w:trPr>
        <w:tc>
          <w:tcPr>
            <w:tcW w:w="0" w:type="auto"/>
            <w:shd w:val="clear" w:color="auto" w:fill="FFFFFF"/>
            <w:vAlign w:val="center"/>
          </w:tcPr>
          <w:p w14:paraId="33320CBE" w14:textId="77777777" w:rsidR="009F4534" w:rsidRPr="003677E7" w:rsidRDefault="009F4534" w:rsidP="009F4534">
            <w:pPr>
              <w:spacing w:after="0" w:line="240" w:lineRule="auto"/>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I11</w:t>
            </w:r>
          </w:p>
        </w:tc>
        <w:tc>
          <w:tcPr>
            <w:tcW w:w="0" w:type="auto"/>
            <w:shd w:val="clear" w:color="auto" w:fill="FFFFFF"/>
            <w:vAlign w:val="center"/>
          </w:tcPr>
          <w:p w14:paraId="221FB48F" w14:textId="77777777" w:rsidR="009F4534" w:rsidRPr="003677E7" w:rsidRDefault="009F4534" w:rsidP="009F4534">
            <w:pPr>
              <w:spacing w:after="0" w:line="240" w:lineRule="auto"/>
              <w:jc w:val="center"/>
              <w:rPr>
                <w:rFonts w:asciiTheme="minorHAnsi" w:eastAsia="Trebuchet MS" w:hAnsiTheme="minorHAnsi" w:cstheme="minorHAnsi"/>
                <w:iCs/>
                <w:color w:val="002060"/>
                <w:sz w:val="16"/>
                <w:szCs w:val="16"/>
              </w:rPr>
            </w:pPr>
            <w:r w:rsidRPr="003677E7">
              <w:rPr>
                <w:rFonts w:asciiTheme="minorHAnsi" w:hAnsiTheme="minorHAnsi" w:cstheme="minorHAnsi"/>
                <w:iCs/>
                <w:color w:val="002060"/>
                <w:sz w:val="16"/>
                <w:szCs w:val="16"/>
              </w:rPr>
              <w:t>CABINETE ȘCOLARE (inclusiv CABINETE DE ASISTENȚĂ PSIHOPEDAGOGICĂ/ SĂLI DE SPORT)  - UIP/UC</w:t>
            </w:r>
          </w:p>
        </w:tc>
        <w:tc>
          <w:tcPr>
            <w:tcW w:w="0" w:type="auto"/>
            <w:shd w:val="clear" w:color="auto" w:fill="FFFFFF"/>
            <w:vAlign w:val="center"/>
          </w:tcPr>
          <w:p w14:paraId="355E9C21"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9987116"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8371D5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56CEC2B"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EAD007E"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3DF8B791"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09A70EB2"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tr w:rsidR="009F4534" w:rsidRPr="003677E7" w14:paraId="37947C97" w14:textId="77777777" w:rsidTr="00B005CA">
        <w:trPr>
          <w:trHeight w:val="710"/>
        </w:trPr>
        <w:tc>
          <w:tcPr>
            <w:tcW w:w="0" w:type="auto"/>
            <w:shd w:val="clear" w:color="auto" w:fill="FFFFFF"/>
            <w:vAlign w:val="center"/>
          </w:tcPr>
          <w:p w14:paraId="2AE9A2B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I14</w:t>
            </w:r>
          </w:p>
        </w:tc>
        <w:tc>
          <w:tcPr>
            <w:tcW w:w="0" w:type="auto"/>
            <w:shd w:val="clear" w:color="auto" w:fill="FFFFFF"/>
            <w:vAlign w:val="center"/>
          </w:tcPr>
          <w:p w14:paraId="601436F2" w14:textId="7653DC20" w:rsidR="009F4534" w:rsidRPr="003677E7" w:rsidRDefault="009F4534" w:rsidP="009F4534">
            <w:pPr>
              <w:spacing w:after="0" w:line="240" w:lineRule="auto"/>
              <w:jc w:val="center"/>
              <w:rPr>
                <w:rFonts w:asciiTheme="minorHAnsi" w:eastAsia="MS Mincho" w:hAnsiTheme="minorHAnsi" w:cstheme="minorHAnsi"/>
                <w:iCs/>
                <w:color w:val="002060"/>
                <w:sz w:val="16"/>
                <w:szCs w:val="16"/>
              </w:rPr>
            </w:pPr>
            <w:r w:rsidRPr="003677E7">
              <w:rPr>
                <w:rFonts w:asciiTheme="minorHAnsi" w:hAnsiTheme="minorHAnsi" w:cstheme="minorHAnsi"/>
                <w:iCs/>
                <w:color w:val="002060"/>
                <w:sz w:val="16"/>
                <w:szCs w:val="16"/>
              </w:rPr>
              <w:t xml:space="preserve">ATELIERE DE PRACTICĂ IPT (materiale și echipamente de specialitate) </w:t>
            </w:r>
          </w:p>
        </w:tc>
        <w:tc>
          <w:tcPr>
            <w:tcW w:w="0" w:type="auto"/>
            <w:shd w:val="clear" w:color="auto" w:fill="FFFFFF"/>
            <w:vAlign w:val="center"/>
          </w:tcPr>
          <w:p w14:paraId="028CD469"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FBD623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F6E8A70"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5EC1D82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D8E5ED5"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69D8E539"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40DE9F5D"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tr w:rsidR="009F4534" w:rsidRPr="003677E7" w14:paraId="05091752" w14:textId="77777777" w:rsidTr="00B005CA">
        <w:trPr>
          <w:trHeight w:val="620"/>
        </w:trPr>
        <w:tc>
          <w:tcPr>
            <w:tcW w:w="0" w:type="auto"/>
            <w:shd w:val="clear" w:color="auto" w:fill="FFFFFF"/>
            <w:vAlign w:val="center"/>
          </w:tcPr>
          <w:p w14:paraId="567C8379"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r w:rsidRPr="003677E7">
              <w:rPr>
                <w:rFonts w:asciiTheme="minorHAnsi" w:hAnsiTheme="minorHAnsi" w:cstheme="minorHAnsi"/>
                <w:color w:val="002060"/>
                <w:sz w:val="16"/>
                <w:szCs w:val="16"/>
              </w:rPr>
              <w:t>I14</w:t>
            </w:r>
          </w:p>
        </w:tc>
        <w:tc>
          <w:tcPr>
            <w:tcW w:w="0" w:type="auto"/>
            <w:shd w:val="clear" w:color="auto" w:fill="FFFFFF"/>
            <w:vAlign w:val="center"/>
          </w:tcPr>
          <w:p w14:paraId="01CC91E7" w14:textId="77777777" w:rsidR="009F4534" w:rsidRPr="003677E7" w:rsidRDefault="009F4534" w:rsidP="009F4534">
            <w:pPr>
              <w:spacing w:after="0" w:line="240" w:lineRule="auto"/>
              <w:jc w:val="center"/>
              <w:rPr>
                <w:rFonts w:asciiTheme="minorHAnsi" w:eastAsia="MS Mincho" w:hAnsiTheme="minorHAnsi" w:cstheme="minorHAnsi"/>
                <w:iCs/>
                <w:color w:val="002060"/>
                <w:sz w:val="16"/>
                <w:szCs w:val="16"/>
              </w:rPr>
            </w:pPr>
            <w:r w:rsidRPr="003677E7">
              <w:rPr>
                <w:rFonts w:asciiTheme="minorHAnsi" w:hAnsiTheme="minorHAnsi" w:cstheme="minorHAnsi"/>
                <w:iCs/>
                <w:color w:val="002060"/>
                <w:sz w:val="16"/>
                <w:szCs w:val="16"/>
              </w:rPr>
              <w:t xml:space="preserve">ATELIERE DE PRACTICĂ IPT  (echipamente digitale) </w:t>
            </w:r>
          </w:p>
        </w:tc>
        <w:tc>
          <w:tcPr>
            <w:tcW w:w="0" w:type="auto"/>
            <w:shd w:val="clear" w:color="auto" w:fill="FFFFFF"/>
            <w:vAlign w:val="center"/>
          </w:tcPr>
          <w:p w14:paraId="2005EF56"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EBB745D"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86BCE2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7AD09B1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FDB856C"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139A4AA4"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c>
          <w:tcPr>
            <w:tcW w:w="0" w:type="auto"/>
            <w:shd w:val="clear" w:color="auto" w:fill="FFFFFF"/>
            <w:vAlign w:val="center"/>
          </w:tcPr>
          <w:p w14:paraId="212E3738" w14:textId="77777777" w:rsidR="009F4534" w:rsidRPr="003677E7" w:rsidRDefault="009F4534" w:rsidP="009F4534">
            <w:pPr>
              <w:spacing w:after="0" w:line="240" w:lineRule="auto"/>
              <w:ind w:hanging="2"/>
              <w:jc w:val="center"/>
              <w:rPr>
                <w:rFonts w:asciiTheme="minorHAnsi" w:hAnsiTheme="minorHAnsi" w:cstheme="minorHAnsi"/>
                <w:color w:val="002060"/>
                <w:sz w:val="16"/>
                <w:szCs w:val="16"/>
              </w:rPr>
            </w:pPr>
          </w:p>
        </w:tc>
      </w:tr>
      <w:bookmarkEnd w:id="30"/>
    </w:tbl>
    <w:p w14:paraId="69B6A407" w14:textId="77777777" w:rsidR="001D7060" w:rsidRPr="003677E7" w:rsidRDefault="001D7060" w:rsidP="003677E7">
      <w:pPr>
        <w:spacing w:after="0" w:line="240" w:lineRule="auto"/>
        <w:jc w:val="both"/>
        <w:rPr>
          <w:rFonts w:asciiTheme="minorHAnsi" w:hAnsiTheme="minorHAnsi" w:cstheme="minorHAnsi"/>
          <w:color w:val="002060"/>
          <w:sz w:val="16"/>
          <w:szCs w:val="16"/>
        </w:rPr>
      </w:pPr>
    </w:p>
    <w:p w14:paraId="40AC4B44" w14:textId="77777777" w:rsidR="00C067A3" w:rsidRPr="003677E7" w:rsidRDefault="00C067A3" w:rsidP="003677E7">
      <w:pPr>
        <w:widowControl w:val="0"/>
        <w:spacing w:after="0" w:line="240" w:lineRule="auto"/>
        <w:jc w:val="both"/>
        <w:rPr>
          <w:rFonts w:asciiTheme="minorHAnsi" w:hAnsiTheme="minorHAnsi" w:cstheme="minorHAnsi"/>
          <w:color w:val="002060"/>
          <w:sz w:val="16"/>
          <w:szCs w:val="16"/>
        </w:rPr>
      </w:pPr>
      <w:bookmarkStart w:id="33" w:name="_Hlk122289645"/>
    </w:p>
    <w:p w14:paraId="41F1ED6B" w14:textId="79F82B91" w:rsidR="00A96481" w:rsidRPr="003677E7" w:rsidRDefault="00A96481" w:rsidP="003677E7">
      <w:pPr>
        <w:widowControl w:val="0"/>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Cererile de finanțare se vor completa cu valorile eligibile ale proiectelor, exprimate în lei, luând în considerare cursul RON/EUR utilizat în cadrul prezentului apelul de proiecte, respectiv cursul InfoEuro din luna noiembrie 2022 (1 EUR = 4.9189 RON), iar același curs va fi utilizat și la semnarea contractelor de finanțare.</w:t>
      </w:r>
      <w:bookmarkEnd w:id="33"/>
    </w:p>
    <w:p w14:paraId="792DF317" w14:textId="77777777" w:rsidR="00A96481" w:rsidRPr="003677E7" w:rsidRDefault="00A96481" w:rsidP="003677E7">
      <w:pPr>
        <w:widowControl w:val="0"/>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Bugetele proiectelor vor fi exprimate în lei, cu TVA ul evidențiat distinct pentru fiecare linie bugetară.</w:t>
      </w:r>
    </w:p>
    <w:p w14:paraId="7889BDA1" w14:textId="77777777" w:rsidR="00A96481" w:rsidRPr="003677E7" w:rsidRDefault="00A96481" w:rsidP="003677E7">
      <w:pPr>
        <w:spacing w:after="0" w:line="240" w:lineRule="auto"/>
        <w:jc w:val="both"/>
        <w:rPr>
          <w:rFonts w:asciiTheme="minorHAnsi" w:hAnsiTheme="minorHAnsi" w:cstheme="minorHAnsi"/>
          <w:color w:val="002060"/>
          <w:sz w:val="16"/>
          <w:szCs w:val="16"/>
        </w:rPr>
      </w:pPr>
    </w:p>
    <w:p w14:paraId="6187E5FF"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Pentru fiecare activitate se va preciza entitatea responsabilă și cofinanțarea, dacă este cazul.</w:t>
      </w:r>
      <w:bookmarkStart w:id="34" w:name="_Toc424641580"/>
      <w:r w:rsidRPr="003677E7">
        <w:rPr>
          <w:rFonts w:asciiTheme="minorHAnsi" w:hAnsiTheme="minorHAnsi" w:cstheme="minorHAnsi"/>
          <w:color w:val="002060"/>
          <w:sz w:val="16"/>
          <w:szCs w:val="16"/>
        </w:rPr>
        <w:t xml:space="preserve"> Cofinanțarea nu este cheltuiala eligibila PNRR dar poate fi adițională bugetului solicitat prin prezenta aplicație. </w:t>
      </w:r>
    </w:p>
    <w:p w14:paraId="26839FB7" w14:textId="77777777" w:rsidR="00A96481" w:rsidRPr="003677E7" w:rsidRDefault="00A96481" w:rsidP="003677E7">
      <w:pPr>
        <w:spacing w:after="0" w:line="240" w:lineRule="auto"/>
        <w:jc w:val="both"/>
        <w:rPr>
          <w:rFonts w:asciiTheme="minorHAnsi" w:hAnsiTheme="minorHAnsi" w:cstheme="minorHAnsi"/>
          <w:color w:val="002060"/>
          <w:sz w:val="16"/>
          <w:szCs w:val="16"/>
        </w:rPr>
      </w:pPr>
    </w:p>
    <w:p w14:paraId="553CC691" w14:textId="0BBB2B95" w:rsidR="00BB52D6" w:rsidRPr="003677E7" w:rsidRDefault="00BB52D6" w:rsidP="003677E7">
      <w:pPr>
        <w:pStyle w:val="Titlu1"/>
        <w:spacing w:before="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CERTIFICAREA CERERII DE FINANŢARE</w:t>
      </w:r>
      <w:bookmarkEnd w:id="34"/>
    </w:p>
    <w:p w14:paraId="179A8FC8"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Subsemnatul .................., posesor al CI seria.........., nr................ CNP ................în calitate de reprezentant legal al ..................... declar pe propria răspundere, sub sancțiunile prevăzute de legislația civilă și penală privind falsul în declarații, că toate informațiile din prezenta propunere de proiect sunt corecte și conforme cu realitatea și:</w:t>
      </w:r>
    </w:p>
    <w:p w14:paraId="1F8A9CBD"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confirm că informațiile incluse în această cerere și detaliile prezentate în documentele anexate sunt corecte și asistenta financiară pentru care am aplicat este necesară proiectului pentru a se derula conform descrierii. </w:t>
      </w:r>
    </w:p>
    <w:p w14:paraId="23ABB12A"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Confirm că proiectul este în concordanță cu prevederile legislației naționale/comunitare relevante</w:t>
      </w:r>
    </w:p>
    <w:p w14:paraId="0CB85C12"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Confirm că nu am la cunoștință nici un motiv pentru care proiectul ar putea să nu se deruleze sau ar putea fi întârziat.</w:t>
      </w:r>
    </w:p>
    <w:p w14:paraId="77ABFBA5" w14:textId="4E8B0EBA"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Înțeleg că dacă cererea de finanțare nu este completă cu privire la toate detaliile și aspectele solicitate, inclusiv această secțiune, ar putea fi respinsă.</w:t>
      </w:r>
    </w:p>
    <w:p w14:paraId="1BE1E27A" w14:textId="77777777" w:rsidR="00BB52D6" w:rsidRPr="003677E7" w:rsidRDefault="00BB52D6" w:rsidP="003677E7">
      <w:pPr>
        <w:spacing w:after="0" w:line="240" w:lineRule="auto"/>
        <w:jc w:val="both"/>
        <w:rPr>
          <w:rFonts w:asciiTheme="minorHAnsi" w:hAnsiTheme="minorHAnsi" w:cstheme="minorHAnsi"/>
          <w:i/>
          <w:iCs/>
          <w:color w:val="002060"/>
          <w:sz w:val="16"/>
          <w:szCs w:val="16"/>
          <w:shd w:val="clear" w:color="auto" w:fill="FFFFFF"/>
        </w:rPr>
      </w:pPr>
      <w:r w:rsidRPr="003677E7">
        <w:rPr>
          <w:rFonts w:asciiTheme="minorHAnsi" w:hAnsiTheme="minorHAnsi" w:cstheme="minorHAnsi"/>
          <w:color w:val="002060"/>
          <w:sz w:val="16"/>
          <w:szCs w:val="16"/>
        </w:rPr>
        <w:lastRenderedPageBreak/>
        <w:t>Prezenta cerere a fost completată având cunoștință de prevederile Codului Penal</w:t>
      </w:r>
    </w:p>
    <w:p w14:paraId="43BA2DC6"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La DATA ZZ/LL/AAAA</w:t>
      </w:r>
    </w:p>
    <w:p w14:paraId="587ADB65" w14:textId="77777777" w:rsidR="00BB52D6" w:rsidRPr="003677E7" w:rsidRDefault="00BB52D6" w:rsidP="003677E7">
      <w:pPr>
        <w:spacing w:after="0" w:line="240" w:lineRule="auto"/>
        <w:jc w:val="both"/>
        <w:rPr>
          <w:rFonts w:asciiTheme="minorHAnsi" w:hAnsiTheme="minorHAnsi" w:cstheme="minorHAnsi"/>
          <w:color w:val="002060"/>
          <w:sz w:val="16"/>
          <w:szCs w:val="16"/>
        </w:rPr>
      </w:pPr>
    </w:p>
    <w:tbl>
      <w:tblPr>
        <w:tblW w:w="5000" w:type="pct"/>
        <w:tblCellMar>
          <w:left w:w="10" w:type="dxa"/>
          <w:right w:w="10" w:type="dxa"/>
        </w:tblCellMar>
        <w:tblLook w:val="0000" w:firstRow="0" w:lastRow="0" w:firstColumn="0" w:lastColumn="0" w:noHBand="0" w:noVBand="0"/>
      </w:tblPr>
      <w:tblGrid>
        <w:gridCol w:w="5046"/>
        <w:gridCol w:w="7899"/>
      </w:tblGrid>
      <w:tr w:rsidR="003677E7" w:rsidRPr="003677E7" w14:paraId="551F94ED" w14:textId="77777777" w:rsidTr="006538D5">
        <w:trPr>
          <w:trHeight w:val="358"/>
        </w:trPr>
        <w:tc>
          <w:tcPr>
            <w:tcW w:w="1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3FA30E"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SOLICITANT</w:t>
            </w:r>
          </w:p>
          <w:p w14:paraId="305F4979"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6453"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REPREZENTANT LEGAL </w:t>
            </w:r>
          </w:p>
        </w:tc>
      </w:tr>
      <w:tr w:rsidR="003677E7" w:rsidRPr="003677E7" w14:paraId="0BF6217A" w14:textId="77777777" w:rsidTr="006538D5">
        <w:trPr>
          <w:trHeight w:val="658"/>
        </w:trPr>
        <w:tc>
          <w:tcPr>
            <w:tcW w:w="194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1A98" w14:textId="77777777" w:rsidR="00BB52D6" w:rsidRPr="003677E7" w:rsidRDefault="00BB52D6" w:rsidP="003677E7">
            <w:pPr>
              <w:spacing w:after="0" w:line="240" w:lineRule="auto"/>
              <w:jc w:val="both"/>
              <w:rPr>
                <w:rFonts w:asciiTheme="minorHAnsi" w:hAnsiTheme="minorHAnsi" w:cstheme="minorHAnsi"/>
                <w:color w:val="002060"/>
                <w:sz w:val="16"/>
                <w:szCs w:val="16"/>
              </w:rPr>
            </w:pPr>
          </w:p>
          <w:p w14:paraId="3A861289"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 xml:space="preserve">Denumire: </w:t>
            </w:r>
          </w:p>
          <w:p w14:paraId="4481D907"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6FB16B"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Nume, prenume:</w:t>
            </w:r>
          </w:p>
        </w:tc>
      </w:tr>
      <w:tr w:rsidR="003677E7" w:rsidRPr="003677E7" w14:paraId="4FA0D3B4" w14:textId="77777777" w:rsidTr="006538D5">
        <w:trPr>
          <w:trHeight w:val="467"/>
        </w:trPr>
        <w:tc>
          <w:tcPr>
            <w:tcW w:w="19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035C"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E0C98C"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Funcție:</w:t>
            </w:r>
          </w:p>
        </w:tc>
      </w:tr>
      <w:tr w:rsidR="001A2132" w:rsidRPr="003677E7" w14:paraId="591543E0" w14:textId="77777777" w:rsidTr="006538D5">
        <w:trPr>
          <w:trHeight w:val="413"/>
        </w:trPr>
        <w:tc>
          <w:tcPr>
            <w:tcW w:w="19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840B" w14:textId="77777777" w:rsidR="00BB52D6" w:rsidRPr="003677E7" w:rsidRDefault="00BB52D6" w:rsidP="003677E7">
            <w:pPr>
              <w:spacing w:after="0" w:line="240" w:lineRule="auto"/>
              <w:jc w:val="both"/>
              <w:rPr>
                <w:rFonts w:asciiTheme="minorHAnsi" w:hAnsiTheme="minorHAnsi" w:cstheme="minorHAnsi"/>
                <w:color w:val="002060"/>
                <w:sz w:val="16"/>
                <w:szCs w:val="16"/>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648A2B" w14:textId="77777777"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Semnătura și ștampila:</w:t>
            </w:r>
          </w:p>
        </w:tc>
      </w:tr>
    </w:tbl>
    <w:p w14:paraId="038237B1" w14:textId="77777777" w:rsidR="001A2132" w:rsidRPr="003677E7" w:rsidRDefault="001A2132" w:rsidP="003677E7">
      <w:pPr>
        <w:spacing w:after="0" w:line="240" w:lineRule="auto"/>
        <w:jc w:val="both"/>
        <w:rPr>
          <w:rFonts w:asciiTheme="minorHAnsi" w:hAnsiTheme="minorHAnsi" w:cstheme="minorHAnsi"/>
          <w:color w:val="002060"/>
          <w:sz w:val="16"/>
          <w:szCs w:val="16"/>
        </w:rPr>
      </w:pPr>
    </w:p>
    <w:p w14:paraId="39595537" w14:textId="77777777" w:rsidR="001A2132" w:rsidRPr="003677E7" w:rsidRDefault="001A2132" w:rsidP="003677E7">
      <w:pPr>
        <w:spacing w:after="0" w:line="240" w:lineRule="auto"/>
        <w:jc w:val="both"/>
        <w:rPr>
          <w:rFonts w:asciiTheme="minorHAnsi" w:hAnsiTheme="minorHAnsi" w:cstheme="minorHAnsi"/>
          <w:color w:val="002060"/>
          <w:sz w:val="16"/>
          <w:szCs w:val="16"/>
        </w:rPr>
      </w:pPr>
    </w:p>
    <w:p w14:paraId="6AECAE5E" w14:textId="359F3FA4" w:rsidR="00BB52D6" w:rsidRPr="003677E7" w:rsidRDefault="00BB52D6" w:rsidP="003677E7">
      <w:pPr>
        <w:spacing w:after="0" w:line="240" w:lineRule="auto"/>
        <w:jc w:val="both"/>
        <w:rPr>
          <w:rFonts w:asciiTheme="minorHAnsi" w:hAnsiTheme="minorHAnsi" w:cstheme="minorHAnsi"/>
          <w:color w:val="002060"/>
          <w:sz w:val="16"/>
          <w:szCs w:val="16"/>
        </w:rPr>
      </w:pPr>
      <w:r w:rsidRPr="003677E7">
        <w:rPr>
          <w:rFonts w:asciiTheme="minorHAnsi" w:hAnsiTheme="minorHAnsi" w:cstheme="minorHAnsi"/>
          <w:color w:val="002060"/>
          <w:sz w:val="16"/>
          <w:szCs w:val="16"/>
        </w:rPr>
        <w:t>Aviz</w:t>
      </w:r>
      <w:r w:rsidR="00CD3348" w:rsidRPr="003677E7">
        <w:rPr>
          <w:rFonts w:asciiTheme="minorHAnsi" w:hAnsiTheme="minorHAnsi" w:cstheme="minorHAnsi"/>
          <w:color w:val="002060"/>
          <w:sz w:val="16"/>
          <w:szCs w:val="16"/>
        </w:rPr>
        <w:t>ul</w:t>
      </w:r>
      <w:r w:rsidRPr="003677E7">
        <w:rPr>
          <w:rFonts w:asciiTheme="minorHAnsi" w:hAnsiTheme="minorHAnsi" w:cstheme="minorHAnsi"/>
          <w:color w:val="002060"/>
          <w:sz w:val="16"/>
          <w:szCs w:val="16"/>
        </w:rPr>
        <w:t xml:space="preserve"> ISJ/ISMB</w:t>
      </w:r>
    </w:p>
    <w:p w14:paraId="14EA3C52" w14:textId="77777777" w:rsidR="00BB52D6" w:rsidRPr="003677E7" w:rsidRDefault="00BB52D6" w:rsidP="003677E7">
      <w:pPr>
        <w:spacing w:after="0" w:line="240" w:lineRule="auto"/>
        <w:jc w:val="both"/>
        <w:rPr>
          <w:rFonts w:asciiTheme="minorHAnsi" w:eastAsiaTheme="minorHAnsi" w:hAnsiTheme="minorHAnsi" w:cstheme="minorHAnsi"/>
          <w:color w:val="002060"/>
          <w:sz w:val="16"/>
          <w:szCs w:val="16"/>
          <w:lang w:eastAsia="en-US"/>
        </w:rPr>
      </w:pPr>
    </w:p>
    <w:bookmarkEnd w:id="1"/>
    <w:p w14:paraId="0CBA52EA" w14:textId="044071F7" w:rsidR="00706EB8" w:rsidRPr="003677E7" w:rsidRDefault="00706EB8" w:rsidP="003677E7">
      <w:pPr>
        <w:spacing w:after="0" w:line="240" w:lineRule="auto"/>
        <w:jc w:val="both"/>
        <w:rPr>
          <w:rFonts w:asciiTheme="minorHAnsi" w:hAnsiTheme="minorHAnsi" w:cstheme="minorHAnsi"/>
          <w:color w:val="002060"/>
          <w:sz w:val="16"/>
          <w:szCs w:val="16"/>
        </w:rPr>
      </w:pPr>
    </w:p>
    <w:sectPr w:rsidR="00706EB8" w:rsidRPr="003677E7" w:rsidSect="00736646">
      <w:headerReference w:type="default" r:id="rId7"/>
      <w:footerReference w:type="default" r:id="rId8"/>
      <w:pgSz w:w="15840" w:h="12240" w:orient="landscape"/>
      <w:pgMar w:top="1170" w:right="900" w:bottom="144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D85C" w14:textId="77777777" w:rsidR="00383A19" w:rsidRDefault="00383A19" w:rsidP="005B7410">
      <w:pPr>
        <w:spacing w:after="0" w:line="240" w:lineRule="auto"/>
      </w:pPr>
      <w:r>
        <w:separator/>
      </w:r>
    </w:p>
  </w:endnote>
  <w:endnote w:type="continuationSeparator" w:id="0">
    <w:p w14:paraId="0BD02018" w14:textId="77777777" w:rsidR="00383A19" w:rsidRDefault="00383A19"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4226"/>
      <w:docPartObj>
        <w:docPartGallery w:val="Page Numbers (Bottom of Page)"/>
        <w:docPartUnique/>
      </w:docPartObj>
    </w:sdtPr>
    <w:sdtEndPr>
      <w:rPr>
        <w:noProof/>
      </w:rPr>
    </w:sdtEndPr>
    <w:sdtContent>
      <w:p w14:paraId="7175BC4F" w14:textId="70B1A3FA" w:rsidR="00B7240C" w:rsidRDefault="00B7240C" w:rsidP="00B7240C">
        <w:pPr>
          <w:pStyle w:val="Subsol"/>
          <w:jc w:val="right"/>
        </w:pPr>
        <w:r>
          <w:fldChar w:fldCharType="begin"/>
        </w:r>
        <w:r>
          <w:instrText xml:space="preserve"> PAGE   \* MERGEFORMAT </w:instrText>
        </w:r>
        <w:r>
          <w:fldChar w:fldCharType="separate"/>
        </w:r>
        <w:r w:rsidR="00930318">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D5F4" w14:textId="77777777" w:rsidR="00383A19" w:rsidRDefault="00383A19" w:rsidP="005B7410">
      <w:pPr>
        <w:spacing w:after="0" w:line="240" w:lineRule="auto"/>
      </w:pPr>
      <w:r>
        <w:separator/>
      </w:r>
    </w:p>
  </w:footnote>
  <w:footnote w:type="continuationSeparator" w:id="0">
    <w:p w14:paraId="71D4A0FA" w14:textId="77777777" w:rsidR="00383A19" w:rsidRDefault="00383A19"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D268" w14:textId="23FBCC73" w:rsidR="005B7410" w:rsidRDefault="005B7410" w:rsidP="00736646">
    <w:pPr>
      <w:pStyle w:val="Antet"/>
      <w:jc w:val="center"/>
    </w:pPr>
    <w:r>
      <w:rPr>
        <w:noProof/>
        <w:lang w:val="en-GB"/>
      </w:rPr>
      <w:drawing>
        <wp:inline distT="0" distB="0" distL="0" distR="0" wp14:anchorId="017E760F" wp14:editId="5FE309CC">
          <wp:extent cx="594423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74F14ED"/>
    <w:multiLevelType w:val="hybridMultilevel"/>
    <w:tmpl w:val="F1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936EA3"/>
    <w:multiLevelType w:val="hybridMultilevel"/>
    <w:tmpl w:val="176E265A"/>
    <w:lvl w:ilvl="0" w:tplc="C298CF6C">
      <w:start w:val="1"/>
      <w:numFmt w:val="lowerLetter"/>
      <w:lvlText w:val="%1)"/>
      <w:lvlJc w:val="left"/>
      <w:pPr>
        <w:ind w:left="358" w:hanging="360"/>
      </w:pPr>
      <w:rPr>
        <w:rFonts w:eastAsia="Trebuchet MS" w:hint="default"/>
        <w:i w:val="0"/>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5" w15:restartNumberingAfterBreak="0">
    <w:nsid w:val="2263785C"/>
    <w:multiLevelType w:val="hybridMultilevel"/>
    <w:tmpl w:val="CC5431BA"/>
    <w:lvl w:ilvl="0" w:tplc="BD76FB4A">
      <w:start w:val="1"/>
      <w:numFmt w:val="lowerLetter"/>
      <w:lvlText w:val="%1)"/>
      <w:lvlJc w:val="left"/>
      <w:pPr>
        <w:ind w:left="358" w:hanging="360"/>
      </w:pPr>
      <w:rPr>
        <w:rFonts w:eastAsia="Trebuchet MS" w:cs="Trebuchet MS" w:hint="default"/>
        <w:i w:val="0"/>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248E1C42"/>
    <w:multiLevelType w:val="multilevel"/>
    <w:tmpl w:val="AD04FC9A"/>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A61511"/>
    <w:multiLevelType w:val="multilevel"/>
    <w:tmpl w:val="DDDE4D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2E4829"/>
    <w:multiLevelType w:val="hybridMultilevel"/>
    <w:tmpl w:val="0ABAE8B2"/>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86540532">
    <w:abstractNumId w:val="15"/>
  </w:num>
  <w:num w:numId="2" w16cid:durableId="237634361">
    <w:abstractNumId w:val="9"/>
  </w:num>
  <w:num w:numId="3" w16cid:durableId="2021196330">
    <w:abstractNumId w:val="2"/>
  </w:num>
  <w:num w:numId="4" w16cid:durableId="1520898382">
    <w:abstractNumId w:val="14"/>
  </w:num>
  <w:num w:numId="5" w16cid:durableId="1081174096">
    <w:abstractNumId w:val="11"/>
  </w:num>
  <w:num w:numId="6" w16cid:durableId="384178311">
    <w:abstractNumId w:val="18"/>
  </w:num>
  <w:num w:numId="7" w16cid:durableId="1537893571">
    <w:abstractNumId w:val="10"/>
  </w:num>
  <w:num w:numId="8" w16cid:durableId="83772839">
    <w:abstractNumId w:val="0"/>
  </w:num>
  <w:num w:numId="9" w16cid:durableId="2142765209">
    <w:abstractNumId w:val="8"/>
  </w:num>
  <w:num w:numId="10" w16cid:durableId="862590526">
    <w:abstractNumId w:val="19"/>
  </w:num>
  <w:num w:numId="11" w16cid:durableId="1857495306">
    <w:abstractNumId w:val="13"/>
  </w:num>
  <w:num w:numId="12" w16cid:durableId="1650397546">
    <w:abstractNumId w:val="12"/>
  </w:num>
  <w:num w:numId="13" w16cid:durableId="156121208">
    <w:abstractNumId w:val="20"/>
  </w:num>
  <w:num w:numId="14" w16cid:durableId="81607793">
    <w:abstractNumId w:val="16"/>
  </w:num>
  <w:num w:numId="15" w16cid:durableId="28577818">
    <w:abstractNumId w:val="3"/>
  </w:num>
  <w:num w:numId="16" w16cid:durableId="1733189438">
    <w:abstractNumId w:val="17"/>
  </w:num>
  <w:num w:numId="17" w16cid:durableId="167791173">
    <w:abstractNumId w:val="6"/>
  </w:num>
  <w:num w:numId="18" w16cid:durableId="482157345">
    <w:abstractNumId w:val="5"/>
  </w:num>
  <w:num w:numId="19" w16cid:durableId="119541499">
    <w:abstractNumId w:val="1"/>
  </w:num>
  <w:num w:numId="20" w16cid:durableId="704335738">
    <w:abstractNumId w:val="7"/>
  </w:num>
  <w:num w:numId="21" w16cid:durableId="342440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B8"/>
    <w:rsid w:val="000075F8"/>
    <w:rsid w:val="0003492F"/>
    <w:rsid w:val="00052515"/>
    <w:rsid w:val="00071120"/>
    <w:rsid w:val="00072F4F"/>
    <w:rsid w:val="000A13AC"/>
    <w:rsid w:val="000A6C92"/>
    <w:rsid w:val="000B0437"/>
    <w:rsid w:val="000C379A"/>
    <w:rsid w:val="000F4956"/>
    <w:rsid w:val="00100B6F"/>
    <w:rsid w:val="00116FEC"/>
    <w:rsid w:val="00127D4C"/>
    <w:rsid w:val="0013150B"/>
    <w:rsid w:val="00132CBA"/>
    <w:rsid w:val="00135BAA"/>
    <w:rsid w:val="00142CDD"/>
    <w:rsid w:val="00142F19"/>
    <w:rsid w:val="00144FA1"/>
    <w:rsid w:val="00166363"/>
    <w:rsid w:val="00166C74"/>
    <w:rsid w:val="00166F55"/>
    <w:rsid w:val="00167FEF"/>
    <w:rsid w:val="001731FC"/>
    <w:rsid w:val="0018747F"/>
    <w:rsid w:val="001A2132"/>
    <w:rsid w:val="001B31AA"/>
    <w:rsid w:val="001C0EFB"/>
    <w:rsid w:val="001D7060"/>
    <w:rsid w:val="001E1B1C"/>
    <w:rsid w:val="001F024A"/>
    <w:rsid w:val="001F26DC"/>
    <w:rsid w:val="001F280D"/>
    <w:rsid w:val="001F3D4B"/>
    <w:rsid w:val="001F597A"/>
    <w:rsid w:val="00203975"/>
    <w:rsid w:val="00231D39"/>
    <w:rsid w:val="002342CD"/>
    <w:rsid w:val="0023588F"/>
    <w:rsid w:val="00243449"/>
    <w:rsid w:val="002518D3"/>
    <w:rsid w:val="00260A4F"/>
    <w:rsid w:val="00260D22"/>
    <w:rsid w:val="00274264"/>
    <w:rsid w:val="00277A94"/>
    <w:rsid w:val="002822FF"/>
    <w:rsid w:val="00282E59"/>
    <w:rsid w:val="00284FCE"/>
    <w:rsid w:val="002A3468"/>
    <w:rsid w:val="002C1C58"/>
    <w:rsid w:val="002C3FDB"/>
    <w:rsid w:val="002C7A83"/>
    <w:rsid w:val="002E218C"/>
    <w:rsid w:val="00313BB3"/>
    <w:rsid w:val="00342F5E"/>
    <w:rsid w:val="003561C8"/>
    <w:rsid w:val="003677E7"/>
    <w:rsid w:val="00383A19"/>
    <w:rsid w:val="003978BD"/>
    <w:rsid w:val="003D0362"/>
    <w:rsid w:val="003D2885"/>
    <w:rsid w:val="003D5C3A"/>
    <w:rsid w:val="00405E7F"/>
    <w:rsid w:val="00420D1E"/>
    <w:rsid w:val="004249AC"/>
    <w:rsid w:val="00431295"/>
    <w:rsid w:val="00434A71"/>
    <w:rsid w:val="0043606F"/>
    <w:rsid w:val="00443D6B"/>
    <w:rsid w:val="0044744F"/>
    <w:rsid w:val="00461747"/>
    <w:rsid w:val="00473699"/>
    <w:rsid w:val="0048240F"/>
    <w:rsid w:val="004868BA"/>
    <w:rsid w:val="00491716"/>
    <w:rsid w:val="00491DFC"/>
    <w:rsid w:val="004B041D"/>
    <w:rsid w:val="004B3EA7"/>
    <w:rsid w:val="004B5A30"/>
    <w:rsid w:val="004E0B97"/>
    <w:rsid w:val="00503F62"/>
    <w:rsid w:val="00506AF1"/>
    <w:rsid w:val="00521C86"/>
    <w:rsid w:val="005416C6"/>
    <w:rsid w:val="00544DF7"/>
    <w:rsid w:val="00571525"/>
    <w:rsid w:val="00582BFC"/>
    <w:rsid w:val="00584AA7"/>
    <w:rsid w:val="00593C47"/>
    <w:rsid w:val="00593CD9"/>
    <w:rsid w:val="005A3074"/>
    <w:rsid w:val="005A5A91"/>
    <w:rsid w:val="005B147D"/>
    <w:rsid w:val="005B170A"/>
    <w:rsid w:val="005B7410"/>
    <w:rsid w:val="005C4D1D"/>
    <w:rsid w:val="005D7D65"/>
    <w:rsid w:val="005F242D"/>
    <w:rsid w:val="005F4F61"/>
    <w:rsid w:val="006070FC"/>
    <w:rsid w:val="006375F4"/>
    <w:rsid w:val="00640147"/>
    <w:rsid w:val="00667D78"/>
    <w:rsid w:val="006828E3"/>
    <w:rsid w:val="006A0D98"/>
    <w:rsid w:val="006A1834"/>
    <w:rsid w:val="006B0B88"/>
    <w:rsid w:val="006E7BFD"/>
    <w:rsid w:val="006F57A4"/>
    <w:rsid w:val="00706EB8"/>
    <w:rsid w:val="00713733"/>
    <w:rsid w:val="00714EA3"/>
    <w:rsid w:val="00722592"/>
    <w:rsid w:val="00725BB6"/>
    <w:rsid w:val="0072632C"/>
    <w:rsid w:val="00736646"/>
    <w:rsid w:val="00762686"/>
    <w:rsid w:val="00764C11"/>
    <w:rsid w:val="00790C6C"/>
    <w:rsid w:val="007A3B71"/>
    <w:rsid w:val="007A538E"/>
    <w:rsid w:val="007A5421"/>
    <w:rsid w:val="007B27EF"/>
    <w:rsid w:val="007B6EF8"/>
    <w:rsid w:val="007D31B4"/>
    <w:rsid w:val="007D7476"/>
    <w:rsid w:val="007E1FC6"/>
    <w:rsid w:val="007E61E3"/>
    <w:rsid w:val="007F3EDF"/>
    <w:rsid w:val="0080386D"/>
    <w:rsid w:val="0080565F"/>
    <w:rsid w:val="0080755A"/>
    <w:rsid w:val="00873706"/>
    <w:rsid w:val="0088451A"/>
    <w:rsid w:val="008851A1"/>
    <w:rsid w:val="008D2B1C"/>
    <w:rsid w:val="008E1D9C"/>
    <w:rsid w:val="009167A0"/>
    <w:rsid w:val="00920A70"/>
    <w:rsid w:val="00930318"/>
    <w:rsid w:val="0093743D"/>
    <w:rsid w:val="00972F75"/>
    <w:rsid w:val="00986A17"/>
    <w:rsid w:val="009952BB"/>
    <w:rsid w:val="009A6B9C"/>
    <w:rsid w:val="009D4583"/>
    <w:rsid w:val="009D4A97"/>
    <w:rsid w:val="009F0C38"/>
    <w:rsid w:val="009F34BE"/>
    <w:rsid w:val="009F4534"/>
    <w:rsid w:val="00A162B8"/>
    <w:rsid w:val="00A40418"/>
    <w:rsid w:val="00A451B4"/>
    <w:rsid w:val="00A511FA"/>
    <w:rsid w:val="00A567AF"/>
    <w:rsid w:val="00A911E0"/>
    <w:rsid w:val="00A96481"/>
    <w:rsid w:val="00AA39E4"/>
    <w:rsid w:val="00AA7AD2"/>
    <w:rsid w:val="00AB24A9"/>
    <w:rsid w:val="00AF6FC5"/>
    <w:rsid w:val="00B33CEC"/>
    <w:rsid w:val="00B40CFC"/>
    <w:rsid w:val="00B45460"/>
    <w:rsid w:val="00B55872"/>
    <w:rsid w:val="00B65672"/>
    <w:rsid w:val="00B7240C"/>
    <w:rsid w:val="00B816F9"/>
    <w:rsid w:val="00B857AF"/>
    <w:rsid w:val="00B85E20"/>
    <w:rsid w:val="00B97553"/>
    <w:rsid w:val="00BB52D6"/>
    <w:rsid w:val="00BD17CF"/>
    <w:rsid w:val="00BD3AD5"/>
    <w:rsid w:val="00BF672B"/>
    <w:rsid w:val="00C05871"/>
    <w:rsid w:val="00C067A3"/>
    <w:rsid w:val="00C1312B"/>
    <w:rsid w:val="00C56A51"/>
    <w:rsid w:val="00C80D23"/>
    <w:rsid w:val="00C869BC"/>
    <w:rsid w:val="00C939B4"/>
    <w:rsid w:val="00C95464"/>
    <w:rsid w:val="00C96299"/>
    <w:rsid w:val="00CC2FB4"/>
    <w:rsid w:val="00CC6897"/>
    <w:rsid w:val="00CD3348"/>
    <w:rsid w:val="00CE01E4"/>
    <w:rsid w:val="00CF2414"/>
    <w:rsid w:val="00CF77E6"/>
    <w:rsid w:val="00D005A2"/>
    <w:rsid w:val="00D01C98"/>
    <w:rsid w:val="00D030D0"/>
    <w:rsid w:val="00D36AE7"/>
    <w:rsid w:val="00D839DB"/>
    <w:rsid w:val="00DB375A"/>
    <w:rsid w:val="00DC451B"/>
    <w:rsid w:val="00DC68B6"/>
    <w:rsid w:val="00E04B18"/>
    <w:rsid w:val="00E07D28"/>
    <w:rsid w:val="00E411BA"/>
    <w:rsid w:val="00E66F2C"/>
    <w:rsid w:val="00E732FA"/>
    <w:rsid w:val="00E76DA8"/>
    <w:rsid w:val="00EA4EAE"/>
    <w:rsid w:val="00EB2FDA"/>
    <w:rsid w:val="00EB309A"/>
    <w:rsid w:val="00EB6F18"/>
    <w:rsid w:val="00EC01D8"/>
    <w:rsid w:val="00EC5BF5"/>
    <w:rsid w:val="00EC5D51"/>
    <w:rsid w:val="00EC7C17"/>
    <w:rsid w:val="00ED1F3F"/>
    <w:rsid w:val="00ED73BD"/>
    <w:rsid w:val="00EE3949"/>
    <w:rsid w:val="00F21DD8"/>
    <w:rsid w:val="00F32C7C"/>
    <w:rsid w:val="00F35A4F"/>
    <w:rsid w:val="00F464D1"/>
    <w:rsid w:val="00F500D2"/>
    <w:rsid w:val="00F72998"/>
    <w:rsid w:val="00F746C2"/>
    <w:rsid w:val="00F75C14"/>
    <w:rsid w:val="00F97ADD"/>
    <w:rsid w:val="00FE065C"/>
    <w:rsid w:val="00FE1FA7"/>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Titlu1">
    <w:name w:val="heading 1"/>
    <w:aliases w:val="Char"/>
    <w:basedOn w:val="Normal"/>
    <w:next w:val="Normal"/>
    <w:link w:val="Titlu1Caracte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aliases w:val="Heading 2 Char1,Heading 2 Char Char,Nadpis_2,AB,Numbered - 2,Sub Heading,ignorer2,Fejléc 2"/>
    <w:basedOn w:val="Normal"/>
    <w:next w:val="Normal"/>
    <w:link w:val="Titlu2Caracte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Titlu4">
    <w:name w:val="heading 4"/>
    <w:basedOn w:val="Normal"/>
    <w:next w:val="Normal"/>
    <w:link w:val="Titlu4Caracte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6">
    <w:name w:val="heading 6"/>
    <w:basedOn w:val="Normal"/>
    <w:next w:val="Normal"/>
    <w:link w:val="Titlu6Caracte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Titlu7">
    <w:name w:val="heading 7"/>
    <w:basedOn w:val="Normal"/>
    <w:next w:val="Normal"/>
    <w:link w:val="Titlu7Caracte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Heading 2 Char1 Caracter,Heading 2 Char Char Caracter,Nadpis_2 Caracter,AB Caracter,Numbered - 2 Caracter,Sub Heading Caracter,ignorer2 Caracter,Fejléc 2 Caracter"/>
    <w:basedOn w:val="Fontdeparagrafimplicit"/>
    <w:link w:val="Titlu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Antet">
    <w:name w:val="header"/>
    <w:basedOn w:val="Normal"/>
    <w:link w:val="AntetCaracter"/>
    <w:uiPriority w:val="99"/>
    <w:unhideWhenUsed/>
    <w:rsid w:val="005B7410"/>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B7410"/>
    <w:rPr>
      <w:rFonts w:ascii="Calibri" w:eastAsia="Calibri" w:hAnsi="Calibri" w:cs="Calibri"/>
      <w:lang w:val="ro-RO" w:eastAsia="en-GB"/>
    </w:rPr>
  </w:style>
  <w:style w:type="paragraph" w:styleId="Subsol">
    <w:name w:val="footer"/>
    <w:basedOn w:val="Normal"/>
    <w:link w:val="SubsolCaracter"/>
    <w:uiPriority w:val="99"/>
    <w:unhideWhenUsed/>
    <w:rsid w:val="005B741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B7410"/>
    <w:rPr>
      <w:rFonts w:ascii="Calibri" w:eastAsia="Calibri" w:hAnsi="Calibri" w:cs="Calibri"/>
      <w:lang w:val="ro-RO" w:eastAsia="en-GB"/>
    </w:rPr>
  </w:style>
  <w:style w:type="paragraph" w:styleId="Textnotdesubsol">
    <w:name w:val="footnote text"/>
    <w:basedOn w:val="Normal"/>
    <w:link w:val="TextnotdesubsolCaracte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TextnotdesubsolCaracter">
    <w:name w:val="Text notă de subsol Caracter"/>
    <w:basedOn w:val="Fontdeparagrafimplicit"/>
    <w:link w:val="Textnotdesubsol"/>
    <w:uiPriority w:val="99"/>
    <w:semiHidden/>
    <w:rsid w:val="00EA4EAE"/>
    <w:rPr>
      <w:rFonts w:ascii="Calibri" w:eastAsia="Calibri" w:hAnsi="Calibri" w:cs="Calibri"/>
      <w:sz w:val="20"/>
      <w:szCs w:val="20"/>
      <w:lang w:val="ro-RO" w:eastAsia="ro-RO"/>
    </w:rPr>
  </w:style>
  <w:style w:type="character" w:styleId="Referinnotdesubsol">
    <w:name w:val="footnote reference"/>
    <w:basedOn w:val="Fontdeparagrafimplicit"/>
    <w:uiPriority w:val="99"/>
    <w:semiHidden/>
    <w:unhideWhenUsed/>
    <w:rsid w:val="00EA4EAE"/>
    <w:rPr>
      <w:vertAlign w:val="superscript"/>
    </w:rPr>
  </w:style>
  <w:style w:type="paragraph" w:styleId="TextnBalon">
    <w:name w:val="Balloon Text"/>
    <w:basedOn w:val="Normal"/>
    <w:link w:val="TextnBalonCaracter"/>
    <w:uiPriority w:val="99"/>
    <w:semiHidden/>
    <w:unhideWhenUsed/>
    <w:rsid w:val="000C37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C379A"/>
    <w:rPr>
      <w:rFonts w:ascii="Tahoma" w:eastAsia="Calibri" w:hAnsi="Tahoma" w:cs="Tahoma"/>
      <w:sz w:val="16"/>
      <w:szCs w:val="16"/>
      <w:lang w:val="ro-RO" w:eastAsia="en-GB"/>
    </w:rPr>
  </w:style>
  <w:style w:type="character" w:customStyle="1" w:styleId="Titlu1Caracter">
    <w:name w:val="Titlu 1 Caracter"/>
    <w:aliases w:val="Char Caracter"/>
    <w:basedOn w:val="Fontdeparagrafimplicit"/>
    <w:link w:val="Titlu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Titlu6Caracter">
    <w:name w:val="Titlu 6 Caracter"/>
    <w:basedOn w:val="Fontdeparagrafimplicit"/>
    <w:link w:val="Titlu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Titlu7Caracter">
    <w:name w:val="Titlu 7 Caracter"/>
    <w:basedOn w:val="Fontdeparagrafimplicit"/>
    <w:link w:val="Titlu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Textcomentariu"/>
    <w:next w:val="Textcomentariu"/>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Textcomentariu">
    <w:name w:val="annotation text"/>
    <w:basedOn w:val="Normal"/>
    <w:link w:val="TextcomentariuCaracter"/>
    <w:uiPriority w:val="99"/>
    <w:semiHidden/>
    <w:unhideWhenUsed/>
    <w:rsid w:val="000349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3492F"/>
    <w:rPr>
      <w:rFonts w:ascii="Calibri" w:eastAsia="Calibri" w:hAnsi="Calibri" w:cs="Calibri"/>
      <w:sz w:val="20"/>
      <w:szCs w:val="20"/>
      <w:lang w:val="ro-RO" w:eastAsia="en-GB"/>
    </w:rPr>
  </w:style>
  <w:style w:type="character" w:customStyle="1" w:styleId="Titlu4Caracter">
    <w:name w:val="Titlu 4 Caracter"/>
    <w:basedOn w:val="Fontdeparagrafimplicit"/>
    <w:link w:val="Titlu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Referincomentariu">
    <w:name w:val="annotation reference"/>
    <w:basedOn w:val="Fontdeparagrafimplicit"/>
    <w:uiPriority w:val="99"/>
    <w:semiHidden/>
    <w:unhideWhenUsed/>
    <w:rsid w:val="0003492F"/>
    <w:rPr>
      <w:sz w:val="16"/>
      <w:szCs w:val="16"/>
    </w:rPr>
  </w:style>
  <w:style w:type="paragraph" w:styleId="Listparagraf">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fCaracter"/>
    <w:uiPriority w:val="34"/>
    <w:qFormat/>
    <w:rsid w:val="0003492F"/>
    <w:pPr>
      <w:ind w:left="720"/>
      <w:contextualSpacing/>
    </w:pPr>
  </w:style>
  <w:style w:type="character" w:customStyle="1" w:styleId="apple-converted-space">
    <w:name w:val="apple-converted-space"/>
    <w:basedOn w:val="Fontdeparagrafimplicit"/>
    <w:rsid w:val="0003492F"/>
  </w:style>
  <w:style w:type="table" w:styleId="Tabelgril">
    <w:name w:val="Table Grid"/>
    <w:basedOn w:val="Tabel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lulcrii">
    <w:name w:val="Book Title"/>
    <w:basedOn w:val="Fontdeparagrafimplicit"/>
    <w:rsid w:val="0003492F"/>
    <w:rPr>
      <w:b/>
      <w:bCs/>
      <w:i/>
      <w:iCs/>
      <w:spacing w:val="5"/>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OBC Bullet Caracter"/>
    <w:basedOn w:val="Fontdeparagrafimplicit"/>
    <w:link w:val="Listparagraf"/>
    <w:uiPriority w:val="34"/>
    <w:qFormat/>
    <w:rsid w:val="0003492F"/>
    <w:rPr>
      <w:rFonts w:ascii="Calibri" w:eastAsia="Calibri" w:hAnsi="Calibri" w:cs="Calibri"/>
      <w:lang w:val="ro-RO" w:eastAsia="en-GB"/>
    </w:rPr>
  </w:style>
  <w:style w:type="character" w:styleId="Robust">
    <w:name w:val="Strong"/>
    <w:basedOn w:val="Fontdeparagrafimplicit"/>
    <w:uiPriority w:val="22"/>
    <w:qFormat/>
    <w:rsid w:val="0003492F"/>
    <w:rPr>
      <w:b/>
      <w:bCs/>
    </w:rPr>
  </w:style>
  <w:style w:type="paragraph" w:styleId="Revizuire">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SubiectComentariu">
    <w:name w:val="annotation subject"/>
    <w:basedOn w:val="Textcomentariu"/>
    <w:next w:val="Textcomentariu"/>
    <w:link w:val="SubiectComentariuCaracter"/>
    <w:uiPriority w:val="99"/>
    <w:semiHidden/>
    <w:unhideWhenUsed/>
    <w:rsid w:val="007E1FC6"/>
    <w:rPr>
      <w:b/>
      <w:bCs/>
    </w:rPr>
  </w:style>
  <w:style w:type="character" w:customStyle="1" w:styleId="SubiectComentariuCaracter">
    <w:name w:val="Subiect Comentariu Caracter"/>
    <w:basedOn w:val="TextcomentariuCaracter"/>
    <w:link w:val="SubiectComentariu"/>
    <w:uiPriority w:val="99"/>
    <w:semiHidden/>
    <w:rsid w:val="007E1FC6"/>
    <w:rPr>
      <w:rFonts w:ascii="Calibri" w:eastAsia="Calibri" w:hAnsi="Calibri" w:cs="Calibri"/>
      <w:b/>
      <w:bCs/>
      <w:sz w:val="20"/>
      <w:szCs w:val="20"/>
      <w:lang w:val="ro-RO" w:eastAsia="en-GB"/>
    </w:rPr>
  </w:style>
  <w:style w:type="character" w:customStyle="1" w:styleId="sden">
    <w:name w:val="s_den"/>
    <w:basedOn w:val="Fontdeparagrafimplicit"/>
    <w:rsid w:val="007D7476"/>
  </w:style>
  <w:style w:type="character" w:customStyle="1" w:styleId="shdr">
    <w:name w:val="s_hdr"/>
    <w:basedOn w:val="Fontdeparagrafimplicit"/>
    <w:rsid w:val="007D7476"/>
  </w:style>
  <w:style w:type="paragraph" w:styleId="NormalWeb">
    <w:name w:val="Normal (Web)"/>
    <w:basedOn w:val="Normal"/>
    <w:uiPriority w:val="99"/>
    <w:semiHidden/>
    <w:unhideWhenUsed/>
    <w:rsid w:val="00DC451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3250</Words>
  <Characters>18854</Characters>
  <Application>Microsoft Office Word</Application>
  <DocSecurity>0</DocSecurity>
  <Lines>157</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revision>5</cp:revision>
  <dcterms:created xsi:type="dcterms:W3CDTF">2023-02-14T14:51:00Z</dcterms:created>
  <dcterms:modified xsi:type="dcterms:W3CDTF">2023-02-15T05:20:00Z</dcterms:modified>
</cp:coreProperties>
</file>