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Acesta este actul compus (forma care include modificarile pe text) c</w:t>
      </w:r>
      <w:r w:rsidR="00CA1C1B">
        <w:rPr>
          <w:rFonts w:ascii="Courier New" w:hAnsi="Courier New" w:cs="Courier New"/>
          <w:b/>
          <w:bCs/>
          <w:sz w:val="20"/>
          <w:szCs w:val="20"/>
        </w:rPr>
        <w:t>reat la data de 14 ianuarie 2022</w:t>
      </w:r>
      <w:bookmarkStart w:id="0" w:name="_GoBack"/>
      <w:bookmarkEnd w:id="0"/>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M.Of.Nr.</w:t>
      </w:r>
      <w:r>
        <w:rPr>
          <w:rFonts w:ascii="Courier New" w:hAnsi="Courier New" w:cs="Courier New"/>
          <w:sz w:val="20"/>
          <w:szCs w:val="20"/>
        </w:rPr>
        <w:t xml:space="preserve"> </w:t>
      </w:r>
      <w:r>
        <w:rPr>
          <w:rFonts w:ascii="Courier New" w:hAnsi="Courier New" w:cs="Courier New"/>
          <w:sz w:val="20"/>
          <w:szCs w:val="20"/>
        </w:rPr>
        <w:t>18 din 10 ianuarie 2011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color w:val="0000FF"/>
          <w:sz w:val="20"/>
          <w:szCs w:val="20"/>
        </w:rPr>
        <w:t>NOTA ETO:</w:t>
      </w:r>
      <w:r>
        <w:rPr>
          <w:rFonts w:ascii="Courier New" w:hAnsi="Courier New" w:cs="Courier New"/>
          <w:b/>
          <w:bCs/>
          <w:color w:val="0000FF"/>
          <w:sz w:val="20"/>
          <w:szCs w:val="20"/>
        </w:rPr>
        <w:t xml:space="preserve"> </w:t>
      </w:r>
      <w:hyperlink r:id="rId5" w:history="1">
        <w:r>
          <w:rPr>
            <w:rStyle w:val="Hyperlink"/>
            <w:rFonts w:ascii="Courier New" w:hAnsi="Courier New" w:cs="Courier New"/>
            <w:b/>
            <w:bCs/>
            <w:sz w:val="20"/>
            <w:szCs w:val="20"/>
          </w:rPr>
          <w:t>Click aici pentru lege si norme metodologice adnotate</w:t>
        </w:r>
      </w:hyperlink>
      <w:r>
        <w:rPr>
          <w:rFonts w:ascii="Courier New" w:hAnsi="Courier New" w:cs="Courier New"/>
          <w:color w:val="0000FF"/>
          <w:sz w:val="20"/>
          <w:szCs w:val="20"/>
        </w:rPr>
        <w:t xml:space="preserve">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LEGEA NR.</w:t>
      </w:r>
      <w:r>
        <w:rPr>
          <w:rFonts w:ascii="Courier New" w:hAnsi="Courier New" w:cs="Courier New"/>
          <w:b/>
          <w:bCs/>
          <w:sz w:val="20"/>
          <w:szCs w:val="20"/>
        </w:rPr>
        <w:t xml:space="preserve"> </w:t>
      </w:r>
      <w:r>
        <w:rPr>
          <w:rFonts w:ascii="Courier New" w:hAnsi="Courier New" w:cs="Courier New"/>
          <w:b/>
          <w:bCs/>
          <w:sz w:val="20"/>
          <w:szCs w:val="20"/>
        </w:rPr>
        <w:t>1 </w:t>
      </w:r>
      <w:r>
        <w:rPr>
          <w:rFonts w:ascii="Courier New" w:hAnsi="Courier New" w:cs="Courier New"/>
          <w:b/>
          <w:bCs/>
          <w:sz w:val="20"/>
          <w:szCs w:val="20"/>
        </w:rPr>
        <w:t xml:space="preserve"> </w:t>
      </w:r>
      <w:r>
        <w:rPr>
          <w:rFonts w:ascii="Courier New" w:hAnsi="Courier New" w:cs="Courier New"/>
          <w:b/>
          <w:bCs/>
          <w:sz w:val="20"/>
          <w:szCs w:val="20"/>
        </w:rPr>
        <w:t>educatiei nationale</w:t>
      </w:r>
      <w:r>
        <w:rPr>
          <w:rFonts w:ascii="Courier New" w:hAnsi="Courier New" w:cs="Courier New"/>
          <w:b/>
          <w:bCs/>
          <w:sz w:val="20"/>
          <w:szCs w:val="20"/>
        </w:rPr>
        <w:br/>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w:t>
      </w:r>
      <w:r>
        <w:rPr>
          <w:rFonts w:ascii="Courier New" w:hAnsi="Courier New" w:cs="Courier New"/>
          <w:b/>
          <w:bCs/>
          <w:sz w:val="20"/>
          <w:szCs w:val="20"/>
        </w:rPr>
        <w:t>Parlamentul Romanie</w:t>
      </w:r>
      <w:r>
        <w:rPr>
          <w:rFonts w:ascii="Courier New" w:hAnsi="Courier New" w:cs="Courier New"/>
          <w:b/>
          <w:bCs/>
          <w:sz w:val="20"/>
          <w:szCs w:val="20"/>
        </w:rPr>
        <w:t>i</w:t>
      </w:r>
      <w:r>
        <w:rPr>
          <w:rFonts w:ascii="Courier New" w:hAnsi="Courier New" w:cs="Courier New"/>
          <w:sz w:val="20"/>
          <w:szCs w:val="20"/>
        </w:rPr>
        <w:t xml:space="preserve"> adopta prezenta lege.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 xml:space="preserve">Titlul </w:t>
      </w:r>
      <w:r>
        <w:rPr>
          <w:rFonts w:ascii="Courier New" w:hAnsi="Courier New" w:cs="Courier New"/>
          <w:b/>
          <w:bCs/>
          <w:sz w:val="20"/>
          <w:szCs w:val="20"/>
        </w:rPr>
        <w:t>I</w:t>
      </w:r>
      <w:r>
        <w:rPr>
          <w:rFonts w:ascii="Courier New" w:hAnsi="Courier New" w:cs="Courier New"/>
          <w:sz w:val="20"/>
          <w:szCs w:val="20"/>
        </w:rPr>
        <w:t xml:space="preserve"> Dis</w:t>
      </w:r>
      <w:r>
        <w:rPr>
          <w:rFonts w:ascii="Courier New" w:hAnsi="Courier New" w:cs="Courier New"/>
          <w:sz w:val="20"/>
          <w:szCs w:val="20"/>
        </w:rPr>
        <w:t>pozitii generale</w:t>
      </w:r>
      <w:r>
        <w:rPr>
          <w:rFonts w:ascii="Courier New" w:hAnsi="Courier New" w:cs="Courier New"/>
          <w:b/>
          <w:bCs/>
          <w:sz w:val="20"/>
          <w:szCs w:val="20"/>
        </w:rPr>
        <w:br/>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w:t>
      </w:r>
      <w:r>
        <w:rPr>
          <w:rFonts w:ascii="Courier New" w:hAnsi="Courier New" w:cs="Courier New"/>
          <w:b/>
          <w:bCs/>
          <w:sz w:val="20"/>
          <w:szCs w:val="20"/>
        </w:rPr>
        <w:t>Art.1.</w:t>
      </w:r>
      <w:r>
        <w:rPr>
          <w:rFonts w:ascii="Courier New" w:hAnsi="Courier New" w:cs="Courier New"/>
          <w:b/>
          <w:bCs/>
          <w:sz w:val="20"/>
          <w:szCs w:val="20"/>
        </w:rPr>
        <w:t xml:space="preserve"> </w:t>
      </w:r>
      <w:r>
        <w:rPr>
          <w:rFonts w:ascii="Courier New" w:hAnsi="Courier New" w:cs="Courier New"/>
          <w:sz w:val="20"/>
          <w:szCs w:val="20"/>
        </w:rPr>
        <w:t>- Prezenta lege asigurata pentru exercitarea sub autoritatea statului roman a dreptului fundamental la invatatura pe toate vietii.</w:t>
      </w:r>
      <w:r>
        <w:rPr>
          <w:rFonts w:ascii="Courier New" w:hAnsi="Courier New" w:cs="Courier New"/>
          <w:sz w:val="20"/>
          <w:szCs w:val="20"/>
        </w:rPr>
        <w:t xml:space="preserve"> </w:t>
      </w:r>
      <w:r>
        <w:rPr>
          <w:rFonts w:ascii="Courier New" w:hAnsi="Courier New" w:cs="Courier New"/>
          <w:sz w:val="20"/>
          <w:szCs w:val="20"/>
        </w:rPr>
        <w:t xml:space="preserve">Legea reglementeaza structura, functiile, organizarea si functionarea sistemului national de </w:t>
      </w:r>
      <w:r>
        <w:rPr>
          <w:rFonts w:ascii="Courier New" w:hAnsi="Courier New" w:cs="Courier New"/>
          <w:sz w:val="20"/>
          <w:szCs w:val="20"/>
        </w:rPr>
        <w:t xml:space="preserve">invatamant de stat, special si confesional. </w:t>
      </w:r>
      <w:r>
        <w:rPr>
          <w:rFonts w:ascii="Courier New" w:hAnsi="Courier New" w:cs="Courier New"/>
          <w:sz w:val="20"/>
          <w:szCs w:val="20"/>
        </w:rPr>
        <w:br/>
        <w:t>  </w:t>
      </w:r>
      <w:r>
        <w:rPr>
          <w:rFonts w:ascii="Courier New" w:hAnsi="Courier New" w:cs="Courier New"/>
          <w:sz w:val="20"/>
          <w:szCs w:val="20"/>
        </w:rPr>
        <w:t xml:space="preserve"> </w:t>
      </w:r>
      <w:r>
        <w:rPr>
          <w:rFonts w:ascii="Courier New" w:hAnsi="Courier New" w:cs="Courier New"/>
          <w:b/>
          <w:bCs/>
          <w:sz w:val="20"/>
          <w:szCs w:val="20"/>
        </w:rPr>
        <w:t>Art.2.</w:t>
      </w:r>
      <w:r>
        <w:rPr>
          <w:rFonts w:ascii="Courier New" w:hAnsi="Courier New" w:cs="Courier New"/>
          <w:b/>
          <w:bCs/>
          <w:sz w:val="20"/>
          <w:szCs w:val="20"/>
        </w:rPr>
        <w:t xml:space="preserve"> </w:t>
      </w:r>
      <w:r>
        <w:rPr>
          <w:rFonts w:ascii="Courier New" w:hAnsi="Courier New" w:cs="Courier New"/>
          <w:sz w:val="20"/>
          <w:szCs w:val="20"/>
        </w:rPr>
        <w:t>- (1) Legea are ca viziune promovarea unui invatamant orientat pe valori, creativitate, capacitati cognitive, capacitati volitive si capacitati actionale, cunostinte fundamentale si cunostinte, compete</w:t>
      </w:r>
      <w:r>
        <w:rPr>
          <w:rFonts w:ascii="Courier New" w:hAnsi="Courier New" w:cs="Courier New"/>
          <w:sz w:val="20"/>
          <w:szCs w:val="20"/>
        </w:rPr>
        <w:t>nte si abilitati de utilitate directa, in profesie si in societate.</w:t>
      </w:r>
      <w:r>
        <w:rPr>
          <w:rFonts w:ascii="Courier New" w:hAnsi="Courier New" w:cs="Courier New"/>
          <w:sz w:val="20"/>
          <w:szCs w:val="20"/>
        </w:rPr>
        <w:br/>
      </w:r>
      <w:r>
        <w:rPr>
          <w:rFonts w:ascii="Courier New" w:hAnsi="Courier New" w:cs="Courier New"/>
          <w:sz w:val="20"/>
          <w:szCs w:val="20"/>
        </w:rPr>
        <w:t xml:space="preserve">   (2) Misiunea asumata de lege este de formare, prin educatie, a infrastructurii mentale a societatii romanesti, in acord cu noii cerinte, derivate din statutul Romaniei de tara membra a </w:t>
      </w:r>
      <w:r>
        <w:rPr>
          <w:rFonts w:ascii="Courier New" w:hAnsi="Courier New" w:cs="Courier New"/>
          <w:sz w:val="20"/>
          <w:szCs w:val="20"/>
        </w:rPr>
        <w:t xml:space="preserve">Uniunii Europene si din functionarea in contextul globalizarii, si de generare sustenabila a unei. resurse umane nationale inalt competitive, capabila sa functioneze eficient in societatea actuala si viitoare. </w:t>
      </w:r>
      <w:r>
        <w:rPr>
          <w:rFonts w:ascii="Courier New" w:hAnsi="Courier New" w:cs="Courier New"/>
          <w:sz w:val="20"/>
          <w:szCs w:val="20"/>
        </w:rPr>
        <w:br/>
      </w:r>
      <w:r>
        <w:rPr>
          <w:rFonts w:ascii="Courier New" w:hAnsi="Courier New" w:cs="Courier New"/>
          <w:sz w:val="20"/>
          <w:szCs w:val="20"/>
        </w:rPr>
        <w:t>   (3) Idealul educational al scolii romanest</w:t>
      </w:r>
      <w:r>
        <w:rPr>
          <w:rFonts w:ascii="Courier New" w:hAnsi="Courier New" w:cs="Courier New"/>
          <w:sz w:val="20"/>
          <w:szCs w:val="20"/>
        </w:rPr>
        <w:t>i consta in dezvoltarea libera, integrala si armonioasa a individualitatii umane, in formarea personalitatii autonome si in asumarea unui sistem de valori care sunt necesare pentru implinirea si dezvoltarea personala, pentru dezvoltarea spiritului antrepre</w:t>
      </w:r>
      <w:r>
        <w:rPr>
          <w:rFonts w:ascii="Courier New" w:hAnsi="Courier New" w:cs="Courier New"/>
          <w:sz w:val="20"/>
          <w:szCs w:val="20"/>
        </w:rPr>
        <w:t xml:space="preserve">norial, pentru participarea cetateneasca activa in societate, pentru incluziune socială </w:t>
      </w:r>
      <w:r>
        <w:rPr>
          <w:rFonts w:ascii="Courier New" w:hAnsi="Courier New" w:cs="Courier New"/>
          <w:sz w:val="20"/>
          <w:szCs w:val="20"/>
        </w:rPr>
        <w:t>ș</w:t>
      </w:r>
      <w:r>
        <w:rPr>
          <w:rFonts w:ascii="Courier New" w:hAnsi="Courier New" w:cs="Courier New"/>
          <w:sz w:val="20"/>
          <w:szCs w:val="20"/>
        </w:rPr>
        <w:t>i pentru angajare pe pia</w:t>
      </w:r>
      <w:r>
        <w:rPr>
          <w:rFonts w:ascii="Courier New" w:hAnsi="Courier New" w:cs="Courier New"/>
          <w:sz w:val="20"/>
          <w:szCs w:val="20"/>
        </w:rPr>
        <w:t>ț</w:t>
      </w:r>
      <w:r>
        <w:rPr>
          <w:rFonts w:ascii="Courier New" w:hAnsi="Courier New" w:cs="Courier New"/>
          <w:sz w:val="20"/>
          <w:szCs w:val="20"/>
        </w:rPr>
        <w:t>a muncii.</w:t>
      </w:r>
      <w:r>
        <w:rPr>
          <w:rFonts w:ascii="Courier New" w:hAnsi="Courier New" w:cs="Courier New"/>
          <w:sz w:val="20"/>
          <w:szCs w:val="20"/>
        </w:rPr>
        <w:br/>
      </w:r>
      <w:r>
        <w:rPr>
          <w:rFonts w:ascii="Courier New" w:hAnsi="Courier New" w:cs="Courier New"/>
          <w:sz w:val="20"/>
          <w:szCs w:val="20"/>
        </w:rPr>
        <w:t>   (4) Statutul asigurat cetatenilor Romaniei drepturi egale de acces la toate nivelurile si formele de invatamant preuniversitar si</w:t>
      </w:r>
      <w:r>
        <w:rPr>
          <w:rFonts w:ascii="Courier New" w:hAnsi="Courier New" w:cs="Courier New"/>
          <w:sz w:val="20"/>
          <w:szCs w:val="20"/>
        </w:rPr>
        <w:t xml:space="preserve"> superior, precum si la invatarea pe toti vietii, fara nicio forma de discriminare. </w:t>
      </w:r>
      <w:r>
        <w:rPr>
          <w:rFonts w:ascii="Courier New" w:hAnsi="Courier New" w:cs="Courier New"/>
          <w:sz w:val="20"/>
          <w:szCs w:val="20"/>
        </w:rPr>
        <w:br/>
      </w:r>
      <w:r>
        <w:rPr>
          <w:rFonts w:ascii="Courier New" w:hAnsi="Courier New" w:cs="Courier New"/>
          <w:sz w:val="20"/>
          <w:szCs w:val="20"/>
        </w:rPr>
        <w:t>   (5) Aceleasi drepturi se asigura si cetatenilor celorlalte state membre ale Uniunii Europene, ai statelor apartinand Spatiului Economic European si ai Confederatiei Elv</w:t>
      </w:r>
      <w:r>
        <w:rPr>
          <w:rFonts w:ascii="Courier New" w:hAnsi="Courier New" w:cs="Courier New"/>
          <w:sz w:val="20"/>
          <w:szCs w:val="20"/>
        </w:rPr>
        <w:t xml:space="preserve">etiene. </w:t>
      </w:r>
      <w:r>
        <w:rPr>
          <w:rFonts w:ascii="Courier New" w:hAnsi="Courier New" w:cs="Courier New"/>
          <w:sz w:val="20"/>
          <w:szCs w:val="20"/>
        </w:rPr>
        <w:br/>
      </w:r>
      <w:r>
        <w:rPr>
          <w:rFonts w:ascii="Courier New" w:hAnsi="Courier New" w:cs="Courier New"/>
          <w:sz w:val="20"/>
          <w:szCs w:val="20"/>
        </w:rPr>
        <w:t>   (6) Drepturile prevazute la alin.</w:t>
      </w:r>
      <w:r>
        <w:rPr>
          <w:rFonts w:ascii="Courier New" w:hAnsi="Courier New" w:cs="Courier New"/>
          <w:sz w:val="20"/>
          <w:szCs w:val="20"/>
        </w:rPr>
        <w:t xml:space="preserve"> </w:t>
      </w:r>
      <w:r>
        <w:rPr>
          <w:rFonts w:ascii="Courier New" w:hAnsi="Courier New" w:cs="Courier New"/>
          <w:sz w:val="20"/>
          <w:szCs w:val="20"/>
        </w:rPr>
        <w:t>(4) sunt recunoscute in mod egal minorilor care solicita sau au dobandit o forma protectie in Romania, minorilor straini si minorilor apatrizi a caror sedere de teritoriul Romaniei este oficial recunoscuta conf</w:t>
      </w:r>
      <w:r>
        <w:rPr>
          <w:rFonts w:ascii="Courier New" w:hAnsi="Courier New" w:cs="Courier New"/>
          <w:sz w:val="20"/>
          <w:szCs w:val="20"/>
        </w:rPr>
        <w:t xml:space="preserve">orm legii. </w:t>
      </w:r>
      <w:r>
        <w:rPr>
          <w:rFonts w:ascii="Courier New" w:hAnsi="Courier New" w:cs="Courier New"/>
          <w:sz w:val="20"/>
          <w:szCs w:val="20"/>
        </w:rPr>
        <w:br/>
      </w:r>
      <w:r>
        <w:rPr>
          <w:rFonts w:ascii="Courier New" w:hAnsi="Courier New" w:cs="Courier New"/>
          <w:sz w:val="20"/>
          <w:szCs w:val="20"/>
        </w:rPr>
        <w:t xml:space="preserve">   (7) In Romania invatamantul constituie prioritate nationala. </w:t>
      </w:r>
      <w:r>
        <w:rPr>
          <w:rFonts w:ascii="Courier New" w:hAnsi="Courier New" w:cs="Courier New"/>
          <w:sz w:val="20"/>
          <w:szCs w:val="20"/>
        </w:rPr>
        <w:br/>
        <w:t>  </w:t>
      </w:r>
      <w:r>
        <w:rPr>
          <w:rFonts w:ascii="Courier New" w:hAnsi="Courier New" w:cs="Courier New"/>
          <w:sz w:val="20"/>
          <w:szCs w:val="20"/>
        </w:rPr>
        <w:t xml:space="preserve"> </w:t>
      </w:r>
      <w:r>
        <w:rPr>
          <w:rFonts w:ascii="Courier New" w:hAnsi="Courier New" w:cs="Courier New"/>
          <w:b/>
          <w:bCs/>
          <w:sz w:val="20"/>
          <w:szCs w:val="20"/>
        </w:rPr>
        <w:t>Art.3.</w:t>
      </w:r>
      <w:r>
        <w:rPr>
          <w:rFonts w:ascii="Courier New" w:hAnsi="Courier New" w:cs="Courier New"/>
          <w:sz w:val="20"/>
          <w:szCs w:val="20"/>
        </w:rPr>
        <w:t xml:space="preserve"> - Principiile care guverneaza invatamantul preuniversitar si superior, precum si invatarea pe tot parcursul vietii din Romania sunt:</w:t>
      </w:r>
      <w:r>
        <w:rPr>
          <w:rFonts w:ascii="Courier New" w:hAnsi="Courier New" w:cs="Courier New"/>
          <w:sz w:val="20"/>
          <w:szCs w:val="20"/>
        </w:rPr>
        <w:br/>
        <w:t>   a) principiul echitatii - in baza</w:t>
      </w:r>
      <w:r>
        <w:rPr>
          <w:rFonts w:ascii="Courier New" w:hAnsi="Courier New" w:cs="Courier New"/>
          <w:sz w:val="20"/>
          <w:szCs w:val="20"/>
        </w:rPr>
        <w:t xml:space="preserve"> caruia accesul la invatare se realizeaza fara discriminare;</w:t>
      </w:r>
      <w:r>
        <w:rPr>
          <w:rFonts w:ascii="Courier New" w:hAnsi="Courier New" w:cs="Courier New"/>
          <w:sz w:val="20"/>
          <w:szCs w:val="20"/>
        </w:rPr>
        <w:br/>
        <w:t>   b) principiul calitatii - in baza caruia activitatile de invatamant se raporteaza la standarde de referinta si la bune practici nationale si internationale;</w:t>
      </w:r>
      <w:r>
        <w:rPr>
          <w:rFonts w:ascii="Courier New" w:hAnsi="Courier New" w:cs="Courier New"/>
          <w:sz w:val="20"/>
          <w:szCs w:val="20"/>
        </w:rPr>
        <w:br/>
      </w:r>
      <w:r>
        <w:rPr>
          <w:rFonts w:ascii="Courier New" w:hAnsi="Courier New" w:cs="Courier New"/>
          <w:sz w:val="20"/>
          <w:szCs w:val="20"/>
        </w:rPr>
        <w:lastRenderedPageBreak/>
        <w:t>   c) principiul relevantei - in ba</w:t>
      </w:r>
      <w:r>
        <w:rPr>
          <w:rFonts w:ascii="Courier New" w:hAnsi="Courier New" w:cs="Courier New"/>
          <w:sz w:val="20"/>
          <w:szCs w:val="20"/>
        </w:rPr>
        <w:t>za caruia educatia raspunde nevoilor de dezvoltare personala si social-economice;</w:t>
      </w:r>
      <w:r>
        <w:rPr>
          <w:rFonts w:ascii="Courier New" w:hAnsi="Courier New" w:cs="Courier New"/>
          <w:sz w:val="20"/>
          <w:szCs w:val="20"/>
        </w:rPr>
        <w:br/>
        <w:t>   d) principiul eficientei - in baza caruia se urmareste obtinerea de rezultate educationale maxime, prin gestionarea resurselor existente;</w:t>
      </w:r>
      <w:r>
        <w:rPr>
          <w:rFonts w:ascii="Courier New" w:hAnsi="Courier New" w:cs="Courier New"/>
          <w:sz w:val="20"/>
          <w:szCs w:val="20"/>
        </w:rPr>
        <w:br/>
        <w:t>   e) principiul descentralizarii</w:t>
      </w:r>
      <w:r>
        <w:rPr>
          <w:rFonts w:ascii="Courier New" w:hAnsi="Courier New" w:cs="Courier New"/>
          <w:sz w:val="20"/>
          <w:szCs w:val="20"/>
        </w:rPr>
        <w:t xml:space="preserve"> - in baza caruia deciziile principale se iau de catre actorii implicati direct in proces;</w:t>
      </w:r>
      <w:r>
        <w:rPr>
          <w:rFonts w:ascii="Courier New" w:hAnsi="Courier New" w:cs="Courier New"/>
          <w:sz w:val="20"/>
          <w:szCs w:val="20"/>
        </w:rPr>
        <w:br/>
        <w:t>   f) principiul raspunderii publice - in baza caruia unitatile si institutiile de invatamant raspund public de performantele lor;</w:t>
      </w:r>
      <w:r>
        <w:rPr>
          <w:rFonts w:ascii="Courier New" w:hAnsi="Courier New" w:cs="Courier New"/>
          <w:sz w:val="20"/>
          <w:szCs w:val="20"/>
        </w:rPr>
        <w:br/>
        <w:t>   g) principiul garantarii identi</w:t>
      </w:r>
      <w:r>
        <w:rPr>
          <w:rFonts w:ascii="Courier New" w:hAnsi="Courier New" w:cs="Courier New"/>
          <w:sz w:val="20"/>
          <w:szCs w:val="20"/>
        </w:rPr>
        <w:t>tatii culturale a tuturor cetatenilor romani si dialogului intercultural;</w:t>
      </w:r>
      <w:r>
        <w:rPr>
          <w:rFonts w:ascii="Courier New" w:hAnsi="Courier New" w:cs="Courier New"/>
          <w:sz w:val="20"/>
          <w:szCs w:val="20"/>
        </w:rPr>
        <w:br/>
        <w:t>   h) principiul asumarii, promovarii si pastrarii identitatii nationale si a valorilor culturale ale poporului roman;</w:t>
      </w:r>
      <w:r>
        <w:rPr>
          <w:rFonts w:ascii="Courier New" w:hAnsi="Courier New" w:cs="Courier New"/>
          <w:sz w:val="20"/>
          <w:szCs w:val="20"/>
        </w:rPr>
        <w:br/>
        <w:t>   i) principiul recunoasterii si garantarii drepturilor persoa</w:t>
      </w:r>
      <w:r>
        <w:rPr>
          <w:rFonts w:ascii="Courier New" w:hAnsi="Courier New" w:cs="Courier New"/>
          <w:sz w:val="20"/>
          <w:szCs w:val="20"/>
        </w:rPr>
        <w:t>nelor apartinand minoritatilor nationale, dreptul la pastrarea, la dezvoltarea si la exprimarea identitatii lor etnice, culturale, lingvistice si religioase;</w:t>
      </w:r>
      <w:r>
        <w:rPr>
          <w:rFonts w:ascii="Courier New" w:hAnsi="Courier New" w:cs="Courier New"/>
          <w:sz w:val="20"/>
          <w:szCs w:val="20"/>
        </w:rPr>
        <w:br/>
        <w:t>   j) principiul asigurarii egalitatii de sanse;</w:t>
      </w:r>
      <w:r>
        <w:rPr>
          <w:rFonts w:ascii="Courier New" w:hAnsi="Courier New" w:cs="Courier New"/>
          <w:sz w:val="20"/>
          <w:szCs w:val="20"/>
        </w:rPr>
        <w:br/>
        <w:t>   k) principiul autonomiei universitare;</w:t>
      </w:r>
      <w:r>
        <w:rPr>
          <w:rFonts w:ascii="Courier New" w:hAnsi="Courier New" w:cs="Courier New"/>
          <w:sz w:val="20"/>
          <w:szCs w:val="20"/>
        </w:rPr>
        <w:br/>
        <w:t>   l) p</w:t>
      </w:r>
      <w:r>
        <w:rPr>
          <w:rFonts w:ascii="Courier New" w:hAnsi="Courier New" w:cs="Courier New"/>
          <w:sz w:val="20"/>
          <w:szCs w:val="20"/>
        </w:rPr>
        <w:t>rincipiul libertatii academice;</w:t>
      </w:r>
      <w:r>
        <w:rPr>
          <w:rFonts w:ascii="Courier New" w:hAnsi="Courier New" w:cs="Courier New"/>
          <w:sz w:val="20"/>
          <w:szCs w:val="20"/>
        </w:rPr>
        <w:br/>
        <w:t>   m) principiul transparentei - concretizat in asigurarea vizibilitatii totale a deciziei si a rezultatelor, prin comunicarea periodica si adecvata a acestora;</w:t>
      </w:r>
      <w:r>
        <w:rPr>
          <w:rFonts w:ascii="Courier New" w:hAnsi="Courier New" w:cs="Courier New"/>
          <w:sz w:val="20"/>
          <w:szCs w:val="20"/>
        </w:rPr>
        <w:br/>
        <w:t>   n) principiul libertatii de gandire si al independentei fata</w:t>
      </w:r>
      <w:r>
        <w:rPr>
          <w:rFonts w:ascii="Courier New" w:hAnsi="Courier New" w:cs="Courier New"/>
          <w:sz w:val="20"/>
          <w:szCs w:val="20"/>
        </w:rPr>
        <w:t xml:space="preserve"> de ideologii, dogme religioase si doctrine politice;</w:t>
      </w:r>
      <w:r>
        <w:rPr>
          <w:rFonts w:ascii="Courier New" w:hAnsi="Courier New" w:cs="Courier New"/>
          <w:sz w:val="20"/>
          <w:szCs w:val="20"/>
        </w:rPr>
        <w:br/>
        <w:t>   o) principiul incluziunii sociale;</w:t>
      </w:r>
      <w:r>
        <w:rPr>
          <w:rFonts w:ascii="Courier New" w:hAnsi="Courier New" w:cs="Courier New"/>
          <w:sz w:val="20"/>
          <w:szCs w:val="20"/>
        </w:rPr>
        <w:br/>
        <w:t>   p) principiul centrarii educatiei pe beneficiarii acesteia;</w:t>
      </w:r>
      <w:r>
        <w:rPr>
          <w:rFonts w:ascii="Courier New" w:hAnsi="Courier New" w:cs="Courier New"/>
          <w:sz w:val="20"/>
          <w:szCs w:val="20"/>
        </w:rPr>
        <w:br/>
        <w:t>   q) principiul participarii si responsabilitatii parintilor;</w:t>
      </w:r>
      <w:r>
        <w:rPr>
          <w:rFonts w:ascii="Courier New" w:hAnsi="Courier New" w:cs="Courier New"/>
          <w:sz w:val="20"/>
          <w:szCs w:val="20"/>
        </w:rPr>
        <w:br/>
        <w:t xml:space="preserve">   r) principiul promovarii educatiei </w:t>
      </w:r>
      <w:r>
        <w:rPr>
          <w:rFonts w:ascii="Courier New" w:hAnsi="Courier New" w:cs="Courier New"/>
          <w:sz w:val="20"/>
          <w:szCs w:val="20"/>
        </w:rPr>
        <w:t>pentru sanatate, inclusiv prin educatia fizica si prin practicarea activitatilor sportive;</w:t>
      </w:r>
      <w:r>
        <w:rPr>
          <w:rFonts w:ascii="Courier New" w:hAnsi="Courier New" w:cs="Courier New"/>
          <w:sz w:val="20"/>
          <w:szCs w:val="20"/>
        </w:rPr>
        <w:br/>
        <w:t>   s) principiul organizarii invatamantului confesional potrivit cerintelor specifice fiecarui cult recunoscut;</w:t>
      </w:r>
      <w:r>
        <w:rPr>
          <w:rFonts w:ascii="Courier New" w:hAnsi="Courier New" w:cs="Courier New"/>
          <w:sz w:val="20"/>
          <w:szCs w:val="20"/>
        </w:rPr>
        <w:br/>
        <w:t>   t) principiul fundamentarii deciziilor pe dialog s</w:t>
      </w:r>
      <w:r>
        <w:rPr>
          <w:rFonts w:ascii="Courier New" w:hAnsi="Courier New" w:cs="Courier New"/>
          <w:sz w:val="20"/>
          <w:szCs w:val="20"/>
        </w:rPr>
        <w:t>i consultare;</w:t>
      </w:r>
      <w:r>
        <w:rPr>
          <w:rFonts w:ascii="Courier New" w:hAnsi="Courier New" w:cs="Courier New"/>
          <w:sz w:val="20"/>
          <w:szCs w:val="20"/>
        </w:rPr>
        <w:br/>
        <w:t>   u) principiul respectarii dreptului la opinie al elevului/studentului ca beneficiar direct al sistemului de invatamant.</w:t>
      </w:r>
      <w:r>
        <w:rPr>
          <w:rFonts w:ascii="Courier New" w:hAnsi="Courier New" w:cs="Courier New"/>
          <w:sz w:val="20"/>
          <w:szCs w:val="20"/>
        </w:rPr>
        <w:br/>
        <w:t xml:space="preserve">   </w:t>
      </w:r>
      <w:r>
        <w:rPr>
          <w:rFonts w:ascii="Courier New" w:hAnsi="Courier New" w:cs="Courier New"/>
          <w:b/>
          <w:bCs/>
          <w:sz w:val="20"/>
          <w:szCs w:val="20"/>
        </w:rPr>
        <w:t>Art.4.</w:t>
      </w:r>
      <w:r>
        <w:rPr>
          <w:rFonts w:ascii="Courier New" w:hAnsi="Courier New" w:cs="Courier New"/>
          <w:sz w:val="20"/>
          <w:szCs w:val="20"/>
        </w:rPr>
        <w:t xml:space="preserve"> - Educatia si formarea profesionala a copiilor, a tinerilor si a adultilor au ca finalitate principala formar</w:t>
      </w:r>
      <w:r>
        <w:rPr>
          <w:rFonts w:ascii="Courier New" w:hAnsi="Courier New" w:cs="Courier New"/>
          <w:sz w:val="20"/>
          <w:szCs w:val="20"/>
        </w:rPr>
        <w:t>ea competentelor, intelese ca ansamblu multifunctional si transferabil de cunostinte, deprinderi/abilitati si aptitudini, necesare pentru:</w:t>
      </w:r>
      <w:r>
        <w:rPr>
          <w:rFonts w:ascii="Courier New" w:hAnsi="Courier New" w:cs="Courier New"/>
          <w:sz w:val="20"/>
          <w:szCs w:val="20"/>
        </w:rPr>
        <w:br/>
        <w:t>   a) implinirea si dezvoltarea personala, prin realizarea propriilor obiective in viata, conform intereselor si aspi</w:t>
      </w:r>
      <w:r>
        <w:rPr>
          <w:rFonts w:ascii="Courier New" w:hAnsi="Courier New" w:cs="Courier New"/>
          <w:sz w:val="20"/>
          <w:szCs w:val="20"/>
        </w:rPr>
        <w:t>ratiilor fiecaruia si dorintei de a invata pe tot parcursul vietii;</w:t>
      </w:r>
      <w:r>
        <w:rPr>
          <w:rFonts w:ascii="Courier New" w:hAnsi="Courier New" w:cs="Courier New"/>
          <w:sz w:val="20"/>
          <w:szCs w:val="20"/>
        </w:rPr>
        <w:br/>
        <w:t>   b) integrarea sociala si participarea cetateneasca activa in societate;</w:t>
      </w:r>
      <w:r>
        <w:rPr>
          <w:rFonts w:ascii="Courier New" w:hAnsi="Courier New" w:cs="Courier New"/>
          <w:sz w:val="20"/>
          <w:szCs w:val="20"/>
        </w:rPr>
        <w:br/>
        <w:t>   c) ocuparea unui loc de munca si participarea la functionarea si dezvoltarea unei economii durabile;</w:t>
      </w:r>
      <w:r>
        <w:rPr>
          <w:rFonts w:ascii="Courier New" w:hAnsi="Courier New" w:cs="Courier New"/>
          <w:sz w:val="20"/>
          <w:szCs w:val="20"/>
        </w:rPr>
        <w:br/>
        <w:t>   d) for</w:t>
      </w:r>
      <w:r>
        <w:rPr>
          <w:rFonts w:ascii="Courier New" w:hAnsi="Courier New" w:cs="Courier New"/>
          <w:sz w:val="20"/>
          <w:szCs w:val="20"/>
        </w:rPr>
        <w:t>marea unei conceptii de viata, bazate pe valorile umaniste si stiintifice, pe cultura nationala si universala si pe stimularea dialogului intercultural;</w:t>
      </w:r>
      <w:r>
        <w:rPr>
          <w:rFonts w:ascii="Courier New" w:hAnsi="Courier New" w:cs="Courier New"/>
          <w:sz w:val="20"/>
          <w:szCs w:val="20"/>
        </w:rPr>
        <w:br/>
        <w:t>   e) educarea in spiritul demnitatii, tolerantei si respectarii drepturilor si libertatilor fundamenta</w:t>
      </w:r>
      <w:r>
        <w:rPr>
          <w:rFonts w:ascii="Courier New" w:hAnsi="Courier New" w:cs="Courier New"/>
          <w:sz w:val="20"/>
          <w:szCs w:val="20"/>
        </w:rPr>
        <w:t>le ale omului;</w:t>
      </w:r>
      <w:r>
        <w:rPr>
          <w:rFonts w:ascii="Courier New" w:hAnsi="Courier New" w:cs="Courier New"/>
          <w:sz w:val="20"/>
          <w:szCs w:val="20"/>
        </w:rPr>
        <w:br/>
        <w:t>   f) cultivarea sensibilitatii fata de problematica umana, fata de valorile moral-civice si a respectului pentru natura si mediul inconjurator natural, social si cultural.</w:t>
      </w:r>
      <w:r>
        <w:rPr>
          <w:rFonts w:ascii="Courier New" w:hAnsi="Courier New" w:cs="Courier New"/>
          <w:sz w:val="20"/>
          <w:szCs w:val="20"/>
        </w:rPr>
        <w:br/>
        <w:t xml:space="preserve">   </w:t>
      </w:r>
      <w:r>
        <w:rPr>
          <w:rFonts w:ascii="Courier New" w:hAnsi="Courier New" w:cs="Courier New"/>
          <w:b/>
          <w:bCs/>
          <w:sz w:val="20"/>
          <w:szCs w:val="20"/>
        </w:rPr>
        <w:t>Art.5.</w:t>
      </w:r>
      <w:r>
        <w:rPr>
          <w:rFonts w:ascii="Courier New" w:hAnsi="Courier New" w:cs="Courier New"/>
          <w:sz w:val="20"/>
          <w:szCs w:val="20"/>
        </w:rPr>
        <w:t xml:space="preserve"> - (1) In domeniul educatiei si al formarii profesionale pr</w:t>
      </w:r>
      <w:r>
        <w:rPr>
          <w:rFonts w:ascii="Courier New" w:hAnsi="Courier New" w:cs="Courier New"/>
          <w:sz w:val="20"/>
          <w:szCs w:val="20"/>
        </w:rPr>
        <w:t>in sistemul national de invatamant, dispozitiile prezentei legi prevaleaza asupra oricaror prevederi din alte acte normative. In caz de conflict intre acestea se aplica dispozitiile prezentei legi.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xml:space="preserve">   NOTA ETO: </w:t>
      </w:r>
      <w:r>
        <w:rPr>
          <w:rStyle w:val="lex-taiat"/>
          <w:rFonts w:ascii="Courier New" w:hAnsi="Courier New" w:cs="Courier New"/>
          <w:i/>
          <w:iCs/>
          <w:color w:val="FF0000"/>
          <w:sz w:val="16"/>
          <w:szCs w:val="16"/>
        </w:rPr>
        <w:t xml:space="preserve">Incepand cu intrarea in vigoare a prezentei </w:t>
      </w:r>
      <w:r>
        <w:rPr>
          <w:rStyle w:val="lex-taiat"/>
          <w:rFonts w:ascii="Courier New" w:hAnsi="Courier New" w:cs="Courier New"/>
          <w:i/>
          <w:iCs/>
          <w:color w:val="FF0000"/>
          <w:sz w:val="16"/>
          <w:szCs w:val="16"/>
        </w:rPr>
        <w:t xml:space="preserve">ordonante de urgenta si pana la data de 1 septembrie 2020 se suspenda aplicabilitatea prevederilor art. 5 alin. (2) din Legea </w:t>
      </w:r>
      <w:hyperlink r:id="rId6" w:anchor="/view/00010102.11-20220114-B1PWeEoukat" w:history="1">
        <w:r>
          <w:rPr>
            <w:rStyle w:val="Hyperlink"/>
            <w:rFonts w:ascii="Courier New" w:hAnsi="Courier New" w:cs="Courier New"/>
            <w:i/>
            <w:iCs/>
            <w:sz w:val="16"/>
            <w:szCs w:val="16"/>
          </w:rPr>
          <w:t>nr. 1/2011</w:t>
        </w:r>
      </w:hyperlink>
      <w:r>
        <w:rPr>
          <w:rStyle w:val="lex-taiat"/>
          <w:rFonts w:ascii="Courier New" w:hAnsi="Courier New" w:cs="Courier New"/>
          <w:i/>
          <w:iCs/>
          <w:color w:val="FF0000"/>
          <w:sz w:val="16"/>
          <w:szCs w:val="16"/>
        </w:rPr>
        <w:t>,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art.12 din </w:t>
      </w:r>
      <w:hyperlink r:id="rId7" w:anchor="/view/00581803.20-20200702-SJYggTcTj0U" w:history="1">
        <w:r>
          <w:rPr>
            <w:rStyle w:val="Hyperlink"/>
            <w:rFonts w:ascii="Courier New" w:hAnsi="Courier New" w:cs="Courier New"/>
            <w:i/>
            <w:iCs/>
            <w:sz w:val="16"/>
            <w:szCs w:val="16"/>
          </w:rPr>
          <w:t>OUG 58/2020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 Pe durata decretarii starii de urgenta si pana la data de 1 septembrie 2020</w:t>
      </w:r>
      <w:r>
        <w:rPr>
          <w:rFonts w:ascii="Courier New" w:hAnsi="Courier New" w:cs="Courier New"/>
          <w:b/>
          <w:bCs/>
          <w:color w:val="008000"/>
          <w:sz w:val="20"/>
          <w:szCs w:val="20"/>
        </w:rPr>
        <w:t xml:space="preserve">, se suspenda aplicabilitatea prevederilor art. 5 alin. (2) din Legea </w:t>
      </w:r>
      <w:hyperlink r:id="rId8"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8000"/>
          <w:sz w:val="20"/>
          <w:szCs w:val="20"/>
        </w:rPr>
        <w:t>, cu modificarile si completarile ulterioare.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Modificat de art.unic pct.4</w:t>
      </w:r>
      <w:r>
        <w:rPr>
          <w:rFonts w:ascii="Courier New" w:hAnsi="Courier New" w:cs="Courier New"/>
          <w:b/>
          <w:bCs/>
          <w:sz w:val="20"/>
          <w:szCs w:val="20"/>
        </w:rPr>
        <w:t xml:space="preserve"> din </w:t>
      </w:r>
      <w:hyperlink r:id="rId9" w:anchor="/view/01030102.20-SJZglpqpo0U" w:history="1">
        <w:r>
          <w:rPr>
            <w:rStyle w:val="Hyperlink"/>
            <w:rFonts w:ascii="Courier New" w:hAnsi="Courier New" w:cs="Courier New"/>
            <w:b/>
            <w:bCs/>
            <w:sz w:val="20"/>
            <w:szCs w:val="20"/>
          </w:rPr>
          <w:t>Legea 103/2020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sz w:val="20"/>
          <w:szCs w:val="20"/>
        </w:rPr>
        <w:t>   (2) Orice modificare sau completare a prezentei legi intra in vigoare incepand cu prima zi a anului scolar, respectiv universitar urmator celui in care a fost a</w:t>
      </w:r>
      <w:r>
        <w:rPr>
          <w:rFonts w:ascii="Courier New" w:hAnsi="Courier New" w:cs="Courier New"/>
          <w:i/>
          <w:iCs/>
          <w:sz w:val="20"/>
          <w:szCs w:val="20"/>
        </w:rPr>
        <w:t>doptata prin lege.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Vezi:  - Art.VIII alin.(1) din </w:t>
      </w:r>
      <w:hyperlink r:id="rId10"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Derogarea de la art.III din </w:t>
      </w:r>
      <w:hyperlink r:id="rId11" w:anchor="/view/00871803.18-20190110-sbBOQhbvRiy" w:history="1">
        <w:r>
          <w:rPr>
            <w:rStyle w:val="Hyperlink"/>
            <w:rFonts w:ascii="Courier New" w:hAnsi="Courier New" w:cs="Courier New"/>
            <w:b/>
            <w:bCs/>
            <w:sz w:val="20"/>
            <w:szCs w:val="20"/>
          </w:rPr>
          <w:t>OUG 87/2018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Vezi: Derogarea de la art.II</w:t>
      </w:r>
      <w:r>
        <w:rPr>
          <w:rStyle w:val="Strong"/>
          <w:rFonts w:ascii="Courier New" w:hAnsi="Courier New" w:cs="Courier New"/>
          <w:sz w:val="20"/>
          <w:szCs w:val="20"/>
        </w:rPr>
        <w:t xml:space="preserve"> din </w:t>
      </w:r>
      <w:hyperlink r:id="rId12" w:anchor="/view/00411803.21-r1xeK-oaMcu" w:history="1">
        <w:r>
          <w:rPr>
            <w:rStyle w:val="Hyperlink"/>
            <w:rFonts w:ascii="Courier New" w:hAnsi="Courier New" w:cs="Courier New"/>
            <w:b/>
            <w:bCs/>
            <w:sz w:val="20"/>
            <w:szCs w:val="20"/>
          </w:rPr>
          <w:t>OUG 41/2021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sz w:val="20"/>
          <w:szCs w:val="20"/>
        </w:rPr>
        <w:t xml:space="preserve">   (3) Prin exceptie </w:t>
      </w:r>
      <w:r>
        <w:rPr>
          <w:rFonts w:ascii="Courier New" w:hAnsi="Courier New" w:cs="Courier New"/>
          <w:sz w:val="20"/>
          <w:szCs w:val="20"/>
        </w:rPr>
        <w:t xml:space="preserve">de la prevederile alin. (2), dispozitiile prezentei legi care vizeaza evaluarile nationale de la finalul invatamantului gimnazial sau liceal se aplica incepand cu promotia aflata in primul an al invatamantului gimnazial, respectiv liceal, la data intrarii </w:t>
      </w:r>
      <w:r>
        <w:rPr>
          <w:rFonts w:ascii="Courier New" w:hAnsi="Courier New" w:cs="Courier New"/>
          <w:sz w:val="20"/>
          <w:szCs w:val="20"/>
        </w:rPr>
        <w:t>in vigoare a modificarii sau a completarii.</w:t>
      </w:r>
      <w:r>
        <w:rPr>
          <w:rFonts w:ascii="Courier New" w:hAnsi="Courier New" w:cs="Courier New"/>
          <w:sz w:val="20"/>
          <w:szCs w:val="20"/>
        </w:rPr>
        <w:br/>
        <w:t xml:space="preserve">   </w:t>
      </w:r>
      <w:r>
        <w:rPr>
          <w:rFonts w:ascii="Courier New" w:hAnsi="Courier New" w:cs="Courier New"/>
          <w:b/>
          <w:bCs/>
          <w:sz w:val="20"/>
          <w:szCs w:val="20"/>
        </w:rPr>
        <w:t>Art.6.</w:t>
      </w:r>
      <w:r>
        <w:rPr>
          <w:rFonts w:ascii="Courier New" w:hAnsi="Courier New" w:cs="Courier New"/>
          <w:sz w:val="20"/>
          <w:szCs w:val="20"/>
        </w:rPr>
        <w:t xml:space="preserve"> - (1) In Romania sunt valabile numai diplomele recunoscute de statul roman, conform legislatiei in vigoare.</w:t>
      </w:r>
      <w:r>
        <w:rPr>
          <w:rFonts w:ascii="Courier New" w:hAnsi="Courier New" w:cs="Courier New"/>
          <w:sz w:val="20"/>
          <w:szCs w:val="20"/>
        </w:rPr>
        <w:br/>
        <w:t>   (2) Regimul actelor de studii emise de unitatile si de institutiile de invatamant se stabil</w:t>
      </w:r>
      <w:r>
        <w:rPr>
          <w:rFonts w:ascii="Courier New" w:hAnsi="Courier New" w:cs="Courier New"/>
          <w:sz w:val="20"/>
          <w:szCs w:val="20"/>
        </w:rPr>
        <w:t>este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color w:val="0000FF"/>
          <w:sz w:val="20"/>
          <w:szCs w:val="20"/>
        </w:rPr>
        <w:t xml:space="preserve"> </w:t>
      </w:r>
      <w:r>
        <w:rPr>
          <w:rFonts w:ascii="Courier New" w:hAnsi="Courier New" w:cs="Courier New"/>
          <w:b/>
          <w:bCs/>
          <w:color w:val="0000FF"/>
          <w:sz w:val="20"/>
          <w:szCs w:val="20"/>
        </w:rPr>
        <w:t>Vezi:</w:t>
      </w:r>
      <w:r>
        <w:rPr>
          <w:rFonts w:ascii="Courier New" w:hAnsi="Courier New" w:cs="Courier New"/>
          <w:color w:val="0000FF"/>
          <w:sz w:val="20"/>
          <w:szCs w:val="20"/>
        </w:rPr>
        <w:t xml:space="preserve"> </w:t>
      </w:r>
      <w:hyperlink r:id="rId13" w:anchor="/view/36650575.19-20210127-SJyGa1MwylO" w:history="1">
        <w:r>
          <w:rPr>
            <w:rStyle w:val="Hyperlink"/>
            <w:rFonts w:ascii="Courier New" w:hAnsi="Courier New" w:cs="Courier New"/>
            <w:b/>
            <w:bCs/>
            <w:sz w:val="20"/>
            <w:szCs w:val="20"/>
          </w:rPr>
          <w:t>ORDIN Nr.3665/2019</w:t>
        </w:r>
      </w:hyperlink>
      <w:r>
        <w:rPr>
          <w:rFonts w:ascii="Courier New" w:hAnsi="Courier New" w:cs="Courier New"/>
          <w:b/>
          <w:bCs/>
          <w:color w:val="0000FF"/>
          <w:sz w:val="20"/>
          <w:szCs w:val="20"/>
        </w:rPr>
        <w:t xml:space="preserve"> pentru aprobarea Regulamentului privind regimul actelor de</w:t>
      </w:r>
      <w:r>
        <w:rPr>
          <w:rFonts w:ascii="Courier New" w:hAnsi="Courier New" w:cs="Courier New"/>
          <w:b/>
          <w:bCs/>
          <w:color w:val="0000FF"/>
          <w:sz w:val="20"/>
          <w:szCs w:val="20"/>
        </w:rPr>
        <w:t xml:space="preserve"> studii eliberate cadrelor didactice de catre inspectoratele scolare si centrele de perfectionare</w:t>
      </w:r>
      <w:r>
        <w:rPr>
          <w:rFonts w:ascii="Courier New" w:hAnsi="Courier New" w:cs="Courier New"/>
          <w:sz w:val="20"/>
          <w:szCs w:val="20"/>
        </w:rPr>
        <w:br/>
        <w:t>   (3) Continutul si formatul actelor de studii sunt stabilite prin hotarare a Guvernului, initiata de Ministerul Educatiei, Cercetarii, Tineretului si Sportu</w:t>
      </w:r>
      <w:r>
        <w:rPr>
          <w:rFonts w:ascii="Courier New" w:hAnsi="Courier New" w:cs="Courier New"/>
          <w:sz w:val="20"/>
          <w:szCs w:val="20"/>
        </w:rPr>
        <w:t>lui.</w:t>
      </w:r>
      <w:r>
        <w:rPr>
          <w:rFonts w:ascii="Courier New" w:hAnsi="Courier New" w:cs="Courier New"/>
          <w:sz w:val="20"/>
          <w:szCs w:val="20"/>
        </w:rPr>
        <w:br/>
        <w:t xml:space="preserve">   </w:t>
      </w:r>
      <w:r>
        <w:rPr>
          <w:rFonts w:ascii="Courier New" w:hAnsi="Courier New" w:cs="Courier New"/>
          <w:b/>
          <w:bCs/>
          <w:sz w:val="20"/>
          <w:szCs w:val="20"/>
        </w:rPr>
        <w:t xml:space="preserve">Art.7. </w:t>
      </w:r>
      <w:r>
        <w:rPr>
          <w:rFonts w:ascii="Courier New" w:hAnsi="Courier New" w:cs="Courier New"/>
          <w:sz w:val="20"/>
          <w:szCs w:val="20"/>
        </w:rPr>
        <w:t>- (1) In unitatile, in institutiile de invatamant si in toate spatiile destinate educatiei si formarii profesionale sunt interzise activitatile care incalca normele de moralitate si orice activitati care pot pune in pericol sanatatea si inte</w:t>
      </w:r>
      <w:r>
        <w:rPr>
          <w:rFonts w:ascii="Courier New" w:hAnsi="Courier New" w:cs="Courier New"/>
          <w:sz w:val="20"/>
          <w:szCs w:val="20"/>
        </w:rPr>
        <w:t>gritatea fizica sau psihica a copiilor si a tinerilor, respectiv a personalului didactic, didactic auxiliar si nedidactic, precum si activitatile de natura politica si prozelitismul religios.</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Vezi: </w:t>
      </w:r>
      <w:hyperlink r:id="rId14" w:anchor="/view/30190575.20-H1tkzMqPW8" w:history="1">
        <w:r>
          <w:rPr>
            <w:rStyle w:val="Hyperlink"/>
            <w:rFonts w:ascii="Courier New" w:hAnsi="Courier New" w:cs="Courier New"/>
            <w:b/>
            <w:bCs/>
            <w:sz w:val="20"/>
            <w:szCs w:val="20"/>
          </w:rPr>
          <w:t>OAP 3019/2020</w:t>
        </w:r>
      </w:hyperlink>
      <w:r>
        <w:rPr>
          <w:rFonts w:ascii="Courier New" w:hAnsi="Courier New" w:cs="Courier New"/>
          <w:color w:val="0000FF"/>
          <w:sz w:val="20"/>
          <w:szCs w:val="20"/>
        </w:rPr>
        <w:t> </w:t>
      </w: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xml:space="preserve">Vezi: </w:t>
      </w:r>
      <w:hyperlink r:id="rId15" w:anchor="/view/43430575.20-ryDttYTCnL" w:history="1">
        <w:r>
          <w:rPr>
            <w:rStyle w:val="Hyperlink"/>
            <w:rFonts w:ascii="Courier New" w:hAnsi="Courier New" w:cs="Courier New"/>
            <w:b/>
            <w:bCs/>
            <w:sz w:val="20"/>
            <w:szCs w:val="20"/>
          </w:rPr>
          <w:t>ORDIN Nr. 4.343/2020</w:t>
        </w:r>
      </w:hyperlink>
      <w:r>
        <w:rPr>
          <w:rFonts w:ascii="Courier New" w:hAnsi="Courier New" w:cs="Courier New"/>
          <w:b/>
          <w:bCs/>
          <w:color w:val="0000FF"/>
          <w:sz w:val="20"/>
          <w:szCs w:val="20"/>
        </w:rPr>
        <w:t xml:space="preserve"> </w:t>
      </w:r>
      <w:r>
        <w:rPr>
          <w:rFonts w:ascii="Courier New" w:hAnsi="Courier New" w:cs="Courier New"/>
          <w:b/>
          <w:bCs/>
          <w:color w:val="0000FF"/>
          <w:sz w:val="20"/>
          <w:szCs w:val="20"/>
        </w:rPr>
        <w:t>privind aprobarea Normelor metodologice de aplicare a prevederilor art. 7 alin. (1</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art. 56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si ale pct. 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din anexa.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 unitatile de invatamant si in toate spatiile destinate educatiei si formarii profesionale sunt interzise comportamentele</w:t>
      </w:r>
      <w:r>
        <w:rPr>
          <w:rFonts w:ascii="Courier New" w:hAnsi="Courier New" w:cs="Courier New"/>
          <w:b/>
          <w:bCs/>
          <w:color w:val="008000"/>
          <w:sz w:val="20"/>
          <w:szCs w:val="20"/>
        </w:rPr>
        <w:t xml:space="preserve"> care constau in violenta psihologica - bullying."</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pct.1 din </w:t>
      </w:r>
      <w:hyperlink r:id="rId16" w:anchor="/view/02210102.19-20200820-rJOWqUGw2Gv" w:history="1">
        <w:r>
          <w:rPr>
            <w:rStyle w:val="Hyperlink"/>
            <w:rFonts w:ascii="Courier New" w:hAnsi="Courier New" w:cs="Courier New"/>
            <w:b/>
            <w:bCs/>
            <w:sz w:val="20"/>
            <w:szCs w:val="20"/>
          </w:rPr>
          <w:t>Legea 221/2019</w:t>
        </w:r>
      </w:hyperlink>
      <w:r>
        <w:rPr>
          <w:rFonts w:ascii="Courier New" w:hAnsi="Courier New" w:cs="Courier New"/>
          <w:sz w:val="20"/>
          <w:szCs w:val="20"/>
        </w:rPr>
        <w:br/>
        <w:t>   (2) Privatizarea unitatilor si a institutiilor de invatamant de s</w:t>
      </w:r>
      <w:r>
        <w:rPr>
          <w:rFonts w:ascii="Courier New" w:hAnsi="Courier New" w:cs="Courier New"/>
          <w:sz w:val="20"/>
          <w:szCs w:val="20"/>
        </w:rPr>
        <w:t>tat este interzisa.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NOTA ETO: În perioada 2019-2021 nu se aplica prevederile art. 8 din Legea educatiei nationale </w:t>
      </w:r>
      <w:hyperlink r:id="rId17" w:anchor="/view/00010102.11-20220114-B1PWeEoukat" w:history="1">
        <w:r>
          <w:rPr>
            <w:rStyle w:val="Hyperlink"/>
            <w:rFonts w:ascii="Courier New" w:hAnsi="Courier New" w:cs="Courier New"/>
            <w:sz w:val="16"/>
            <w:szCs w:val="16"/>
          </w:rPr>
          <w:t>nr. 1/2011</w:t>
        </w:r>
      </w:hyperlink>
      <w:r>
        <w:rPr>
          <w:rFonts w:ascii="Courier New" w:hAnsi="Courier New" w:cs="Courier New"/>
          <w:color w:val="0000FF"/>
          <w:sz w:val="16"/>
          <w:szCs w:val="16"/>
        </w:rPr>
        <w:t xml:space="preserve">, cu modificarile si completarile </w:t>
      </w:r>
      <w:r>
        <w:rPr>
          <w:rFonts w:ascii="Courier New" w:hAnsi="Courier New" w:cs="Courier New"/>
          <w:color w:val="0000FF"/>
          <w:sz w:val="16"/>
          <w:szCs w:val="16"/>
        </w:rPr>
        <w:t>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Modificat de art.50 din </w:t>
      </w:r>
      <w:hyperlink r:id="rId18" w:anchor="/view/01141803.18-20201209-HkbdckysRTw" w:history="1">
        <w:r>
          <w:rPr>
            <w:rStyle w:val="Hyperlink"/>
            <w:rFonts w:ascii="Courier New" w:hAnsi="Courier New" w:cs="Courier New"/>
            <w:sz w:val="16"/>
            <w:szCs w:val="16"/>
          </w:rPr>
          <w:t>OUG 114/2018</w:t>
        </w:r>
      </w:hyperlink>
      <w:r>
        <w:rPr>
          <w:rStyle w:val="Strong"/>
          <w:rFonts w:ascii="Courier New" w:hAnsi="Courier New" w:cs="Courier New"/>
          <w:color w:val="0000FF"/>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w:t>
      </w:r>
      <w:r>
        <w:rPr>
          <w:rFonts w:ascii="Courier New" w:hAnsi="Courier New" w:cs="Courier New"/>
          <w:b/>
          <w:bCs/>
          <w:color w:val="0000FF"/>
          <w:sz w:val="20"/>
          <w:szCs w:val="20"/>
        </w:rPr>
        <w:t>NOTA ETO: Prevederile art. 8 intra in vigoare incepand cu data de 1 ianuarie 2014, conform</w:t>
      </w:r>
      <w:r>
        <w:rPr>
          <w:rFonts w:ascii="Courier New" w:hAnsi="Courier New" w:cs="Courier New"/>
          <w:b/>
          <w:bCs/>
          <w:color w:val="008000"/>
          <w:sz w:val="20"/>
          <w:szCs w:val="20"/>
        </w:rPr>
        <w:t xml:space="preserve"> </w:t>
      </w:r>
      <w:r>
        <w:rPr>
          <w:rFonts w:ascii="Courier New" w:hAnsi="Courier New" w:cs="Courier New"/>
          <w:b/>
          <w:bCs/>
          <w:color w:val="0000FF"/>
          <w:sz w:val="20"/>
          <w:szCs w:val="20"/>
        </w:rPr>
        <w:t>art.11 din OU</w:t>
      </w:r>
      <w:hyperlink r:id="rId19" w:anchor="/view/00841803.12-20170628-HJYvRVL2cNf" w:history="1">
        <w:r>
          <w:rPr>
            <w:rStyle w:val="Hyperlink"/>
            <w:rFonts w:ascii="Courier New" w:hAnsi="Courier New" w:cs="Courier New"/>
            <w:b/>
            <w:bCs/>
            <w:sz w:val="20"/>
            <w:szCs w:val="20"/>
          </w:rPr>
          <w:t>G 84/2012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xml:space="preserve">   NOTA ETO: Prevederile art. 8 din Legea educatiei nationale </w:t>
      </w:r>
      <w:hyperlink r:id="rId20" w:anchor="/view/00010102.11-20220114-B1PWeEoukat" w:history="1">
        <w:r>
          <w:rPr>
            <w:rStyle w:val="Hyperlink"/>
            <w:rFonts w:ascii="Courier New" w:hAnsi="Courier New" w:cs="Courier New"/>
            <w:b/>
            <w:bCs/>
            <w:sz w:val="20"/>
            <w:szCs w:val="20"/>
          </w:rPr>
          <w:t>nr. 1</w:t>
        </w:r>
        <w:r>
          <w:rPr>
            <w:rStyle w:val="Hyperlink"/>
            <w:rFonts w:ascii="Courier New" w:hAnsi="Courier New" w:cs="Courier New"/>
            <w:b/>
            <w:bCs/>
            <w:sz w:val="20"/>
            <w:szCs w:val="20"/>
          </w:rPr>
          <w:t>/2011</w:t>
        </w:r>
      </w:hyperlink>
      <w:r>
        <w:rPr>
          <w:rStyle w:val="Strong"/>
          <w:rFonts w:ascii="Courier New" w:hAnsi="Courier New" w:cs="Courier New"/>
          <w:color w:val="0000FF"/>
          <w:sz w:val="20"/>
          <w:szCs w:val="20"/>
        </w:rPr>
        <w:t>, cu</w:t>
      </w:r>
      <w:r>
        <w:rPr>
          <w:rFonts w:ascii="Courier New" w:hAnsi="Courier New" w:cs="Courier New"/>
          <w:b/>
          <w:bCs/>
          <w:color w:val="0000FF"/>
          <w:sz w:val="20"/>
          <w:szCs w:val="20"/>
        </w:rPr>
        <w:t xml:space="preserve"> modificarile si completarile ulterioare, </w:t>
      </w:r>
      <w:r>
        <w:rPr>
          <w:rFonts w:ascii="Courier New" w:hAnsi="Courier New" w:cs="Courier New"/>
          <w:b/>
          <w:bCs/>
          <w:sz w:val="20"/>
          <w:szCs w:val="20"/>
        </w:rPr>
        <w:t>se aplica incepand cu anul 2023.</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lastRenderedPageBreak/>
        <w:t xml:space="preserve">   </w:t>
      </w:r>
      <w:r>
        <w:rPr>
          <w:rFonts w:ascii="Courier New" w:hAnsi="Courier New" w:cs="Courier New"/>
          <w:b/>
          <w:bCs/>
          <w:color w:val="0000FF"/>
          <w:sz w:val="20"/>
          <w:szCs w:val="20"/>
        </w:rPr>
        <w:t xml:space="preserve">  Reglementat de art.XI alin.(1) din </w:t>
      </w:r>
      <w:hyperlink r:id="rId21" w:anchor="/view/01301803.21-Hy374s5it" w:history="1">
        <w:r>
          <w:rPr>
            <w:rStyle w:val="Hyperlink"/>
            <w:rFonts w:ascii="Courier New" w:hAnsi="Courier New" w:cs="Courier New"/>
            <w:b/>
            <w:bCs/>
            <w:sz w:val="20"/>
            <w:szCs w:val="20"/>
          </w:rPr>
          <w:t>OUG 130/2021</w:t>
        </w:r>
      </w:hyperlink>
      <w:r>
        <w:rPr>
          <w:rFonts w:ascii="Courier New" w:hAnsi="Courier New" w:cs="Courier New"/>
          <w:sz w:val="20"/>
          <w:szCs w:val="20"/>
        </w:rPr>
        <w:br/>
        <w:t xml:space="preserve">   </w:t>
      </w:r>
      <w:r>
        <w:rPr>
          <w:rFonts w:ascii="Courier New" w:hAnsi="Courier New" w:cs="Courier New"/>
          <w:b/>
          <w:bCs/>
          <w:sz w:val="20"/>
          <w:szCs w:val="20"/>
        </w:rPr>
        <w:t xml:space="preserve">Art.8. </w:t>
      </w:r>
      <w:r>
        <w:rPr>
          <w:rFonts w:ascii="Courier New" w:hAnsi="Courier New" w:cs="Courier New"/>
          <w:sz w:val="20"/>
          <w:szCs w:val="20"/>
        </w:rPr>
        <w:t xml:space="preserve">- </w:t>
      </w:r>
      <w:r>
        <w:rPr>
          <w:rFonts w:ascii="Courier New" w:hAnsi="Courier New" w:cs="Courier New"/>
          <w:sz w:val="20"/>
          <w:szCs w:val="20"/>
        </w:rPr>
        <w:t>Pentru finantarea educatiei nationale se aloca anual din bugetul de stat si din bugetele autoritatilor publice locale minimum 6% din produsul intern brut al anului respectiv. Suplimentar, unitatile si institutiile de invatamant pot obtine si utiliza autono</w:t>
      </w:r>
      <w:r>
        <w:rPr>
          <w:rFonts w:ascii="Courier New" w:hAnsi="Courier New" w:cs="Courier New"/>
          <w:sz w:val="20"/>
          <w:szCs w:val="20"/>
        </w:rPr>
        <w:t>m venituri proprii. Pentru activitatea de cercetare stiintifica se aloca anual, de la bugetul de stat, minimum 1% din produsul intern brut al anului respectiv.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br/>
        <w:t xml:space="preserve">   </w:t>
      </w:r>
      <w:r>
        <w:rPr>
          <w:rFonts w:ascii="Courier New" w:hAnsi="Courier New" w:cs="Courier New"/>
          <w:b/>
          <w:bCs/>
          <w:sz w:val="20"/>
          <w:szCs w:val="20"/>
        </w:rPr>
        <w:t xml:space="preserve">Art.9. </w:t>
      </w:r>
      <w:r>
        <w:rPr>
          <w:rFonts w:ascii="Courier New" w:hAnsi="Courier New" w:cs="Courier New"/>
          <w:sz w:val="20"/>
          <w:szCs w:val="20"/>
        </w:rPr>
        <w:t>- (1) Principiile finantarii invatamantului preuniversitar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tr</w:t>
      </w:r>
      <w:r>
        <w:rPr>
          <w:rFonts w:ascii="Courier New" w:hAnsi="Courier New" w:cs="Courier New"/>
          <w:sz w:val="20"/>
          <w:szCs w:val="20"/>
        </w:rPr>
        <w:t>ansparenta fundamentarii si alocarii fondurilor;</w:t>
      </w:r>
      <w:r>
        <w:rPr>
          <w:rFonts w:ascii="Courier New" w:hAnsi="Courier New" w:cs="Courier New"/>
          <w:sz w:val="20"/>
          <w:szCs w:val="20"/>
        </w:rPr>
        <w:br/>
        <w:t>   b) echitatea distribuirii fondurilor destinate unui invatamant de calitate;</w:t>
      </w:r>
      <w:r>
        <w:rPr>
          <w:rFonts w:ascii="Courier New" w:hAnsi="Courier New" w:cs="Courier New"/>
          <w:sz w:val="20"/>
          <w:szCs w:val="20"/>
        </w:rPr>
        <w:br/>
        <w:t>   c) adecvarea volumului de resurse in functie de obiectivele urmarite;</w:t>
      </w:r>
      <w:r>
        <w:rPr>
          <w:rFonts w:ascii="Courier New" w:hAnsi="Courier New" w:cs="Courier New"/>
          <w:sz w:val="20"/>
          <w:szCs w:val="20"/>
        </w:rPr>
        <w:br/>
        <w:t>   d) predictibilitatea, prin utilizarea unor mecanisme</w:t>
      </w:r>
      <w:r>
        <w:rPr>
          <w:rFonts w:ascii="Courier New" w:hAnsi="Courier New" w:cs="Courier New"/>
          <w:sz w:val="20"/>
          <w:szCs w:val="20"/>
        </w:rPr>
        <w:t xml:space="preserve"> financiare coerente si stabile;</w:t>
      </w:r>
      <w:r>
        <w:rPr>
          <w:rFonts w:ascii="Courier New" w:hAnsi="Courier New" w:cs="Courier New"/>
          <w:sz w:val="20"/>
          <w:szCs w:val="20"/>
        </w:rPr>
        <w:br/>
        <w:t>   e) eficienta utilizarii resurselor.</w:t>
      </w:r>
      <w:r>
        <w:rPr>
          <w:rFonts w:ascii="Courier New" w:hAnsi="Courier New" w:cs="Courier New"/>
          <w:sz w:val="20"/>
          <w:szCs w:val="20"/>
        </w:rPr>
        <w:br/>
      </w:r>
      <w:r>
        <w:rPr>
          <w:rStyle w:val="lex-taiat"/>
          <w:rFonts w:ascii="Courier New" w:hAnsi="Courier New" w:cs="Courier New"/>
          <w:i/>
          <w:iCs/>
          <w:color w:val="FF0000"/>
          <w:sz w:val="16"/>
          <w:szCs w:val="16"/>
        </w:rPr>
        <w:t xml:space="preserve">   (2) Statul asigura finantarea de baza pentru toti prescolarii si pentru toti elevii din invatamantul general obligatoriu de stat, particular si confesional acreditat.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Art. 9 </w:t>
      </w:r>
      <w:r>
        <w:rPr>
          <w:rStyle w:val="lex-taiat"/>
          <w:rFonts w:ascii="Courier New" w:hAnsi="Courier New" w:cs="Courier New"/>
          <w:i/>
          <w:iCs/>
          <w:color w:val="FF0000"/>
          <w:sz w:val="16"/>
          <w:szCs w:val="16"/>
        </w:rPr>
        <w:t xml:space="preserve">alin. (2) teza intai, declarata neconstitutional prin </w:t>
      </w:r>
      <w:hyperlink r:id="rId22" w:anchor="/view/06691517.14-SyP-e-MLnqNz" w:history="1">
        <w:r>
          <w:rPr>
            <w:rStyle w:val="lex-taiat"/>
            <w:rFonts w:ascii="Courier New" w:hAnsi="Courier New" w:cs="Courier New"/>
            <w:i/>
            <w:iCs/>
            <w:color w:val="FF0000"/>
            <w:sz w:val="16"/>
            <w:szCs w:val="16"/>
            <w:u w:val="single"/>
          </w:rPr>
          <w:t>Decizia 669/2014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De asemenea, statul asigura finantarea de baza pentru invatamantul profesional si liceal acreditat, </w:t>
      </w:r>
      <w:r>
        <w:rPr>
          <w:rStyle w:val="lex-taiat"/>
          <w:rFonts w:ascii="Courier New" w:hAnsi="Courier New" w:cs="Courier New"/>
          <w:i/>
          <w:iCs/>
          <w:color w:val="FF0000"/>
          <w:sz w:val="16"/>
          <w:szCs w:val="16"/>
        </w:rPr>
        <w:t>de stat, particular si confesional, precum si pentru cel postliceal de stat. Finantarea se face in baza si in limitele costului standard per elev sau per prescolar, dupa metodologia elaborata de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NOTA ETO: Prevederile </w:t>
      </w:r>
      <w:hyperlink r:id="rId23" w:anchor="/view/00010102.11-20220114-B1PWeEoukat#6" w:history="1">
        <w:r>
          <w:rPr>
            <w:rStyle w:val="lex-taiat"/>
            <w:rFonts w:ascii="Courier New" w:hAnsi="Courier New" w:cs="Courier New"/>
            <w:i/>
            <w:iCs/>
            <w:color w:val="FF0000"/>
            <w:sz w:val="16"/>
            <w:szCs w:val="16"/>
            <w:u w:val="single"/>
          </w:rPr>
          <w:t>art. 9</w:t>
        </w:r>
      </w:hyperlink>
      <w:r>
        <w:rPr>
          <w:rStyle w:val="lex-taiat"/>
          <w:rFonts w:ascii="Courier New" w:hAnsi="Courier New" w:cs="Courier New"/>
          <w:i/>
          <w:iCs/>
          <w:color w:val="FF0000"/>
          <w:sz w:val="16"/>
          <w:szCs w:val="16"/>
        </w:rPr>
        <w:t xml:space="preserve"> alin. (2) si </w:t>
      </w:r>
      <w:hyperlink r:id="rId24" w:anchor="/view/00010102.11-20220114-B1PWeEoukat#103" w:history="1">
        <w:r>
          <w:rPr>
            <w:rStyle w:val="lex-taiat"/>
            <w:rFonts w:ascii="Courier New" w:hAnsi="Courier New" w:cs="Courier New"/>
            <w:i/>
            <w:iCs/>
            <w:color w:val="FF0000"/>
            <w:sz w:val="16"/>
            <w:szCs w:val="16"/>
            <w:u w:val="single"/>
          </w:rPr>
          <w:t>art. 101</w:t>
        </w:r>
      </w:hyperlink>
      <w:r>
        <w:rPr>
          <w:rStyle w:val="lex-taiat"/>
          <w:rFonts w:ascii="Courier New" w:hAnsi="Courier New" w:cs="Courier New"/>
          <w:i/>
          <w:iCs/>
          <w:color w:val="FF0000"/>
          <w:sz w:val="16"/>
          <w:szCs w:val="16"/>
        </w:rPr>
        <w:t xml:space="preserve"> alin. </w:t>
      </w:r>
      <w:r>
        <w:rPr>
          <w:rStyle w:val="lex-taiat"/>
          <w:rFonts w:ascii="Courier New" w:hAnsi="Courier New" w:cs="Courier New"/>
          <w:i/>
          <w:iCs/>
          <w:color w:val="FF0000"/>
          <w:sz w:val="16"/>
          <w:szCs w:val="16"/>
        </w:rPr>
        <w:t xml:space="preserve">(2) referitoare la finantarea de baza pentru invatamantul preuniversitar particular si confesional acreditat, precum si prevederile </w:t>
      </w:r>
      <w:hyperlink r:id="rId25" w:anchor="/view/00010102.11-20220114-B1PWeEoukat#29" w:history="1">
        <w:r>
          <w:rPr>
            <w:rStyle w:val="lex-taiat"/>
            <w:rFonts w:ascii="Courier New" w:hAnsi="Courier New" w:cs="Courier New"/>
            <w:i/>
            <w:iCs/>
            <w:color w:val="FF0000"/>
            <w:sz w:val="16"/>
            <w:szCs w:val="16"/>
            <w:u w:val="single"/>
          </w:rPr>
          <w:t>art. 27</w:t>
        </w:r>
      </w:hyperlink>
      <w:r>
        <w:rPr>
          <w:rStyle w:val="lex-taiat"/>
          <w:rFonts w:ascii="Courier New" w:hAnsi="Courier New" w:cs="Courier New"/>
          <w:i/>
          <w:iCs/>
          <w:color w:val="FF0000"/>
          <w:sz w:val="16"/>
          <w:szCs w:val="16"/>
        </w:rPr>
        <w:t xml:space="preserve"> alin. (6) si </w:t>
      </w:r>
      <w:hyperlink r:id="rId26" w:anchor="/view/00010102.11-20220114-B1PWeEoukat#361" w:history="1">
        <w:r>
          <w:rPr>
            <w:rStyle w:val="lex-taiat"/>
            <w:rFonts w:ascii="Courier New" w:hAnsi="Courier New" w:cs="Courier New"/>
            <w:i/>
            <w:iCs/>
            <w:color w:val="FF0000"/>
            <w:sz w:val="16"/>
            <w:szCs w:val="16"/>
            <w:u w:val="single"/>
          </w:rPr>
          <w:t>art. 361</w:t>
        </w:r>
      </w:hyperlink>
      <w:r>
        <w:rPr>
          <w:rStyle w:val="lex-taiat"/>
          <w:rFonts w:ascii="Courier New" w:hAnsi="Courier New" w:cs="Courier New"/>
          <w:i/>
          <w:iCs/>
          <w:color w:val="FF0000"/>
          <w:sz w:val="16"/>
          <w:szCs w:val="16"/>
        </w:rPr>
        <w:t xml:space="preserve"> alin. (3) lit. e) din Legea educatiei nationale </w:t>
      </w:r>
      <w:hyperlink r:id="rId27" w:anchor="/view/00010102.11-20220114-B1PWeEoukat" w:history="1">
        <w:r>
          <w:rPr>
            <w:rStyle w:val="lex-taiat"/>
            <w:rFonts w:ascii="Courier New" w:hAnsi="Courier New" w:cs="Courier New"/>
            <w:i/>
            <w:iCs/>
            <w:color w:val="FF0000"/>
            <w:sz w:val="16"/>
            <w:szCs w:val="16"/>
            <w:u w:val="single"/>
          </w:rPr>
          <w:t>nr. 1/2011</w:t>
        </w:r>
      </w:hyperlink>
      <w:r>
        <w:rPr>
          <w:rStyle w:val="lex-taiat"/>
          <w:rFonts w:ascii="Courier New" w:hAnsi="Courier New" w:cs="Courier New"/>
          <w:i/>
          <w:iCs/>
          <w:color w:val="FF0000"/>
          <w:sz w:val="16"/>
          <w:szCs w:val="16"/>
        </w:rPr>
        <w:t xml:space="preserve">, publicata </w:t>
      </w:r>
      <w:r>
        <w:rPr>
          <w:rStyle w:val="lex-taiat"/>
          <w:rFonts w:ascii="Courier New" w:hAnsi="Courier New" w:cs="Courier New"/>
          <w:i/>
          <w:iCs/>
          <w:color w:val="FF0000"/>
          <w:sz w:val="16"/>
          <w:szCs w:val="16"/>
        </w:rPr>
        <w:t>in Monitorul Oficial al Romaniei, Partea I, nr. 18 din 10 ianuarie 2011, cu modificarile si completarile ulterioare, se proroga pana la data de 31 decembrie 2013.</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art.II din </w:t>
      </w:r>
      <w:hyperlink r:id="rId28" w:anchor="/view/00921803.12-20180123-HkyQAXddd5G" w:history="1">
        <w:r>
          <w:rPr>
            <w:rStyle w:val="lex-taiat"/>
            <w:rFonts w:ascii="Courier New" w:hAnsi="Courier New" w:cs="Courier New"/>
            <w:i/>
            <w:iCs/>
            <w:color w:val="FF0000"/>
            <w:sz w:val="16"/>
            <w:szCs w:val="16"/>
            <w:u w:val="single"/>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NOTA ETO: Prevederile art. 9 alin. (2) si art. 101 alin. (2) referitoare la finantarea de baza pentru invatamantul preuniversitar particular si confesional acreditat, precum si prevederile art. 361 alin. (3) lit. e) </w:t>
      </w:r>
      <w:r>
        <w:rPr>
          <w:rStyle w:val="lex-taiat"/>
          <w:rFonts w:ascii="Courier New" w:hAnsi="Courier New" w:cs="Courier New"/>
          <w:i/>
          <w:iCs/>
          <w:color w:val="FF0000"/>
          <w:sz w:val="16"/>
          <w:szCs w:val="16"/>
        </w:rPr>
        <w:t xml:space="preserve">si g) din Legea educatiei nationale </w:t>
      </w:r>
      <w:hyperlink r:id="rId29" w:anchor="/view/00010102.11-20220114-B1PWeEoukat" w:history="1">
        <w:r>
          <w:rPr>
            <w:rStyle w:val="lex-taiat"/>
            <w:rFonts w:ascii="Courier New" w:hAnsi="Courier New" w:cs="Courier New"/>
            <w:i/>
            <w:iCs/>
            <w:color w:val="FF0000"/>
            <w:sz w:val="16"/>
            <w:szCs w:val="16"/>
            <w:u w:val="single"/>
          </w:rPr>
          <w:t>nr. 1/2011</w:t>
        </w:r>
      </w:hyperlink>
      <w:r>
        <w:rPr>
          <w:rStyle w:val="lex-taiat"/>
          <w:rFonts w:ascii="Courier New" w:hAnsi="Courier New" w:cs="Courier New"/>
          <w:i/>
          <w:iCs/>
          <w:color w:val="FF0000"/>
          <w:sz w:val="16"/>
          <w:szCs w:val="16"/>
        </w:rPr>
        <w:t>, cu modificarile si completarile ulterioare, se proroga pana la data de 31 decembrie 2014.</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Modificat de art.24 alin.</w:t>
      </w:r>
      <w:r>
        <w:rPr>
          <w:rStyle w:val="lex-taiat"/>
          <w:rFonts w:ascii="Courier New" w:hAnsi="Courier New" w:cs="Courier New"/>
          <w:i/>
          <w:iCs/>
          <w:color w:val="FF0000"/>
          <w:sz w:val="16"/>
          <w:szCs w:val="16"/>
        </w:rPr>
        <w:t xml:space="preserve">(1) din </w:t>
      </w:r>
      <w:hyperlink r:id="rId30" w:anchor="/view/01031803.13-20171207-HJfQgYP__5M" w:history="1">
        <w:r>
          <w:rPr>
            <w:rStyle w:val="lex-taiat"/>
            <w:rFonts w:ascii="Courier New" w:hAnsi="Courier New" w:cs="Courier New"/>
            <w:i/>
            <w:iCs/>
            <w:color w:val="FF0000"/>
            <w:sz w:val="16"/>
            <w:szCs w:val="16"/>
            <w:u w:val="single"/>
          </w:rPr>
          <w:t>OUG 103/2013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NOTA ETO: Prevederile art. 9 alin. (2) si art. 101 alin. (2) referitoare la finantarea de baza pentru invatamantul preuniversitar particular s</w:t>
      </w:r>
      <w:r>
        <w:rPr>
          <w:rStyle w:val="lex-taiat"/>
          <w:rFonts w:ascii="Courier New" w:hAnsi="Courier New" w:cs="Courier New"/>
          <w:i/>
          <w:iCs/>
          <w:color w:val="FF0000"/>
          <w:sz w:val="16"/>
          <w:szCs w:val="16"/>
        </w:rPr>
        <w:t xml:space="preserve">i confesional acreditat, precum si prevederile art. 361 alin. (3) lit. e) si lit. g) din Legea educatiei nationale </w:t>
      </w:r>
      <w:hyperlink r:id="rId31" w:anchor="/view/00010102.11-20220114-B1PWeEoukat" w:history="1">
        <w:r>
          <w:rPr>
            <w:rStyle w:val="lex-taiat"/>
            <w:rFonts w:ascii="Courier New" w:hAnsi="Courier New" w:cs="Courier New"/>
            <w:i/>
            <w:iCs/>
            <w:color w:val="FF0000"/>
            <w:sz w:val="16"/>
            <w:szCs w:val="16"/>
            <w:u w:val="single"/>
          </w:rPr>
          <w:t>nr. 1/2011</w:t>
        </w:r>
      </w:hyperlink>
      <w:r>
        <w:rPr>
          <w:rStyle w:val="lex-taiat"/>
          <w:rFonts w:ascii="Courier New" w:hAnsi="Courier New" w:cs="Courier New"/>
          <w:i/>
          <w:iCs/>
          <w:color w:val="FF0000"/>
          <w:sz w:val="16"/>
          <w:szCs w:val="16"/>
        </w:rPr>
        <w:t>, cu modificarile si completarile ulteri</w:t>
      </w:r>
      <w:r>
        <w:rPr>
          <w:rStyle w:val="lex-taiat"/>
          <w:rFonts w:ascii="Courier New" w:hAnsi="Courier New" w:cs="Courier New"/>
          <w:i/>
          <w:iCs/>
          <w:color w:val="FF0000"/>
          <w:sz w:val="16"/>
          <w:szCs w:val="16"/>
        </w:rPr>
        <w:t>oare, se proroga pana la data de 31 decembrie 2016.</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art.36 alin.(1) din </w:t>
      </w:r>
      <w:hyperlink r:id="rId32" w:anchor="/view/00831803.14-20171205-B1Ret_Du_cz" w:history="1">
        <w:r>
          <w:rPr>
            <w:rStyle w:val="lex-taiat"/>
            <w:rFonts w:ascii="Courier New" w:hAnsi="Courier New" w:cs="Courier New"/>
            <w:i/>
            <w:iCs/>
            <w:color w:val="FF0000"/>
            <w:sz w:val="16"/>
            <w:szCs w:val="16"/>
            <w:u w:val="single"/>
          </w:rPr>
          <w:t>OUG 83/2014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NOTA ETO: Urmatoarele prevederi ale Legii educatiei nationale</w:t>
      </w:r>
      <w:r>
        <w:rPr>
          <w:rStyle w:val="lex-taiat"/>
          <w:rFonts w:ascii="Courier New" w:hAnsi="Courier New" w:cs="Courier New"/>
          <w:i/>
          <w:iCs/>
          <w:color w:val="FF0000"/>
          <w:sz w:val="16"/>
          <w:szCs w:val="16"/>
        </w:rPr>
        <w:t xml:space="preserve"> </w:t>
      </w:r>
      <w:hyperlink r:id="rId33" w:anchor="/view/00010102.11-20220114-B1PWeEoukat" w:history="1">
        <w:r>
          <w:rPr>
            <w:rStyle w:val="lex-taiat"/>
            <w:rFonts w:ascii="Courier New" w:hAnsi="Courier New" w:cs="Courier New"/>
            <w:i/>
            <w:iCs/>
            <w:color w:val="FF0000"/>
            <w:sz w:val="16"/>
            <w:szCs w:val="16"/>
            <w:u w:val="single"/>
          </w:rPr>
          <w:t>nr. 1/2011</w:t>
        </w:r>
      </w:hyperlink>
      <w:r>
        <w:rPr>
          <w:rStyle w:val="lex-taiat"/>
          <w:rFonts w:ascii="Courier New" w:hAnsi="Courier New" w:cs="Courier New"/>
          <w:i/>
          <w:iCs/>
          <w:color w:val="FF0000"/>
          <w:sz w:val="16"/>
          <w:szCs w:val="16"/>
        </w:rPr>
        <w:t>, cu modificarile si completarile ulterioare, se proroga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a) art. 9 alin. (2) si art. 101 alin. (2) referitoare la finantarea de baza </w:t>
      </w:r>
      <w:r>
        <w:rPr>
          <w:rStyle w:val="lex-taiat"/>
          <w:rFonts w:ascii="Courier New" w:hAnsi="Courier New" w:cs="Courier New"/>
          <w:i/>
          <w:iCs/>
          <w:color w:val="FF0000"/>
          <w:sz w:val="16"/>
          <w:szCs w:val="16"/>
        </w:rPr>
        <w:t>pentru invatamantul preuniversitar particular si confesional acreditat, pana la data de 15 septembrie 2015;</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art. 361 alin. (3) lit. e) si g), pana la data de 31 decembrie 2016.</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art.unic pct.1 din </w:t>
      </w:r>
      <w:hyperlink r:id="rId34" w:anchor="/view/02200102.15-HyPFiUM3qVG" w:history="1">
        <w:r>
          <w:rPr>
            <w:rStyle w:val="lex-taiat"/>
            <w:rFonts w:ascii="Courier New" w:hAnsi="Courier New" w:cs="Courier New"/>
            <w:i/>
            <w:iCs/>
            <w:color w:val="FF0000"/>
            <w:sz w:val="16"/>
            <w:szCs w:val="16"/>
            <w:u w:val="single"/>
          </w:rPr>
          <w:t>Legea 220/2015</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(2) Statul asigura finantarea de baza pentru toti prescolarii si pentru toti elevii din invatamantul de stat, precum si pentru toti elevii din invatamantul</w:t>
      </w:r>
      <w:r>
        <w:rPr>
          <w:rStyle w:val="lex-taiat"/>
          <w:rFonts w:ascii="Courier New" w:hAnsi="Courier New" w:cs="Courier New"/>
          <w:i/>
          <w:iCs/>
          <w:color w:val="FF0000"/>
          <w:sz w:val="16"/>
          <w:szCs w:val="16"/>
        </w:rPr>
        <w:t xml:space="preserve"> general obligatoriu din invatamantul particular si confesional acreditat. De asemenea, statul asigura finantarea de baza pentru invatamantul profesional si liceal particular si confesional acreditat. Finantarea se face in baza si in limitele costului stan</w:t>
      </w:r>
      <w:r>
        <w:rPr>
          <w:rStyle w:val="lex-taiat"/>
          <w:rFonts w:ascii="Courier New" w:hAnsi="Courier New" w:cs="Courier New"/>
          <w:i/>
          <w:iCs/>
          <w:color w:val="FF0000"/>
          <w:sz w:val="16"/>
          <w:szCs w:val="16"/>
        </w:rPr>
        <w:t>dard per elev sau per prescolar, dupa metodologia elaborata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art.II pct.1 din </w:t>
      </w:r>
      <w:hyperlink r:id="rId35" w:anchor="/view/00481803.18-SkxxG1NoBZX" w:history="1">
        <w:r>
          <w:rPr>
            <w:rStyle w:val="lex-taiat"/>
            <w:rFonts w:ascii="Courier New" w:hAnsi="Courier New" w:cs="Courier New"/>
            <w:i/>
            <w:iCs/>
            <w:color w:val="FF0000"/>
            <w:sz w:val="16"/>
            <w:szCs w:val="16"/>
            <w:u w:val="single"/>
          </w:rPr>
          <w:t>OUG 48/2018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(2) Statul asigura finantarea de</w:t>
      </w:r>
      <w:r>
        <w:rPr>
          <w:rStyle w:val="lex-taiat"/>
          <w:rFonts w:ascii="Courier New" w:hAnsi="Courier New" w:cs="Courier New"/>
          <w:i/>
          <w:iCs/>
          <w:color w:val="FF0000"/>
          <w:sz w:val="16"/>
          <w:szCs w:val="16"/>
        </w:rPr>
        <w:t xml:space="preserve"> baza pentru toti anteprescolarii, prescolarii si pentru toti elevii din invatamantul general obligatoriu de stat, particular si confesional acreditat. De asemenea, statul asigura finantarea de baza pentru invatamantul profesional si liceal acreditat, de s</w:t>
      </w:r>
      <w:r>
        <w:rPr>
          <w:rStyle w:val="lex-taiat"/>
          <w:rFonts w:ascii="Courier New" w:hAnsi="Courier New" w:cs="Courier New"/>
          <w:i/>
          <w:iCs/>
          <w:color w:val="FF0000"/>
          <w:sz w:val="16"/>
          <w:szCs w:val="16"/>
        </w:rPr>
        <w:t>tat, particular si confesional, precum si pentru cel postliceal de stat. Finantarea se face in baza si in limitele costului standard per elev, per prescolar sau per anteprescolar, dupa metodologia elaborata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lastRenderedPageBreak/>
        <w:t>   Modificat d</w:t>
      </w:r>
      <w:r>
        <w:rPr>
          <w:rStyle w:val="lex-taiat"/>
          <w:rFonts w:ascii="Courier New" w:hAnsi="Courier New" w:cs="Courier New"/>
          <w:i/>
          <w:iCs/>
          <w:color w:val="FF0000"/>
          <w:sz w:val="16"/>
          <w:szCs w:val="16"/>
        </w:rPr>
        <w:t xml:space="preserve">e art.I pct.1 din </w:t>
      </w:r>
      <w:hyperlink r:id="rId36" w:anchor="/view/02010102.18-BkTWrixaEX" w:history="1">
        <w:r>
          <w:rPr>
            <w:rStyle w:val="lex-taiat"/>
            <w:rFonts w:ascii="Courier New" w:hAnsi="Courier New" w:cs="Courier New"/>
            <w:i/>
            <w:iCs/>
            <w:color w:val="FF0000"/>
            <w:sz w:val="16"/>
            <w:szCs w:val="16"/>
            <w:u w:val="single"/>
          </w:rPr>
          <w:t>Legea 201/2018</w:t>
        </w:r>
      </w:hyperlink>
      <w:r>
        <w:rPr>
          <w:rStyle w:val="lex-taiat"/>
          <w:rFonts w:ascii="Courier New" w:hAnsi="Courier New" w:cs="Courier New"/>
          <w:i/>
          <w:iCs/>
          <w:color w:val="FF0000"/>
          <w:sz w:val="16"/>
          <w:szCs w:val="16"/>
        </w:rPr>
        <w:t> (intra in 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Vezi: Derogarea de la art.35 din </w:t>
      </w:r>
      <w:hyperlink r:id="rId37" w:anchor="/view/00701803.20-20211218-ryAhQEj5iF" w:history="1">
        <w:r>
          <w:rPr>
            <w:rStyle w:val="lex-taiat"/>
            <w:rFonts w:ascii="Courier New" w:hAnsi="Courier New" w:cs="Courier New"/>
            <w:i/>
            <w:iCs/>
            <w:color w:val="FF0000"/>
            <w:sz w:val="16"/>
            <w:szCs w:val="16"/>
            <w:u w:val="single"/>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(2) Statul asigura finantarea de baza pentru anteprescolarii, prescolarii si elevii din invatamantul de stat, pentru anteprescolarii si prescolarii din invatamantul particular si cel confesional, acreditate,</w:t>
      </w:r>
      <w:r>
        <w:rPr>
          <w:rStyle w:val="lex-taiat"/>
          <w:rFonts w:ascii="Courier New" w:hAnsi="Courier New" w:cs="Courier New"/>
          <w:i/>
          <w:iCs/>
          <w:color w:val="FF0000"/>
          <w:sz w:val="16"/>
          <w:szCs w:val="16"/>
        </w:rPr>
        <w:t xml:space="preserve"> precum si pentru elevii din invatamantul general obligatoriu particular si cel confesional, acreditate. De asemenea, statul asigura finantarea de baza pentru invatamantul profesional, liceal particular si cel confesional, acreditate. Finantarea se face in</w:t>
      </w:r>
      <w:r>
        <w:rPr>
          <w:rStyle w:val="lex-taiat"/>
          <w:rFonts w:ascii="Courier New" w:hAnsi="Courier New" w:cs="Courier New"/>
          <w:i/>
          <w:iCs/>
          <w:color w:val="FF0000"/>
          <w:sz w:val="16"/>
          <w:szCs w:val="16"/>
        </w:rPr>
        <w:t xml:space="preserve"> baza si in limitele costului standard per elev, per prescolar sau per anteprescolar, dupa caz, dupa metodologia elaborata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pct.1 din </w:t>
      </w:r>
      <w:hyperlink r:id="rId38" w:anchor="/view/00091303.18-BkQgqOXE7wX" w:history="1">
        <w:r>
          <w:rPr>
            <w:rStyle w:val="lex-taiat"/>
            <w:rFonts w:ascii="Courier New" w:hAnsi="Courier New" w:cs="Courier New"/>
            <w:i/>
            <w:iCs/>
            <w:color w:val="FF0000"/>
            <w:sz w:val="16"/>
            <w:szCs w:val="16"/>
            <w:u w:val="single"/>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(2) Statul asigura finantarea de baza pentru anteprescolarii, prescolarii si elevii din invatamantul de stat, pentru anteprescolarii si prescolarii din invatamantul particular si cel confesional, acreditate, pentru el</w:t>
      </w:r>
      <w:r>
        <w:rPr>
          <w:rFonts w:ascii="Courier New" w:hAnsi="Courier New" w:cs="Courier New"/>
          <w:b/>
          <w:bCs/>
          <w:color w:val="006600"/>
          <w:sz w:val="20"/>
          <w:szCs w:val="20"/>
        </w:rPr>
        <w:t>evii din invatamantul general obligatoriu particular si cel confesional, acreditate, precum si pentru elevii din unitatile de invatamant preuniversitar/colegii de nivel postliceal infiintate in structura institutiilor de invatamant superior de stat. De ase</w:t>
      </w:r>
      <w:r>
        <w:rPr>
          <w:rFonts w:ascii="Courier New" w:hAnsi="Courier New" w:cs="Courier New"/>
          <w:b/>
          <w:bCs/>
          <w:color w:val="006600"/>
          <w:sz w:val="20"/>
          <w:szCs w:val="20"/>
        </w:rPr>
        <w:t>menea, statul asigura finantarea de baza pentru invatamantul profesional, liceal particular si cel confesional, acreditate. Finantarea se face in baza si in limitele costului standard per elev, per prescolar sau per anteprescolar, dupa caz, dupa metodologi</w:t>
      </w:r>
      <w:r>
        <w:rPr>
          <w:rFonts w:ascii="Courier New" w:hAnsi="Courier New" w:cs="Courier New"/>
          <w:b/>
          <w:bCs/>
          <w:color w:val="006600"/>
          <w:sz w:val="20"/>
          <w:szCs w:val="20"/>
        </w:rPr>
        <w:t>a elaborata de Ministerul Educatiei.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39" w:anchor="/view/00221803.21-SyQmv1f37Su" w:history="1">
        <w:r>
          <w:rPr>
            <w:rStyle w:val="Hyperlink"/>
            <w:rFonts w:ascii="Courier New" w:hAnsi="Courier New" w:cs="Courier New"/>
            <w:b/>
            <w:bCs/>
            <w:sz w:val="20"/>
            <w:szCs w:val="20"/>
          </w:rPr>
          <w:t>OUG 22/2021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r>
        <w:rPr>
          <w:rFonts w:ascii="Courier New" w:hAnsi="Courier New" w:cs="Courier New"/>
          <w:b/>
          <w:bCs/>
          <w:color w:val="008000"/>
          <w:sz w:val="20"/>
          <w:szCs w:val="20"/>
        </w:rPr>
        <w:t>   (2</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Pentru </w:t>
      </w:r>
      <w:r>
        <w:rPr>
          <w:rFonts w:ascii="Courier New" w:hAnsi="Courier New" w:cs="Courier New"/>
          <w:b/>
          <w:bCs/>
          <w:color w:val="008000"/>
          <w:sz w:val="20"/>
          <w:szCs w:val="20"/>
        </w:rPr>
        <w:t>absolventii de liceu care nu au sustinut/nu au promovat examenul de bacalaureat national, statul poate asigura, din finantarea de baza sau din alte surse de finantare, organizarea de cursuri de pregatire pentru examenul de bacalaureat.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Completat de ar</w:t>
      </w:r>
      <w:r>
        <w:rPr>
          <w:rFonts w:ascii="Courier New" w:hAnsi="Courier New" w:cs="Courier New"/>
          <w:color w:val="0000FF"/>
          <w:sz w:val="20"/>
          <w:szCs w:val="20"/>
        </w:rPr>
        <w:t xml:space="preserve">t.I pct.1 din </w:t>
      </w:r>
      <w:hyperlink r:id="rId40"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Finantarea de baza pentru anteprescolari, prevazuta la alin. (2), se asigura de catre stat,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w:t>
      </w:r>
      <w:r>
        <w:rPr>
          <w:rFonts w:ascii="Courier New" w:hAnsi="Courier New" w:cs="Courier New"/>
          <w:b/>
          <w:bCs/>
          <w:color w:val="0000FF"/>
          <w:sz w:val="20"/>
          <w:szCs w:val="20"/>
        </w:rPr>
        <w:t>de art.I pct.2 din</w:t>
      </w:r>
      <w:r>
        <w:rPr>
          <w:rFonts w:ascii="Courier New" w:hAnsi="Courier New" w:cs="Courier New"/>
          <w:b/>
          <w:bCs/>
          <w:sz w:val="20"/>
          <w:szCs w:val="20"/>
        </w:rPr>
        <w:t xml:space="preserve"> </w:t>
      </w:r>
      <w:hyperlink r:id="rId41"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NOTA ETO: - (1) Termenul prevazut la art. 9 alin. (2</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din Legea educatiei nationale </w:t>
      </w:r>
      <w:hyperlink r:id="rId42"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publicata in Monitorul Oficial al Romaniei, Partea I, nr. 18 din 10 ianuarie 2011, cu modificarile si completarile ulterioare, se proroga pana la inceput</w:t>
      </w:r>
      <w:r>
        <w:rPr>
          <w:rFonts w:ascii="Courier New" w:hAnsi="Courier New" w:cs="Courier New"/>
          <w:b/>
          <w:bCs/>
          <w:color w:val="0000FF"/>
          <w:sz w:val="20"/>
          <w:szCs w:val="20"/>
        </w:rPr>
        <w:t>ul anului scolar 2021-2022.</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art.II alin.(1) din </w:t>
      </w:r>
      <w:hyperlink r:id="rId43" w:anchor="/view/00231803.19-20191126-MJZ04KIph45" w:history="1">
        <w:r>
          <w:rPr>
            <w:rStyle w:val="Hyperlink"/>
            <w:rFonts w:ascii="Courier New" w:hAnsi="Courier New" w:cs="Courier New"/>
            <w:b/>
            <w:bCs/>
            <w:sz w:val="20"/>
            <w:szCs w:val="20"/>
          </w:rPr>
          <w:t>OUG 23/2019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Invatamantul de stat este gratuit. Pentru unele activitati, niveluri, cicluri s</w:t>
      </w:r>
      <w:r>
        <w:rPr>
          <w:rFonts w:ascii="Courier New" w:hAnsi="Courier New" w:cs="Courier New"/>
          <w:sz w:val="20"/>
          <w:szCs w:val="20"/>
        </w:rPr>
        <w:t>i programe de studii se pot percepe taxe, in conditiile stabilite de prezenta lege.</w:t>
      </w:r>
      <w:r>
        <w:rPr>
          <w:rFonts w:ascii="Courier New" w:hAnsi="Courier New" w:cs="Courier New"/>
          <w:sz w:val="20"/>
          <w:szCs w:val="20"/>
        </w:rPr>
        <w:br/>
      </w:r>
      <w:r>
        <w:rPr>
          <w:rStyle w:val="lex-taiat"/>
          <w:rFonts w:ascii="Courier New" w:hAnsi="Courier New" w:cs="Courier New"/>
          <w:b/>
          <w:bCs/>
          <w:i/>
          <w:iCs/>
          <w:color w:val="FF0000"/>
          <w:sz w:val="20"/>
          <w:szCs w:val="20"/>
        </w:rPr>
        <w:t>   (4) Ministerul Educatiei, Cercetarii, Tineretului si Sportului, prin organismul specializat, stabileste anual costul standard per prescolar/elev, cost care sta la baza f</w:t>
      </w:r>
      <w:r>
        <w:rPr>
          <w:rStyle w:val="lex-taiat"/>
          <w:rFonts w:ascii="Courier New" w:hAnsi="Courier New" w:cs="Courier New"/>
          <w:b/>
          <w:bCs/>
          <w:i/>
          <w:iCs/>
          <w:color w:val="FF0000"/>
          <w:sz w:val="20"/>
          <w:szCs w:val="20"/>
        </w:rPr>
        <w:t>inantarii de baza. De suma aferenta beneficiaza toti prescolarii si elevii din invatamantul preuniversitar de stat, precum si prescolarii si elevii din invatamantul general obligatoriu, profesional si liceal, particular si confesional, care studiaza in uni</w:t>
      </w:r>
      <w:r>
        <w:rPr>
          <w:rStyle w:val="lex-taiat"/>
          <w:rFonts w:ascii="Courier New" w:hAnsi="Courier New" w:cs="Courier New"/>
          <w:b/>
          <w:bCs/>
          <w:i/>
          <w:iCs/>
          <w:color w:val="FF0000"/>
          <w:sz w:val="20"/>
          <w:szCs w:val="20"/>
        </w:rPr>
        <w:t>tati de invatamant acreditate si evaluate periodic, conform legislatiei in vigoare.</w:t>
      </w:r>
      <w:r>
        <w:rPr>
          <w:rFonts w:ascii="Courier New" w:hAnsi="Courier New" w:cs="Courier New"/>
          <w:b/>
          <w:bCs/>
          <w:i/>
          <w:iCs/>
          <w:color w:val="FF0000"/>
          <w:sz w:val="20"/>
          <w:szCs w:val="20"/>
        </w:rPr>
        <w:br/>
      </w:r>
      <w:r>
        <w:rPr>
          <w:rStyle w:val="lex-taiat"/>
          <w:rFonts w:ascii="Courier New" w:hAnsi="Courier New" w:cs="Courier New"/>
          <w:b/>
          <w:bCs/>
          <w:i/>
          <w:iCs/>
          <w:color w:val="FF0000"/>
          <w:sz w:val="20"/>
          <w:szCs w:val="20"/>
        </w:rPr>
        <w:t>   (5) Finantarea de baza a invatamantului preuniversitar se face dupa principiul „resursa financiara urmeaza elevul“, in baza caruia alocatia bugetara aferenta unui elev s</w:t>
      </w:r>
      <w:r>
        <w:rPr>
          <w:rStyle w:val="lex-taiat"/>
          <w:rFonts w:ascii="Courier New" w:hAnsi="Courier New" w:cs="Courier New"/>
          <w:b/>
          <w:bCs/>
          <w:i/>
          <w:iCs/>
          <w:color w:val="FF0000"/>
          <w:sz w:val="20"/>
          <w:szCs w:val="20"/>
        </w:rPr>
        <w:t>au unui prescolar se transfera la unitatea de invatamant la care acesta invata, cu respectarea prevederilor alin. (2)-(4).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Derogarea de la art.36 din </w:t>
      </w:r>
      <w:hyperlink r:id="rId44" w:anchor="/view/00701803.20-20211218-ryAhQEj5iF" w:history="1">
        <w:r>
          <w:rPr>
            <w:rStyle w:val="Hyperlink"/>
            <w:rFonts w:ascii="Courier New" w:hAnsi="Courier New" w:cs="Courier New"/>
            <w:b/>
            <w:bCs/>
            <w:sz w:val="20"/>
            <w:szCs w:val="20"/>
          </w:rPr>
          <w:t xml:space="preserve">OUG </w:t>
        </w:r>
        <w:r>
          <w:rPr>
            <w:rStyle w:val="Hyperlink"/>
            <w:rFonts w:ascii="Courier New" w:hAnsi="Courier New" w:cs="Courier New"/>
            <w:b/>
            <w:bCs/>
            <w:sz w:val="20"/>
            <w:szCs w:val="20"/>
          </w:rPr>
          <w:t>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Ministerul Educatiei Nationale, prin organismul specializat, stabileste anual costul standard per anteprescolar/prescolar/elev, cost care sta la baza finantarii de baza. De suma aferenta beneficiaza toti anteprescolarii, prescolarii si ele</w:t>
      </w:r>
      <w:r>
        <w:rPr>
          <w:rFonts w:ascii="Courier New" w:hAnsi="Courier New" w:cs="Courier New"/>
          <w:b/>
          <w:bCs/>
          <w:color w:val="008000"/>
          <w:sz w:val="20"/>
          <w:szCs w:val="20"/>
        </w:rPr>
        <w:t xml:space="preserve">vii din invatamantul preuniversitar de stat, precum si anteprescolarii, prescolarii si elevii din invatamantul </w:t>
      </w:r>
      <w:r>
        <w:rPr>
          <w:rFonts w:ascii="Courier New" w:hAnsi="Courier New" w:cs="Courier New"/>
          <w:b/>
          <w:bCs/>
          <w:color w:val="008000"/>
          <w:sz w:val="20"/>
          <w:szCs w:val="20"/>
        </w:rPr>
        <w:lastRenderedPageBreak/>
        <w:t>general obligatoriu, profesional si liceal, particular si confesional, care studiaza in unitati de invatamant acreditate si evaluate periodic, co</w:t>
      </w:r>
      <w:r>
        <w:rPr>
          <w:rFonts w:ascii="Courier New" w:hAnsi="Courier New" w:cs="Courier New"/>
          <w:b/>
          <w:bCs/>
          <w:color w:val="008000"/>
          <w:sz w:val="20"/>
          <w:szCs w:val="20"/>
        </w:rPr>
        <w:t xml:space="preserve">nform legislatiei in vigoare.   </w:t>
      </w:r>
      <w:r>
        <w:rPr>
          <w:rFonts w:ascii="Courier New" w:hAnsi="Courier New" w:cs="Courier New"/>
          <w:b/>
          <w:bCs/>
          <w:color w:val="008000"/>
          <w:sz w:val="20"/>
          <w:szCs w:val="20"/>
        </w:rPr>
        <w:br/>
        <w:t>   (5) Finantarea de baza a invatamantului preuniversitar se face dupa principiul «resursa financiara urmeaza elevul», in baza caruia alocatia bugetara aferenta unui elev, unui prescolar sau anteprescolar se transfera la un</w:t>
      </w:r>
      <w:r>
        <w:rPr>
          <w:rFonts w:ascii="Courier New" w:hAnsi="Courier New" w:cs="Courier New"/>
          <w:b/>
          <w:bCs/>
          <w:color w:val="008000"/>
          <w:sz w:val="20"/>
          <w:szCs w:val="20"/>
        </w:rPr>
        <w:t>itatea de invatamant la care acesta invata, cu respectarea prevederilor alin. (2)-(4).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45"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(intra in vigoare incepand cu anul scolar</w:t>
      </w:r>
      <w:r>
        <w:rPr>
          <w:rFonts w:ascii="Courier New" w:hAnsi="Courier New" w:cs="Courier New"/>
          <w:b/>
          <w:bCs/>
          <w:color w:val="0000FF"/>
          <w:sz w:val="20"/>
          <w:szCs w:val="20"/>
        </w:rPr>
        <w:t xml:space="preserve"> 2019-2020)</w:t>
      </w:r>
      <w:r>
        <w:rPr>
          <w:rFonts w:ascii="Courier New" w:hAnsi="Courier New" w:cs="Courier New"/>
          <w:sz w:val="20"/>
          <w:szCs w:val="20"/>
        </w:rPr>
        <w:br/>
        <w:t>   (6) Invatamantul poate sa fie finantat si direct de catre operatori economici, precum si de alte persoane fizice sau juridice, in conditiile legii.</w:t>
      </w:r>
      <w:r>
        <w:rPr>
          <w:rFonts w:ascii="Courier New" w:hAnsi="Courier New" w:cs="Courier New"/>
          <w:sz w:val="20"/>
          <w:szCs w:val="20"/>
        </w:rPr>
        <w:br/>
        <w:t>   (7) Invatamantul poate fi sustinut prin burse, credite de studii, taxe, donatii, sponsoriz</w:t>
      </w:r>
      <w:r>
        <w:rPr>
          <w:rFonts w:ascii="Courier New" w:hAnsi="Courier New" w:cs="Courier New"/>
          <w:sz w:val="20"/>
          <w:szCs w:val="20"/>
        </w:rPr>
        <w:t>ari, surse proprii si alte surse legale.</w:t>
      </w:r>
      <w:r>
        <w:rPr>
          <w:rFonts w:ascii="Courier New" w:hAnsi="Courier New" w:cs="Courier New"/>
          <w:sz w:val="20"/>
          <w:szCs w:val="20"/>
        </w:rPr>
        <w:br/>
        <w:t xml:space="preserve">   </w:t>
      </w:r>
      <w:r>
        <w:rPr>
          <w:rFonts w:ascii="Courier New" w:hAnsi="Courier New" w:cs="Courier New"/>
          <w:b/>
          <w:bCs/>
          <w:sz w:val="20"/>
          <w:szCs w:val="20"/>
        </w:rPr>
        <w:t>Art.10.</w:t>
      </w:r>
      <w:r>
        <w:rPr>
          <w:rFonts w:ascii="Courier New" w:hAnsi="Courier New" w:cs="Courier New"/>
          <w:sz w:val="20"/>
          <w:szCs w:val="20"/>
        </w:rPr>
        <w:t xml:space="preserve"> - (1) In Romania, invatamantul este serviciu de interes public si se desfasoara, in conditiile prezentei legi, in limba romana, precum si in limbile minoritatilor nationale si in limbi de circulatie inter</w:t>
      </w:r>
      <w:r>
        <w:rPr>
          <w:rFonts w:ascii="Courier New" w:hAnsi="Courier New" w:cs="Courier New"/>
          <w:sz w:val="20"/>
          <w:szCs w:val="20"/>
        </w:rPr>
        <w:t>nationala.</w:t>
      </w:r>
      <w:r>
        <w:rPr>
          <w:rFonts w:ascii="Courier New" w:hAnsi="Courier New" w:cs="Courier New"/>
          <w:sz w:val="20"/>
          <w:szCs w:val="20"/>
        </w:rPr>
        <w:br/>
        <w:t>   (2) In fiecare localitate se organizeaza si functioneaza unitati de invatamant sau formatiuni de studiu cu limba de predare romana si/sau, dupa caz, cu predarea in limbile minoritatilor nationale ori se asigura scolarizarea fiecarui elev in l</w:t>
      </w:r>
      <w:r>
        <w:rPr>
          <w:rFonts w:ascii="Courier New" w:hAnsi="Courier New" w:cs="Courier New"/>
          <w:sz w:val="20"/>
          <w:szCs w:val="20"/>
        </w:rPr>
        <w:t>imba sa materna in cea mai apropiata localitate in care este posibil.</w:t>
      </w:r>
      <w:r>
        <w:rPr>
          <w:rFonts w:ascii="Courier New" w:hAnsi="Courier New" w:cs="Courier New"/>
          <w:sz w:val="20"/>
          <w:szCs w:val="20"/>
        </w:rPr>
        <w:br/>
        <w:t>   (3) Invatarea in scoala a limbii romane, ca limba oficiala de stat, este obligatorie pentru toti cetatenii romani. Planurile de invatamant trebuie sa cuprinda numarul de ore necesar s</w:t>
      </w:r>
      <w:r>
        <w:rPr>
          <w:rFonts w:ascii="Courier New" w:hAnsi="Courier New" w:cs="Courier New"/>
          <w:sz w:val="20"/>
          <w:szCs w:val="20"/>
        </w:rPr>
        <w:t>i suficient invatarii limbii romane. Autoritatile administratiei publice asigura conditiile materiale si resursele umane care sa permita insusirea limbii romane.</w:t>
      </w:r>
      <w:r>
        <w:rPr>
          <w:rFonts w:ascii="Courier New" w:hAnsi="Courier New" w:cs="Courier New"/>
          <w:sz w:val="20"/>
          <w:szCs w:val="20"/>
        </w:rPr>
        <w:br/>
        <w:t>   (4) In sistemul national de invatamant, documentele scolare si universitare oficiale, nomin</w:t>
      </w:r>
      <w:r>
        <w:rPr>
          <w:rFonts w:ascii="Courier New" w:hAnsi="Courier New" w:cs="Courier New"/>
          <w:sz w:val="20"/>
          <w:szCs w:val="20"/>
        </w:rPr>
        <w:t>alizate prin ordin al ministrului educatiei, cercetarii, tineretului si sportului, se intocmesc numai in limba romana. Celelalte inscrisuri scolare si universitare pot fi redactate in limba de predare.</w:t>
      </w:r>
      <w:r>
        <w:rPr>
          <w:rFonts w:ascii="Courier New" w:hAnsi="Courier New" w:cs="Courier New"/>
          <w:sz w:val="20"/>
          <w:szCs w:val="20"/>
        </w:rPr>
        <w:br/>
        <w:t>   (5) Unitatile si institutiile de invatamant pot efe</w:t>
      </w:r>
      <w:r>
        <w:rPr>
          <w:rFonts w:ascii="Courier New" w:hAnsi="Courier New" w:cs="Courier New"/>
          <w:sz w:val="20"/>
          <w:szCs w:val="20"/>
        </w:rPr>
        <w:t>ctua si emite, la cerere, contra cost, traduceri oficiale ale documentelor si ale altor inscrisuri scolare si universitare proprii, cu respectarea prevederilor legale.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Art.11.</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 (1) Guvernul sprijina invatamantul in limba romana in tarile in care traiesc romani, cu respectarea legislatiei statului respectiv.</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(2) Ministerul Educatiei, Cercetarii, Tineretului si Sportului, in colaborare cu Ministerul Afacerilor Externe, prin In</w:t>
      </w:r>
      <w:r>
        <w:rPr>
          <w:rStyle w:val="lex-taiat"/>
          <w:rFonts w:ascii="Courier New" w:hAnsi="Courier New" w:cs="Courier New"/>
          <w:i/>
          <w:iCs/>
          <w:color w:val="FF0000"/>
          <w:sz w:val="16"/>
          <w:szCs w:val="16"/>
        </w:rPr>
        <w:t>stitutul Limbii Romane, poate organiza unitati de invatamant cu predare in limba romana pe langa oficiile diplomatice si institutiile culturale ale Romaniei in strainatate, poate sustine lectorate in universitati din strainatate, precum si cursuri de limba</w:t>
      </w:r>
      <w:r>
        <w:rPr>
          <w:rStyle w:val="lex-taiat"/>
          <w:rFonts w:ascii="Courier New" w:hAnsi="Courier New" w:cs="Courier New"/>
          <w:i/>
          <w:iCs/>
          <w:color w:val="FF0000"/>
          <w:sz w:val="16"/>
          <w:szCs w:val="16"/>
        </w:rPr>
        <w:t>, cultura si civilizatie romaneasca.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b/>
          <w:bCs/>
          <w:sz w:val="20"/>
          <w:szCs w:val="20"/>
        </w:rPr>
        <w:t xml:space="preserve">  Art. 11. </w:t>
      </w:r>
      <w:r>
        <w:rPr>
          <w:rFonts w:ascii="Courier New" w:hAnsi="Courier New" w:cs="Courier New"/>
          <w:color w:val="008000"/>
          <w:sz w:val="20"/>
          <w:szCs w:val="20"/>
        </w:rPr>
        <w:t xml:space="preserve">- </w:t>
      </w:r>
      <w:r>
        <w:rPr>
          <w:rFonts w:ascii="Courier New" w:hAnsi="Courier New" w:cs="Courier New"/>
          <w:b/>
          <w:bCs/>
          <w:color w:val="008000"/>
          <w:sz w:val="20"/>
          <w:szCs w:val="20"/>
        </w:rPr>
        <w:t>(1) Guvernul sprijina invatamantul in limba romana in tarile in care traiesc cetateni de etnie romana, cetateni romani cu domiciliul in acele state sau minoritati vorbitoare de limba romana, oricare ar fi</w:t>
      </w:r>
      <w:r>
        <w:rPr>
          <w:rFonts w:ascii="Courier New" w:hAnsi="Courier New" w:cs="Courier New"/>
          <w:b/>
          <w:bCs/>
          <w:color w:val="008000"/>
          <w:sz w:val="20"/>
          <w:szCs w:val="20"/>
        </w:rPr>
        <w:t xml:space="preserve"> denumirea acestora, cu respectarea legislatiei statului respectiv. De asemenea, Guvernul poate sprijini infiintarea de unitati scolare, cu predare in limba romana, in conformitate cu legislatia statului respectiv. </w:t>
      </w:r>
      <w:r>
        <w:rPr>
          <w:rFonts w:ascii="Courier New" w:hAnsi="Courier New" w:cs="Courier New"/>
          <w:b/>
          <w:bCs/>
          <w:color w:val="008000"/>
          <w:sz w:val="20"/>
          <w:szCs w:val="20"/>
        </w:rPr>
        <w:br/>
        <w:t>   (2) Ministerul Educatiei Nationale po</w:t>
      </w:r>
      <w:r>
        <w:rPr>
          <w:rFonts w:ascii="Courier New" w:hAnsi="Courier New" w:cs="Courier New"/>
          <w:b/>
          <w:bCs/>
          <w:color w:val="008000"/>
          <w:sz w:val="20"/>
          <w:szCs w:val="20"/>
        </w:rPr>
        <w:t>ate organiza, anual, un examen de bacalaureat pentru romanii de pretutindeni. Absolventii de liceu care indeplinesc conditiile prevazute la alin. (1) pot sa fie inscrisi la examenul de bacalaureat in Romania.</w:t>
      </w:r>
      <w:r>
        <w:rPr>
          <w:rFonts w:ascii="Courier New" w:hAnsi="Courier New" w:cs="Courier New"/>
          <w:b/>
          <w:bCs/>
          <w:color w:val="008000"/>
          <w:sz w:val="20"/>
          <w:szCs w:val="20"/>
        </w:rPr>
        <w:br/>
        <w:t xml:space="preserve">   (3) Lista probelor, continutul programelor, </w:t>
      </w:r>
      <w:r>
        <w:rPr>
          <w:rFonts w:ascii="Courier New" w:hAnsi="Courier New" w:cs="Courier New"/>
          <w:b/>
          <w:bCs/>
          <w:color w:val="008000"/>
          <w:sz w:val="20"/>
          <w:szCs w:val="20"/>
        </w:rPr>
        <w:t xml:space="preserve">calendarul, metodologia, precum si modul de organizare si desfasurare a examenului se stabilesc de Ministerul Educatiei Nationale, printr-o metodologie specifica.  </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(4) Ministerul Educatiei Nationale, in colaborare cu Ministerul Afacerilor Externe, prin</w:t>
      </w:r>
      <w:r>
        <w:rPr>
          <w:rFonts w:ascii="Courier New" w:hAnsi="Courier New" w:cs="Courier New"/>
          <w:b/>
          <w:bCs/>
          <w:color w:val="008000"/>
          <w:sz w:val="20"/>
          <w:szCs w:val="20"/>
        </w:rPr>
        <w:t xml:space="preserve"> Institutul Limbii Romane, poate organiza unitati de invatamant cu predare in limba romana pe langa oficiile diplomatice si institutiile culturale ale Romaniei in strainatate, poate sustine lectorate in universitati din strainatate, precum si cursuri de li</w:t>
      </w:r>
      <w:r>
        <w:rPr>
          <w:rFonts w:ascii="Courier New" w:hAnsi="Courier New" w:cs="Courier New"/>
          <w:b/>
          <w:bCs/>
          <w:color w:val="008000"/>
          <w:sz w:val="20"/>
          <w:szCs w:val="20"/>
        </w:rPr>
        <w:t>mba, cultura si civilizatie romaneasca.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Articolul 11 modificat de art.I din </w:t>
      </w:r>
      <w:hyperlink r:id="rId46" w:anchor="/view/02890102.18-LehWVUR8Yrr" w:history="1">
        <w:r>
          <w:rPr>
            <w:rStyle w:val="Hyperlink"/>
            <w:rFonts w:ascii="Courier New" w:hAnsi="Courier New" w:cs="Courier New"/>
            <w:b/>
            <w:bCs/>
            <w:sz w:val="20"/>
            <w:szCs w:val="20"/>
          </w:rPr>
          <w:t>Legea 289/2018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xml:space="preserve">   </w:t>
      </w:r>
      <w:r>
        <w:rPr>
          <w:rFonts w:ascii="Courier New" w:hAnsi="Courier New" w:cs="Courier New"/>
          <w:b/>
          <w:bCs/>
          <w:sz w:val="20"/>
          <w:szCs w:val="20"/>
        </w:rPr>
        <w:t>Art.12</w:t>
      </w:r>
      <w:r>
        <w:rPr>
          <w:rFonts w:ascii="Courier New" w:hAnsi="Courier New" w:cs="Courier New"/>
          <w:sz w:val="20"/>
          <w:szCs w:val="20"/>
        </w:rPr>
        <w:t xml:space="preserve">. </w:t>
      </w:r>
      <w:r>
        <w:rPr>
          <w:rFonts w:ascii="Courier New" w:hAnsi="Courier New" w:cs="Courier New"/>
          <w:sz w:val="20"/>
          <w:szCs w:val="20"/>
        </w:rPr>
        <w:t>- (1) Statul sustine anteprescolarii, prescolarii, elevii si studentii cu probleme si nevoi sociale, precum si pe aceia cu cerinte educationale speciale.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Educatia persoanelor cu tulburari de invatare (dislexia, disgrafia, discalculia) este asigurat</w:t>
      </w:r>
      <w:r>
        <w:rPr>
          <w:rFonts w:ascii="Courier New" w:hAnsi="Courier New" w:cs="Courier New"/>
          <w:b/>
          <w:bCs/>
          <w:color w:val="008000"/>
          <w:sz w:val="20"/>
          <w:szCs w:val="20"/>
        </w:rPr>
        <w:t>a prin metode psihopedagogice consacrate si prin abordare adecvata, potrivit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La articolul 12 alineatul (1</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completat de art.unic pct.1 din </w:t>
      </w:r>
      <w:hyperlink r:id="rId47" w:anchor="/view/00060102.16-SkkH3LGh5Vf" w:history="1">
        <w:r>
          <w:rPr>
            <w:rStyle w:val="Hyperlink"/>
            <w:rFonts w:ascii="Courier New" w:hAnsi="Courier New" w:cs="Courier New"/>
            <w:b/>
            <w:bCs/>
            <w:sz w:val="20"/>
            <w:szCs w:val="20"/>
          </w:rPr>
          <w:t>Legea 6/2016</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Per</w:t>
      </w:r>
      <w:r>
        <w:rPr>
          <w:rFonts w:ascii="Courier New" w:hAnsi="Courier New" w:cs="Courier New"/>
          <w:b/>
          <w:bCs/>
          <w:color w:val="008000"/>
          <w:sz w:val="20"/>
          <w:szCs w:val="20"/>
        </w:rPr>
        <w:t>soanele cu tulburari de invatare sunt integrate in invatamantul de masa."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La articolul 12 alineatul (1</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completat de art.unic pct.1 din </w:t>
      </w:r>
      <w:hyperlink r:id="rId48" w:anchor="/view/00060102.16-SkkH3LGh5Vf" w:history="1">
        <w:r>
          <w:rPr>
            <w:rStyle w:val="Hyperlink"/>
            <w:rFonts w:ascii="Courier New" w:hAnsi="Courier New" w:cs="Courier New"/>
            <w:b/>
            <w:bCs/>
            <w:sz w:val="20"/>
            <w:szCs w:val="20"/>
          </w:rPr>
          <w:t>Legea 6/2016</w:t>
        </w:r>
      </w:hyperlink>
      <w:r>
        <w:rPr>
          <w:rFonts w:ascii="Courier New" w:hAnsi="Courier New" w:cs="Courier New"/>
          <w:sz w:val="20"/>
          <w:szCs w:val="20"/>
        </w:rPr>
        <w:br/>
        <w:t xml:space="preserve">   (2) Statul acorda </w:t>
      </w:r>
      <w:r>
        <w:rPr>
          <w:rFonts w:ascii="Courier New" w:hAnsi="Courier New" w:cs="Courier New"/>
          <w:sz w:val="20"/>
          <w:szCs w:val="20"/>
        </w:rPr>
        <w:t>burse sociale de studii elevilor si studentilor proveniti din familii defavorizate, precum si celor institutionalizati, in conditiile legii.</w:t>
      </w:r>
      <w:r>
        <w:rPr>
          <w:rFonts w:ascii="Courier New" w:hAnsi="Courier New" w:cs="Courier New"/>
          <w:sz w:val="20"/>
          <w:szCs w:val="20"/>
        </w:rPr>
        <w:br/>
        <w:t>   (3) Statul acorda premii, burse, locuri in tabere si alte asemenea stimulente elevilor si studentilor cu perform</w:t>
      </w:r>
      <w:r>
        <w:rPr>
          <w:rFonts w:ascii="Courier New" w:hAnsi="Courier New" w:cs="Courier New"/>
          <w:sz w:val="20"/>
          <w:szCs w:val="20"/>
        </w:rPr>
        <w:t>ante scolare si universitare, precum si cu rezultate remarcabile in educatia si formarea lor profesionala sau in activitati culturale si sportive.</w:t>
      </w:r>
      <w:r>
        <w:rPr>
          <w:rFonts w:ascii="Courier New" w:hAnsi="Courier New" w:cs="Courier New"/>
          <w:sz w:val="20"/>
          <w:szCs w:val="20"/>
        </w:rPr>
        <w:br/>
        <w:t xml:space="preserve">   (4) Elevii si studentii care beneficiaza de burse sociale de studii pot primi si burse pentru performante </w:t>
      </w:r>
      <w:r>
        <w:rPr>
          <w:rFonts w:ascii="Courier New" w:hAnsi="Courier New" w:cs="Courier New"/>
          <w:sz w:val="20"/>
          <w:szCs w:val="20"/>
        </w:rPr>
        <w:t>scolare si universitare.</w:t>
      </w:r>
      <w:r>
        <w:rPr>
          <w:rFonts w:ascii="Courier New" w:hAnsi="Courier New" w:cs="Courier New"/>
          <w:sz w:val="20"/>
          <w:szCs w:val="20"/>
        </w:rPr>
        <w:br/>
        <w:t>   (5) Statul si alti factori interesati sustin financiar activitatile de performanta, de nivel national si international, ale elevilor si studentilor.</w:t>
      </w:r>
      <w:r>
        <w:rPr>
          <w:rFonts w:ascii="Courier New" w:hAnsi="Courier New" w:cs="Courier New"/>
          <w:sz w:val="20"/>
          <w:szCs w:val="20"/>
        </w:rPr>
        <w:br/>
        <w:t xml:space="preserve">   (6) Statul garanteaza dreptul la educatie al tuturor persoanelor cu cerinte </w:t>
      </w:r>
      <w:r>
        <w:rPr>
          <w:rFonts w:ascii="Courier New" w:hAnsi="Courier New" w:cs="Courier New"/>
          <w:sz w:val="20"/>
          <w:szCs w:val="20"/>
        </w:rPr>
        <w:t>educationale speciale. Invatamantul special si special integrat sunt parte componenta a sistemului national de invatamant preuniversitar.</w:t>
      </w:r>
      <w:r>
        <w:rPr>
          <w:rFonts w:ascii="Courier New" w:hAnsi="Courier New" w:cs="Courier New"/>
          <w:sz w:val="20"/>
          <w:szCs w:val="20"/>
        </w:rPr>
        <w:br/>
        <w:t>   (7) Invatamantul special si special integrat reprezinta o forma de instruire scolara diferentiata, adaptata, precum</w:t>
      </w:r>
      <w:r>
        <w:rPr>
          <w:rFonts w:ascii="Courier New" w:hAnsi="Courier New" w:cs="Courier New"/>
          <w:sz w:val="20"/>
          <w:szCs w:val="20"/>
        </w:rPr>
        <w:t xml:space="preserve"> si o forma de asistenta educationala, sociala si medicala complexa, destinata persoanelor cu cerinte educationale speciale.</w:t>
      </w:r>
      <w:r>
        <w:rPr>
          <w:rFonts w:ascii="Courier New" w:hAnsi="Courier New" w:cs="Courier New"/>
          <w:sz w:val="20"/>
          <w:szCs w:val="20"/>
        </w:rPr>
        <w:br/>
        <w:t xml:space="preserve">   (8) Elevii care in localitatea de domiciliu nu au posibilitatea de a invata intr-o unitate de invatamant vor fi sprijiniti prin </w:t>
      </w:r>
      <w:r>
        <w:rPr>
          <w:rFonts w:ascii="Courier New" w:hAnsi="Courier New" w:cs="Courier New"/>
          <w:sz w:val="20"/>
          <w:szCs w:val="20"/>
        </w:rPr>
        <w:t>decontarea cheltuielilor de transport la cea mai apropiata unitate de invatamant sau vor primi cazare si masa gratuite in internatele scolare, cu exceptia celor inscrisi in invatamantul postliceal.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8000"/>
          <w:sz w:val="20"/>
          <w:szCs w:val="20"/>
        </w:rPr>
        <w:t xml:space="preserve"> "(8</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Elevii inscrisi in invatamantul profesional si te</w:t>
      </w:r>
      <w:r>
        <w:rPr>
          <w:rFonts w:ascii="Courier New" w:hAnsi="Courier New" w:cs="Courier New"/>
          <w:b/>
          <w:bCs/>
          <w:color w:val="008000"/>
          <w:sz w:val="20"/>
          <w:szCs w:val="20"/>
        </w:rPr>
        <w:t>hnic cu durata de minimum 3 ani pot beneficia de masa si cazare gratuita in cantinele si internatele scolare. Acoperirea cheltuielilor pentru cazarea si masa acestora se poate asigura din bugetele locale sau de la consiliile judetene, prin decizii proprii.</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00FF"/>
          <w:sz w:val="20"/>
          <w:szCs w:val="20"/>
        </w:rPr>
        <w:t xml:space="preserve"> Alineatul (8</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completat de art.unic </w:t>
      </w:r>
      <w:hyperlink r:id="rId49" w:anchor="/view/00900102.17-H1kFR8G39Ez" w:history="1">
        <w:r>
          <w:rPr>
            <w:rStyle w:val="Hyperlink"/>
            <w:rFonts w:ascii="Courier New" w:hAnsi="Courier New" w:cs="Courier New"/>
            <w:b/>
            <w:bCs/>
            <w:sz w:val="20"/>
            <w:szCs w:val="20"/>
          </w:rPr>
          <w:t>Legea 90/2017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(9) In cazul elevilor care frecventeaza invatamantul dual in alta unitate administrativ-teritoriala decat cea de d</w:t>
      </w:r>
      <w:r>
        <w:rPr>
          <w:rFonts w:ascii="Courier New" w:hAnsi="Courier New" w:cs="Courier New"/>
          <w:b/>
          <w:bCs/>
          <w:color w:val="008000"/>
          <w:sz w:val="20"/>
          <w:szCs w:val="20"/>
        </w:rPr>
        <w:t>omiciliu, decontarea cheltuielilor de transport si facilitatile de cazare si masa gratuite prevazute la alin. (8) se acorda, conform prevederilor prezentei legi, indiferent de oferta de educatie si formare profesionala disponibila in localitatea de domicil</w:t>
      </w:r>
      <w:r>
        <w:rPr>
          <w:rFonts w:ascii="Courier New" w:hAnsi="Courier New" w:cs="Courier New"/>
          <w:b/>
          <w:bCs/>
          <w:color w:val="008000"/>
          <w:sz w:val="20"/>
          <w:szCs w:val="20"/>
        </w:rPr>
        <w:t>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Alineatul (9), completat de art.I pct.1 din OUG 81/2016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Art.13.</w:t>
      </w:r>
      <w:r>
        <w:rPr>
          <w:rFonts w:ascii="Courier New" w:hAnsi="Courier New" w:cs="Courier New"/>
          <w:sz w:val="20"/>
          <w:szCs w:val="20"/>
        </w:rPr>
        <w:t xml:space="preserve"> - (1) Invatarea pe tot parcursul vietii este un drept garantat de lege.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(2) Invatarea pe tot parcursul vietii include totalitatea activitatilor de invatare realizate de fiecare </w:t>
      </w:r>
      <w:r>
        <w:rPr>
          <w:rFonts w:ascii="Courier New" w:hAnsi="Courier New" w:cs="Courier New"/>
          <w:sz w:val="20"/>
          <w:szCs w:val="20"/>
        </w:rPr>
        <w:t xml:space="preserve">persoana, incepand cu educatia timpurie, in </w:t>
      </w:r>
      <w:r>
        <w:rPr>
          <w:rFonts w:ascii="Courier New" w:hAnsi="Courier New" w:cs="Courier New"/>
          <w:sz w:val="20"/>
          <w:szCs w:val="20"/>
        </w:rPr>
        <w:lastRenderedPageBreak/>
        <w:t>scopul dobandirii de cunostinte, formarii de deprinderi/abilitati si dezvoltarii de aptitudini semnificative din perspectiva personala, civica, sociala si/sau ocupationala.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Art.14.</w:t>
      </w:r>
      <w:r>
        <w:rPr>
          <w:rFonts w:ascii="Courier New" w:hAnsi="Courier New" w:cs="Courier New"/>
          <w:sz w:val="20"/>
          <w:szCs w:val="20"/>
        </w:rPr>
        <w:t xml:space="preserve"> - (1) Ministerul Educatiei, </w:t>
      </w:r>
      <w:r>
        <w:rPr>
          <w:rFonts w:ascii="Courier New" w:hAnsi="Courier New" w:cs="Courier New"/>
          <w:sz w:val="20"/>
          <w:szCs w:val="20"/>
        </w:rPr>
        <w:t xml:space="preserve">Cercetarii, Tineretului si Sportului proiecteaza, fundamenteaza si aplica strategiile nationale in domeniul educatiei, cu consultarea asociatiilor reprezentative ale profesorilor, structurilor asociative reprezentative ale parintilor, Consiliului National </w:t>
      </w:r>
      <w:r>
        <w:rPr>
          <w:rFonts w:ascii="Courier New" w:hAnsi="Courier New" w:cs="Courier New"/>
          <w:sz w:val="20"/>
          <w:szCs w:val="20"/>
        </w:rPr>
        <w:t>al Rectorilor, structurilor asociative ale universitatilor si scolilor de stat, particulare si confesionale, Consiliului Minoritatilor Nationale, sindicatelor reprezentative din invatamant, asociatiilor reprezentative ale elevilor, asociatiilor reprezentat</w:t>
      </w:r>
      <w:r>
        <w:rPr>
          <w:rFonts w:ascii="Courier New" w:hAnsi="Courier New" w:cs="Courier New"/>
          <w:sz w:val="20"/>
          <w:szCs w:val="20"/>
        </w:rPr>
        <w:t>ive ale studentilor, autoritatilor administratiei publice, mediului de afaceri si organizatiilor neguvernamentale finantatoare care sustin programe educative/federatii ale furnizorilor de servicii sociale.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Statul incurajeaza dezvoltarea parteneriatu</w:t>
      </w:r>
      <w:r>
        <w:rPr>
          <w:rFonts w:ascii="Courier New" w:hAnsi="Courier New" w:cs="Courier New"/>
          <w:sz w:val="20"/>
          <w:szCs w:val="20"/>
        </w:rPr>
        <w:t>lui public-privat.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Art.15.</w:t>
      </w:r>
      <w:r>
        <w:rPr>
          <w:rFonts w:ascii="Courier New" w:hAnsi="Courier New" w:cs="Courier New"/>
          <w:sz w:val="20"/>
          <w:szCs w:val="20"/>
        </w:rPr>
        <w:t xml:space="preserve"> - (1) Cultele recunoscute oficial de stat pot solicita Ministerului Educatiei, Cercetarii, Tineretului si Sportului organizarea unui invatamant teologic specific in cadrul invatamantului de stat in universitatile de stat exist</w:t>
      </w:r>
      <w:r>
        <w:rPr>
          <w:rFonts w:ascii="Courier New" w:hAnsi="Courier New" w:cs="Courier New"/>
          <w:sz w:val="20"/>
          <w:szCs w:val="20"/>
        </w:rPr>
        <w:t>ente, ca facultati cu dubla subordonare, destinat pregatirii personalului de cult si activitatii social-misionare a cultelor, numai pentru absolventii invatamantului liceal, proportional cu ponderea numerica a fiecarui cult in configuratia religioasa a tar</w:t>
      </w:r>
      <w:r>
        <w:rPr>
          <w:rFonts w:ascii="Courier New" w:hAnsi="Courier New" w:cs="Courier New"/>
          <w:sz w:val="20"/>
          <w:szCs w:val="20"/>
        </w:rPr>
        <w:t>ii, potrivit recensamantului oficial. Infiintarea, organizarea si functionarea acestui invatamant se realizeaza potrivit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(2) Cultele recunoscute de stat au dreptul de a organiza invatamant confesional prin infiintarea si administrarea propriilor </w:t>
      </w:r>
      <w:r>
        <w:rPr>
          <w:rFonts w:ascii="Courier New" w:hAnsi="Courier New" w:cs="Courier New"/>
          <w:sz w:val="20"/>
          <w:szCs w:val="20"/>
        </w:rPr>
        <w:t>unitati si institutii de invatamant particular, conform prevederilor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Titlul II</w:t>
      </w:r>
      <w:r>
        <w:rPr>
          <w:rFonts w:ascii="Courier New" w:hAnsi="Courier New" w:cs="Courier New"/>
          <w:sz w:val="20"/>
          <w:szCs w:val="20"/>
        </w:rPr>
        <w:br/>
        <w:t>Invatamantul preuniversitar</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w:t>
      </w:r>
      <w:r>
        <w:rPr>
          <w:rFonts w:ascii="Courier New" w:hAnsi="Courier New" w:cs="Courier New"/>
          <w:b/>
          <w:bCs/>
          <w:sz w:val="20"/>
          <w:szCs w:val="20"/>
        </w:rPr>
        <w:br/>
      </w:r>
      <w:r>
        <w:rPr>
          <w:rFonts w:ascii="Courier New" w:hAnsi="Courier New" w:cs="Courier New"/>
          <w:sz w:val="20"/>
          <w:szCs w:val="20"/>
        </w:rP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xml:space="preserve">   </w:t>
      </w:r>
      <w:r>
        <w:rPr>
          <w:rStyle w:val="lex-taiat"/>
          <w:rFonts w:ascii="Courier New" w:hAnsi="Courier New" w:cs="Courier New"/>
          <w:b/>
          <w:bCs/>
          <w:i/>
          <w:iCs/>
          <w:vanish/>
          <w:color w:val="FF0000"/>
          <w:sz w:val="16"/>
          <w:szCs w:val="16"/>
        </w:rPr>
        <w:t xml:space="preserve">Art.16. </w:t>
      </w:r>
      <w:r>
        <w:rPr>
          <w:rStyle w:val="lex-taiat"/>
          <w:rFonts w:ascii="Courier New" w:hAnsi="Courier New" w:cs="Courier New"/>
          <w:i/>
          <w:iCs/>
          <w:vanish/>
          <w:color w:val="FF0000"/>
          <w:sz w:val="16"/>
          <w:szCs w:val="16"/>
        </w:rPr>
        <w:t>- (1) Invatamantul general obligatoriu este de 10 clase si cuprinde invataman</w:t>
      </w:r>
      <w:r>
        <w:rPr>
          <w:rStyle w:val="lex-taiat"/>
          <w:rFonts w:ascii="Courier New" w:hAnsi="Courier New" w:cs="Courier New"/>
          <w:i/>
          <w:iCs/>
          <w:vanish/>
          <w:color w:val="FF0000"/>
          <w:sz w:val="16"/>
          <w:szCs w:val="16"/>
        </w:rPr>
        <w:t>tul primar si cel gimnazial. Invatamantul liceal devine obligatoriu pana cel mai tarziu in anul 2020.</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Obligatia de a frecventa invatamantul de 10 clase, la forma cu frecventa, inceteaza la varsta de 18 ani.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Art.16. - (1) Invatamantul general oblig</w:t>
      </w:r>
      <w:r>
        <w:rPr>
          <w:rStyle w:val="lex-taiat"/>
          <w:rFonts w:ascii="Courier New" w:hAnsi="Courier New" w:cs="Courier New"/>
          <w:i/>
          <w:iCs/>
          <w:color w:val="FF0000"/>
          <w:sz w:val="16"/>
          <w:szCs w:val="16"/>
        </w:rPr>
        <w:t>atoriu este de 11 clase si cuprinde invatamantul primar, invatamantul gimnazial si primii 2 ani ai invatamantului secundar superior. Invatamantul liceal devine obligatoriu pana cel mai tarziu in anul 2020.</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(2) Obligatia de a frecventa invatamantul oblig</w:t>
      </w:r>
      <w:r>
        <w:rPr>
          <w:rStyle w:val="lex-taiat"/>
          <w:rFonts w:ascii="Courier New" w:hAnsi="Courier New" w:cs="Courier New"/>
          <w:i/>
          <w:iCs/>
          <w:color w:val="FF0000"/>
          <w:sz w:val="16"/>
          <w:szCs w:val="16"/>
        </w:rPr>
        <w:t>atoriu de 11 clase, la forma cu frecventa, inceteaza la varsta de 18 ani.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pct.1 din </w:t>
      </w:r>
      <w:hyperlink r:id="rId50" w:anchor="/view/01171803.13-20141230-ryTmxHLnqNz" w:history="1">
        <w:r>
          <w:rPr>
            <w:rStyle w:val="Hyperlink"/>
            <w:rFonts w:ascii="Courier New" w:hAnsi="Courier New" w:cs="Courier New"/>
            <w:i/>
            <w:iCs/>
            <w:sz w:val="16"/>
            <w:szCs w:val="16"/>
          </w:rPr>
          <w:t>OUG 117/2013</w:t>
        </w:r>
        <w:r>
          <w:rPr>
            <w:rFonts w:ascii="Courier New" w:hAnsi="Courier New" w:cs="Courier New"/>
            <w:i/>
            <w:iCs/>
            <w:color w:val="0000FF"/>
            <w:sz w:val="16"/>
            <w:szCs w:val="16"/>
            <w:u w:val="single"/>
          </w:rPr>
          <w:br/>
        </w:r>
      </w:hyperlink>
      <w:r>
        <w:rPr>
          <w:rFonts w:ascii="Courier New" w:hAnsi="Courier New" w:cs="Courier New"/>
          <w:sz w:val="20"/>
          <w:szCs w:val="20"/>
        </w:rPr>
        <w:t>  </w:t>
      </w:r>
      <w:r>
        <w:rPr>
          <w:rFonts w:ascii="Courier New" w:hAnsi="Courier New" w:cs="Courier New"/>
          <w:b/>
          <w:bCs/>
          <w:sz w:val="20"/>
          <w:szCs w:val="20"/>
        </w:rPr>
        <w:t xml:space="preserve">"Art. 16. </w:t>
      </w:r>
      <w:r>
        <w:rPr>
          <w:rFonts w:ascii="Courier New" w:hAnsi="Courier New" w:cs="Courier New"/>
          <w:color w:val="008000"/>
          <w:sz w:val="20"/>
          <w:szCs w:val="20"/>
        </w:rPr>
        <w:t xml:space="preserve">- </w:t>
      </w:r>
      <w:r>
        <w:rPr>
          <w:rFonts w:ascii="Courier New" w:hAnsi="Courier New" w:cs="Courier New"/>
          <w:b/>
          <w:bCs/>
          <w:color w:val="008000"/>
          <w:sz w:val="20"/>
          <w:szCs w:val="20"/>
        </w:rPr>
        <w:t xml:space="preserve">(1) </w:t>
      </w:r>
      <w:r>
        <w:rPr>
          <w:rFonts w:ascii="Courier New" w:hAnsi="Courier New" w:cs="Courier New"/>
          <w:b/>
          <w:bCs/>
          <w:color w:val="008000"/>
          <w:sz w:val="20"/>
          <w:szCs w:val="20"/>
        </w:rPr>
        <w:t>Invatamantul general obligatoriu cuprinde invatamantul primar, invatamantul gimnazial si primii 2 ani ai invatamantului secundar superior. Invatamantul secundar superior si grupa mare din invatamantul prescolar devin obligatorii pana cel mai tarziu in anul</w:t>
      </w:r>
      <w:r>
        <w:rPr>
          <w:rFonts w:ascii="Courier New" w:hAnsi="Courier New" w:cs="Courier New"/>
          <w:b/>
          <w:bCs/>
          <w:color w:val="008000"/>
          <w:sz w:val="20"/>
          <w:szCs w:val="20"/>
        </w:rPr>
        <w:t xml:space="preserve"> 2020, grupa mijlocie pana cel mai tarziu in anul 2023, iar grupa mica pana in anul 2030.</w:t>
      </w:r>
      <w:r>
        <w:rPr>
          <w:rFonts w:ascii="Courier New" w:hAnsi="Courier New" w:cs="Courier New"/>
          <w:b/>
          <w:bCs/>
          <w:color w:val="008000"/>
          <w:sz w:val="20"/>
          <w:szCs w:val="20"/>
        </w:rPr>
        <w:br/>
        <w:t>   (2) Frecventarea invatamantul obligatoriu poate inceta la forma cu frecventa la 18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pct.1 din </w:t>
      </w:r>
      <w:hyperlink r:id="rId51" w:anchor="/view/00560102.19-G0AC_8Fh6x_" w:history="1">
        <w:r>
          <w:rPr>
            <w:rStyle w:val="Hyperlink"/>
            <w:rFonts w:ascii="Courier New" w:hAnsi="Courier New" w:cs="Courier New"/>
            <w:b/>
            <w:bCs/>
            <w:sz w:val="20"/>
            <w:szCs w:val="20"/>
          </w:rPr>
          <w:t>Legea 56/2019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In scopul realizarii finalitatilor educatiei si a formarii profesionale prin sistemul national de invatamant, invatamantul liceal de stat este generalizat si gratuit.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"(4) In vederea asigurar</w:t>
      </w:r>
      <w:r>
        <w:rPr>
          <w:rFonts w:ascii="Courier New" w:hAnsi="Courier New" w:cs="Courier New"/>
          <w:b/>
          <w:bCs/>
          <w:color w:val="008000"/>
          <w:sz w:val="20"/>
          <w:szCs w:val="20"/>
        </w:rPr>
        <w:t>ii accesului la invatamantul general obligatoriu prevazut la alin. (1), unitatile de invatamant preuniversitar au obligatia de a inscrie persoanele care nu detin un cod numeric personal."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52" w:anchor="/view/02210102.19-20200820-rJOWqUGw2Gv" w:history="1">
        <w:r>
          <w:rPr>
            <w:rStyle w:val="Hyperlink"/>
            <w:rFonts w:ascii="Courier New" w:hAnsi="Courier New" w:cs="Courier New"/>
            <w:b/>
            <w:bCs/>
            <w:sz w:val="20"/>
            <w:szCs w:val="20"/>
          </w:rPr>
          <w:t>Legea 221/2019</w:t>
        </w:r>
      </w:hyperlink>
      <w:r>
        <w:rPr>
          <w:rFonts w:ascii="Courier New" w:hAnsi="Courier New" w:cs="Courier New"/>
          <w:sz w:val="20"/>
          <w:szCs w:val="20"/>
        </w:rPr>
        <w:br/>
        <w:t xml:space="preserve">   </w:t>
      </w:r>
      <w:r>
        <w:rPr>
          <w:rFonts w:ascii="Courier New" w:hAnsi="Courier New" w:cs="Courier New"/>
          <w:b/>
          <w:bCs/>
          <w:sz w:val="20"/>
          <w:szCs w:val="20"/>
        </w:rPr>
        <w:t>Art.17.</w:t>
      </w:r>
      <w:r>
        <w:rPr>
          <w:rFonts w:ascii="Courier New" w:hAnsi="Courier New" w:cs="Courier New"/>
          <w:sz w:val="20"/>
          <w:szCs w:val="20"/>
        </w:rPr>
        <w:t xml:space="preserve"> - Pe durata scolarizarii in invatamantul preuniversitar, cu exceptia invatamantului postliceal, copiii beneficiaza de alocatia de stat pentru copii, in conditiile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br/>
        <w:t xml:space="preserve">   </w:t>
      </w:r>
      <w:r>
        <w:rPr>
          <w:rFonts w:ascii="Courier New" w:hAnsi="Courier New" w:cs="Courier New"/>
          <w:b/>
          <w:bCs/>
          <w:sz w:val="20"/>
          <w:szCs w:val="20"/>
        </w:rPr>
        <w:t>Ar</w:t>
      </w:r>
      <w:r>
        <w:rPr>
          <w:rFonts w:ascii="Courier New" w:hAnsi="Courier New" w:cs="Courier New"/>
          <w:b/>
          <w:bCs/>
          <w:sz w:val="20"/>
          <w:szCs w:val="20"/>
        </w:rPr>
        <w:t xml:space="preserve">t.18. </w:t>
      </w:r>
      <w:r>
        <w:rPr>
          <w:rFonts w:ascii="Courier New" w:hAnsi="Courier New" w:cs="Courier New"/>
          <w:sz w:val="20"/>
          <w:szCs w:val="20"/>
        </w:rPr>
        <w:t>- (1) Planurile-cadru ale invatamantului primar, gimnazial, liceal si profesional includ religia ca disciplina scolara, parte a trunchiului comun. Elevilor apartinand cultelor recunoscute de stat, indiferent de numarul lor, li se asigura dreptul cons</w:t>
      </w:r>
      <w:r>
        <w:rPr>
          <w:rFonts w:ascii="Courier New" w:hAnsi="Courier New" w:cs="Courier New"/>
          <w:sz w:val="20"/>
          <w:szCs w:val="20"/>
        </w:rPr>
        <w:t>titutional de a participa la ora de religie, conform confesiunii proprii.</w:t>
      </w:r>
      <w:r>
        <w:rPr>
          <w:rFonts w:ascii="Courier New" w:hAnsi="Courier New" w:cs="Courier New"/>
          <w:sz w:val="20"/>
          <w:szCs w:val="20"/>
        </w:rPr>
        <w:br/>
      </w:r>
      <w:r>
        <w:rPr>
          <w:rStyle w:val="lex-taiat"/>
          <w:rFonts w:ascii="Courier New" w:hAnsi="Courier New" w:cs="Courier New"/>
          <w:color w:val="FF0000"/>
          <w:sz w:val="16"/>
          <w:szCs w:val="16"/>
        </w:rPr>
        <w:t xml:space="preserve">   (2) </w:t>
      </w:r>
      <w:r>
        <w:rPr>
          <w:rStyle w:val="lex-taiat"/>
          <w:rFonts w:ascii="Courier New" w:hAnsi="Courier New" w:cs="Courier New"/>
          <w:i/>
          <w:iCs/>
          <w:color w:val="FF0000"/>
          <w:sz w:val="16"/>
          <w:szCs w:val="16"/>
        </w:rPr>
        <w:t>La solicitarea scrisa a elevului major, respectiv a parintilor sau a tutorelui legal instituit pentru elevul minor, elevul poate sa nu frecventeze orele de religie.</w:t>
      </w:r>
      <w:r>
        <w:rPr>
          <w:rStyle w:val="lex-taiat"/>
          <w:rFonts w:ascii="Courier New" w:hAnsi="Courier New" w:cs="Courier New"/>
          <w:color w:val="FF0000"/>
          <w:sz w:val="16"/>
          <w:szCs w:val="16"/>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     </w:t>
      </w:r>
      <w:r>
        <w:rPr>
          <w:rStyle w:val="lex-taiat"/>
          <w:rFonts w:ascii="Courier New" w:hAnsi="Courier New" w:cs="Courier New"/>
          <w:b/>
          <w:bCs/>
          <w:i/>
          <w:iCs/>
          <w:color w:val="FF0000"/>
          <w:sz w:val="16"/>
          <w:szCs w:val="16"/>
        </w:rPr>
        <w:t xml:space="preserve">Art. 18 alin. (2) teza intai, declarata neconstitutional prin </w:t>
      </w:r>
      <w:hyperlink r:id="rId53" w:anchor="/view/06691517.14-SyP-e-MLnqNz" w:history="1">
        <w:r>
          <w:rPr>
            <w:rStyle w:val="Hyperlink"/>
            <w:rFonts w:ascii="Courier New" w:hAnsi="Courier New" w:cs="Courier New"/>
            <w:i/>
            <w:iCs/>
            <w:sz w:val="16"/>
            <w:szCs w:val="16"/>
          </w:rPr>
          <w:t>Decizia 669/2014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In acest caz, situatia scolara se incheie fara disciplina Religie. In mod similar se procede</w:t>
      </w:r>
      <w:r>
        <w:rPr>
          <w:rStyle w:val="lex-taiat"/>
          <w:rFonts w:ascii="Courier New" w:hAnsi="Courier New" w:cs="Courier New"/>
          <w:i/>
          <w:iCs/>
          <w:color w:val="FF0000"/>
          <w:sz w:val="16"/>
          <w:szCs w:val="16"/>
        </w:rPr>
        <w:t>aza si pentru elevul caruia, din motive obiective, nu i s-au asigurat conditiile pentru frecventarea orelor la aceasta disciplina.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"(2) Inscrierea elevului pentru a frecventa orele de religie se face prin cerere scrisa a elevului major, respectiv a par</w:t>
      </w:r>
      <w:r>
        <w:rPr>
          <w:rFonts w:ascii="Courier New" w:hAnsi="Courier New" w:cs="Courier New"/>
          <w:b/>
          <w:bCs/>
          <w:color w:val="008000"/>
          <w:sz w:val="20"/>
          <w:szCs w:val="20"/>
        </w:rPr>
        <w:t>intelui sau a tutorelui legal instituit pentru elevul minor. Schimbarea acestei optiuni se face tot prin cerere scrisa a elevului major, respectiv a parintelui sau a tutorelui legal instituit pentru elevul minor. In cazul in care elevul nu frecventeaza ore</w:t>
      </w:r>
      <w:r>
        <w:rPr>
          <w:rFonts w:ascii="Courier New" w:hAnsi="Courier New" w:cs="Courier New"/>
          <w:b/>
          <w:bCs/>
          <w:color w:val="008000"/>
          <w:sz w:val="20"/>
          <w:szCs w:val="20"/>
        </w:rPr>
        <w:t>le de religie, situatia scolara se incheie fara disciplina Religie. In mod similar se procedeaza si pentru elevul caruia, din motive obiective, nu i s-au asigurat conditiile pentru frecventarea orelor la aceasta disciplina."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Alineatul (2) al articolul</w:t>
      </w:r>
      <w:r>
        <w:rPr>
          <w:rFonts w:ascii="Courier New" w:hAnsi="Courier New" w:cs="Courier New"/>
          <w:b/>
          <w:bCs/>
          <w:color w:val="0000FF"/>
          <w:sz w:val="20"/>
          <w:szCs w:val="20"/>
        </w:rPr>
        <w:t xml:space="preserve">ui 18 modificat de art.unic din </w:t>
      </w:r>
      <w:hyperlink r:id="rId54" w:anchor="/view/01530102.15-HyWGsLGncVM" w:history="1">
        <w:r>
          <w:rPr>
            <w:rStyle w:val="Hyperlink"/>
            <w:rFonts w:ascii="Courier New" w:hAnsi="Courier New" w:cs="Courier New"/>
            <w:b/>
            <w:bCs/>
            <w:sz w:val="20"/>
            <w:szCs w:val="20"/>
          </w:rPr>
          <w:t>Legea 153/2015</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sz w:val="20"/>
          <w:szCs w:val="20"/>
        </w:rPr>
        <w:t xml:space="preserve"> (3) Disciplina Religie poate fi predata numai de personalul didactic calificat </w:t>
      </w:r>
      <w:r>
        <w:rPr>
          <w:rFonts w:ascii="Courier New" w:hAnsi="Courier New" w:cs="Courier New"/>
          <w:sz w:val="20"/>
          <w:szCs w:val="20"/>
        </w:rPr>
        <w:t>conform prevederilor prezentei legi si abilitat in baza protocoalelor incheiate intre Ministerul Educatiei, Cercetarii, Tineretului si Sportului si cultele religioase recunoscute oficial de stat.</w:t>
      </w:r>
    </w:p>
    <w:p w:rsidR="00000000" w:rsidRDefault="00525F2C">
      <w:pPr>
        <w:pStyle w:val="NormalWeb"/>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8000"/>
          <w:sz w:val="20"/>
          <w:szCs w:val="20"/>
        </w:rPr>
        <w:t>   Art. 18</w:t>
      </w:r>
      <w:r>
        <w:rPr>
          <w:rStyle w:val="Strong"/>
          <w:rFonts w:ascii="Courier New" w:hAnsi="Courier New" w:cs="Courier New"/>
          <w:color w:val="008000"/>
          <w:sz w:val="20"/>
          <w:szCs w:val="20"/>
          <w:vertAlign w:val="superscript"/>
        </w:rPr>
        <w:t>1</w:t>
      </w:r>
      <w:r>
        <w:rPr>
          <w:rStyle w:val="Strong"/>
          <w:rFonts w:ascii="Courier New" w:hAnsi="Courier New" w:cs="Courier New"/>
          <w:color w:val="008000"/>
          <w:sz w:val="20"/>
          <w:szCs w:val="20"/>
        </w:rPr>
        <w:t xml:space="preserve">. - </w:t>
      </w:r>
      <w:r>
        <w:rPr>
          <w:rFonts w:ascii="Courier New" w:hAnsi="Courier New" w:cs="Courier New"/>
          <w:b/>
          <w:bCs/>
          <w:color w:val="008000"/>
          <w:sz w:val="20"/>
          <w:szCs w:val="20"/>
        </w:rPr>
        <w:t>(1) Planurile-cadru ale invatamantului lice</w:t>
      </w:r>
      <w:r>
        <w:rPr>
          <w:rFonts w:ascii="Courier New" w:hAnsi="Courier New" w:cs="Courier New"/>
          <w:b/>
          <w:bCs/>
          <w:color w:val="008000"/>
          <w:sz w:val="20"/>
          <w:szCs w:val="20"/>
        </w:rPr>
        <w:t xml:space="preserve">al si profesional includ «Istoria Evreilor. Holocaustul» ca disciplina scolara, parte a trunchiului comun.  </w:t>
      </w:r>
      <w:r>
        <w:rPr>
          <w:rFonts w:ascii="Courier New" w:hAnsi="Courier New" w:cs="Courier New"/>
          <w:b/>
          <w:bCs/>
          <w:color w:val="008000"/>
          <w:sz w:val="20"/>
          <w:szCs w:val="20"/>
        </w:rPr>
        <w:br/>
        <w:t>   (2) Programa scolara, manualele, materialele didactice si metodologiile specifice pentru disciplina «Istoria Evreilor. Holocaustul» se elaboreaz</w:t>
      </w:r>
      <w:r>
        <w:rPr>
          <w:rFonts w:ascii="Courier New" w:hAnsi="Courier New" w:cs="Courier New"/>
          <w:b/>
          <w:bCs/>
          <w:color w:val="008000"/>
          <w:sz w:val="20"/>
          <w:szCs w:val="20"/>
        </w:rPr>
        <w:t xml:space="preserve">a de catre Ministerul Educatiei, in colaborare cu Institutul National pentru Studierea Holocaustului din Romania «Elie Wiesel» si membrii Consiliului de onoare prevazut la art. 6 alin. (1) din Legea </w:t>
      </w:r>
      <w:hyperlink r:id="rId55" w:anchor="/view/01740102.19-20211125-S1q-TS-c6uY" w:history="1">
        <w:r>
          <w:rPr>
            <w:rStyle w:val="Hyperlink"/>
            <w:rFonts w:ascii="Courier New" w:hAnsi="Courier New" w:cs="Courier New"/>
            <w:b/>
            <w:bCs/>
            <w:color w:val="008000"/>
            <w:sz w:val="20"/>
            <w:szCs w:val="20"/>
          </w:rPr>
          <w:t>nr. 174/2019</w:t>
        </w:r>
      </w:hyperlink>
      <w:r>
        <w:rPr>
          <w:rFonts w:ascii="Courier New" w:hAnsi="Courier New" w:cs="Courier New"/>
          <w:b/>
          <w:bCs/>
          <w:color w:val="008000"/>
          <w:sz w:val="20"/>
          <w:szCs w:val="20"/>
        </w:rPr>
        <w:t xml:space="preserve"> privind infiintarea Muzeului National de Istorie a Evreilor si al Holocaustului din Romania, publicata in Monitorul Oficial al Romaniei, Partea I, nr. 820 din 9 octombrie 2019, si se aproba prin ordin al minis</w:t>
      </w:r>
      <w:r>
        <w:rPr>
          <w:rFonts w:ascii="Courier New" w:hAnsi="Courier New" w:cs="Courier New"/>
          <w:b/>
          <w:bCs/>
          <w:color w:val="008000"/>
          <w:sz w:val="20"/>
          <w:szCs w:val="20"/>
        </w:rPr>
        <w:t>trului educatiei.</w:t>
      </w:r>
      <w:r>
        <w:rPr>
          <w:rFonts w:ascii="Courier New" w:hAnsi="Courier New" w:cs="Courier New"/>
          <w:b/>
          <w:bCs/>
          <w:color w:val="008000"/>
          <w:sz w:val="20"/>
          <w:szCs w:val="20"/>
        </w:rPr>
        <w:br/>
        <w:t>   (3) Cadrele didactice care predau disciplina «Istoria Evreilor. Holocaustul» pot beneficia de pregatire profesionala si cursuri de perfectionare de specialitate, in tara sau in strainatate.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xml:space="preserve">  Completat de art.I din </w:t>
      </w:r>
      <w:hyperlink r:id="rId56" w:anchor="/view/02760102.21-r1ZbaBZcpdY" w:history="1">
        <w:r>
          <w:rPr>
            <w:rStyle w:val="Hyperlink"/>
            <w:rFonts w:ascii="Courier New" w:hAnsi="Courier New" w:cs="Courier New"/>
            <w:b/>
            <w:bCs/>
            <w:sz w:val="20"/>
            <w:szCs w:val="20"/>
          </w:rPr>
          <w:t>Legea 276/2021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xml:space="preserve">   NOTA ETO: - </w:t>
      </w:r>
      <w:r>
        <w:rPr>
          <w:rFonts w:ascii="Courier New" w:hAnsi="Courier New" w:cs="Courier New"/>
          <w:b/>
          <w:bCs/>
          <w:color w:val="0000FF"/>
          <w:sz w:val="20"/>
          <w:szCs w:val="20"/>
        </w:rPr>
        <w:t>Disciplina scolara prevazuta la art. 18</w:t>
      </w:r>
      <w:r>
        <w:rPr>
          <w:rStyle w:val="Strong"/>
          <w:rFonts w:ascii="Courier New" w:hAnsi="Courier New" w:cs="Courier New"/>
          <w:color w:val="008000"/>
          <w:sz w:val="20"/>
          <w:szCs w:val="20"/>
          <w:vertAlign w:val="superscript"/>
        </w:rPr>
        <w:t xml:space="preserve">1 </w:t>
      </w:r>
      <w:r>
        <w:rPr>
          <w:rFonts w:ascii="Courier New" w:hAnsi="Courier New" w:cs="Courier New"/>
          <w:b/>
          <w:bCs/>
          <w:color w:val="0000FF"/>
          <w:sz w:val="20"/>
          <w:szCs w:val="20"/>
        </w:rPr>
        <w:t xml:space="preserve">se include in planurile-cadru ale invatamantului liceal si profesional ca parte a trunchiului </w:t>
      </w:r>
      <w:r>
        <w:rPr>
          <w:rFonts w:ascii="Courier New" w:hAnsi="Courier New" w:cs="Courier New"/>
          <w:b/>
          <w:bCs/>
          <w:color w:val="0000FF"/>
          <w:sz w:val="20"/>
          <w:szCs w:val="20"/>
        </w:rPr>
        <w:t>comun incepand cu anul scolar 2023-2024.</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xml:space="preserve">  Reglementat de art.III din </w:t>
      </w:r>
      <w:hyperlink r:id="rId57" w:anchor="/view/02760102.21-r1ZbaBZcpdY" w:history="1">
        <w:r>
          <w:rPr>
            <w:rStyle w:val="Hyperlink"/>
            <w:rFonts w:ascii="Courier New" w:hAnsi="Courier New" w:cs="Courier New"/>
            <w:b/>
            <w:bCs/>
            <w:sz w:val="20"/>
            <w:szCs w:val="20"/>
          </w:rPr>
          <w:t>Legea 276/2021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br/>
        <w:t xml:space="preserve">   </w:t>
      </w:r>
      <w:r>
        <w:rPr>
          <w:rFonts w:ascii="Courier New" w:hAnsi="Courier New" w:cs="Courier New"/>
          <w:b/>
          <w:bCs/>
          <w:sz w:val="20"/>
          <w:szCs w:val="20"/>
        </w:rPr>
        <w:t>Art.19.</w:t>
      </w:r>
      <w:r>
        <w:rPr>
          <w:rFonts w:ascii="Courier New" w:hAnsi="Courier New" w:cs="Courier New"/>
          <w:color w:val="0000FF"/>
          <w:sz w:val="20"/>
          <w:szCs w:val="20"/>
        </w:rPr>
        <w:t xml:space="preserve"> </w:t>
      </w:r>
      <w:r>
        <w:rPr>
          <w:rFonts w:ascii="Courier New" w:hAnsi="Courier New" w:cs="Courier New"/>
          <w:sz w:val="20"/>
          <w:szCs w:val="20"/>
        </w:rPr>
        <w:t xml:space="preserve">- (1) In sistemul national de invatamant, unitatile de invatamant </w:t>
      </w:r>
      <w:r>
        <w:rPr>
          <w:rFonts w:ascii="Courier New" w:hAnsi="Courier New" w:cs="Courier New"/>
          <w:sz w:val="20"/>
          <w:szCs w:val="20"/>
        </w:rPr>
        <w:lastRenderedPageBreak/>
        <w:t xml:space="preserve">de stat au </w:t>
      </w:r>
      <w:r>
        <w:rPr>
          <w:rFonts w:ascii="Courier New" w:hAnsi="Courier New" w:cs="Courier New"/>
          <w:sz w:val="20"/>
          <w:szCs w:val="20"/>
        </w:rPr>
        <w:t>personalitate juridica daca se organizeaza si functioneaza, dupa caz, astfel: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cu minimum 300 de elevi;</w:t>
      </w:r>
      <w:r>
        <w:rPr>
          <w:rFonts w:ascii="Courier New" w:hAnsi="Courier New" w:cs="Courier New"/>
          <w:sz w:val="20"/>
          <w:szCs w:val="20"/>
        </w:rPr>
        <w:br/>
        <w:t>   b) cu minimum 300 de elevi, prescolari si anteprescolari;</w:t>
      </w:r>
      <w:r>
        <w:rPr>
          <w:rFonts w:ascii="Courier New" w:hAnsi="Courier New" w:cs="Courier New"/>
          <w:sz w:val="20"/>
          <w:szCs w:val="20"/>
        </w:rPr>
        <w:br/>
        <w:t>   c) cu minimum 150 de prescolari si anteprescolari;</w:t>
      </w:r>
      <w:r>
        <w:rPr>
          <w:rFonts w:ascii="Courier New" w:hAnsi="Courier New" w:cs="Courier New"/>
          <w:sz w:val="20"/>
          <w:szCs w:val="20"/>
        </w:rPr>
        <w:br/>
        <w:t>   d) cu minimum 100 de elevi si</w:t>
      </w:r>
      <w:r>
        <w:rPr>
          <w:rFonts w:ascii="Courier New" w:hAnsi="Courier New" w:cs="Courier New"/>
          <w:sz w:val="20"/>
          <w:szCs w:val="20"/>
        </w:rPr>
        <w:t>/sau prescolari, in cazul unitatilor de invatamant special.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(1</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Prin exceptie de la prevederile alin. (1), se pot organiza unitati de invatamant de stat cu personalitate juridica cu efective mai mici de elevi, dar nu mai putin de 100 de elevi, care sa o</w:t>
      </w:r>
      <w:r>
        <w:rPr>
          <w:rStyle w:val="lex-taiat"/>
          <w:rFonts w:ascii="Courier New" w:hAnsi="Courier New" w:cs="Courier New"/>
          <w:i/>
          <w:iCs/>
          <w:color w:val="FF0000"/>
          <w:sz w:val="16"/>
          <w:szCs w:val="16"/>
        </w:rPr>
        <w:t>fere educatie si formare profesionala prin invatamantul dual. In cazul in care nu se mai intrunesc caracteristicile invatamantului dual prevazute la art. 25 alin. (4) si cerintele pentru organizarea acestuia, prevazute la art. 25 alin. (5), unitatea de inv</w:t>
      </w:r>
      <w:r>
        <w:rPr>
          <w:rStyle w:val="lex-taiat"/>
          <w:rFonts w:ascii="Courier New" w:hAnsi="Courier New" w:cs="Courier New"/>
          <w:i/>
          <w:iCs/>
          <w:color w:val="FF0000"/>
          <w:sz w:val="16"/>
          <w:szCs w:val="16"/>
        </w:rPr>
        <w:t>atamant intra in structura unei alte unitati de invatamant cu personalitate juridica din localitate.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Completat de art.I pct.2 din </w:t>
      </w:r>
      <w:hyperlink r:id="rId58"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b/>
          <w:bCs/>
          <w:color w:val="008000"/>
          <w:sz w:val="20"/>
          <w:szCs w:val="20"/>
        </w:rPr>
        <w:t>"(1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r>
        <w:rPr>
          <w:rFonts w:ascii="Courier New" w:hAnsi="Courier New" w:cs="Courier New"/>
          <w:b/>
          <w:bCs/>
          <w:color w:val="008000"/>
          <w:sz w:val="20"/>
          <w:szCs w:val="20"/>
        </w:rPr>
        <w:t>Prin exceptie de la prevederile alin. (1), se pot organiza unitati de invatamant de stat cu personalitate juridica cu efective mai mici de elevi, dar nu mai putin de 100 de elevi, care sa ofere educatie si formare profesionala prin invatamantul dual. In ca</w:t>
      </w:r>
      <w:r>
        <w:rPr>
          <w:rFonts w:ascii="Courier New" w:hAnsi="Courier New" w:cs="Courier New"/>
          <w:b/>
          <w:bCs/>
          <w:color w:val="008000"/>
          <w:sz w:val="20"/>
          <w:szCs w:val="20"/>
        </w:rPr>
        <w:t>zul in care nu se mai intrunesc caracteristicile invatamantului dual prevazute la art. 25 alin. (4) si cerintele pentru organizarea acestuia, prevazute la art. 25 alin. (5), unitatea de invatamant intra in structura sau functioneaza ca structura, dupa caz,</w:t>
      </w:r>
      <w:r>
        <w:rPr>
          <w:rFonts w:ascii="Courier New" w:hAnsi="Courier New" w:cs="Courier New"/>
          <w:b/>
          <w:bCs/>
          <w:color w:val="008000"/>
          <w:sz w:val="20"/>
          <w:szCs w:val="20"/>
        </w:rPr>
        <w:t xml:space="preserve"> a unei alte unitati de invatamant cu personalitate juridica din localitate."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pct.1 din </w:t>
      </w:r>
      <w:hyperlink r:id="rId59"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(2) Prin exceptie de la prevederile alin. </w:t>
      </w:r>
      <w:r>
        <w:rPr>
          <w:rFonts w:ascii="Courier New" w:hAnsi="Courier New" w:cs="Courier New"/>
          <w:sz w:val="20"/>
          <w:szCs w:val="20"/>
        </w:rPr>
        <w:t>(1), in unitatile administrativ-teritoriale in care numarul total al elevilor, prescolarilor si anteprescolarilor nu se incadreaza in prevederile alin. (1), se organizeaza o singura unitate de invatamant cu personalitate juridica.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 Prin exceptie de l</w:t>
      </w:r>
      <w:r>
        <w:rPr>
          <w:rStyle w:val="lex-taiat"/>
          <w:rFonts w:ascii="Courier New" w:hAnsi="Courier New" w:cs="Courier New"/>
          <w:i/>
          <w:iCs/>
          <w:color w:val="FF0000"/>
          <w:sz w:val="16"/>
          <w:szCs w:val="16"/>
        </w:rPr>
        <w:t>a prevederile alin. (1), in functie de necesitatile locale, se organizeaza, la cererea parintilor sau tutorilor legali si in conditiile legii, grupe, clase sau unitati de invatamant preuniversitar cu personalitate juridica, cu predare in limba romana.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8000"/>
          <w:sz w:val="20"/>
          <w:szCs w:val="20"/>
        </w:rPr>
        <w:t>3) Prin exceptie de la prevederile alin. (1), in functie de necesitatile locale, se organizeaza, la cererea parintilor, tutorilor legali sau a cultelor recunoscute de stat, in conditiile legii, cu respectarea prevederilor Ordonantei de urgenta a Guvernului</w:t>
      </w:r>
      <w:r>
        <w:rPr>
          <w:rFonts w:ascii="Courier New" w:hAnsi="Courier New" w:cs="Courier New"/>
          <w:b/>
          <w:bCs/>
          <w:color w:val="008000"/>
          <w:sz w:val="20"/>
          <w:szCs w:val="20"/>
        </w:rPr>
        <w:t xml:space="preserve"> </w:t>
      </w:r>
      <w:hyperlink r:id="rId60" w:anchor="/view/00751803.05-20210401-rk8Nvyf27Bu" w:history="1">
        <w:r>
          <w:rPr>
            <w:rStyle w:val="Hyperlink"/>
            <w:rFonts w:ascii="Courier New" w:hAnsi="Courier New" w:cs="Courier New"/>
            <w:b/>
            <w:bCs/>
            <w:sz w:val="20"/>
            <w:szCs w:val="20"/>
          </w:rPr>
          <w:t>nr. 75/2005</w:t>
        </w:r>
      </w:hyperlink>
      <w:r>
        <w:rPr>
          <w:rFonts w:ascii="Courier New" w:hAnsi="Courier New" w:cs="Courier New"/>
          <w:b/>
          <w:bCs/>
          <w:color w:val="008000"/>
          <w:sz w:val="20"/>
          <w:szCs w:val="20"/>
        </w:rPr>
        <w:t xml:space="preserve"> privind asigurarea calitatii educatiei, aprobata cu modificari prin Legea </w:t>
      </w:r>
      <w:hyperlink r:id="rId61" w:anchor="/view/00870102.06-ry1fl9rGhqVM" w:history="1">
        <w:r>
          <w:rPr>
            <w:rStyle w:val="Hyperlink"/>
            <w:rFonts w:ascii="Courier New" w:hAnsi="Courier New" w:cs="Courier New"/>
            <w:b/>
            <w:bCs/>
            <w:sz w:val="20"/>
            <w:szCs w:val="20"/>
          </w:rPr>
          <w:t>nr. 87/2006</w:t>
        </w:r>
      </w:hyperlink>
      <w:r>
        <w:rPr>
          <w:rFonts w:ascii="Courier New" w:hAnsi="Courier New" w:cs="Courier New"/>
          <w:b/>
          <w:bCs/>
          <w:color w:val="008000"/>
          <w:sz w:val="20"/>
          <w:szCs w:val="20"/>
        </w:rPr>
        <w:t>, cu modificarile si completarile ulterioare, grupe, clase sau unitati de invatamant preuniversitar cu personalitate juridica, cu predare in limba romana sau in limbile minoritatilor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art.II pct.2 din </w:t>
      </w:r>
      <w:hyperlink r:id="rId62" w:anchor="/view/00481803.18-SkxxG1NoBZX" w:history="1">
        <w:r>
          <w:rPr>
            <w:rStyle w:val="Hyperlink"/>
            <w:rFonts w:ascii="Courier New" w:hAnsi="Courier New" w:cs="Courier New"/>
            <w:b/>
            <w:bCs/>
            <w:sz w:val="20"/>
            <w:szCs w:val="20"/>
          </w:rPr>
          <w:t>OUG 48/2018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Prin exceptie de la prevederile alin. (1), unitatile de invatamant care scolarizeaza pe filiera vocationala, cu profil teologic, la cererea cultelor recunoscute de stat</w:t>
      </w:r>
      <w:r>
        <w:rPr>
          <w:rFonts w:ascii="Courier New" w:hAnsi="Courier New" w:cs="Courier New"/>
          <w:b/>
          <w:bCs/>
          <w:color w:val="008000"/>
          <w:sz w:val="20"/>
          <w:szCs w:val="20"/>
        </w:rPr>
        <w:t>, pot functiona cu efective mai mici de elevi si cu mentinerea personalitatii juridice.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Completat de art.I pct.3 din</w:t>
      </w:r>
      <w:r>
        <w:rPr>
          <w:rFonts w:ascii="Courier New" w:hAnsi="Courier New" w:cs="Courier New"/>
          <w:b/>
          <w:bCs/>
          <w:sz w:val="20"/>
          <w:szCs w:val="20"/>
        </w:rPr>
        <w:t xml:space="preserve"> </w:t>
      </w:r>
      <w:hyperlink r:id="rId63"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 Pentru asigurarea accesului</w:t>
      </w:r>
      <w:r>
        <w:rPr>
          <w:rFonts w:ascii="Courier New" w:hAnsi="Courier New" w:cs="Courier New"/>
          <w:sz w:val="20"/>
          <w:szCs w:val="20"/>
        </w:rPr>
        <w:t xml:space="preserve"> egal la educatie si formare profesionala, autoritatile administratiei publice locale, in baza avizului conform al inspectoratelor scolare, aproba organizarea, functionarea si, dupa caz, dizolvarea unor structuri de invatamant, fara personalitate juridica </w:t>
      </w:r>
      <w:r>
        <w:rPr>
          <w:rFonts w:ascii="Courier New" w:hAnsi="Courier New" w:cs="Courier New"/>
          <w:sz w:val="20"/>
          <w:szCs w:val="20"/>
        </w:rPr>
        <w:t>- ca parti ale unei unitati de invatamant cu personalitate juridica - si subordonate aceluiasi ordonator principal de credite, in conditiile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(5) In cazul unitatilor de invatamant confesional preuniversitar de stat existente la data intrarii in vi</w:t>
      </w:r>
      <w:r>
        <w:rPr>
          <w:rFonts w:ascii="Courier New" w:hAnsi="Courier New" w:cs="Courier New"/>
          <w:sz w:val="20"/>
          <w:szCs w:val="20"/>
        </w:rPr>
        <w:t>goare a prezentei legi, cultele respective si Ministerul Educatiei, Cercetarii, Tineretului si Sportului au obligatia ca, in termen de 6 luni de la intrarea in vigoare a prezentei legi sa elaboreze o metodologie de functionare aprobata prin hotarare a Guve</w:t>
      </w:r>
      <w:r>
        <w:rPr>
          <w:rFonts w:ascii="Courier New" w:hAnsi="Courier New" w:cs="Courier New"/>
          <w:sz w:val="20"/>
          <w:szCs w:val="20"/>
        </w:rPr>
        <w:t>rnului, care stabileste relatia juridica, patrimoniala, financiara si administrativa.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Art.20.</w:t>
      </w:r>
      <w:r>
        <w:rPr>
          <w:rFonts w:ascii="Courier New" w:hAnsi="Courier New" w:cs="Courier New"/>
          <w:sz w:val="20"/>
          <w:szCs w:val="20"/>
        </w:rPr>
        <w:t xml:space="preserve"> - (1) Autoritatile administratiei publice locale asigura, in conditiile legii, buna desfasurare a invatamantului preuniversitar in localitatile in care acestea</w:t>
      </w:r>
      <w:r>
        <w:rPr>
          <w:rFonts w:ascii="Courier New" w:hAnsi="Courier New" w:cs="Courier New"/>
          <w:sz w:val="20"/>
          <w:szCs w:val="20"/>
        </w:rPr>
        <w:t xml:space="preserve"> isi exercita autoritatea.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Neindeplinirea de catre autoritatile administratiei publice locale a obligatiilor ce le revin in organizarea si functionarea invatamantului preuniversitar se sanctioneaza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Art.21.</w:t>
      </w:r>
      <w:r>
        <w:rPr>
          <w:rFonts w:ascii="Courier New" w:hAnsi="Courier New" w:cs="Courier New"/>
          <w:sz w:val="20"/>
          <w:szCs w:val="20"/>
        </w:rPr>
        <w:t xml:space="preserve"> - (1) Sistemul de invatam</w:t>
      </w:r>
      <w:r>
        <w:rPr>
          <w:rFonts w:ascii="Courier New" w:hAnsi="Courier New" w:cs="Courier New"/>
          <w:sz w:val="20"/>
          <w:szCs w:val="20"/>
        </w:rPr>
        <w:t>ant preuniversitar are caracter deschis. In invatamantul preuniversitar, trecerea elevilor de la o unitate scolara la alta, de la o clasa la alta, de la un profil la altul si de la o filiera la alta este posibila in conditiile stabilite prin metodologia el</w:t>
      </w:r>
      <w:r>
        <w:rPr>
          <w:rFonts w:ascii="Courier New" w:hAnsi="Courier New" w:cs="Courier New"/>
          <w:sz w:val="20"/>
          <w:szCs w:val="20"/>
        </w:rPr>
        <w:t>aborata de catre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Elevii din invatamantul preuniversitar de stat si particular se pot transfera la alte unitati de invatamant de stat sau particular, cu acordul unitatii primitoare.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S</w:t>
      </w:r>
      <w:r>
        <w:rPr>
          <w:rFonts w:ascii="Courier New" w:hAnsi="Courier New" w:cs="Courier New"/>
          <w:sz w:val="20"/>
          <w:szCs w:val="20"/>
        </w:rPr>
        <w:t>tatul garanteaza dreptul la educatie diferentiata, pe baza pluralismului educational, in acord cu particularitatile de varsta si individuale.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 Elevii cu performante scolare exceptionale pot promova 2 ani de studii intr-un an scolar la decizia unitati</w:t>
      </w:r>
      <w:r>
        <w:rPr>
          <w:rFonts w:ascii="Courier New" w:hAnsi="Courier New" w:cs="Courier New"/>
          <w:sz w:val="20"/>
          <w:szCs w:val="20"/>
        </w:rPr>
        <w:t>i de invatamant, pe baza unei metodologii nationale aprobate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II</w:t>
      </w:r>
      <w:r>
        <w:rPr>
          <w:rFonts w:ascii="Courier New" w:hAnsi="Courier New" w:cs="Courier New"/>
          <w:sz w:val="20"/>
          <w:szCs w:val="20"/>
        </w:rPr>
        <w:br/>
        <w:t>Structura sistemului national de invatamant preuniversitar</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w:t>
      </w:r>
      <w:r>
        <w:rPr>
          <w:rFonts w:ascii="Courier New" w:hAnsi="Courier New" w:cs="Courier New"/>
          <w:b/>
          <w:bCs/>
          <w:sz w:val="20"/>
          <w:szCs w:val="20"/>
        </w:rPr>
        <w:t>.22.</w:t>
      </w:r>
      <w:r>
        <w:rPr>
          <w:rFonts w:ascii="Courier New" w:hAnsi="Courier New" w:cs="Courier New"/>
          <w:sz w:val="20"/>
          <w:szCs w:val="20"/>
        </w:rPr>
        <w:t xml:space="preserve"> - (1) Sistemul national de invatamant preuniversitar este constituit din ansamblul unitatilor de invatamant de stat, particulare si confesionale autorizate/acreditate.</w:t>
      </w:r>
      <w:r>
        <w:rPr>
          <w:rFonts w:ascii="Courier New" w:hAnsi="Courier New" w:cs="Courier New"/>
          <w:sz w:val="20"/>
          <w:szCs w:val="20"/>
        </w:rPr>
        <w:br/>
        <w:t xml:space="preserve">   (2) Invatamantul preuniversitar este organizat pe niveluri, forme de invatamant </w:t>
      </w:r>
      <w:r>
        <w:rPr>
          <w:rFonts w:ascii="Courier New" w:hAnsi="Courier New" w:cs="Courier New"/>
          <w:sz w:val="20"/>
          <w:szCs w:val="20"/>
        </w:rPr>
        <w:t>si, dupa caz, filiere si profiluri si asigura conditiile necesare pentru dobandirea competentelor-cheie si pentru profesionalizarea progresiva.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   (3) Unitatile de invatamant de stat, particulare si confesionale se infiinteaza prin ordin al ministrului e</w:t>
      </w:r>
      <w:r>
        <w:rPr>
          <w:rFonts w:ascii="Courier New" w:hAnsi="Courier New" w:cs="Courier New"/>
          <w:b/>
          <w:bCs/>
          <w:color w:val="008000"/>
          <w:sz w:val="20"/>
          <w:szCs w:val="20"/>
        </w:rPr>
        <w:t>ducatiei nationale, in baza acreditarii unui nivel de invatamant, in conditiile prevazute de art. 31 din Ordonanta de urgenta a Guvernului nr. 75/2005, aprobata cu modificari prin Legea nr. 87/2006,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pct.3 din </w:t>
      </w:r>
      <w:hyperlink r:id="rId64" w:anchor="/view/00481803.18-SkxxG1NoBZX" w:history="1">
        <w:r>
          <w:rPr>
            <w:rStyle w:val="Hyperlink"/>
            <w:rFonts w:ascii="Courier New" w:hAnsi="Courier New" w:cs="Courier New"/>
            <w:b/>
            <w:bCs/>
            <w:sz w:val="20"/>
            <w:szCs w:val="20"/>
          </w:rPr>
          <w:t>OUG 48/2018</w:t>
        </w:r>
      </w:hyperlink>
      <w:r>
        <w:rPr>
          <w:rFonts w:ascii="Courier New" w:hAnsi="Courier New" w:cs="Courier New"/>
          <w:b/>
          <w:bCs/>
          <w:color w:val="008000"/>
          <w:sz w:val="20"/>
          <w:szCs w:val="20"/>
        </w:rPr>
        <w:br/>
        <w:t>   (4) Procesul de infiintare a unei unitati de invatamant preuniversitar cuprinde 2 etape, care se desfasoara astfel: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orice p</w:t>
      </w:r>
      <w:r>
        <w:rPr>
          <w:rFonts w:ascii="Courier New" w:hAnsi="Courier New" w:cs="Courier New"/>
          <w:b/>
          <w:bCs/>
          <w:color w:val="008000"/>
          <w:sz w:val="20"/>
          <w:szCs w:val="20"/>
        </w:rPr>
        <w:t>ersoana juridica de drept public sau privat, interesata in furnizarea de educatie, se supune procesului de evaluare si parcurge procedura de autorizare de functionare provizorie, stabilita prin art. 30 al Ordonantei de urgenta a Guvernului nr. 75/2005, apr</w:t>
      </w:r>
      <w:r>
        <w:rPr>
          <w:rFonts w:ascii="Courier New" w:hAnsi="Courier New" w:cs="Courier New"/>
          <w:b/>
          <w:bCs/>
          <w:color w:val="008000"/>
          <w:sz w:val="20"/>
          <w:szCs w:val="20"/>
        </w:rPr>
        <w:t>obata cu modificari prin Legea nr. 87/2006, cu modificarile si completarile ulterioare, pentru a deveni organizatie furnizoare de educatie. Autorizatia de functionare provizorie se acorda pentru fiecare nivel de invatamant, pentru fiecare filiera, profil s</w:t>
      </w:r>
      <w:r>
        <w:rPr>
          <w:rFonts w:ascii="Courier New" w:hAnsi="Courier New" w:cs="Courier New"/>
          <w:b/>
          <w:bCs/>
          <w:color w:val="008000"/>
          <w:sz w:val="20"/>
          <w:szCs w:val="20"/>
        </w:rPr>
        <w:t>i specializare/calificare profesionala, pentru fiecare program de studii, pe fiecare limba de predare, pe fiecare forma de invatamant, pe fiecare locatie, dupa caz, prin ordin al ministrului educatiei nationale, la propunerea Agentiei Romane de Asigurare a</w:t>
      </w:r>
      <w:r>
        <w:rPr>
          <w:rFonts w:ascii="Courier New" w:hAnsi="Courier New" w:cs="Courier New"/>
          <w:b/>
          <w:bCs/>
          <w:color w:val="008000"/>
          <w:sz w:val="20"/>
          <w:szCs w:val="20"/>
        </w:rPr>
        <w:t xml:space="preserve"> Calitatii in Invatamantul Preuniversitar, denumita in continuare ARACIP, transmisa in termen de cel mult 30 de zile de la finalizarea evaluarii, cu respectarea </w:t>
      </w:r>
      <w:r>
        <w:rPr>
          <w:rFonts w:ascii="Courier New" w:hAnsi="Courier New" w:cs="Courier New"/>
          <w:b/>
          <w:bCs/>
          <w:color w:val="008000"/>
          <w:sz w:val="20"/>
          <w:szCs w:val="20"/>
        </w:rPr>
        <w:lastRenderedPageBreak/>
        <w:t>prevederilor legale in vigoare;</w:t>
      </w:r>
      <w:r>
        <w:rPr>
          <w:rFonts w:ascii="Courier New" w:hAnsi="Courier New" w:cs="Courier New"/>
          <w:b/>
          <w:bCs/>
          <w:color w:val="008000"/>
          <w:sz w:val="20"/>
          <w:szCs w:val="20"/>
        </w:rPr>
        <w:br/>
        <w:t>   b) furnizorul de educatie autorizat sa functioneze provizori</w:t>
      </w:r>
      <w:r>
        <w:rPr>
          <w:rFonts w:ascii="Courier New" w:hAnsi="Courier New" w:cs="Courier New"/>
          <w:b/>
          <w:bCs/>
          <w:color w:val="008000"/>
          <w:sz w:val="20"/>
          <w:szCs w:val="20"/>
        </w:rPr>
        <w:t xml:space="preserve">u, care indeplineste conditiile de acreditare, parcurge procedura prevazuta de art. 31 din Ordonanta de urgenta a Guvernului </w:t>
      </w:r>
      <w:hyperlink r:id="rId65" w:anchor="/view/00751803.05-20210401-rk8Nvyf27Bu" w:history="1">
        <w:r>
          <w:rPr>
            <w:rStyle w:val="Hyperlink"/>
            <w:rFonts w:ascii="Courier New" w:hAnsi="Courier New" w:cs="Courier New"/>
            <w:b/>
            <w:bCs/>
            <w:sz w:val="20"/>
            <w:szCs w:val="20"/>
          </w:rPr>
          <w:t>nr. 75/2005</w:t>
        </w:r>
      </w:hyperlink>
      <w:r>
        <w:rPr>
          <w:rFonts w:ascii="Courier New" w:hAnsi="Courier New" w:cs="Courier New"/>
          <w:b/>
          <w:bCs/>
          <w:color w:val="008000"/>
          <w:sz w:val="20"/>
          <w:szCs w:val="20"/>
        </w:rPr>
        <w:t>, aprobata cu modificari prin</w:t>
      </w:r>
      <w:r>
        <w:rPr>
          <w:rFonts w:ascii="Courier New" w:hAnsi="Courier New" w:cs="Courier New"/>
          <w:b/>
          <w:bCs/>
          <w:color w:val="008000"/>
          <w:sz w:val="20"/>
          <w:szCs w:val="20"/>
        </w:rPr>
        <w:t xml:space="preserve"> Legea </w:t>
      </w:r>
      <w:hyperlink r:id="rId66" w:anchor="/view/00870102.06-ry1fl9rGhqVM" w:history="1">
        <w:r>
          <w:rPr>
            <w:rStyle w:val="Hyperlink"/>
            <w:rFonts w:ascii="Courier New" w:hAnsi="Courier New" w:cs="Courier New"/>
            <w:b/>
            <w:bCs/>
            <w:sz w:val="20"/>
            <w:szCs w:val="20"/>
          </w:rPr>
          <w:t>nr. 87/2006</w:t>
        </w:r>
      </w:hyperlink>
      <w:r>
        <w:rPr>
          <w:rFonts w:ascii="Courier New" w:hAnsi="Courier New" w:cs="Courier New"/>
          <w:b/>
          <w:bCs/>
          <w:color w:val="008000"/>
          <w:sz w:val="20"/>
          <w:szCs w:val="20"/>
        </w:rPr>
        <w:t>, cu modificarile si completarile ulterioare. Acreditarea in invatamantul preuniversitar se acorda pentru fiecare nivel de invatamant, pentru fiecare filie</w:t>
      </w:r>
      <w:r>
        <w:rPr>
          <w:rFonts w:ascii="Courier New" w:hAnsi="Courier New" w:cs="Courier New"/>
          <w:b/>
          <w:bCs/>
          <w:color w:val="008000"/>
          <w:sz w:val="20"/>
          <w:szCs w:val="20"/>
        </w:rPr>
        <w:t xml:space="preserve">ra, profil si specializare/calificare profesionala, pentru fiecare program de studii, pe fiecare limba de predare, pe fiecare forma de invatamant, pe fiecare locatie, dupa caz, prin ordin al ministrului educatiei nationale, la propunerea ARACIP, transmisa </w:t>
      </w:r>
      <w:r>
        <w:rPr>
          <w:rFonts w:ascii="Courier New" w:hAnsi="Courier New" w:cs="Courier New"/>
          <w:b/>
          <w:bCs/>
          <w:color w:val="008000"/>
          <w:sz w:val="20"/>
          <w:szCs w:val="20"/>
        </w:rPr>
        <w:t>in termen de maximum 20 de zile de la finalizarea evaluarii, cu respectarea prevederilor legale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pct.3 din </w:t>
      </w:r>
      <w:hyperlink r:id="rId67" w:anchor="/view/00481803.18-SkxxG1NoBZX" w:history="1">
        <w:r>
          <w:rPr>
            <w:rStyle w:val="Hyperlink"/>
            <w:rFonts w:ascii="Courier New" w:hAnsi="Courier New" w:cs="Courier New"/>
            <w:b/>
            <w:bCs/>
            <w:sz w:val="20"/>
            <w:szCs w:val="20"/>
          </w:rPr>
          <w:t>OUG 48/2018</w:t>
        </w:r>
      </w:hyperlink>
      <w:r>
        <w:rPr>
          <w:rFonts w:ascii="Courier New" w:hAnsi="Courier New" w:cs="Courier New"/>
          <w:b/>
          <w:bCs/>
          <w:color w:val="008000"/>
          <w:sz w:val="20"/>
          <w:szCs w:val="20"/>
        </w:rPr>
        <w:br/>
        <w:t>   (5) Ordinele minist</w:t>
      </w:r>
      <w:r>
        <w:rPr>
          <w:rFonts w:ascii="Courier New" w:hAnsi="Courier New" w:cs="Courier New"/>
          <w:b/>
          <w:bCs/>
          <w:color w:val="008000"/>
          <w:sz w:val="20"/>
          <w:szCs w:val="20"/>
        </w:rPr>
        <w:t>rului educatiei nationale prevazute la alin. (4) se comunica, in termen de 5 zile de la emitere, autoritatilor publice locale, in vederea includerii in reteaua scolara a furnizorului de educatie sau a unitatii de invatamant, dupa caz.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Completat de art.I</w:t>
      </w:r>
      <w:r>
        <w:rPr>
          <w:rFonts w:ascii="Courier New" w:hAnsi="Courier New" w:cs="Courier New"/>
          <w:b/>
          <w:bCs/>
          <w:color w:val="0000FF"/>
          <w:sz w:val="20"/>
          <w:szCs w:val="20"/>
        </w:rPr>
        <w:t xml:space="preserve">I pct.3 din </w:t>
      </w:r>
      <w:hyperlink r:id="rId68" w:anchor="/view/00481803.18-SkxxG1NoBZX" w:history="1">
        <w:r>
          <w:rPr>
            <w:rStyle w:val="Hyperlink"/>
            <w:rFonts w:ascii="Courier New" w:hAnsi="Courier New" w:cs="Courier New"/>
            <w:b/>
            <w:bCs/>
            <w:sz w:val="20"/>
            <w:szCs w:val="20"/>
          </w:rPr>
          <w:t>OUG 48/2018</w:t>
        </w:r>
      </w:hyperlink>
      <w:r>
        <w:rPr>
          <w:rFonts w:ascii="Courier New" w:hAnsi="Courier New" w:cs="Courier New"/>
          <w:b/>
          <w:bCs/>
          <w:color w:val="008000"/>
          <w:sz w:val="20"/>
          <w:szCs w:val="20"/>
        </w:rPr>
        <w:t xml:space="preserve"> </w:t>
      </w:r>
      <w:r>
        <w:rPr>
          <w:rFonts w:ascii="Courier New" w:hAnsi="Courier New" w:cs="Courier New"/>
          <w:b/>
          <w:bCs/>
          <w:color w:val="008000"/>
          <w:sz w:val="20"/>
          <w:szCs w:val="20"/>
        </w:rPr>
        <w:br/>
        <w:t>   (6) Actele prin care se poate manifesta vointa oricarei persoane juridice publice sau private de a deveni organizatie furnizoare de educatie se ma</w:t>
      </w:r>
      <w:r>
        <w:rPr>
          <w:rFonts w:ascii="Courier New" w:hAnsi="Courier New" w:cs="Courier New"/>
          <w:b/>
          <w:bCs/>
          <w:color w:val="008000"/>
          <w:sz w:val="20"/>
          <w:szCs w:val="20"/>
        </w:rPr>
        <w:t>terializeaza, dupa caz, prin: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hotarare a autoritatilor publice locale privind necesitatea de a infiinta o unitate de invatamant preuniversitar, de stat, cu respectarea prevederilor legale in vigoare;</w:t>
      </w:r>
      <w:r>
        <w:rPr>
          <w:rFonts w:ascii="Courier New" w:hAnsi="Courier New" w:cs="Courier New"/>
          <w:b/>
          <w:bCs/>
          <w:color w:val="008000"/>
          <w:sz w:val="20"/>
          <w:szCs w:val="20"/>
        </w:rPr>
        <w:br/>
        <w:t>   b) hotarare a persoanei juridice private privin</w:t>
      </w:r>
      <w:r>
        <w:rPr>
          <w:rFonts w:ascii="Courier New" w:hAnsi="Courier New" w:cs="Courier New"/>
          <w:b/>
          <w:bCs/>
          <w:color w:val="008000"/>
          <w:sz w:val="20"/>
          <w:szCs w:val="20"/>
        </w:rPr>
        <w:t>d intentia de infiintare a unei unitati de invatamant, adoptata/aprobata conform statutului propriu, cu respectarea prevederilor legale in vigoare;</w:t>
      </w:r>
      <w:r>
        <w:rPr>
          <w:rFonts w:ascii="Courier New" w:hAnsi="Courier New" w:cs="Courier New"/>
          <w:b/>
          <w:bCs/>
          <w:color w:val="008000"/>
          <w:sz w:val="20"/>
          <w:szCs w:val="20"/>
        </w:rPr>
        <w:br/>
        <w:t>   c) hotarare a conducerii cultului recunoscut oficial de stat privind intentia de infiintare a unei unitat</w:t>
      </w:r>
      <w:r>
        <w:rPr>
          <w:rFonts w:ascii="Courier New" w:hAnsi="Courier New" w:cs="Courier New"/>
          <w:b/>
          <w:bCs/>
          <w:color w:val="008000"/>
          <w:sz w:val="20"/>
          <w:szCs w:val="20"/>
        </w:rPr>
        <w:t>i de invatamant, adoptata/aprobata conform statutului propriu, cu respectarea prevederilor legale in vigoare;</w:t>
      </w:r>
      <w:r>
        <w:rPr>
          <w:rFonts w:ascii="Courier New" w:hAnsi="Courier New" w:cs="Courier New"/>
          <w:b/>
          <w:bCs/>
          <w:color w:val="008000"/>
          <w:sz w:val="20"/>
          <w:szCs w:val="20"/>
        </w:rPr>
        <w:br/>
        <w:t>   d) ordin al ministrului educatiei nationale emis in vederea aplicarii prevederilor art. 61 alin.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si/sau a prevederilor art. 29</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din Ordona</w:t>
      </w:r>
      <w:r>
        <w:rPr>
          <w:rFonts w:ascii="Courier New" w:hAnsi="Courier New" w:cs="Courier New"/>
          <w:b/>
          <w:bCs/>
          <w:color w:val="008000"/>
          <w:sz w:val="20"/>
          <w:szCs w:val="20"/>
        </w:rPr>
        <w:t xml:space="preserve">nta de urgenta a Guvernului </w:t>
      </w:r>
      <w:hyperlink r:id="rId69" w:anchor="/view/00751803.05-20210401-rk8Nvyf27Bu" w:history="1">
        <w:r>
          <w:rPr>
            <w:rStyle w:val="Hyperlink"/>
            <w:rFonts w:ascii="Courier New" w:hAnsi="Courier New" w:cs="Courier New"/>
            <w:b/>
            <w:bCs/>
            <w:sz w:val="20"/>
            <w:szCs w:val="20"/>
          </w:rPr>
          <w:t>nr. 75/2005</w:t>
        </w:r>
      </w:hyperlink>
      <w:r>
        <w:rPr>
          <w:rFonts w:ascii="Courier New" w:hAnsi="Courier New" w:cs="Courier New"/>
          <w:b/>
          <w:bCs/>
          <w:color w:val="008000"/>
          <w:sz w:val="20"/>
          <w:szCs w:val="20"/>
        </w:rPr>
        <w:t xml:space="preserve">, aprobata cu modificari prin Legea </w:t>
      </w:r>
      <w:hyperlink r:id="rId70" w:anchor="/view/00870102.06-ry1fl9rGhqVM" w:history="1">
        <w:r>
          <w:rPr>
            <w:rStyle w:val="Hyperlink"/>
            <w:rFonts w:ascii="Courier New" w:hAnsi="Courier New" w:cs="Courier New"/>
            <w:b/>
            <w:bCs/>
            <w:sz w:val="20"/>
            <w:szCs w:val="20"/>
          </w:rPr>
          <w:t>nr. 87/2006</w:t>
        </w:r>
      </w:hyperlink>
      <w:r>
        <w:rPr>
          <w:rFonts w:ascii="Courier New" w:hAnsi="Courier New" w:cs="Courier New"/>
          <w:b/>
          <w:bCs/>
          <w:color w:val="008000"/>
          <w:sz w:val="20"/>
          <w:szCs w:val="20"/>
        </w:rPr>
        <w:t>, cu modificarile si completarile ulterioare, privind necesitatea de a infiinta/ reorganiza una sau mai multe unitati de invatamant preuniversitar,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pct.3 din </w:t>
      </w:r>
      <w:hyperlink r:id="rId71" w:anchor="/view/00481803.18-SkxxG1NoBZX" w:history="1">
        <w:r>
          <w:rPr>
            <w:rStyle w:val="Hyperlink"/>
            <w:rFonts w:ascii="Courier New" w:hAnsi="Courier New" w:cs="Courier New"/>
            <w:b/>
            <w:bCs/>
            <w:sz w:val="20"/>
            <w:szCs w:val="20"/>
          </w:rPr>
          <w:t>OUG 48/2018</w:t>
        </w:r>
      </w:hyperlink>
      <w:r>
        <w:rPr>
          <w:rFonts w:ascii="Courier New" w:hAnsi="Courier New" w:cs="Courier New"/>
          <w:b/>
          <w:bCs/>
          <w:color w:val="008000"/>
          <w:sz w:val="20"/>
          <w:szCs w:val="20"/>
        </w:rPr>
        <w:br/>
        <w:t>   (7) Prin ordinul de acreditare prevazut la alin. (4) lit. b) se infiinteaza si se acorda personalitate juridica,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de drept privat si de utilitate publica, pentru unitatile particulare de invat</w:t>
      </w:r>
      <w:r>
        <w:rPr>
          <w:rFonts w:ascii="Courier New" w:hAnsi="Courier New" w:cs="Courier New"/>
          <w:b/>
          <w:bCs/>
          <w:color w:val="008000"/>
          <w:sz w:val="20"/>
          <w:szCs w:val="20"/>
        </w:rPr>
        <w:t>amant preuniversitar, infiintate din initiativa si cu resursele unor persoane juridice de drept privat;</w:t>
      </w:r>
      <w:r>
        <w:rPr>
          <w:rFonts w:ascii="Courier New" w:hAnsi="Courier New" w:cs="Courier New"/>
          <w:b/>
          <w:bCs/>
          <w:color w:val="008000"/>
          <w:sz w:val="20"/>
          <w:szCs w:val="20"/>
        </w:rPr>
        <w:br/>
        <w:t>   b) de drept privat si de utilitate publica, pentru unitatile de invatamant preuniversitar confesional, infiintate din initiativa, cu resursele si pot</w:t>
      </w:r>
      <w:r>
        <w:rPr>
          <w:rFonts w:ascii="Courier New" w:hAnsi="Courier New" w:cs="Courier New"/>
          <w:b/>
          <w:bCs/>
          <w:color w:val="008000"/>
          <w:sz w:val="20"/>
          <w:szCs w:val="20"/>
        </w:rPr>
        <w:t>rivit cerintelor specifice fiecarui cult recunoscut de stat;</w:t>
      </w:r>
      <w:r>
        <w:rPr>
          <w:rFonts w:ascii="Courier New" w:hAnsi="Courier New" w:cs="Courier New"/>
          <w:b/>
          <w:bCs/>
          <w:color w:val="008000"/>
          <w:sz w:val="20"/>
          <w:szCs w:val="20"/>
        </w:rPr>
        <w:br/>
        <w:t>   c) de drept public, pentru unitatile de invatamant preuniversitar,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pct.3 din </w:t>
      </w:r>
      <w:hyperlink r:id="rId72" w:anchor="/view/00481803.18-SkxxG1NoBZX" w:history="1">
        <w:r>
          <w:rPr>
            <w:rStyle w:val="Hyperlink"/>
            <w:rFonts w:ascii="Courier New" w:hAnsi="Courier New" w:cs="Courier New"/>
            <w:b/>
            <w:bCs/>
            <w:sz w:val="20"/>
            <w:szCs w:val="20"/>
          </w:rPr>
          <w:t>OU</w:t>
        </w:r>
        <w:r>
          <w:rPr>
            <w:rStyle w:val="Hyperlink"/>
            <w:rFonts w:ascii="Courier New" w:hAnsi="Courier New" w:cs="Courier New"/>
            <w:b/>
            <w:bCs/>
            <w:sz w:val="20"/>
            <w:szCs w:val="20"/>
          </w:rPr>
          <w:t>G 48/2018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22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(1) Unitatile de invatamant preuniversitar de stat, acreditate cu personalitate juridica, pot fi supuse procesului de reorganizare, in cazuri justificate in vederea asigurarii accesului egal la educatie si formare profesionala, a e</w:t>
      </w:r>
      <w:r>
        <w:rPr>
          <w:rFonts w:ascii="Courier New" w:hAnsi="Courier New" w:cs="Courier New"/>
          <w:b/>
          <w:bCs/>
          <w:color w:val="008000"/>
          <w:sz w:val="20"/>
          <w:szCs w:val="20"/>
        </w:rPr>
        <w:t>ficientizarii si asigurarii/mentinerii standardelor de calitate, cu respectarea prevederilor legale in vigoare.</w:t>
      </w:r>
      <w:r>
        <w:rPr>
          <w:rFonts w:ascii="Courier New" w:hAnsi="Courier New" w:cs="Courier New"/>
          <w:b/>
          <w:bCs/>
          <w:color w:val="008000"/>
          <w:sz w:val="20"/>
          <w:szCs w:val="20"/>
        </w:rPr>
        <w:br/>
        <w:t>   (2) Unitatile de invatamant particular/confesional acreditate sau autorizate sa functioneze provizoriu pot solicita din motive intemeiate Min</w:t>
      </w:r>
      <w:r>
        <w:rPr>
          <w:rFonts w:ascii="Courier New" w:hAnsi="Courier New" w:cs="Courier New"/>
          <w:b/>
          <w:bCs/>
          <w:color w:val="008000"/>
          <w:sz w:val="20"/>
          <w:szCs w:val="20"/>
        </w:rPr>
        <w:t xml:space="preserve">isterului Educatiei Nationale intrarea in proces de reorganizare.   </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(3) Reorganizarea prevazuta la alin. (1) sau la alin. (2) se poate realiza prin operatiunea de fuziune sau prin divizare, dupa caz, la initiativa: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a) autoritatilor publice locale, in cazul unitatilor de invatamant de stat, ce functioneaza in unitatea administrativ-teritoriala;</w:t>
      </w:r>
      <w:r>
        <w:rPr>
          <w:rFonts w:ascii="Courier New" w:hAnsi="Courier New" w:cs="Courier New"/>
          <w:b/>
          <w:bCs/>
          <w:color w:val="008000"/>
          <w:sz w:val="20"/>
          <w:szCs w:val="20"/>
        </w:rPr>
        <w:br/>
        <w:t xml:space="preserve">   b) inspectoratelor scolare judetene sau al Municipiului Bucuresti, in cazul unitatilor de invatamant de stat;  </w:t>
      </w:r>
      <w:r>
        <w:rPr>
          <w:rFonts w:ascii="Courier New" w:hAnsi="Courier New" w:cs="Courier New"/>
          <w:b/>
          <w:bCs/>
          <w:color w:val="008000"/>
          <w:sz w:val="20"/>
          <w:szCs w:val="20"/>
        </w:rPr>
        <w:br/>
        <w:t>   c) pers</w:t>
      </w:r>
      <w:r>
        <w:rPr>
          <w:rFonts w:ascii="Courier New" w:hAnsi="Courier New" w:cs="Courier New"/>
          <w:b/>
          <w:bCs/>
          <w:color w:val="008000"/>
          <w:sz w:val="20"/>
          <w:szCs w:val="20"/>
        </w:rPr>
        <w:t>oanelor juridice de drept privat care au participat la infiintarea unitatilor particulare de invatamant;</w:t>
      </w:r>
      <w:r>
        <w:rPr>
          <w:rFonts w:ascii="Courier New" w:hAnsi="Courier New" w:cs="Courier New"/>
          <w:b/>
          <w:bCs/>
          <w:color w:val="008000"/>
          <w:sz w:val="20"/>
          <w:szCs w:val="20"/>
        </w:rPr>
        <w:br/>
        <w:t>   d) cultelor recunoscute oficial de stat, care au participat la infiintarea de structuri sau de unitati de invatamant confesionale;</w:t>
      </w:r>
      <w:r>
        <w:rPr>
          <w:rFonts w:ascii="Courier New" w:hAnsi="Courier New" w:cs="Courier New"/>
          <w:b/>
          <w:bCs/>
          <w:color w:val="008000"/>
          <w:sz w:val="20"/>
          <w:szCs w:val="20"/>
        </w:rPr>
        <w:br/>
        <w:t>   e) Ministerulu</w:t>
      </w:r>
      <w:r>
        <w:rPr>
          <w:rFonts w:ascii="Courier New" w:hAnsi="Courier New" w:cs="Courier New"/>
          <w:b/>
          <w:bCs/>
          <w:color w:val="008000"/>
          <w:sz w:val="20"/>
          <w:szCs w:val="20"/>
        </w:rPr>
        <w:t>i Educatiei Nationale in cazul unitatilor de invatamant de stat, particulare sau confesionale;</w:t>
      </w:r>
      <w:r>
        <w:rPr>
          <w:rFonts w:ascii="Courier New" w:hAnsi="Courier New" w:cs="Courier New"/>
          <w:b/>
          <w:bCs/>
          <w:color w:val="008000"/>
          <w:sz w:val="20"/>
          <w:szCs w:val="20"/>
        </w:rPr>
        <w:br/>
        <w:t xml:space="preserve">   f) Ministerului Apararii Nationale, Ministerului Afacerilor Interne, Ministerului Justitiei si a altor institutii cu atributii in domeniile apararii, ordinii </w:t>
      </w:r>
      <w:r>
        <w:rPr>
          <w:rFonts w:ascii="Courier New" w:hAnsi="Courier New" w:cs="Courier New"/>
          <w:b/>
          <w:bCs/>
          <w:color w:val="008000"/>
          <w:sz w:val="20"/>
          <w:szCs w:val="20"/>
        </w:rPr>
        <w:t>publice si securitatii nationale in cazul unitatilor de invatamant militar preuniversitar.</w:t>
      </w:r>
      <w:r>
        <w:rPr>
          <w:rFonts w:ascii="Courier New" w:hAnsi="Courier New" w:cs="Courier New"/>
          <w:b/>
          <w:bCs/>
          <w:color w:val="008000"/>
          <w:sz w:val="20"/>
          <w:szCs w:val="20"/>
        </w:rPr>
        <w:br/>
        <w:t>   (4) In situatia in care entitatile prevazute la alin. (3) lit. a) si b) au opinii divergente cu privire la procesul de reorganizare, Ministerul Educatiei National</w:t>
      </w:r>
      <w:r>
        <w:rPr>
          <w:rFonts w:ascii="Courier New" w:hAnsi="Courier New" w:cs="Courier New"/>
          <w:b/>
          <w:bCs/>
          <w:color w:val="008000"/>
          <w:sz w:val="20"/>
          <w:szCs w:val="20"/>
        </w:rPr>
        <w:t xml:space="preserve">e decide cu privire la procesul de reorganizare, cu respectarea prevederilor legale in vigoare.   </w:t>
      </w:r>
      <w:r>
        <w:rPr>
          <w:rFonts w:ascii="Courier New" w:hAnsi="Courier New" w:cs="Courier New"/>
          <w:b/>
          <w:bCs/>
          <w:color w:val="008000"/>
          <w:sz w:val="20"/>
          <w:szCs w:val="20"/>
        </w:rPr>
        <w:br/>
        <w:t>   (5) Ministerul Educatiei Nationale prin directiile de specialitate competente, precum si prin Directia Minoritati, in cazul unitatilor cu predare in limbi</w:t>
      </w:r>
      <w:r>
        <w:rPr>
          <w:rFonts w:ascii="Courier New" w:hAnsi="Courier New" w:cs="Courier New"/>
          <w:b/>
          <w:bCs/>
          <w:color w:val="008000"/>
          <w:sz w:val="20"/>
          <w:szCs w:val="20"/>
        </w:rPr>
        <w:t>le minoritatilor nationale, stabileste si propune ARACIP, pentru situatiile prevazute la alin. (3) lit. e) si la alin. (4), unitatile de invatamant care intra in proces de reorganizare.</w:t>
      </w:r>
      <w:r>
        <w:rPr>
          <w:rFonts w:ascii="Courier New" w:hAnsi="Courier New" w:cs="Courier New"/>
          <w:b/>
          <w:bCs/>
          <w:color w:val="008000"/>
          <w:sz w:val="20"/>
          <w:szCs w:val="20"/>
        </w:rPr>
        <w:br/>
        <w:t>   (6) Entitatile prevazute la alin. (3) transmit ARACIP, pana cel mai</w:t>
      </w:r>
      <w:r>
        <w:rPr>
          <w:rFonts w:ascii="Courier New" w:hAnsi="Courier New" w:cs="Courier New"/>
          <w:b/>
          <w:bCs/>
          <w:color w:val="008000"/>
          <w:sz w:val="20"/>
          <w:szCs w:val="20"/>
        </w:rPr>
        <w:t xml:space="preserve"> tarziu la data de 31 august a fiecarui an scolar, lista unitatilor pentru care se propune reorganizarea.  </w:t>
      </w:r>
      <w:r>
        <w:rPr>
          <w:rFonts w:ascii="Courier New" w:hAnsi="Courier New" w:cs="Courier New"/>
          <w:b/>
          <w:bCs/>
          <w:color w:val="008000"/>
          <w:sz w:val="20"/>
          <w:szCs w:val="20"/>
        </w:rPr>
        <w:br/>
        <w:t>   (7) ARACIP, pe baza constatarilor privind asigurarea standardelor de calitate pentru componentele organizatorice ale unitatilor de invatamant car</w:t>
      </w:r>
      <w:r>
        <w:rPr>
          <w:rFonts w:ascii="Courier New" w:hAnsi="Courier New" w:cs="Courier New"/>
          <w:b/>
          <w:bCs/>
          <w:color w:val="008000"/>
          <w:sz w:val="20"/>
          <w:szCs w:val="20"/>
        </w:rPr>
        <w:t>e intra in proces de reorganizare, propune ministrului educatiei nationale, dupa caz, ordinul privind unitatile de invatamant rezultate in urma reorganizarii.</w:t>
      </w:r>
      <w:r>
        <w:rPr>
          <w:rFonts w:ascii="Courier New" w:hAnsi="Courier New" w:cs="Courier New"/>
          <w:b/>
          <w:bCs/>
          <w:color w:val="008000"/>
          <w:sz w:val="20"/>
          <w:szCs w:val="20"/>
        </w:rPr>
        <w:br/>
        <w:t xml:space="preserve">   (8) Unitatile de invatamant rezultate in urma procesului de reorganizare se includ, de drept, </w:t>
      </w:r>
      <w:r>
        <w:rPr>
          <w:rFonts w:ascii="Courier New" w:hAnsi="Courier New" w:cs="Courier New"/>
          <w:b/>
          <w:bCs/>
          <w:color w:val="008000"/>
          <w:sz w:val="20"/>
          <w:szCs w:val="20"/>
        </w:rPr>
        <w:t>in reteaua scolara, cu respectarea prevederilor legale in vigoare.</w:t>
      </w:r>
      <w:r>
        <w:rPr>
          <w:rFonts w:ascii="Courier New" w:hAnsi="Courier New" w:cs="Courier New"/>
          <w:b/>
          <w:bCs/>
          <w:color w:val="008000"/>
          <w:sz w:val="20"/>
          <w:szCs w:val="20"/>
        </w:rPr>
        <w:br/>
        <w:t xml:space="preserve">   (9) Procesul de reorganizare se finalizeaza cel mai tarziu, pana la inceputul noului an scolar. </w:t>
      </w:r>
      <w:r>
        <w:rPr>
          <w:rFonts w:ascii="Courier New" w:hAnsi="Courier New" w:cs="Courier New"/>
          <w:b/>
          <w:bCs/>
          <w:color w:val="008000"/>
          <w:sz w:val="20"/>
          <w:szCs w:val="20"/>
        </w:rPr>
        <w:br/>
        <w:t>   (10) Procesul de reorganizare se poate realiza prin una dintre urmatoarele operatiuni: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fuziune;</w:t>
      </w:r>
      <w:r>
        <w:rPr>
          <w:rFonts w:ascii="Courier New" w:hAnsi="Courier New" w:cs="Courier New"/>
          <w:b/>
          <w:bCs/>
          <w:color w:val="008000"/>
          <w:sz w:val="20"/>
          <w:szCs w:val="20"/>
        </w:rPr>
        <w:br/>
        <w:t>   b) divizare.</w:t>
      </w:r>
      <w:r>
        <w:rPr>
          <w:rFonts w:ascii="Courier New" w:hAnsi="Courier New" w:cs="Courier New"/>
          <w:b/>
          <w:bCs/>
          <w:color w:val="008000"/>
          <w:sz w:val="20"/>
          <w:szCs w:val="20"/>
        </w:rPr>
        <w:br/>
        <w:t>   (11) Fuziunea se poate realiza in doua moduri: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prin absorbtie;</w:t>
      </w:r>
      <w:r>
        <w:rPr>
          <w:rFonts w:ascii="Courier New" w:hAnsi="Courier New" w:cs="Courier New"/>
          <w:b/>
          <w:bCs/>
          <w:color w:val="008000"/>
          <w:sz w:val="20"/>
          <w:szCs w:val="20"/>
        </w:rPr>
        <w:br/>
        <w:t>   b) prin contopire.</w:t>
      </w:r>
      <w:r>
        <w:rPr>
          <w:rFonts w:ascii="Courier New" w:hAnsi="Courier New" w:cs="Courier New"/>
          <w:b/>
          <w:bCs/>
          <w:color w:val="008000"/>
          <w:sz w:val="20"/>
          <w:szCs w:val="20"/>
        </w:rPr>
        <w:br/>
        <w:t>   (12) Divizarea se poate realiza in doua moduri: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prin absorbtie;</w:t>
      </w:r>
      <w:r>
        <w:rPr>
          <w:rFonts w:ascii="Courier New" w:hAnsi="Courier New" w:cs="Courier New"/>
          <w:b/>
          <w:bCs/>
          <w:color w:val="008000"/>
          <w:sz w:val="20"/>
          <w:szCs w:val="20"/>
        </w:rPr>
        <w:br/>
        <w:t>   b) prin constituirea unei noi unitati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pct.4 din </w:t>
      </w:r>
      <w:hyperlink r:id="rId73" w:anchor="/view/00481803.18-SkxxG1NoBZX" w:history="1">
        <w:r>
          <w:rPr>
            <w:rStyle w:val="Hyperlink"/>
            <w:rFonts w:ascii="Courier New" w:hAnsi="Courier New" w:cs="Courier New"/>
            <w:b/>
            <w:bCs/>
            <w:sz w:val="20"/>
            <w:szCs w:val="20"/>
          </w:rPr>
          <w:t>OUG 48/2018</w:t>
        </w:r>
      </w:hyperlink>
      <w:r>
        <w:rPr>
          <w:rFonts w:ascii="Courier New" w:hAnsi="Courier New" w:cs="Courier New"/>
          <w:b/>
          <w:bCs/>
          <w:color w:val="008000"/>
          <w:sz w:val="20"/>
          <w:szCs w:val="20"/>
        </w:rPr>
        <w:br/>
        <w:t>   Art. 22</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xml:space="preserve">. - (1) Reorganizarea prin operatiunea fuziunii prin absorbtie se poate realiza, in cazuri justificate, prin includerea </w:t>
      </w:r>
      <w:r>
        <w:rPr>
          <w:rFonts w:ascii="Courier New" w:hAnsi="Courier New" w:cs="Courier New"/>
          <w:b/>
          <w:bCs/>
          <w:color w:val="008000"/>
          <w:sz w:val="20"/>
          <w:szCs w:val="20"/>
        </w:rPr>
        <w:t>unei unitati de invatamant acreditate, denumita unitate absorbita, intr-o alta unitate de invatamant acreditata, denumita unitate absorbanta.</w:t>
      </w:r>
      <w:r>
        <w:rPr>
          <w:rFonts w:ascii="Courier New" w:hAnsi="Courier New" w:cs="Courier New"/>
          <w:b/>
          <w:bCs/>
          <w:color w:val="008000"/>
          <w:sz w:val="20"/>
          <w:szCs w:val="20"/>
        </w:rPr>
        <w:br/>
        <w:t>   (2) Reorganizarea prin operatiunea fuziunii prin contopire se poate realiza, in cazuri justificate, prin unirea</w:t>
      </w:r>
      <w:r>
        <w:rPr>
          <w:rFonts w:ascii="Courier New" w:hAnsi="Courier New" w:cs="Courier New"/>
          <w:b/>
          <w:bCs/>
          <w:color w:val="008000"/>
          <w:sz w:val="20"/>
          <w:szCs w:val="20"/>
        </w:rPr>
        <w:t xml:space="preserve"> a doua sau a mai multor unitati de invatamant acreditate, pentru a constitui o noua unitate de invatamant acreditata.</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(3) Unitatile de invatamant, supuse procesului de reorganizare prin una din operatiunile prevazute la alin. (1) sau alin. (2), pot ave</w:t>
      </w:r>
      <w:r>
        <w:rPr>
          <w:rFonts w:ascii="Courier New" w:hAnsi="Courier New" w:cs="Courier New"/>
          <w:b/>
          <w:bCs/>
          <w:color w:val="008000"/>
          <w:sz w:val="20"/>
          <w:szCs w:val="20"/>
        </w:rPr>
        <w:t>a in structura componente organizatorice, de tipul: nivel de invatamant, filiera, profil cu specializari/calificari profesionale, programe de studii, care sunt autorizate sa functioneze provizoriu, pentru care, dupa reorganizare, se urmeaza procedura de ac</w:t>
      </w:r>
      <w:r>
        <w:rPr>
          <w:rFonts w:ascii="Courier New" w:hAnsi="Courier New" w:cs="Courier New"/>
          <w:b/>
          <w:bCs/>
          <w:color w:val="008000"/>
          <w:sz w:val="20"/>
          <w:szCs w:val="20"/>
        </w:rPr>
        <w:t xml:space="preserve">reditare in conditiile art. 31 din Ordonanta de urgenta a Guvernului </w:t>
      </w:r>
      <w:hyperlink r:id="rId74" w:anchor="/view/00751803.05-20210401-rk8Nvyf27Bu" w:history="1">
        <w:r>
          <w:rPr>
            <w:rStyle w:val="Hyperlink"/>
            <w:rFonts w:ascii="Courier New" w:hAnsi="Courier New" w:cs="Courier New"/>
            <w:b/>
            <w:bCs/>
            <w:sz w:val="20"/>
            <w:szCs w:val="20"/>
          </w:rPr>
          <w:t>nr. 75/2005</w:t>
        </w:r>
      </w:hyperlink>
      <w:r>
        <w:rPr>
          <w:rFonts w:ascii="Courier New" w:hAnsi="Courier New" w:cs="Courier New"/>
          <w:b/>
          <w:bCs/>
          <w:color w:val="008000"/>
          <w:sz w:val="20"/>
          <w:szCs w:val="20"/>
        </w:rPr>
        <w:t xml:space="preserve">, aprobata cu modificari prin Legea </w:t>
      </w:r>
      <w:hyperlink r:id="rId75" w:anchor="/view/00870102.06-ry1fl9rGhqVM" w:history="1">
        <w:r>
          <w:rPr>
            <w:rStyle w:val="Hyperlink"/>
            <w:rFonts w:ascii="Courier New" w:hAnsi="Courier New" w:cs="Courier New"/>
            <w:b/>
            <w:bCs/>
            <w:sz w:val="20"/>
            <w:szCs w:val="20"/>
          </w:rPr>
          <w:t>nr. 87/2006</w:t>
        </w:r>
      </w:hyperlink>
      <w:r>
        <w:rPr>
          <w:rFonts w:ascii="Courier New" w:hAnsi="Courier New" w:cs="Courier New"/>
          <w:b/>
          <w:bCs/>
          <w:color w:val="008000"/>
          <w:sz w:val="20"/>
          <w:szCs w:val="20"/>
        </w:rPr>
        <w:t>, cu modificarile si completarile ulterioare.</w:t>
      </w:r>
      <w:r>
        <w:rPr>
          <w:rFonts w:ascii="Courier New" w:hAnsi="Courier New" w:cs="Courier New"/>
          <w:b/>
          <w:bCs/>
          <w:color w:val="008000"/>
          <w:sz w:val="20"/>
          <w:szCs w:val="20"/>
        </w:rPr>
        <w:br/>
        <w:t xml:space="preserve">   (4) Finalizarea operatiunii de fuziune prin absorbtie sau prin contopire se realizeaza prin ordin al ministrului educatiei nationale, la propunerea ARACIP, </w:t>
      </w:r>
      <w:r>
        <w:rPr>
          <w:rFonts w:ascii="Courier New" w:hAnsi="Courier New" w:cs="Courier New"/>
          <w:b/>
          <w:bCs/>
          <w:color w:val="008000"/>
          <w:sz w:val="20"/>
          <w:szCs w:val="20"/>
        </w:rPr>
        <w:t>pe baza constatarilor privind asigurarea standardelor de calitate, in care sunt stabilite, cu respectarea prevederilor legale in vigoare, cel putin, urmatoarele elemente: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noua structura a unitatii de invatamant;</w:t>
      </w:r>
      <w:r>
        <w:rPr>
          <w:rFonts w:ascii="Courier New" w:hAnsi="Courier New" w:cs="Courier New"/>
          <w:b/>
          <w:bCs/>
          <w:color w:val="008000"/>
          <w:sz w:val="20"/>
          <w:szCs w:val="20"/>
        </w:rPr>
        <w:br/>
        <w:t>   b) drepturile si obligatiile doband</w:t>
      </w:r>
      <w:r>
        <w:rPr>
          <w:rFonts w:ascii="Courier New" w:hAnsi="Courier New" w:cs="Courier New"/>
          <w:b/>
          <w:bCs/>
          <w:color w:val="008000"/>
          <w:sz w:val="20"/>
          <w:szCs w:val="20"/>
        </w:rPr>
        <w:t>ite, dupa caz, de catre unitatea de invatamant absorbanta sau constituita prin operatiunea de fuziune prin contopire;</w:t>
      </w:r>
      <w:r>
        <w:rPr>
          <w:rFonts w:ascii="Courier New" w:hAnsi="Courier New" w:cs="Courier New"/>
          <w:b/>
          <w:bCs/>
          <w:color w:val="008000"/>
          <w:sz w:val="20"/>
          <w:szCs w:val="20"/>
        </w:rPr>
        <w:br/>
        <w:t>   c) desfiintarea unitatii de invatamant absorbite integral sau, dupa caz, a unitatilor de invatamant contopite;</w:t>
      </w:r>
      <w:r>
        <w:rPr>
          <w:rFonts w:ascii="Courier New" w:hAnsi="Courier New" w:cs="Courier New"/>
          <w:b/>
          <w:bCs/>
          <w:color w:val="008000"/>
          <w:sz w:val="20"/>
          <w:szCs w:val="20"/>
        </w:rPr>
        <w:br/>
        <w:t>   d) mentinerea acredit</w:t>
      </w:r>
      <w:r>
        <w:rPr>
          <w:rFonts w:ascii="Courier New" w:hAnsi="Courier New" w:cs="Courier New"/>
          <w:b/>
          <w:bCs/>
          <w:color w:val="008000"/>
          <w:sz w:val="20"/>
          <w:szCs w:val="20"/>
        </w:rPr>
        <w:t>arii pentru unitatea de invatamant absorbanta, respectiv transferul acreditarii la unitatea nou-constituita prin contopire.</w:t>
      </w:r>
      <w:r>
        <w:rPr>
          <w:rFonts w:ascii="Courier New" w:hAnsi="Courier New" w:cs="Courier New"/>
          <w:b/>
          <w:bCs/>
          <w:color w:val="008000"/>
          <w:sz w:val="20"/>
          <w:szCs w:val="20"/>
        </w:rPr>
        <w:br/>
        <w:t xml:space="preserve">   (5) Unitatea de invatamant absorbanta, rezultata in urma operatiunii de fuziune prin absorbtie, este acreditata si are obligatia </w:t>
      </w:r>
      <w:r>
        <w:rPr>
          <w:rFonts w:ascii="Courier New" w:hAnsi="Courier New" w:cs="Courier New"/>
          <w:b/>
          <w:bCs/>
          <w:color w:val="008000"/>
          <w:sz w:val="20"/>
          <w:szCs w:val="20"/>
        </w:rPr>
        <w:t xml:space="preserve">de a solicita evaluarea periodica, in termen de cel mult un an, de la finalizarea operatiunii de absorbtie.  </w:t>
      </w:r>
      <w:r>
        <w:rPr>
          <w:rFonts w:ascii="Courier New" w:hAnsi="Courier New" w:cs="Courier New"/>
          <w:b/>
          <w:bCs/>
          <w:color w:val="008000"/>
          <w:sz w:val="20"/>
          <w:szCs w:val="20"/>
        </w:rPr>
        <w:br/>
        <w:t>   (6) Unitatea de invatamant nou-rezultata, in urma operatiunii de fuziune prin contopire, este acreditata si are obligatia de a solicita evaluar</w:t>
      </w:r>
      <w:r>
        <w:rPr>
          <w:rFonts w:ascii="Courier New" w:hAnsi="Courier New" w:cs="Courier New"/>
          <w:b/>
          <w:bCs/>
          <w:color w:val="008000"/>
          <w:sz w:val="20"/>
          <w:szCs w:val="20"/>
        </w:rPr>
        <w:t>ea periodica, in termen de cel mult un an, de la finalizarea operatiunii de contopire.</w:t>
      </w:r>
      <w:r>
        <w:rPr>
          <w:rFonts w:ascii="Courier New" w:hAnsi="Courier New" w:cs="Courier New"/>
          <w:b/>
          <w:bCs/>
          <w:color w:val="008000"/>
          <w:sz w:val="20"/>
          <w:szCs w:val="20"/>
        </w:rPr>
        <w:br/>
        <w:t>   (7) Daca ARACIP constata, in urma evaluarii externe periodice, ca nu se poate asigura mentinerea standardelor de calitate, in urma procesului de reorganizare, sprijin</w:t>
      </w:r>
      <w:r>
        <w:rPr>
          <w:rFonts w:ascii="Courier New" w:hAnsi="Courier New" w:cs="Courier New"/>
          <w:b/>
          <w:bCs/>
          <w:color w:val="008000"/>
          <w:sz w:val="20"/>
          <w:szCs w:val="20"/>
        </w:rPr>
        <w:t>a Ministerul Educatiei Nationale in vederea identificarii unei alte solutii, in conditiile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pct.4 din </w:t>
      </w:r>
      <w:hyperlink r:id="rId76" w:anchor="/view/00481803.18-SkxxG1NoBZX" w:history="1">
        <w:r>
          <w:rPr>
            <w:rStyle w:val="Hyperlink"/>
            <w:rFonts w:ascii="Courier New" w:hAnsi="Courier New" w:cs="Courier New"/>
            <w:b/>
            <w:bCs/>
            <w:sz w:val="20"/>
            <w:szCs w:val="20"/>
          </w:rPr>
          <w:t>OUG 48/2018</w:t>
        </w:r>
      </w:hyperlink>
      <w:r>
        <w:rPr>
          <w:rFonts w:ascii="Courier New" w:hAnsi="Courier New" w:cs="Courier New"/>
          <w:b/>
          <w:bCs/>
          <w:color w:val="008000"/>
          <w:sz w:val="20"/>
          <w:szCs w:val="20"/>
        </w:rPr>
        <w:br/>
        <w:t>   Art. 22</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 (1) Divizarea pri</w:t>
      </w:r>
      <w:r>
        <w:rPr>
          <w:rFonts w:ascii="Courier New" w:hAnsi="Courier New" w:cs="Courier New"/>
          <w:b/>
          <w:bCs/>
          <w:color w:val="008000"/>
          <w:sz w:val="20"/>
          <w:szCs w:val="20"/>
        </w:rPr>
        <w:t>n absorbtie se poate realiza prin absorbtia de catre o unitate de invatamant acreditata, de la una sau de la mai multe unitati de invatamant acreditate, de componente organizatorice, de tipul: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nivel de invatamant acreditat/autorizat sa functioneze pr</w:t>
      </w:r>
      <w:r>
        <w:rPr>
          <w:rFonts w:ascii="Courier New" w:hAnsi="Courier New" w:cs="Courier New"/>
          <w:b/>
          <w:bCs/>
          <w:color w:val="008000"/>
          <w:sz w:val="20"/>
          <w:szCs w:val="20"/>
        </w:rPr>
        <w:t>ovizoriu, pe limba de predare, forma de invatamant, locatie;</w:t>
      </w:r>
      <w:r>
        <w:rPr>
          <w:rFonts w:ascii="Courier New" w:hAnsi="Courier New" w:cs="Courier New"/>
          <w:b/>
          <w:bCs/>
          <w:color w:val="008000"/>
          <w:sz w:val="20"/>
          <w:szCs w:val="20"/>
        </w:rPr>
        <w:br/>
        <w:t>   b) specializare/calificare profesionala acreditata/autorizata sa functioneze provizoriu, pe limba de predare, forma de invatamant, locatie;</w:t>
      </w:r>
      <w:r>
        <w:rPr>
          <w:rFonts w:ascii="Courier New" w:hAnsi="Courier New" w:cs="Courier New"/>
          <w:b/>
          <w:bCs/>
          <w:color w:val="008000"/>
          <w:sz w:val="20"/>
          <w:szCs w:val="20"/>
        </w:rPr>
        <w:br/>
        <w:t>   c) program de studii acreditat/autorizat sa funct</w:t>
      </w:r>
      <w:r>
        <w:rPr>
          <w:rFonts w:ascii="Courier New" w:hAnsi="Courier New" w:cs="Courier New"/>
          <w:b/>
          <w:bCs/>
          <w:color w:val="008000"/>
          <w:sz w:val="20"/>
          <w:szCs w:val="20"/>
        </w:rPr>
        <w:t>ioneze provizoriu, pe limba de predare, forma de invatamant, locatie.</w:t>
      </w:r>
      <w:r>
        <w:rPr>
          <w:rFonts w:ascii="Courier New" w:hAnsi="Courier New" w:cs="Courier New"/>
          <w:b/>
          <w:bCs/>
          <w:color w:val="008000"/>
          <w:sz w:val="20"/>
          <w:szCs w:val="20"/>
        </w:rPr>
        <w:br/>
        <w:t>   (2) Finalizarea operatiunii de divizare prin absorbtie se realizeaza prin ordin al ministrului educatiei nationale privind mentinerea acreditarii si a calitatii de persoana juridica a</w:t>
      </w:r>
      <w:r>
        <w:rPr>
          <w:rFonts w:ascii="Courier New" w:hAnsi="Courier New" w:cs="Courier New"/>
          <w:b/>
          <w:bCs/>
          <w:color w:val="008000"/>
          <w:sz w:val="20"/>
          <w:szCs w:val="20"/>
        </w:rPr>
        <w:t xml:space="preserve"> unitatii de invatamant absorbante, la propunerea ARACIP, pe baza constatarilor privind asigurarea standardelor de calitate, in care sunt stabilite cel putin urmatoarele elemente: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noua structura a unitatii de invatamant constituite prin operatiunea d</w:t>
      </w:r>
      <w:r>
        <w:rPr>
          <w:rFonts w:ascii="Courier New" w:hAnsi="Courier New" w:cs="Courier New"/>
          <w:b/>
          <w:bCs/>
          <w:color w:val="008000"/>
          <w:sz w:val="20"/>
          <w:szCs w:val="20"/>
        </w:rPr>
        <w:t>e divizare prin absorbtie;</w:t>
      </w:r>
      <w:r>
        <w:rPr>
          <w:rFonts w:ascii="Courier New" w:hAnsi="Courier New" w:cs="Courier New"/>
          <w:b/>
          <w:bCs/>
          <w:color w:val="008000"/>
          <w:sz w:val="20"/>
          <w:szCs w:val="20"/>
        </w:rPr>
        <w:br/>
        <w:t>   b) mentinerea acreditarii pentru unitatea de invatamant constituita prin operatiunea de divizarea prin absorbtie;</w:t>
      </w:r>
      <w:r>
        <w:rPr>
          <w:rFonts w:ascii="Courier New" w:hAnsi="Courier New" w:cs="Courier New"/>
          <w:b/>
          <w:bCs/>
          <w:color w:val="008000"/>
          <w:sz w:val="20"/>
          <w:szCs w:val="20"/>
        </w:rPr>
        <w:br/>
        <w:t>   c) drepturile si obligatiile dobandite de unitatea de invatamant absorbanta;</w:t>
      </w:r>
      <w:r>
        <w:rPr>
          <w:rFonts w:ascii="Courier New" w:hAnsi="Courier New" w:cs="Courier New"/>
          <w:b/>
          <w:bCs/>
          <w:color w:val="008000"/>
          <w:sz w:val="20"/>
          <w:szCs w:val="20"/>
        </w:rPr>
        <w:br/>
        <w:t xml:space="preserve">   d) drepturile si obligatiile </w:t>
      </w:r>
      <w:r>
        <w:rPr>
          <w:rFonts w:ascii="Courier New" w:hAnsi="Courier New" w:cs="Courier New"/>
          <w:b/>
          <w:bCs/>
          <w:color w:val="008000"/>
          <w:sz w:val="20"/>
          <w:szCs w:val="20"/>
        </w:rPr>
        <w:t>pastrate de unitatea/unitatile de invatamant asupra careia/carora opereaza divizarea.</w:t>
      </w:r>
      <w:r>
        <w:rPr>
          <w:rFonts w:ascii="Courier New" w:hAnsi="Courier New" w:cs="Courier New"/>
          <w:b/>
          <w:bCs/>
          <w:color w:val="008000"/>
          <w:sz w:val="20"/>
          <w:szCs w:val="20"/>
        </w:rPr>
        <w:br/>
        <w:t xml:space="preserve">   (3) Unitatea de invatamant constituita prin divizarea prin absorbtie este </w:t>
      </w:r>
      <w:r>
        <w:rPr>
          <w:rFonts w:ascii="Courier New" w:hAnsi="Courier New" w:cs="Courier New"/>
          <w:b/>
          <w:bCs/>
          <w:color w:val="008000"/>
          <w:sz w:val="20"/>
          <w:szCs w:val="20"/>
        </w:rPr>
        <w:lastRenderedPageBreak/>
        <w:t>acreditata si are obligatia de a se supune procesului de evaluare periodica, in termen de cel</w:t>
      </w:r>
      <w:r>
        <w:rPr>
          <w:rFonts w:ascii="Courier New" w:hAnsi="Courier New" w:cs="Courier New"/>
          <w:b/>
          <w:bCs/>
          <w:color w:val="008000"/>
          <w:sz w:val="20"/>
          <w:szCs w:val="20"/>
        </w:rPr>
        <w:t xml:space="preserve"> mult 1 an, de la finalizarea operatiunii de divizare prin absorbtie, cu respectarea prevederilor legale in vigoare.  </w:t>
      </w:r>
      <w:r>
        <w:rPr>
          <w:rFonts w:ascii="Courier New" w:hAnsi="Courier New" w:cs="Courier New"/>
          <w:b/>
          <w:bCs/>
          <w:color w:val="008000"/>
          <w:sz w:val="20"/>
          <w:szCs w:val="20"/>
        </w:rPr>
        <w:br/>
        <w:t>   (4) Unitatea de invatamant absorbanta constituita prin operatiunea prevazuta la alin. (1) are obligatia, dupa caz, de a parcurge proce</w:t>
      </w:r>
      <w:r>
        <w:rPr>
          <w:rFonts w:ascii="Courier New" w:hAnsi="Courier New" w:cs="Courier New"/>
          <w:b/>
          <w:bCs/>
          <w:color w:val="008000"/>
          <w:sz w:val="20"/>
          <w:szCs w:val="20"/>
        </w:rPr>
        <w:t xml:space="preserve">dura de acreditare prevazuta de art. 31 din Ordonanta de urgenta a Guvernului </w:t>
      </w:r>
      <w:hyperlink r:id="rId77" w:anchor="/view/00751803.05-20210401-rk8Nvyf27Bu" w:history="1">
        <w:r>
          <w:rPr>
            <w:rStyle w:val="Hyperlink"/>
            <w:rFonts w:ascii="Courier New" w:hAnsi="Courier New" w:cs="Courier New"/>
            <w:b/>
            <w:bCs/>
            <w:sz w:val="20"/>
            <w:szCs w:val="20"/>
          </w:rPr>
          <w:t>nr. 75/2005</w:t>
        </w:r>
      </w:hyperlink>
      <w:r>
        <w:rPr>
          <w:rFonts w:ascii="Courier New" w:hAnsi="Courier New" w:cs="Courier New"/>
          <w:b/>
          <w:bCs/>
          <w:color w:val="008000"/>
          <w:sz w:val="20"/>
          <w:szCs w:val="20"/>
        </w:rPr>
        <w:t>, aprobata cu modificari prin Legea nr. 87/2006, cu modificarile si completa</w:t>
      </w:r>
      <w:r>
        <w:rPr>
          <w:rFonts w:ascii="Courier New" w:hAnsi="Courier New" w:cs="Courier New"/>
          <w:b/>
          <w:bCs/>
          <w:color w:val="008000"/>
          <w:sz w:val="20"/>
          <w:szCs w:val="20"/>
        </w:rPr>
        <w:t>rile ulterioare, pentru nivelurile de invatamant, filierele, profilurile, specializarile/calificarile profesionale, programele de studii, autorizate sa functioneze provizoriu, pe limba de predare, pe forma de invatamant si locatie, cu respectarea prevederi</w:t>
      </w:r>
      <w:r>
        <w:rPr>
          <w:rFonts w:ascii="Courier New" w:hAnsi="Courier New" w:cs="Courier New"/>
          <w:b/>
          <w:bCs/>
          <w:color w:val="008000"/>
          <w:sz w:val="20"/>
          <w:szCs w:val="20"/>
        </w:rPr>
        <w:t>lor legale in vigoare.</w:t>
      </w:r>
      <w:r>
        <w:rPr>
          <w:rFonts w:ascii="Courier New" w:hAnsi="Courier New" w:cs="Courier New"/>
          <w:b/>
          <w:bCs/>
          <w:color w:val="008000"/>
          <w:sz w:val="20"/>
          <w:szCs w:val="20"/>
        </w:rPr>
        <w:br/>
        <w:t>   (5) ARACIP propune, pe baza constatarilor privind asigurarea standardelor de calitate, emiterea ordinului ministrului educatiei nationale privind mentinerea acreditarii si a calitatii de persoana juridica, pentru unitatea de invat</w:t>
      </w:r>
      <w:r>
        <w:rPr>
          <w:rFonts w:ascii="Courier New" w:hAnsi="Courier New" w:cs="Courier New"/>
          <w:b/>
          <w:bCs/>
          <w:color w:val="008000"/>
          <w:sz w:val="20"/>
          <w:szCs w:val="20"/>
        </w:rPr>
        <w:t>amant de la care s-au divizat componente organizatorice.</w:t>
      </w:r>
      <w:r>
        <w:rPr>
          <w:rFonts w:ascii="Courier New" w:hAnsi="Courier New" w:cs="Courier New"/>
          <w:b/>
          <w:bCs/>
          <w:color w:val="008000"/>
          <w:sz w:val="20"/>
          <w:szCs w:val="20"/>
        </w:rPr>
        <w:br/>
        <w:t>   (6) Divizarea prin constituirea unei noi unitati de invatamant se poate realiza prin divizarea din cadrul uneia sau a mai multor unitati de invatamant acreditate, dupa caz, a urmatoarelor componen</w:t>
      </w:r>
      <w:r>
        <w:rPr>
          <w:rFonts w:ascii="Courier New" w:hAnsi="Courier New" w:cs="Courier New"/>
          <w:b/>
          <w:bCs/>
          <w:color w:val="008000"/>
          <w:sz w:val="20"/>
          <w:szCs w:val="20"/>
        </w:rPr>
        <w:t>te organizatorice: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unul sau mai multe niveluri de invatamant acreditate/autorizate sa functioneze provizoriu, pe limba de predare, forma de invatamant si/sau locatie;</w:t>
      </w:r>
      <w:r>
        <w:rPr>
          <w:rFonts w:ascii="Courier New" w:hAnsi="Courier New" w:cs="Courier New"/>
          <w:b/>
          <w:bCs/>
          <w:color w:val="008000"/>
          <w:sz w:val="20"/>
          <w:szCs w:val="20"/>
        </w:rPr>
        <w:br/>
        <w:t>   b) una sau mai multe specializari/calificari acreditate/ autorizate sa functione</w:t>
      </w:r>
      <w:r>
        <w:rPr>
          <w:rFonts w:ascii="Courier New" w:hAnsi="Courier New" w:cs="Courier New"/>
          <w:b/>
          <w:bCs/>
          <w:color w:val="008000"/>
          <w:sz w:val="20"/>
          <w:szCs w:val="20"/>
        </w:rPr>
        <w:t>ze provizoriu, pe limba de predare, forma de invatamant si/sau locatie;</w:t>
      </w:r>
      <w:r>
        <w:rPr>
          <w:rFonts w:ascii="Courier New" w:hAnsi="Courier New" w:cs="Courier New"/>
          <w:b/>
          <w:bCs/>
          <w:color w:val="008000"/>
          <w:sz w:val="20"/>
          <w:szCs w:val="20"/>
        </w:rPr>
        <w:br/>
        <w:t>   c) unul sau mai multe programe de studii acreditate/autorizate sa functioneze provizoriu, pe limba de predare, forma de invatamant si/sau locatie.</w:t>
      </w:r>
      <w:r>
        <w:rPr>
          <w:rFonts w:ascii="Courier New" w:hAnsi="Courier New" w:cs="Courier New"/>
          <w:b/>
          <w:bCs/>
          <w:color w:val="008000"/>
          <w:sz w:val="20"/>
          <w:szCs w:val="20"/>
        </w:rPr>
        <w:br/>
        <w:t>   (7) Pentru realizarea procesulu</w:t>
      </w:r>
      <w:r>
        <w:rPr>
          <w:rFonts w:ascii="Courier New" w:hAnsi="Courier New" w:cs="Courier New"/>
          <w:b/>
          <w:bCs/>
          <w:color w:val="008000"/>
          <w:sz w:val="20"/>
          <w:szCs w:val="20"/>
        </w:rPr>
        <w:t>i de reorganizare prin operatiunea de divizare prevazuta la alin. (6) trebuie indeplinite, cumulativ, urmatoarele conditii: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unitatile care se supun operatiunii de divizare trebuie sa isi mentina in structura sa cel putin un nivel de invatamant acredi</w:t>
      </w:r>
      <w:r>
        <w:rPr>
          <w:rFonts w:ascii="Courier New" w:hAnsi="Courier New" w:cs="Courier New"/>
          <w:b/>
          <w:bCs/>
          <w:color w:val="008000"/>
          <w:sz w:val="20"/>
          <w:szCs w:val="20"/>
        </w:rPr>
        <w:t>tat pe limba de predare, forma de invatamant si/sau locatie;</w:t>
      </w:r>
      <w:r>
        <w:rPr>
          <w:rFonts w:ascii="Courier New" w:hAnsi="Courier New" w:cs="Courier New"/>
          <w:b/>
          <w:bCs/>
          <w:color w:val="008000"/>
          <w:sz w:val="20"/>
          <w:szCs w:val="20"/>
        </w:rPr>
        <w:br/>
        <w:t>   b) unitatea de invatamant care se constituie trebuie sa cuprinda in structura sa cel putin un nivel de invatamant acreditat, pe limba de predare, forma de invatamant si/sau locatie.</w:t>
      </w:r>
      <w:r>
        <w:rPr>
          <w:rFonts w:ascii="Courier New" w:hAnsi="Courier New" w:cs="Courier New"/>
          <w:b/>
          <w:bCs/>
          <w:color w:val="008000"/>
          <w:sz w:val="20"/>
          <w:szCs w:val="20"/>
        </w:rPr>
        <w:br/>
        <w:t>   (8) Fin</w:t>
      </w:r>
      <w:r>
        <w:rPr>
          <w:rFonts w:ascii="Courier New" w:hAnsi="Courier New" w:cs="Courier New"/>
          <w:b/>
          <w:bCs/>
          <w:color w:val="008000"/>
          <w:sz w:val="20"/>
          <w:szCs w:val="20"/>
        </w:rPr>
        <w:t>alizarea operatiunii de divizare prin constituirea unei noi unitati de invatamant se realizeaza prin ordinul ministrului educatiei nationale privind infiintarea unitatii de invatamant, la propunerea ARACIP, pe baza constatarilor privind asigurarea standard</w:t>
      </w:r>
      <w:r>
        <w:rPr>
          <w:rFonts w:ascii="Courier New" w:hAnsi="Courier New" w:cs="Courier New"/>
          <w:b/>
          <w:bCs/>
          <w:color w:val="008000"/>
          <w:sz w:val="20"/>
          <w:szCs w:val="20"/>
        </w:rPr>
        <w:t xml:space="preserve">elor de calitate, in care se stabilesc drepturile si obligatiile dobandite de unitatea de invatamant nou-infiintata. </w:t>
      </w:r>
      <w:r>
        <w:rPr>
          <w:rFonts w:ascii="Courier New" w:hAnsi="Courier New" w:cs="Courier New"/>
          <w:b/>
          <w:bCs/>
          <w:color w:val="008000"/>
          <w:sz w:val="20"/>
          <w:szCs w:val="20"/>
        </w:rPr>
        <w:br/>
        <w:t>   (9) Unitatea de invatamant nou-constituita prin operatiunea de divizare este acreditata si are obligatia de a se supune procesului de e</w:t>
      </w:r>
      <w:r>
        <w:rPr>
          <w:rFonts w:ascii="Courier New" w:hAnsi="Courier New" w:cs="Courier New"/>
          <w:b/>
          <w:bCs/>
          <w:color w:val="008000"/>
          <w:sz w:val="20"/>
          <w:szCs w:val="20"/>
        </w:rPr>
        <w:t>valuare periodica, in termen de cel mult 1 an, de la finalizarea procesului de divizare.</w:t>
      </w:r>
      <w:r>
        <w:rPr>
          <w:rFonts w:ascii="Courier New" w:hAnsi="Courier New" w:cs="Courier New"/>
          <w:b/>
          <w:bCs/>
          <w:color w:val="008000"/>
          <w:sz w:val="20"/>
          <w:szCs w:val="20"/>
        </w:rPr>
        <w:br/>
        <w:t>   (10) Mentinerea acreditarii unitatii/unitatilor de invatamant din care au fost divizate componente organizatorice de tipul celor prevazute la alin. (6) se realizeaz</w:t>
      </w:r>
      <w:r>
        <w:rPr>
          <w:rFonts w:ascii="Courier New" w:hAnsi="Courier New" w:cs="Courier New"/>
          <w:b/>
          <w:bCs/>
          <w:color w:val="008000"/>
          <w:sz w:val="20"/>
          <w:szCs w:val="20"/>
        </w:rPr>
        <w:t xml:space="preserve">a prin ordin al ministrului educatiei nationale privind mentinerea acreditarii si a calitatii de persoana juridica, la propunerea ARACIP, pe baza constatarilor privind asigurarea standardelor de calitate, cu obligatia de a se supune procesului de evaluare </w:t>
      </w:r>
      <w:r>
        <w:rPr>
          <w:rFonts w:ascii="Courier New" w:hAnsi="Courier New" w:cs="Courier New"/>
          <w:b/>
          <w:bCs/>
          <w:color w:val="008000"/>
          <w:sz w:val="20"/>
          <w:szCs w:val="20"/>
        </w:rPr>
        <w:t>periodica, in termen de cel mult 1 an, de la finalizarea operatiunii de divizare.</w:t>
      </w:r>
      <w:r>
        <w:rPr>
          <w:rFonts w:ascii="Courier New" w:hAnsi="Courier New" w:cs="Courier New"/>
          <w:b/>
          <w:bCs/>
          <w:color w:val="008000"/>
          <w:sz w:val="20"/>
          <w:szCs w:val="20"/>
        </w:rPr>
        <w:br/>
        <w:t>   (11) Unitatea de invatamant nou-constituita prin operatiunea prevazuta la alin. (6) are obligatia, dupa caz, de a parcurge procedura de acreditare prevazuta de art. 31 din</w:t>
      </w:r>
      <w:r>
        <w:rPr>
          <w:rFonts w:ascii="Courier New" w:hAnsi="Courier New" w:cs="Courier New"/>
          <w:b/>
          <w:bCs/>
          <w:color w:val="008000"/>
          <w:sz w:val="20"/>
          <w:szCs w:val="20"/>
        </w:rPr>
        <w:t xml:space="preserve"> Ordonanta de urgenta a Guvernului nr. 75/2005, aprobata cu modificari prin Legea nr. 87/2006, cu modificarile si </w:t>
      </w:r>
      <w:r>
        <w:rPr>
          <w:rFonts w:ascii="Courier New" w:hAnsi="Courier New" w:cs="Courier New"/>
          <w:b/>
          <w:bCs/>
          <w:color w:val="008000"/>
          <w:sz w:val="20"/>
          <w:szCs w:val="20"/>
        </w:rPr>
        <w:lastRenderedPageBreak/>
        <w:t>completarile ulterioare, pentru nivelurile de invatamant, specializarile/calificarile profesionale, programele de studii autorizate sa functio</w:t>
      </w:r>
      <w:r>
        <w:rPr>
          <w:rFonts w:ascii="Courier New" w:hAnsi="Courier New" w:cs="Courier New"/>
          <w:b/>
          <w:bCs/>
          <w:color w:val="008000"/>
          <w:sz w:val="20"/>
          <w:szCs w:val="20"/>
        </w:rPr>
        <w:t>neze provizoriu, pe limba de predare, forma de invatamant si/sau locatie, cu respectarea prevederilor legale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pct.4 din </w:t>
      </w:r>
      <w:hyperlink r:id="rId78" w:anchor="/view/00481803.18-SkxxG1NoBZX" w:history="1">
        <w:r>
          <w:rPr>
            <w:rStyle w:val="Hyperlink"/>
            <w:rFonts w:ascii="Courier New" w:hAnsi="Courier New" w:cs="Courier New"/>
            <w:b/>
            <w:bCs/>
            <w:sz w:val="20"/>
            <w:szCs w:val="20"/>
          </w:rPr>
          <w:t>OUG 48/2018</w:t>
        </w:r>
      </w:hyperlink>
      <w:r>
        <w:rPr>
          <w:rFonts w:ascii="Courier New" w:hAnsi="Courier New" w:cs="Courier New"/>
          <w:b/>
          <w:bCs/>
          <w:color w:val="008000"/>
          <w:sz w:val="20"/>
          <w:szCs w:val="20"/>
        </w:rPr>
        <w:br/>
        <w:t>   Art. 2</w:t>
      </w:r>
      <w:r>
        <w:rPr>
          <w:rFonts w:ascii="Courier New" w:hAnsi="Courier New" w:cs="Courier New"/>
          <w:b/>
          <w:bCs/>
          <w:color w:val="008000"/>
          <w:sz w:val="20"/>
          <w:szCs w:val="20"/>
        </w:rPr>
        <w:t>2</w:t>
      </w:r>
      <w:r>
        <w:rPr>
          <w:rFonts w:ascii="Courier New" w:hAnsi="Courier New" w:cs="Courier New"/>
          <w:b/>
          <w:bCs/>
          <w:color w:val="008000"/>
          <w:sz w:val="20"/>
          <w:szCs w:val="20"/>
          <w:vertAlign w:val="superscript"/>
        </w:rPr>
        <w:t>4</w:t>
      </w:r>
      <w:r>
        <w:rPr>
          <w:rFonts w:ascii="Courier New" w:hAnsi="Courier New" w:cs="Courier New"/>
          <w:b/>
          <w:bCs/>
          <w:color w:val="008000"/>
          <w:sz w:val="20"/>
          <w:szCs w:val="20"/>
        </w:rPr>
        <w:t>. - Prin exceptie de la prevederile art. 22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reorganizarea unitatilor de invatamant militar preuniversitar se realizeaza in baza unei metodologii aprobate prin ordin comun de catre ministrul educatiei nationale, ministrul apararii nationale, ministrul a</w:t>
      </w:r>
      <w:r>
        <w:rPr>
          <w:rFonts w:ascii="Courier New" w:hAnsi="Courier New" w:cs="Courier New"/>
          <w:b/>
          <w:bCs/>
          <w:color w:val="008000"/>
          <w:sz w:val="20"/>
          <w:szCs w:val="20"/>
        </w:rPr>
        <w:t>facerilor interne si ministrul justitiei.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pct.4 din </w:t>
      </w:r>
      <w:hyperlink r:id="rId79" w:anchor="/view/00481803.18-SkxxG1NoBZX" w:history="1">
        <w:r>
          <w:rPr>
            <w:rStyle w:val="Hyperlink"/>
            <w:rFonts w:ascii="Courier New" w:hAnsi="Courier New" w:cs="Courier New"/>
            <w:b/>
            <w:bCs/>
            <w:sz w:val="20"/>
            <w:szCs w:val="20"/>
          </w:rPr>
          <w:t>OUG 48/2018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w:t>
      </w:r>
      <w:hyperlink r:id="rId80" w:anchor="/view/32420575.18-r1RG_j_ud5z" w:history="1">
        <w:r>
          <w:rPr>
            <w:rStyle w:val="Hyperlink"/>
            <w:rFonts w:ascii="Courier New" w:hAnsi="Courier New" w:cs="Courier New"/>
            <w:b/>
            <w:bCs/>
            <w:sz w:val="20"/>
            <w:szCs w:val="20"/>
          </w:rPr>
          <w:t>OAP 3242/2018</w:t>
        </w:r>
      </w:hyperlink>
      <w:r>
        <w:rPr>
          <w:rFonts w:ascii="Courier New" w:hAnsi="Courier New" w:cs="Courier New"/>
          <w:b/>
          <w:bCs/>
          <w:color w:val="0000FF"/>
          <w:sz w:val="20"/>
          <w:szCs w:val="20"/>
        </w:rPr>
        <w:t xml:space="preserve"> privind aprobarea calendarului si a metodologiei de inscriere a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copiilor in invatamantul primar pentru anul scolar 2018-2019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Art.23.</w:t>
      </w:r>
      <w:r>
        <w:rPr>
          <w:rStyle w:val="lex-taiat"/>
          <w:rFonts w:ascii="Courier New" w:hAnsi="Courier New" w:cs="Courier New"/>
          <w:i/>
          <w:iCs/>
          <w:vanish/>
          <w:color w:val="FF0000"/>
          <w:sz w:val="16"/>
          <w:szCs w:val="16"/>
        </w:rPr>
        <w:t xml:space="preserve"> - (1) Sistemul national de invatamant preuniversitar cuprinde urmatoarele niveluri: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educatia timpurie (0-6 ani), formata din nivelul anteprescolar (0-3 ani) si invatamantul prescolar (3-6 ani), care cuprinde grupa mica, grupa mijlocie si grupa mare;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invatamantul primar, care cuprinde clasa pregatitoare si clasele I-IV;</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c) i</w:t>
      </w:r>
      <w:r>
        <w:rPr>
          <w:rStyle w:val="lex-taiat"/>
          <w:rFonts w:ascii="Courier New" w:hAnsi="Courier New" w:cs="Courier New"/>
          <w:i/>
          <w:iCs/>
          <w:vanish/>
          <w:color w:val="FF0000"/>
          <w:sz w:val="16"/>
          <w:szCs w:val="16"/>
        </w:rPr>
        <w:t xml:space="preserve">nvatamantul secundar, care cuprinde: </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(i) invatamantul secundar inferior sau gimnazial, care cuprinde clasele V-IX;</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(ii) invatamantul secundar superior sau liceal, care cuprinde clasele de liceu X-XII/XIII, cu urmatoarele filiere: teoretica, vo</w:t>
      </w:r>
      <w:r>
        <w:rPr>
          <w:rStyle w:val="lex-taiat"/>
          <w:rFonts w:ascii="Courier New" w:hAnsi="Courier New" w:cs="Courier New"/>
          <w:i/>
          <w:iCs/>
          <w:vanish/>
          <w:color w:val="FF0000"/>
          <w:sz w:val="16"/>
          <w:szCs w:val="16"/>
        </w:rPr>
        <w:t>cationala si tehnologica;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d) invatamantul profesional, cu durata intre 6 luni si 2 ani;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e) invatamantul tertiar nonuniversitar, care cuprinde invatamantul postliceal.</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Invatamantul liceal, vocational si tehnologic, invatamantul profesional si i</w:t>
      </w:r>
      <w:r>
        <w:rPr>
          <w:rStyle w:val="lex-taiat"/>
          <w:rFonts w:ascii="Courier New" w:hAnsi="Courier New" w:cs="Courier New"/>
          <w:i/>
          <w:iCs/>
          <w:vanish/>
          <w:color w:val="FF0000"/>
          <w:sz w:val="16"/>
          <w:szCs w:val="16"/>
        </w:rPr>
        <w:t>nvatamantul postliceal se organizeaza pentru specializari si calificari stabilite de Ministerul Educatiei, Cercetarii, Tineretului si Sportului, in conformitate cu Registrul national al calificarilor.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b/>
          <w:bCs/>
          <w:color w:val="0000FF"/>
          <w:sz w:val="20"/>
          <w:szCs w:val="20"/>
        </w:rPr>
        <w:t xml:space="preserve">Vezi: </w:t>
      </w:r>
      <w:hyperlink r:id="rId81" w:anchor="/view/31810575.19-PTu4UWc65T2" w:history="1">
        <w:r>
          <w:rPr>
            <w:rStyle w:val="Hyperlink"/>
            <w:rFonts w:ascii="Courier New" w:hAnsi="Courier New" w:cs="Courier New"/>
            <w:b/>
            <w:bCs/>
            <w:sz w:val="20"/>
            <w:szCs w:val="20"/>
          </w:rPr>
          <w:t>ORDIN Nr.3181/2019</w:t>
        </w:r>
      </w:hyperlink>
      <w:r>
        <w:rPr>
          <w:rFonts w:ascii="Courier New" w:hAnsi="Courier New" w:cs="Courier New"/>
          <w:b/>
          <w:bCs/>
          <w:color w:val="0000FF"/>
          <w:sz w:val="20"/>
          <w:szCs w:val="20"/>
        </w:rPr>
        <w:t xml:space="preserve"> privind aprobarea calendarului si a metodologiei de înscriere a copiilor în învatamântul primar pentru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Art.23</w:t>
      </w:r>
      <w:r>
        <w:rPr>
          <w:rFonts w:ascii="Courier New" w:hAnsi="Courier New" w:cs="Courier New"/>
          <w:sz w:val="20"/>
          <w:szCs w:val="20"/>
        </w:rPr>
        <w:t xml:space="preserve">. </w:t>
      </w:r>
      <w:r>
        <w:rPr>
          <w:rFonts w:ascii="Courier New" w:hAnsi="Courier New" w:cs="Courier New"/>
          <w:b/>
          <w:bCs/>
          <w:color w:val="008000"/>
          <w:sz w:val="20"/>
          <w:szCs w:val="20"/>
        </w:rPr>
        <w:t>- (1) Sistemul national de invatamant preuniversitar cuprinde u</w:t>
      </w:r>
      <w:r>
        <w:rPr>
          <w:rFonts w:ascii="Courier New" w:hAnsi="Courier New" w:cs="Courier New"/>
          <w:b/>
          <w:bCs/>
          <w:color w:val="008000"/>
          <w:sz w:val="20"/>
          <w:szCs w:val="20"/>
        </w:rPr>
        <w:t>rmatoarele niveluri: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lex-taiat"/>
          <w:rFonts w:ascii="Courier New" w:hAnsi="Courier New" w:cs="Courier New"/>
          <w:i/>
          <w:iCs/>
          <w:color w:val="FF0000"/>
          <w:sz w:val="16"/>
          <w:szCs w:val="16"/>
        </w:rPr>
        <w:t>a)educatia timpurie (0-6 ani), formata din nivelul anteprescolar (0-3 ani) si invatamantul prescolar (3-6 ani), care cuprinde grupa mica, grupa mijlocie si grupa mare;</w:t>
      </w:r>
    </w:p>
    <w:p w:rsidR="00000000" w:rsidRDefault="00525F2C">
      <w:pPr>
        <w:pStyle w:val="NormalWeb"/>
        <w:spacing w:before="0" w:beforeAutospacing="0" w:after="0" w:afterAutospacing="0" w:line="276" w:lineRule="auto"/>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a) educatia timpurie (0-6 ani), formata din anteprescolara (0-3 ani) si prescolara (3-6 ani), ambele cuprinzand grupa mica, grupa mijlocie si grupa mare;"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82" w:anchor="/view/00170102.22-S1FxVs_ypt" w:history="1">
        <w:r>
          <w:rPr>
            <w:rStyle w:val="Hyperlink"/>
            <w:rFonts w:ascii="Courier New" w:hAnsi="Courier New" w:cs="Courier New"/>
            <w:b/>
            <w:bCs/>
            <w:sz w:val="20"/>
            <w:szCs w:val="20"/>
          </w:rPr>
          <w:t>Legea 17/2022</w:t>
        </w:r>
      </w:hyperlink>
      <w:r>
        <w:rPr>
          <w:rFonts w:ascii="Courier New" w:hAnsi="Courier New" w:cs="Courier New"/>
          <w:b/>
          <w:bCs/>
          <w:color w:val="008000"/>
          <w:sz w:val="20"/>
          <w:szCs w:val="20"/>
        </w:rPr>
        <w:br/>
        <w:t>   b)invatamantul primar, care cuprinde clasa pregatitoare si clasele I-IV;</w:t>
      </w:r>
      <w:r>
        <w:rPr>
          <w:rFonts w:ascii="Courier New" w:hAnsi="Courier New" w:cs="Courier New"/>
          <w:b/>
          <w:bCs/>
          <w:color w:val="008000"/>
          <w:sz w:val="20"/>
          <w:szCs w:val="20"/>
        </w:rPr>
        <w:br/>
        <w:t xml:space="preserve">   c)invatamantul secundar, care cuprinde: </w:t>
      </w:r>
      <w:r>
        <w:rPr>
          <w:rFonts w:ascii="Courier New" w:hAnsi="Courier New" w:cs="Courier New"/>
          <w:b/>
          <w:bCs/>
          <w:color w:val="008000"/>
          <w:sz w:val="20"/>
          <w:szCs w:val="20"/>
        </w:rPr>
        <w:br/>
        <w:t>  (i)invatamantul secundar inferior sau gimnazial, care cuprinde clasele V-VIII;</w:t>
      </w:r>
      <w:r>
        <w:rPr>
          <w:rFonts w:ascii="Courier New" w:hAnsi="Courier New" w:cs="Courier New"/>
          <w:b/>
          <w:bCs/>
          <w:color w:val="008000"/>
          <w:sz w:val="20"/>
          <w:szCs w:val="20"/>
        </w:rPr>
        <w:br/>
      </w:r>
      <w:r>
        <w:rPr>
          <w:rStyle w:val="lex-taiat"/>
          <w:rFonts w:ascii="Courier New" w:hAnsi="Courier New" w:cs="Courier New"/>
          <w:i/>
          <w:iCs/>
          <w:vanish/>
          <w:color w:val="FF0000"/>
          <w:sz w:val="16"/>
          <w:szCs w:val="16"/>
        </w:rPr>
        <w:t>  (ii)invatamantul secundar s</w:t>
      </w:r>
      <w:r>
        <w:rPr>
          <w:rStyle w:val="lex-taiat"/>
          <w:rFonts w:ascii="Courier New" w:hAnsi="Courier New" w:cs="Courier New"/>
          <w:i/>
          <w:iCs/>
          <w:vanish/>
          <w:color w:val="FF0000"/>
          <w:sz w:val="16"/>
          <w:szCs w:val="16"/>
        </w:rPr>
        <w:t>uperior care poate fi: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 invatamant liceal, care cuprinde clasele de liceu IX-XII/XIII, cu urmatoarele filiere: teoretica, vocationala si tehnologica;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 invatamant profesional cu durata de 3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"(ii) invatamantul secundar superior care poate fi:</w:t>
      </w:r>
      <w:r>
        <w:rPr>
          <w:rFonts w:ascii="Courier New" w:hAnsi="Courier New" w:cs="Courier New"/>
          <w:b/>
          <w:bCs/>
          <w:color w:val="008000"/>
          <w:sz w:val="20"/>
          <w:szCs w:val="20"/>
        </w:rPr>
        <w:br/>
      </w:r>
      <w:r>
        <w:rPr>
          <w:rFonts w:ascii="Courier New" w:hAnsi="Courier New" w:cs="Courier New"/>
          <w:b/>
          <w:bCs/>
          <w:color w:val="008000"/>
          <w:sz w:val="20"/>
          <w:szCs w:val="20"/>
        </w:rPr>
        <w:t>   – invatamant liceal, care cuprinde clasele de liceu IX-XII/XIII, cu urmatoarele filiere: teoretica, vocationala si tehnologica;</w:t>
      </w:r>
      <w:r>
        <w:rPr>
          <w:rFonts w:ascii="Courier New" w:hAnsi="Courier New" w:cs="Courier New"/>
          <w:b/>
          <w:bCs/>
          <w:color w:val="008000"/>
          <w:sz w:val="20"/>
          <w:szCs w:val="20"/>
        </w:rPr>
        <w:br/>
        <w:t>   – invatamant profesional cu durata de minimum 3 ani;"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Modificat de art.I pct.2 din </w:t>
      </w:r>
      <w:hyperlink r:id="rId83" w:anchor="/view/00491803.14-S1QigLLn94z" w:history="1">
        <w:r>
          <w:rPr>
            <w:rStyle w:val="Hyperlink"/>
            <w:rFonts w:ascii="Courier New" w:hAnsi="Courier New" w:cs="Courier New"/>
            <w:sz w:val="20"/>
            <w:szCs w:val="20"/>
          </w:rPr>
          <w:t>OUG 49/2014</w:t>
        </w:r>
      </w:hyperlink>
      <w:r>
        <w:rPr>
          <w:rFonts w:ascii="Courier New" w:hAnsi="Courier New" w:cs="Courier New"/>
          <w:i/>
          <w:iCs/>
          <w:vanish/>
          <w:color w:val="FF0000"/>
          <w:sz w:val="16"/>
          <w:szCs w:val="16"/>
        </w:rPr>
        <w:br/>
      </w: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d)invatamantul tertiar nonuniversitar, care cuprinde invatamantul postliceal.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"(1</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w:t>
      </w:r>
      <w:r>
        <w:rPr>
          <w:rFonts w:ascii="Courier New" w:hAnsi="Courier New" w:cs="Courier New"/>
          <w:b/>
          <w:bCs/>
          <w:color w:val="008000"/>
          <w:sz w:val="20"/>
          <w:szCs w:val="20"/>
        </w:rPr>
        <w:t xml:space="preserve"> Prin exceptie de la prevederile alin. (1) lit. a), la solicitarea expresa a parintilor, in </w:t>
      </w:r>
      <w:r>
        <w:rPr>
          <w:rFonts w:ascii="Courier New" w:hAnsi="Courier New" w:cs="Courier New"/>
          <w:b/>
          <w:bCs/>
          <w:color w:val="008000"/>
          <w:sz w:val="20"/>
          <w:szCs w:val="20"/>
        </w:rPr>
        <w:t>limita numarului de locuri, pot fi inscrisi in invatamantul prescolar copiii cu varsta de minimum 2 ani, asigurandu-se finantarea de baza corespunzatoare, de la bugetul de stat, in baza costului standard per prescolar stabilit prin hotarare a Guvernului."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pct.1 din </w:t>
      </w:r>
      <w:hyperlink r:id="rId84"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br/>
        <w:t>   (2) Invatamantul liceal este organizat in doua cicluri care se succeda: cicl</w:t>
      </w:r>
      <w:r>
        <w:rPr>
          <w:rFonts w:ascii="Courier New" w:hAnsi="Courier New" w:cs="Courier New"/>
          <w:b/>
          <w:bCs/>
          <w:color w:val="008000"/>
          <w:sz w:val="20"/>
          <w:szCs w:val="20"/>
        </w:rPr>
        <w:t xml:space="preserve">ul inferior al liceului, format din clasele a IX-a - a Xa, si ciclul </w:t>
      </w:r>
      <w:r>
        <w:rPr>
          <w:rFonts w:ascii="Courier New" w:hAnsi="Courier New" w:cs="Courier New"/>
          <w:b/>
          <w:bCs/>
          <w:color w:val="008000"/>
          <w:sz w:val="20"/>
          <w:szCs w:val="20"/>
        </w:rPr>
        <w:lastRenderedPageBreak/>
        <w:t>superior al liceului, format din clasele a XI-a - a XII-a/a XIII-a.</w:t>
      </w:r>
      <w:r>
        <w:rPr>
          <w:rFonts w:ascii="Courier New" w:hAnsi="Courier New" w:cs="Courier New"/>
          <w:b/>
          <w:bCs/>
          <w:color w:val="008000"/>
          <w:sz w:val="20"/>
          <w:szCs w:val="20"/>
        </w:rPr>
        <w:br/>
        <w:t>   (3) Invatamantul liceal, vocational si tehnologic, invatamantul profesional si invatamantul postliceal se organizeaz</w:t>
      </w:r>
      <w:r>
        <w:rPr>
          <w:rFonts w:ascii="Courier New" w:hAnsi="Courier New" w:cs="Courier New"/>
          <w:b/>
          <w:bCs/>
          <w:color w:val="008000"/>
          <w:sz w:val="20"/>
          <w:szCs w:val="20"/>
        </w:rPr>
        <w:t>a pentru specializari si calificari stabilite de Ministerul Educatiei Nationale, in conformitate cu Registrul national al calificarilor.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Modificat de art.I pct.2 din </w:t>
      </w:r>
      <w:hyperlink r:id="rId85" w:anchor="/view/01171803.13-20141230-ryTmxHLnqNz" w:history="1">
        <w:r>
          <w:rPr>
            <w:rStyle w:val="Hyperlink"/>
            <w:rFonts w:ascii="Courier New" w:hAnsi="Courier New" w:cs="Courier New"/>
            <w:sz w:val="20"/>
            <w:szCs w:val="20"/>
          </w:rPr>
          <w:t>OUG 117/2013</w:t>
        </w:r>
        <w:r>
          <w:rPr>
            <w:rFonts w:ascii="Courier New" w:hAnsi="Courier New" w:cs="Courier New"/>
            <w:color w:val="0000FF"/>
            <w:sz w:val="20"/>
            <w:szCs w:val="20"/>
            <w:u w:val="single"/>
          </w:rPr>
          <w:br/>
        </w:r>
      </w:hyperlink>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Art.24.</w:t>
      </w:r>
      <w:r>
        <w:rPr>
          <w:rStyle w:val="lex-taiat"/>
          <w:rFonts w:ascii="Courier New" w:hAnsi="Courier New" w:cs="Courier New"/>
          <w:i/>
          <w:iCs/>
          <w:vanish/>
          <w:color w:val="FF0000"/>
          <w:sz w:val="16"/>
          <w:szCs w:val="16"/>
        </w:rPr>
        <w:t xml:space="preserve"> - (1) Invatamantul general obligatoriu este format din invatamantul primar si invatamantul secundar inferior.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Art.24.</w:t>
      </w:r>
      <w:r>
        <w:rPr>
          <w:rStyle w:val="lex-taiat"/>
          <w:rFonts w:ascii="Courier New" w:hAnsi="Courier New" w:cs="Courier New"/>
          <w:i/>
          <w:iCs/>
          <w:color w:val="FF0000"/>
          <w:sz w:val="16"/>
          <w:szCs w:val="16"/>
        </w:rPr>
        <w:t xml:space="preserve"> </w:t>
      </w:r>
      <w:r>
        <w:rPr>
          <w:rStyle w:val="lex-taiat"/>
          <w:rFonts w:ascii="Courier New" w:hAnsi="Courier New" w:cs="Courier New"/>
          <w:i/>
          <w:iCs/>
          <w:vanish/>
          <w:color w:val="FF0000"/>
          <w:sz w:val="16"/>
          <w:szCs w:val="16"/>
        </w:rPr>
        <w:t>- (1) Invatamantul general obligatoriu este format din invatamantul primar, invatamantul secundar inferior s</w:t>
      </w:r>
      <w:r>
        <w:rPr>
          <w:rStyle w:val="lex-taiat"/>
          <w:rFonts w:ascii="Courier New" w:hAnsi="Courier New" w:cs="Courier New"/>
          <w:i/>
          <w:iCs/>
          <w:vanish/>
          <w:color w:val="FF0000"/>
          <w:sz w:val="16"/>
          <w:szCs w:val="16"/>
        </w:rPr>
        <w:t>i primii 2 ani ai invatamantului secundar superior.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art.I pct.3 din </w:t>
      </w:r>
      <w:hyperlink r:id="rId86" w:anchor="/view/01171803.13-20141230-ryTmxHLnqNz" w:history="1">
        <w:r>
          <w:rPr>
            <w:rStyle w:val="Hyperlink"/>
            <w:rFonts w:ascii="Courier New" w:hAnsi="Courier New" w:cs="Courier New"/>
            <w:i/>
            <w:iCs/>
            <w:vanish/>
            <w:sz w:val="16"/>
            <w:szCs w:val="16"/>
          </w:rPr>
          <w:t>OUG 117/2013</w:t>
        </w:r>
        <w:r>
          <w:rPr>
            <w:rFonts w:ascii="Courier New" w:hAnsi="Courier New" w:cs="Courier New"/>
            <w:i/>
            <w:iCs/>
            <w:vanish/>
            <w:color w:val="0000FF"/>
            <w:sz w:val="16"/>
            <w:szCs w:val="16"/>
            <w:u w:val="single"/>
          </w:rPr>
          <w:br/>
        </w:r>
      </w:hyperlink>
      <w:r>
        <w:rPr>
          <w:rStyle w:val="lex-taiat"/>
          <w:rFonts w:ascii="Courier New" w:hAnsi="Courier New" w:cs="Courier New"/>
          <w:i/>
          <w:iCs/>
          <w:color w:val="FF0000"/>
          <w:sz w:val="16"/>
          <w:szCs w:val="16"/>
        </w:rPr>
        <w:t>  </w:t>
      </w:r>
      <w:r>
        <w:rPr>
          <w:rStyle w:val="lex-taiat"/>
          <w:rFonts w:ascii="Courier New" w:hAnsi="Courier New" w:cs="Courier New"/>
          <w:b/>
          <w:bCs/>
          <w:i/>
          <w:iCs/>
          <w:color w:val="FF0000"/>
          <w:sz w:val="16"/>
          <w:szCs w:val="16"/>
        </w:rPr>
        <w:t xml:space="preserve">Abrogat de art.I pct.1 din </w:t>
      </w:r>
      <w:hyperlink r:id="rId87" w:anchor="/view/00941803.14-rJ2e-ULn9Ez" w:history="1">
        <w:r>
          <w:rPr>
            <w:rStyle w:val="Hyperlink"/>
            <w:rFonts w:ascii="Courier New" w:hAnsi="Courier New" w:cs="Courier New"/>
            <w:b/>
            <w:bCs/>
            <w:i/>
            <w:iCs/>
            <w:sz w:val="16"/>
            <w:szCs w:val="16"/>
          </w:rPr>
          <w:t>OUG 94/2014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sz w:val="20"/>
          <w:szCs w:val="20"/>
        </w:rPr>
        <w:t xml:space="preserve">  "Art. 24. </w:t>
      </w:r>
      <w:r>
        <w:rPr>
          <w:rFonts w:ascii="Courier New" w:hAnsi="Courier New" w:cs="Courier New"/>
          <w:color w:val="008000"/>
          <w:sz w:val="20"/>
          <w:szCs w:val="20"/>
        </w:rPr>
        <w:t xml:space="preserve">- </w:t>
      </w:r>
      <w:r>
        <w:rPr>
          <w:rFonts w:ascii="Courier New" w:hAnsi="Courier New" w:cs="Courier New"/>
          <w:b/>
          <w:bCs/>
          <w:color w:val="008000"/>
          <w:sz w:val="20"/>
          <w:szCs w:val="20"/>
        </w:rPr>
        <w:t>(1) Invatamantul general obligatoriu cuprinde invatamantul primar, invatamantul gimnazial si primii 2 ani ai invatamantului secundar superior. Inv</w:t>
      </w:r>
      <w:r>
        <w:rPr>
          <w:rFonts w:ascii="Courier New" w:hAnsi="Courier New" w:cs="Courier New"/>
          <w:b/>
          <w:bCs/>
          <w:color w:val="008000"/>
          <w:sz w:val="20"/>
          <w:szCs w:val="20"/>
        </w:rPr>
        <w:t>atamantul secundar superior si grupa mare din invatamantul prescolar devin obligatorii pana cel mai tarziu in anul 2020, grupa mijlocie pana cel mai tarziu in anul 2023, iar grupa mica pana in anul 2030.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pct.2 din </w:t>
      </w:r>
      <w:hyperlink r:id="rId88" w:anchor="/view/00560102.19-G0AC_8Fh6x_" w:history="1">
        <w:r>
          <w:rPr>
            <w:rStyle w:val="Hyperlink"/>
            <w:rFonts w:ascii="Courier New" w:hAnsi="Courier New" w:cs="Courier New"/>
            <w:b/>
            <w:bCs/>
            <w:sz w:val="20"/>
            <w:szCs w:val="20"/>
          </w:rPr>
          <w:t>Legea 56/2019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Invatamantul tehnic cuprinde clasele a XII-a si a XIII-a din invatamantul liceal, filiera tehnologica.</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 xml:space="preserve">(3) </w:t>
      </w:r>
      <w:r>
        <w:rPr>
          <w:rStyle w:val="lex-taiat"/>
          <w:rFonts w:ascii="Courier New" w:hAnsi="Courier New" w:cs="Courier New"/>
          <w:i/>
          <w:iCs/>
          <w:vanish/>
          <w:color w:val="FF0000"/>
          <w:sz w:val="16"/>
          <w:szCs w:val="16"/>
        </w:rPr>
        <w:t>Invatamantul profesional si tehnic este format din: invatamant profesional, invatamant tehnic si invatamant postliceal.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 Invatamantul profesional si tehnic este format din: invatamant profesional invatamant liceal tehnologic si invatamant postliceal.</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Modificat de art.I pct.2 din </w:t>
      </w:r>
      <w:hyperlink r:id="rId89" w:anchor="/view/00941803.14-rJ2e-ULn9Ez" w:history="1">
        <w:r>
          <w:rPr>
            <w:rStyle w:val="Hyperlink"/>
            <w:rFonts w:ascii="Courier New" w:hAnsi="Courier New" w:cs="Courier New"/>
            <w:b/>
            <w:bCs/>
            <w:sz w:val="20"/>
            <w:szCs w:val="20"/>
          </w:rPr>
          <w:t>OUG 94/2014</w:t>
        </w:r>
      </w:hyperlink>
      <w:r>
        <w:rPr>
          <w:rFonts w:ascii="Courier New" w:hAnsi="Courier New" w:cs="Courier New"/>
          <w:sz w:val="20"/>
          <w:szCs w:val="20"/>
        </w:rPr>
        <w:br/>
      </w:r>
      <w:r>
        <w:rPr>
          <w:rFonts w:ascii="Courier New" w:hAnsi="Courier New" w:cs="Courier New"/>
          <w:color w:val="0000FF"/>
          <w:sz w:val="20"/>
          <w:szCs w:val="20"/>
        </w:rPr>
        <w:t>  </w:t>
      </w:r>
      <w:r>
        <w:rPr>
          <w:rFonts w:ascii="Courier New" w:hAnsi="Courier New" w:cs="Courier New"/>
          <w:b/>
          <w:bCs/>
          <w:color w:val="0000FF"/>
          <w:sz w:val="20"/>
          <w:szCs w:val="20"/>
        </w:rPr>
        <w:t>Vezi: - </w:t>
      </w:r>
      <w:hyperlink r:id="rId90" w:anchor="/view/50310575.18-HkbZ56DKYm" w:history="1">
        <w:r>
          <w:rPr>
            <w:rStyle w:val="Hyperlink"/>
            <w:rFonts w:ascii="Courier New" w:hAnsi="Courier New" w:cs="Courier New"/>
            <w:b/>
            <w:bCs/>
            <w:sz w:val="20"/>
            <w:szCs w:val="20"/>
          </w:rPr>
          <w:t>ORDIN Nr. 5.031/2018</w:t>
        </w:r>
      </w:hyperlink>
      <w:r>
        <w:rPr>
          <w:rFonts w:ascii="Courier New" w:hAnsi="Courier New" w:cs="Courier New"/>
          <w:b/>
          <w:bCs/>
          <w:color w:val="0000FF"/>
          <w:sz w:val="20"/>
          <w:szCs w:val="20"/>
        </w:rPr>
        <w:t xml:space="preserve"> privind organiza</w:t>
      </w:r>
      <w:r>
        <w:rPr>
          <w:rFonts w:ascii="Courier New" w:hAnsi="Courier New" w:cs="Courier New"/>
          <w:b/>
          <w:bCs/>
          <w:color w:val="0000FF"/>
          <w:sz w:val="20"/>
          <w:szCs w:val="20"/>
        </w:rPr>
        <w:t xml:space="preserve">rea, desfasurarea si calendarul admiterii în învatamântul profesional de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stat si în învatamântul dual pentru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Art.25.</w:t>
      </w:r>
      <w:r>
        <w:rPr>
          <w:rFonts w:ascii="Courier New" w:hAnsi="Courier New" w:cs="Courier New"/>
          <w:sz w:val="20"/>
          <w:szCs w:val="20"/>
        </w:rPr>
        <w:t xml:space="preserve"> - (1) Formele de organizare a invatamantului preuniversitar sunt: invatamant cu frecv</w:t>
      </w:r>
      <w:r>
        <w:rPr>
          <w:rFonts w:ascii="Courier New" w:hAnsi="Courier New" w:cs="Courier New"/>
          <w:sz w:val="20"/>
          <w:szCs w:val="20"/>
        </w:rPr>
        <w:t>enta si invatamant cu frecventa redusa.</w:t>
      </w:r>
      <w:r>
        <w:rPr>
          <w:rFonts w:ascii="Courier New" w:hAnsi="Courier New" w:cs="Courier New"/>
          <w:sz w:val="20"/>
          <w:szCs w:val="20"/>
        </w:rPr>
        <w:br/>
        <w:t>   (2) Invatamantul obligatoriu este invatamant cu frecventa. In mod exceptional, pentru persoanele care au depasit cu mai mult de 3 ani varsta clasei, invatamantul obligatoriu se poate organiza si in forma de invata</w:t>
      </w:r>
      <w:r>
        <w:rPr>
          <w:rFonts w:ascii="Courier New" w:hAnsi="Courier New" w:cs="Courier New"/>
          <w:sz w:val="20"/>
          <w:szCs w:val="20"/>
        </w:rPr>
        <w:t>mant cu frecventa redusa, in conformitate cu prevederile unei metodologii elaborate de Ministerul Educatiei, Cercetarii, Tineretului si Sportului.</w:t>
      </w:r>
      <w:r>
        <w:rPr>
          <w:rFonts w:ascii="Courier New" w:hAnsi="Courier New" w:cs="Courier New"/>
          <w:sz w:val="20"/>
          <w:szCs w:val="20"/>
        </w:rPr>
        <w:br/>
      </w:r>
      <w:r>
        <w:rPr>
          <w:rStyle w:val="lex-taiat"/>
          <w:rFonts w:ascii="Courier New" w:hAnsi="Courier New" w:cs="Courier New"/>
          <w:i/>
          <w:iCs/>
          <w:color w:val="FF0000"/>
          <w:sz w:val="16"/>
          <w:szCs w:val="16"/>
        </w:rPr>
        <w:t>   (3) Pentru copiii cu cerinte educationale speciale sau nedeplasabili din motive medicale, se poate organiz</w:t>
      </w:r>
      <w:r>
        <w:rPr>
          <w:rStyle w:val="lex-taiat"/>
          <w:rFonts w:ascii="Courier New" w:hAnsi="Courier New" w:cs="Courier New"/>
          <w:i/>
          <w:iCs/>
          <w:color w:val="FF0000"/>
          <w:sz w:val="16"/>
          <w:szCs w:val="16"/>
        </w:rPr>
        <w:t>a invatamant la domiciliu sau pe langa unitatile de asistenta medicala.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 Pentru copiii cu cerinte educationale speciale sau nedeplasabili din motive medicale se poate organiza invatamant la domiciliu sau pe langa unitatile de asistenta medicala. Pen</w:t>
      </w:r>
      <w:r>
        <w:rPr>
          <w:rFonts w:ascii="Courier New" w:hAnsi="Courier New" w:cs="Courier New"/>
          <w:b/>
          <w:bCs/>
          <w:color w:val="008000"/>
          <w:sz w:val="20"/>
          <w:szCs w:val="20"/>
        </w:rPr>
        <w:t>tru copiii cu dizabilitati locomotorii, in vederea integrarii acestora in invatamantul cu frecventa, se vor achizitiona elevatoare sau procesul instructiv-educativ se va desfasura intr-o sala de clasa situata la parterul unitatii."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Modificat de art.uni</w:t>
      </w:r>
      <w:r>
        <w:rPr>
          <w:rFonts w:ascii="Courier New" w:hAnsi="Courier New" w:cs="Courier New"/>
          <w:b/>
          <w:bCs/>
          <w:color w:val="0000FF"/>
          <w:sz w:val="20"/>
          <w:szCs w:val="20"/>
        </w:rPr>
        <w:t xml:space="preserve">c pct.1 din </w:t>
      </w:r>
      <w:hyperlink r:id="rId91" w:anchor="/view/00380102.19-cyoOLLq089D" w:history="1">
        <w:r>
          <w:rPr>
            <w:rStyle w:val="Hyperlink"/>
            <w:rFonts w:ascii="Courier New" w:hAnsi="Courier New" w:cs="Courier New"/>
            <w:b/>
            <w:bCs/>
            <w:sz w:val="20"/>
            <w:szCs w:val="20"/>
          </w:rPr>
          <w:t>Legea 38/2019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color w:val="FF0000"/>
          <w:sz w:val="16"/>
          <w:szCs w:val="16"/>
        </w:rPr>
        <w:t xml:space="preserve">"(4) Invatamantul dual este o forma de organizare a invatamantului profesional, care </w:t>
      </w:r>
      <w:r>
        <w:rPr>
          <w:rStyle w:val="lex-taiat"/>
          <w:rFonts w:ascii="Courier New" w:hAnsi="Courier New" w:cs="Courier New"/>
          <w:i/>
          <w:iCs/>
          <w:color w:val="FF0000"/>
          <w:sz w:val="16"/>
          <w:szCs w:val="16"/>
        </w:rPr>
        <w:t>se desfasoara pe baza de contract de munca si combina pregatirea profesionala ce se organizeaza de un operator economic, cu pregatirea organizata in cadrul unei unitati de invatamant. Responsabilitatea privind organizarea si functionarea este partajata int</w:t>
      </w:r>
      <w:r>
        <w:rPr>
          <w:rStyle w:val="lex-taiat"/>
          <w:rFonts w:ascii="Courier New" w:hAnsi="Courier New" w:cs="Courier New"/>
          <w:i/>
          <w:iCs/>
          <w:color w:val="FF0000"/>
          <w:sz w:val="16"/>
          <w:szCs w:val="16"/>
        </w:rPr>
        <w:t>re operatorul economic si unitatea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Completat</w:t>
      </w:r>
      <w:r>
        <w:rPr>
          <w:rStyle w:val="lex-taiat"/>
          <w:rFonts w:ascii="Courier New" w:hAnsi="Courier New" w:cs="Courier New"/>
          <w:i/>
          <w:iCs/>
          <w:color w:val="FF0000"/>
          <w:sz w:val="16"/>
          <w:szCs w:val="16"/>
        </w:rPr>
        <w:t xml:space="preserve"> de art.I pct.3 din </w:t>
      </w:r>
      <w:hyperlink r:id="rId92" w:anchor="/view/00941803.14-rJ2e-ULn9Ez" w:history="1">
        <w:r>
          <w:rPr>
            <w:rStyle w:val="Hyperlink"/>
            <w:rFonts w:ascii="Courier New" w:hAnsi="Courier New" w:cs="Courier New"/>
            <w:i/>
            <w:iCs/>
            <w:sz w:val="16"/>
            <w:szCs w:val="16"/>
          </w:rPr>
          <w:t>OUG 94/2014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 Formarea profesionala in scopul obtinerii unei calificari se organizeaza p</w:t>
      </w:r>
      <w:r>
        <w:rPr>
          <w:rStyle w:val="lex-taiat"/>
          <w:rFonts w:ascii="Courier New" w:hAnsi="Courier New" w:cs="Courier New"/>
          <w:i/>
          <w:iCs/>
          <w:color w:val="FF0000"/>
          <w:sz w:val="16"/>
          <w:szCs w:val="16"/>
        </w:rPr>
        <w:t>rin invatamantul profesional si tehnic, parte a sistemului national de invatamant preuniversitar, si prin formarea profesionala a adultilor. Invatamantul dual este o forma de organizare atat a invatamantului profesional si tehnic, cat si a formarii profesi</w:t>
      </w:r>
      <w:r>
        <w:rPr>
          <w:rStyle w:val="lex-taiat"/>
          <w:rFonts w:ascii="Courier New" w:hAnsi="Courier New" w:cs="Courier New"/>
          <w:i/>
          <w:iCs/>
          <w:color w:val="FF0000"/>
          <w:sz w:val="16"/>
          <w:szCs w:val="16"/>
        </w:rPr>
        <w:t xml:space="preserve">onale a adultilor, cu caracteristici specifice celor doua tipuri de formare. Invatamantul dual, ca parte a invatamantului profesional si tehnic, reglementat prin prezenta lege, are urmatoarele caracteristici specifice: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este organizat la initiativa o</w:t>
      </w:r>
      <w:r>
        <w:rPr>
          <w:rStyle w:val="lex-taiat"/>
          <w:rFonts w:ascii="Courier New" w:hAnsi="Courier New" w:cs="Courier New"/>
          <w:i/>
          <w:iCs/>
          <w:color w:val="FF0000"/>
          <w:sz w:val="16"/>
          <w:szCs w:val="16"/>
        </w:rPr>
        <w:t>peratorilor economici interesati, in calitate de potentiali angajatori si parteneri de practica;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asigura oportunitati sporite de educatie si formare profesionala pe baza unui contract de parteneriat si a unor contracte individuale de pregatire practi</w:t>
      </w:r>
      <w:r>
        <w:rPr>
          <w:rStyle w:val="lex-taiat"/>
          <w:rFonts w:ascii="Courier New" w:hAnsi="Courier New" w:cs="Courier New"/>
          <w:i/>
          <w:iCs/>
          <w:color w:val="FF0000"/>
          <w:sz w:val="16"/>
          <w:szCs w:val="16"/>
        </w:rPr>
        <w:t>ca, prin pregatirea practica organizata in raspunderea principala a operatorilor economici;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c) operatorii economici asigura pregatirea practica a elevilor, bursa la nivelul celei acordate din fonduri publice si alte cheltuieli pentru formarea de calitat</w:t>
      </w:r>
      <w:r>
        <w:rPr>
          <w:rStyle w:val="lex-taiat"/>
          <w:rFonts w:ascii="Courier New" w:hAnsi="Courier New" w:cs="Courier New"/>
          <w:i/>
          <w:iCs/>
          <w:color w:val="FF0000"/>
          <w:sz w:val="16"/>
          <w:szCs w:val="16"/>
        </w:rPr>
        <w:t>e a elevilor;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 faciliteaza implicarea operatorilor economici in mecanismele decizionale la nivelul unitatii de invatamant partenere.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lastRenderedPageBreak/>
        <w:t xml:space="preserve">Modificat de art.I pct.3 din </w:t>
      </w:r>
      <w:hyperlink r:id="rId93"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"(4) Invatamantul dual este o forma de organizare a invatamantului profesional si tehnic care se desfasoara pe baza de contract si are urmatoarele caracteristici: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este organizat, intr-un cadru unitar, de catre unitatile de invatamant la</w:t>
      </w:r>
      <w:r>
        <w:rPr>
          <w:rFonts w:ascii="Courier New" w:hAnsi="Courier New" w:cs="Courier New"/>
          <w:b/>
          <w:bCs/>
          <w:color w:val="008000"/>
          <w:sz w:val="20"/>
          <w:szCs w:val="20"/>
        </w:rPr>
        <w:t xml:space="preserve"> solicitarea operatorilor economici sau a structurilor asociative interesate, cum ar fi camere de comert, asociatii patronale de ramura, clustere in calitate de potentiali angajatori si parteneri de practica;</w:t>
      </w:r>
      <w:r>
        <w:rPr>
          <w:rFonts w:ascii="Courier New" w:hAnsi="Courier New" w:cs="Courier New"/>
          <w:b/>
          <w:bCs/>
          <w:color w:val="008000"/>
          <w:sz w:val="20"/>
          <w:szCs w:val="20"/>
        </w:rPr>
        <w:br/>
        <w:t>   b) asigura o ruta alternativa de educatie si</w:t>
      </w:r>
      <w:r>
        <w:rPr>
          <w:rFonts w:ascii="Courier New" w:hAnsi="Courier New" w:cs="Courier New"/>
          <w:b/>
          <w:bCs/>
          <w:color w:val="008000"/>
          <w:sz w:val="20"/>
          <w:szCs w:val="20"/>
        </w:rPr>
        <w:t xml:space="preserve"> formare profesionala, organizata pe baza de parteneriat si conform unor contracte individuale de pregatire practica incheiate cu operatorii economici care asuma ca responsabilitate principala pregatirea practica a elevilor;</w:t>
      </w:r>
      <w:r>
        <w:rPr>
          <w:rFonts w:ascii="Courier New" w:hAnsi="Courier New" w:cs="Courier New"/>
          <w:b/>
          <w:bCs/>
          <w:color w:val="008000"/>
          <w:sz w:val="20"/>
          <w:szCs w:val="20"/>
        </w:rPr>
        <w:br/>
        <w:t>   c) operatorii economici asig</w:t>
      </w:r>
      <w:r>
        <w:rPr>
          <w:rFonts w:ascii="Courier New" w:hAnsi="Courier New" w:cs="Courier New"/>
          <w:b/>
          <w:bCs/>
          <w:color w:val="008000"/>
          <w:sz w:val="20"/>
          <w:szCs w:val="20"/>
        </w:rPr>
        <w:t>ura pregatirea practica a elevilor, bursa, cel putin la nivelul celei acordate din fonduri publice pentru invatamantul profesional, si alte cheltuieli pentru formarea de calitate a elevilor;</w:t>
      </w:r>
      <w:r>
        <w:rPr>
          <w:rFonts w:ascii="Courier New" w:hAnsi="Courier New" w:cs="Courier New"/>
          <w:b/>
          <w:bCs/>
          <w:color w:val="008000"/>
          <w:sz w:val="20"/>
          <w:szCs w:val="20"/>
        </w:rPr>
        <w:br/>
        <w:t xml:space="preserve">   d) se bazeaza pe un parteneriat extins, asigurand colaborarea </w:t>
      </w:r>
      <w:r>
        <w:rPr>
          <w:rFonts w:ascii="Courier New" w:hAnsi="Courier New" w:cs="Courier New"/>
          <w:b/>
          <w:bCs/>
          <w:color w:val="008000"/>
          <w:sz w:val="20"/>
          <w:szCs w:val="20"/>
        </w:rPr>
        <w:t>dintre unitatile de invatamant partenere, autoritatile publice centrale si locale si mediul economic si asociativ."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art.unic pct.2 din </w:t>
      </w:r>
      <w:hyperlink r:id="rId94"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(5) Invatamantul dual reflecta caracteristicile prevazute la alin. (4) si indeplineste urmatoarele cerinte: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existenta contractului de parteneriat incheiat intre unul sau mai multi operatori economici sau intre o asociatie/un consortiu de operatori ec</w:t>
      </w:r>
      <w:r>
        <w:rPr>
          <w:rStyle w:val="lex-taiat"/>
          <w:rFonts w:ascii="Courier New" w:hAnsi="Courier New" w:cs="Courier New"/>
          <w:i/>
          <w:iCs/>
          <w:color w:val="FF0000"/>
          <w:sz w:val="16"/>
          <w:szCs w:val="16"/>
        </w:rPr>
        <w:t>onomici, unitatea de invatamant si unitatea administrativ-teritoriala pe raza careia se afla unitatea scolara, contract care stabileste conditiile de colaborare, drepturile si obligatiile partilor, precum si costurile asumate de parteneri;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b) existenta </w:t>
      </w:r>
      <w:r>
        <w:rPr>
          <w:rStyle w:val="lex-taiat"/>
          <w:rFonts w:ascii="Courier New" w:hAnsi="Courier New" w:cs="Courier New"/>
          <w:i/>
          <w:iCs/>
          <w:color w:val="FF0000"/>
          <w:sz w:val="16"/>
          <w:szCs w:val="16"/>
        </w:rPr>
        <w:t>contractului individual de pregatire practica, incheiat intre elev, respectiv parintele, tutorele sau sustinatorul legal al elevului minor, operatorul economic si unitatea de invatamant, contract care stabileste drepturile si obligatiile partilor;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c) ex</w:t>
      </w:r>
      <w:r>
        <w:rPr>
          <w:rStyle w:val="lex-taiat"/>
          <w:rFonts w:ascii="Courier New" w:hAnsi="Courier New" w:cs="Courier New"/>
          <w:i/>
          <w:iCs/>
          <w:color w:val="FF0000"/>
          <w:sz w:val="16"/>
          <w:szCs w:val="16"/>
        </w:rPr>
        <w:t>istenta autorizarii/acreditarii operatorilor economici implicati in formarea profesionala prin invatamantul dual. Autorizarea/Acreditarea operatorilor economici implicati in formarea profesionala prin invatamantul dual se reglementeaza prin metodologie spe</w:t>
      </w:r>
      <w:r>
        <w:rPr>
          <w:rStyle w:val="lex-taiat"/>
          <w:rFonts w:ascii="Courier New" w:hAnsi="Courier New" w:cs="Courier New"/>
          <w:i/>
          <w:iCs/>
          <w:color w:val="FF0000"/>
          <w:sz w:val="16"/>
          <w:szCs w:val="16"/>
        </w:rPr>
        <w:t>cifica aprobata prin hotarare a Guvernului.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pct.4 din OUG 81/2016</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(6) Operationalizarea caracteristicilor si cerintelor prevazute la alin. (4) si (5), precum si aspectele specifice privind organizarea si functionarea invatamantului du</w:t>
      </w:r>
      <w:r>
        <w:rPr>
          <w:rStyle w:val="lex-taiat"/>
          <w:rFonts w:ascii="Courier New" w:hAnsi="Courier New" w:cs="Courier New"/>
          <w:i/>
          <w:iCs/>
          <w:color w:val="FF0000"/>
          <w:sz w:val="16"/>
          <w:szCs w:val="16"/>
        </w:rPr>
        <w:t>al, admiterea in invatamantul dual, durata si continutul programelor de pregatire profesionala, modul de organizare si desfasurare a examenului de certificare a calificarii, sunt reglementate prin metodologii specifice, aprobate prin ordin al ministrului e</w:t>
      </w:r>
      <w:r>
        <w:rPr>
          <w:rStyle w:val="lex-taiat"/>
          <w:rFonts w:ascii="Courier New" w:hAnsi="Courier New" w:cs="Courier New"/>
          <w:i/>
          <w:iCs/>
          <w:color w:val="FF0000"/>
          <w:sz w:val="16"/>
          <w:szCs w:val="16"/>
        </w:rPr>
        <w:t xml:space="preserve">ducatiei nationale si cercetarii stiintifice, in urma consultarii reprezentantilor operatorilor economici si a altor structuri reprezentative ale mediului economic interesate.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pct.4 din OUG 81/2016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Invatamantul dual reflecta car</w:t>
      </w:r>
      <w:r>
        <w:rPr>
          <w:rFonts w:ascii="Courier New" w:hAnsi="Courier New" w:cs="Courier New"/>
          <w:b/>
          <w:bCs/>
          <w:color w:val="008000"/>
          <w:sz w:val="20"/>
          <w:szCs w:val="20"/>
        </w:rPr>
        <w:t>acteristicile prevazute la alin. (4) si indeplineste urmatoarele cerinte: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incheierea contractului de parteneriat intre unul sau mai multi operatori economici sau intre structuri asociative/un consortiu de operatori economici, unitatea de invatamant s</w:t>
      </w:r>
      <w:r>
        <w:rPr>
          <w:rFonts w:ascii="Courier New" w:hAnsi="Courier New" w:cs="Courier New"/>
          <w:b/>
          <w:bCs/>
          <w:color w:val="008000"/>
          <w:sz w:val="20"/>
          <w:szCs w:val="20"/>
        </w:rPr>
        <w:t>i unitatea administrativ-teritoriala pe raza careia se afla unitatea scolara, contract care stabileste conditiile de colaborare, drepturile si obligatiile partilor, precum si costurile asumate de parteneri;</w:t>
      </w:r>
      <w:r>
        <w:rPr>
          <w:rFonts w:ascii="Courier New" w:hAnsi="Courier New" w:cs="Courier New"/>
          <w:b/>
          <w:bCs/>
          <w:color w:val="008000"/>
          <w:sz w:val="20"/>
          <w:szCs w:val="20"/>
        </w:rPr>
        <w:br/>
        <w:t>   b) incheierea contractului individual de prega</w:t>
      </w:r>
      <w:r>
        <w:rPr>
          <w:rFonts w:ascii="Courier New" w:hAnsi="Courier New" w:cs="Courier New"/>
          <w:b/>
          <w:bCs/>
          <w:color w:val="008000"/>
          <w:sz w:val="20"/>
          <w:szCs w:val="20"/>
        </w:rPr>
        <w:t>tire practica dintre elev, respectiv parintele, tutorele sau sustinatorul legal al elevului minor, operatorul economic si unitatea de invatamant, contract care stabileste drepturile si obligatiile partilor.</w:t>
      </w:r>
      <w:r>
        <w:rPr>
          <w:rFonts w:ascii="Courier New" w:hAnsi="Courier New" w:cs="Courier New"/>
          <w:b/>
          <w:bCs/>
          <w:color w:val="008000"/>
          <w:sz w:val="20"/>
          <w:szCs w:val="20"/>
        </w:rPr>
        <w:br/>
        <w:t>   (6) Organizarea si functionarea invatamantului</w:t>
      </w:r>
      <w:r>
        <w:rPr>
          <w:rFonts w:ascii="Courier New" w:hAnsi="Courier New" w:cs="Courier New"/>
          <w:b/>
          <w:bCs/>
          <w:color w:val="008000"/>
          <w:sz w:val="20"/>
          <w:szCs w:val="20"/>
        </w:rPr>
        <w:t xml:space="preserve"> dual, accesul in invatamantul dual, durata si continutul programelor de pregatire profesionala, modul de organizare si desfasurare a examenului de certificare a calificarii sunt reglementate prin metodologii specifice, propuse de Centrul National de Dezvo</w:t>
      </w:r>
      <w:r>
        <w:rPr>
          <w:rFonts w:ascii="Courier New" w:hAnsi="Courier New" w:cs="Courier New"/>
          <w:b/>
          <w:bCs/>
          <w:color w:val="008000"/>
          <w:sz w:val="20"/>
          <w:szCs w:val="20"/>
        </w:rPr>
        <w:t>ltare a Invatamantului Profesional si Tehnic, aprobate prin ordin al ministrului educatiei nationale, in urma consultarii reprezentantilor operatorilor economici si a altor structuri reprezentative ale mediului economic interesate."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Modificat de art.uni</w:t>
      </w:r>
      <w:r>
        <w:rPr>
          <w:rFonts w:ascii="Courier New" w:hAnsi="Courier New" w:cs="Courier New"/>
          <w:b/>
          <w:bCs/>
          <w:color w:val="0000FF"/>
          <w:sz w:val="20"/>
          <w:szCs w:val="20"/>
        </w:rPr>
        <w:t xml:space="preserve">c pct.3 din </w:t>
      </w:r>
      <w:hyperlink r:id="rId95"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25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(1) In situatia in care se instituie starea de urgenta sau starea de asediu potrivit prevederilor constitutionale, activitatile de</w:t>
      </w:r>
      <w:r>
        <w:rPr>
          <w:rFonts w:ascii="Courier New" w:hAnsi="Courier New" w:cs="Courier New"/>
          <w:b/>
          <w:bCs/>
          <w:color w:val="008000"/>
          <w:sz w:val="20"/>
          <w:szCs w:val="20"/>
        </w:rPr>
        <w:t>sfasurate in invatamantul prescolar si scolar se pot desfasura si online pentru asigurarea exercitarii dreptului fundamental la invatatura prevazut la art. 32 din Constitutia Romaniei, republicata.</w:t>
      </w:r>
      <w:r>
        <w:rPr>
          <w:rFonts w:ascii="Courier New" w:hAnsi="Courier New" w:cs="Courier New"/>
          <w:b/>
          <w:bCs/>
          <w:color w:val="008000"/>
          <w:sz w:val="20"/>
          <w:szCs w:val="20"/>
        </w:rPr>
        <w:br/>
        <w:t>   (2) Pentru invatamantul preuniversitar, Ministerul Educ</w:t>
      </w:r>
      <w:r>
        <w:rPr>
          <w:rFonts w:ascii="Courier New" w:hAnsi="Courier New" w:cs="Courier New"/>
          <w:b/>
          <w:bCs/>
          <w:color w:val="008000"/>
          <w:sz w:val="20"/>
          <w:szCs w:val="20"/>
        </w:rPr>
        <w:t>atiei si Cercetarii elaboreaza Metodologia derularii activitatilor in unitatile de invatamant in sistem online, care cuprinde precizarile necesare astfel incat sa se asigure desfasurarea activitatilor in cele mai bune conditii."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pct.1 </w:t>
      </w:r>
      <w:r>
        <w:rPr>
          <w:rFonts w:ascii="Courier New" w:hAnsi="Courier New" w:cs="Courier New"/>
          <w:b/>
          <w:bCs/>
          <w:color w:val="0000FF"/>
          <w:sz w:val="20"/>
          <w:szCs w:val="20"/>
        </w:rPr>
        <w:t xml:space="preserve">din </w:t>
      </w:r>
      <w:hyperlink r:id="rId96" w:anchor="/view/01870102.20-ByRl9LGPnMD" w:history="1">
        <w:r>
          <w:rPr>
            <w:rStyle w:val="Hyperlink"/>
            <w:rFonts w:ascii="Courier New" w:hAnsi="Courier New" w:cs="Courier New"/>
            <w:b/>
            <w:bCs/>
            <w:sz w:val="20"/>
            <w:szCs w:val="20"/>
          </w:rPr>
          <w:t>Legea 187/2020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Art.26.</w:t>
      </w:r>
      <w:r>
        <w:rPr>
          <w:rFonts w:ascii="Courier New" w:hAnsi="Courier New" w:cs="Courier New"/>
          <w:sz w:val="20"/>
          <w:szCs w:val="20"/>
        </w:rPr>
        <w:t xml:space="preserve"> - Ministerul Educatiei, Cercetarii, Tineretului si Sportului poate stabili, prin </w:t>
      </w:r>
      <w:r>
        <w:rPr>
          <w:rFonts w:ascii="Courier New" w:hAnsi="Courier New" w:cs="Courier New"/>
          <w:sz w:val="20"/>
          <w:szCs w:val="20"/>
        </w:rPr>
        <w:t xml:space="preserve">hotarare a Guvernului, functionarea in sistemul de invatamant preuniversitar a unor unitati-pilot, experimentale si de aplicatie.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Educatia anteprescolara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color w:val="FF0000"/>
          <w:sz w:val="20"/>
          <w:szCs w:val="20"/>
        </w:rPr>
        <w:t>   Art.27. - (1) Educatia anteprescolara se organizeaza in crese si, dupa caz</w:t>
      </w:r>
      <w:r>
        <w:rPr>
          <w:rStyle w:val="lex-taiat"/>
          <w:rFonts w:ascii="Courier New" w:hAnsi="Courier New" w:cs="Courier New"/>
          <w:b/>
          <w:bCs/>
          <w:i/>
          <w:iCs/>
          <w:color w:val="FF0000"/>
          <w:sz w:val="20"/>
          <w:szCs w:val="20"/>
        </w:rPr>
        <w:t>, in gradinite si in centre de zi.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Art.27. - (1) Educatia anteprescolara se organizeaza in crese, gradinite si in centre de zi.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pct.2 din </w:t>
      </w:r>
      <w:hyperlink r:id="rId97" w:anchor="/view/02010102.18-BkTWrixaEX" w:history="1">
        <w:r>
          <w:rPr>
            <w:rStyle w:val="Hyperlink"/>
            <w:rFonts w:ascii="Courier New" w:hAnsi="Courier New" w:cs="Courier New"/>
            <w:b/>
            <w:bCs/>
            <w:sz w:val="20"/>
            <w:szCs w:val="20"/>
          </w:rPr>
          <w:t>Legea 201/20</w:t>
        </w:r>
        <w:r>
          <w:rPr>
            <w:rStyle w:val="Hyperlink"/>
            <w:rFonts w:ascii="Courier New" w:hAnsi="Courier New" w:cs="Courier New"/>
            <w:b/>
            <w:bCs/>
            <w:sz w:val="20"/>
            <w:szCs w:val="20"/>
          </w:rPr>
          <w:t>18</w:t>
        </w:r>
      </w:hyperlink>
      <w:r>
        <w:rPr>
          <w:rFonts w:ascii="Courier New" w:hAnsi="Courier New" w:cs="Courier New"/>
          <w:b/>
          <w:bCs/>
          <w:color w:val="0000FF"/>
          <w:sz w:val="20"/>
          <w:szCs w:val="20"/>
        </w:rPr>
        <w:t> (intra in 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"(1</w:t>
      </w:r>
      <w:r>
        <w:rPr>
          <w:rStyle w:val="Strong"/>
          <w:rFonts w:ascii="Courier New" w:hAnsi="Courier New" w:cs="Courier New"/>
          <w:b w:val="0"/>
          <w:bCs w:val="0"/>
          <w:i/>
          <w:iCs/>
          <w:color w:val="FF0000"/>
          <w:sz w:val="16"/>
          <w:szCs w:val="16"/>
          <w:vertAlign w:val="superscript"/>
        </w:rPr>
        <w:t>1</w:t>
      </w:r>
      <w:r>
        <w:rPr>
          <w:rStyle w:val="lex-taiat"/>
          <w:rFonts w:ascii="Courier New" w:hAnsi="Courier New" w:cs="Courier New"/>
          <w:i/>
          <w:iCs/>
          <w:color w:val="FF0000"/>
          <w:sz w:val="16"/>
          <w:szCs w:val="16"/>
        </w:rPr>
        <w:t xml:space="preserve">) Cresele fac parte din sistemul national de invatamant preuniversitar si ofera copiilor anteprescolari cu varste cuprinse intre 11 luni si 3 ani servicii integrate de educatie, ingrijire si </w:t>
      </w:r>
      <w:r>
        <w:rPr>
          <w:rStyle w:val="lex-taiat"/>
          <w:rFonts w:ascii="Courier New" w:hAnsi="Courier New" w:cs="Courier New"/>
          <w:i/>
          <w:iCs/>
          <w:color w:val="FF0000"/>
          <w:sz w:val="16"/>
          <w:szCs w:val="16"/>
        </w:rPr>
        <w:t>supraveghere.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pct.1 din </w:t>
      </w:r>
      <w:hyperlink r:id="rId98" w:anchor="/view/01001803.21-20220114-Sy5ZxVidy6Y" w:history="1">
        <w:r>
          <w:rPr>
            <w:rStyle w:val="lex-taiat"/>
            <w:rFonts w:ascii="Courier New" w:hAnsi="Courier New" w:cs="Courier New"/>
            <w:i/>
            <w:iCs/>
            <w:color w:val="FF0000"/>
            <w:sz w:val="16"/>
            <w:szCs w:val="16"/>
            <w:u w:val="single"/>
          </w:rPr>
          <w:t>OUG 100/2021</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(1</w:t>
      </w:r>
      <w:r>
        <w:rPr>
          <w:rStyle w:val="Strong"/>
          <w:rFonts w:ascii="Courier New" w:hAnsi="Courier New" w:cs="Courier New"/>
          <w:b w:val="0"/>
          <w:bCs w:val="0"/>
          <w:i/>
          <w:iCs/>
          <w:color w:val="FF0000"/>
          <w:sz w:val="16"/>
          <w:szCs w:val="16"/>
          <w:vertAlign w:val="superscript"/>
        </w:rPr>
        <w:t>2</w:t>
      </w:r>
      <w:r>
        <w:rPr>
          <w:rStyle w:val="lex-taiat"/>
          <w:rFonts w:ascii="Courier New" w:hAnsi="Courier New" w:cs="Courier New"/>
          <w:i/>
          <w:iCs/>
          <w:color w:val="FF0000"/>
          <w:sz w:val="16"/>
          <w:szCs w:val="16"/>
        </w:rPr>
        <w:t xml:space="preserve">) Incepand cu anul scolar 2021-2022, cresele de stat sunt arondate, la solicitarea </w:t>
      </w:r>
      <w:r>
        <w:rPr>
          <w:rStyle w:val="lex-taiat"/>
          <w:rFonts w:ascii="Courier New" w:hAnsi="Courier New" w:cs="Courier New"/>
          <w:i/>
          <w:iCs/>
          <w:color w:val="FF0000"/>
          <w:sz w:val="16"/>
          <w:szCs w:val="16"/>
        </w:rPr>
        <w:t>primarilor, ca urmare a hotararilor autoritatilor deliberative, prin decizie a inspectoratelor scolare judetene/al municipiului Bucuresti, unitatilor de invatamant prescolar cu program prelungit, cu personalitate juridica. Decizia inspectoratelor scolare j</w:t>
      </w:r>
      <w:r>
        <w:rPr>
          <w:rStyle w:val="lex-taiat"/>
          <w:rFonts w:ascii="Courier New" w:hAnsi="Courier New" w:cs="Courier New"/>
          <w:i/>
          <w:iCs/>
          <w:color w:val="FF0000"/>
          <w:sz w:val="16"/>
          <w:szCs w:val="16"/>
        </w:rPr>
        <w:t>udetene/al municipiului Bucuresti se comunica spre informare Ministerului Educatiei in termen de 15 zile de la emitere.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pct.1 din </w:t>
      </w:r>
      <w:hyperlink r:id="rId99" w:anchor="/view/01001803.21-20220114-Sy5ZxVidy6Y" w:history="1">
        <w:r>
          <w:rPr>
            <w:rStyle w:val="lex-taiat"/>
            <w:rFonts w:ascii="Courier New" w:hAnsi="Courier New" w:cs="Courier New"/>
            <w:i/>
            <w:iCs/>
            <w:color w:val="FF0000"/>
            <w:sz w:val="16"/>
            <w:szCs w:val="16"/>
            <w:u w:val="single"/>
          </w:rPr>
          <w:t>OUG 100/2021</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(1</w:t>
      </w:r>
      <w:r>
        <w:rPr>
          <w:rStyle w:val="Strong"/>
          <w:rFonts w:ascii="Courier New" w:hAnsi="Courier New" w:cs="Courier New"/>
          <w:b w:val="0"/>
          <w:bCs w:val="0"/>
          <w:i/>
          <w:iCs/>
          <w:color w:val="FF0000"/>
          <w:sz w:val="16"/>
          <w:szCs w:val="16"/>
          <w:vertAlign w:val="superscript"/>
        </w:rPr>
        <w:t>3</w:t>
      </w:r>
      <w:r>
        <w:rPr>
          <w:rStyle w:val="lex-taiat"/>
          <w:rFonts w:ascii="Courier New" w:hAnsi="Courier New" w:cs="Courier New"/>
          <w:i/>
          <w:iCs/>
          <w:color w:val="FF0000"/>
          <w:sz w:val="16"/>
          <w:szCs w:val="16"/>
        </w:rPr>
        <w:t>) In cazul in care autoritatile administratiei publice locale nu solicita arondarea, cresele de stat raman institutii publice de subordonare locala, cu personalitate juridica, finantarea fiind asigurata in conformitate cu prevederile alin. (4</w:t>
      </w:r>
      <w:r>
        <w:rPr>
          <w:rStyle w:val="Strong"/>
          <w:rFonts w:ascii="Courier New" w:hAnsi="Courier New" w:cs="Courier New"/>
          <w:b w:val="0"/>
          <w:bCs w:val="0"/>
          <w:i/>
          <w:iCs/>
          <w:color w:val="FF0000"/>
          <w:sz w:val="16"/>
          <w:szCs w:val="16"/>
          <w:vertAlign w:val="superscript"/>
        </w:rPr>
        <w:t>1</w:t>
      </w:r>
      <w:r>
        <w:rPr>
          <w:rStyle w:val="lex-taiat"/>
          <w:rFonts w:ascii="Courier New" w:hAnsi="Courier New" w:cs="Courier New"/>
          <w:i/>
          <w:iCs/>
          <w:color w:val="FF0000"/>
          <w:sz w:val="16"/>
          <w:szCs w:val="16"/>
        </w:rPr>
        <w:t>), cu o</w:t>
      </w:r>
      <w:r>
        <w:rPr>
          <w:rStyle w:val="lex-taiat"/>
          <w:rFonts w:ascii="Courier New" w:hAnsi="Courier New" w:cs="Courier New"/>
          <w:i/>
          <w:iCs/>
          <w:color w:val="FF0000"/>
          <w:sz w:val="16"/>
          <w:szCs w:val="16"/>
        </w:rPr>
        <w:t>bligatia de a asigura serviciile prevazute la alin. (1</w:t>
      </w:r>
      <w:r>
        <w:rPr>
          <w:rStyle w:val="Strong"/>
          <w:rFonts w:ascii="Courier New" w:hAnsi="Courier New" w:cs="Courier New"/>
          <w:b w:val="0"/>
          <w:bCs w:val="0"/>
          <w:i/>
          <w:iCs/>
          <w:color w:val="FF0000"/>
          <w:sz w:val="16"/>
          <w:szCs w:val="16"/>
          <w:vertAlign w:val="superscript"/>
        </w:rPr>
        <w:t>1</w:t>
      </w:r>
      <w:r>
        <w:rPr>
          <w:rStyle w:val="lex-taiat"/>
          <w:rFonts w:ascii="Courier New" w:hAnsi="Courier New" w:cs="Courier New"/>
          <w:i/>
          <w:iCs/>
          <w:color w:val="FF0000"/>
          <w:sz w:val="16"/>
          <w:szCs w:val="16"/>
        </w:rPr>
        <w:t>). Autoritatile administratiei publice locale pot contribui la finantarea acestora, in limita bugetului aprobat. In aceasta situatie, inspectoratele scolare judetene/al municipiului Bucuresti asigura c</w:t>
      </w:r>
      <w:r>
        <w:rPr>
          <w:rStyle w:val="lex-taiat"/>
          <w:rFonts w:ascii="Courier New" w:hAnsi="Courier New" w:cs="Courier New"/>
          <w:i/>
          <w:iCs/>
          <w:color w:val="FF0000"/>
          <w:sz w:val="16"/>
          <w:szCs w:val="16"/>
        </w:rPr>
        <w:t>oordonarea metodologica a respectivelor crese.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pct.1 din </w:t>
      </w:r>
      <w:hyperlink r:id="rId100" w:anchor="/view/01001803.21-20220114-Sy5ZxVidy6Y" w:history="1">
        <w:r>
          <w:rPr>
            <w:rStyle w:val="lex-taiat"/>
            <w:rFonts w:ascii="Courier New" w:hAnsi="Courier New" w:cs="Courier New"/>
            <w:i/>
            <w:iCs/>
            <w:color w:val="FF0000"/>
            <w:sz w:val="16"/>
            <w:szCs w:val="16"/>
            <w:u w:val="single"/>
          </w:rPr>
          <w:t>OUG 100/2021</w:t>
        </w:r>
      </w:hyperlink>
    </w:p>
    <w:p w:rsidR="00000000" w:rsidRDefault="00525F2C">
      <w:pPr>
        <w:pStyle w:val="NormalWeb"/>
        <w:spacing w:before="0" w:beforeAutospacing="0" w:after="0" w:afterAutospacing="0" w:line="276" w:lineRule="auto"/>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Cresele fac parte din sistemul national de invatamant preunivers</w:t>
      </w:r>
      <w:r>
        <w:rPr>
          <w:rFonts w:ascii="Courier New" w:hAnsi="Courier New" w:cs="Courier New"/>
          <w:b/>
          <w:bCs/>
          <w:color w:val="008000"/>
          <w:sz w:val="20"/>
          <w:szCs w:val="20"/>
        </w:rPr>
        <w:t>itar si ofera copiilor anteprescolari cu varste cuprinse intre 0 luni si 3 ani servicii integrate de educatie, ingrijire si supraveghere.</w:t>
      </w:r>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Incepand cu anul scolar 2021-2022, cresele de stat sunt arondate la solicitarea primarilor, ca urmare a hotara</w:t>
      </w:r>
      <w:r>
        <w:rPr>
          <w:rFonts w:ascii="Courier New" w:hAnsi="Courier New" w:cs="Courier New"/>
          <w:b/>
          <w:bCs/>
          <w:color w:val="008000"/>
          <w:sz w:val="20"/>
          <w:szCs w:val="20"/>
        </w:rPr>
        <w:t>rilor autoritatilor deliberative, prin decizie a inspectoratelor scolare judetene/al municipiului Bucuresti, unitatilor de invatamant care au nivel prescolar cu program prelungit cu personalitate juridica sau unitatilor de invatamant care au in structura i</w:t>
      </w:r>
      <w:r>
        <w:rPr>
          <w:rFonts w:ascii="Courier New" w:hAnsi="Courier New" w:cs="Courier New"/>
          <w:b/>
          <w:bCs/>
          <w:color w:val="008000"/>
          <w:sz w:val="20"/>
          <w:szCs w:val="20"/>
        </w:rPr>
        <w:t>nvatamant prescolar. Decizia inspectoratelor scolare judetene/al municipiului Bucuresti se comunica spre informare Ministerului Educatiei in termen de 15 zile de la emitere.</w:t>
      </w:r>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In cazul in care autoritatile administratiei publice locale nu solicita ar</w:t>
      </w:r>
      <w:r>
        <w:rPr>
          <w:rFonts w:ascii="Courier New" w:hAnsi="Courier New" w:cs="Courier New"/>
          <w:b/>
          <w:bCs/>
          <w:color w:val="008000"/>
          <w:sz w:val="20"/>
          <w:szCs w:val="20"/>
        </w:rPr>
        <w:t xml:space="preserve">ondarea, cresele de stat devin unitati de invatamant cu personalitate juridica, autoritatile locale avand calitatea de persoana </w:t>
      </w:r>
      <w:r>
        <w:rPr>
          <w:rFonts w:ascii="Courier New" w:hAnsi="Courier New" w:cs="Courier New"/>
          <w:b/>
          <w:bCs/>
          <w:color w:val="008000"/>
          <w:sz w:val="20"/>
          <w:szCs w:val="20"/>
        </w:rPr>
        <w:lastRenderedPageBreak/>
        <w:t>juridica fondatoare, finantarea fiind asigurata in conformitate cu prevederile alin.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cu </w:t>
      </w:r>
      <w:r>
        <w:rPr>
          <w:rFonts w:ascii="Courier New" w:hAnsi="Courier New" w:cs="Courier New"/>
          <w:b/>
          <w:bCs/>
          <w:color w:val="008000"/>
          <w:sz w:val="20"/>
          <w:szCs w:val="20"/>
        </w:rPr>
        <w:t>obligatia de a asigura serviciile prevazute la alin.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Autoritatile administratiei publice locale pot contribui la finantarea acestora, in limita bugetului aprobat. In aceasta situatie, inspectoratele scolare judetene/ al municipiului Bucuresti asigura</w:t>
      </w:r>
      <w:r>
        <w:rPr>
          <w:rFonts w:ascii="Courier New" w:hAnsi="Courier New" w:cs="Courier New"/>
          <w:b/>
          <w:bCs/>
          <w:color w:val="008000"/>
          <w:sz w:val="20"/>
          <w:szCs w:val="20"/>
        </w:rPr>
        <w:t xml:space="preserve"> coordonarea metodologica a respectivelor crese."</w:t>
      </w:r>
    </w:p>
    <w:p w:rsidR="00000000" w:rsidRDefault="00525F2C">
      <w:pPr>
        <w:pStyle w:val="NormalWeb"/>
        <w:spacing w:before="0" w:beforeAutospacing="0" w:after="0" w:afterAutospacing="0" w:line="276" w:lineRule="auto"/>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pct.2 din </w:t>
      </w:r>
      <w:hyperlink r:id="rId101" w:anchor="/view/00170102.22-S1FxVs_ypt" w:history="1">
        <w:r>
          <w:rPr>
            <w:rStyle w:val="Hyperlink"/>
            <w:rFonts w:ascii="Courier New" w:hAnsi="Courier New" w:cs="Courier New"/>
            <w:b/>
            <w:bCs/>
            <w:sz w:val="20"/>
            <w:szCs w:val="20"/>
          </w:rPr>
          <w:t>Legea 17/2022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FF0000"/>
          <w:sz w:val="16"/>
          <w:szCs w:val="16"/>
        </w:rPr>
        <w:br/>
      </w:r>
      <w:r>
        <w:rPr>
          <w:rStyle w:val="lex-taiat"/>
          <w:rFonts w:ascii="Courier New" w:hAnsi="Courier New" w:cs="Courier New"/>
          <w:i/>
          <w:iCs/>
          <w:color w:val="FF0000"/>
          <w:sz w:val="16"/>
          <w:szCs w:val="16"/>
        </w:rPr>
        <w:t>   (1</w:t>
      </w:r>
      <w:r>
        <w:rPr>
          <w:rStyle w:val="Strong"/>
          <w:rFonts w:ascii="Courier New" w:hAnsi="Courier New" w:cs="Courier New"/>
          <w:b w:val="0"/>
          <w:bCs w:val="0"/>
          <w:i/>
          <w:iCs/>
          <w:color w:val="FF0000"/>
          <w:sz w:val="16"/>
          <w:szCs w:val="16"/>
          <w:vertAlign w:val="superscript"/>
        </w:rPr>
        <w:t>4</w:t>
      </w:r>
      <w:r>
        <w:rPr>
          <w:rStyle w:val="lex-taiat"/>
          <w:rFonts w:ascii="Courier New" w:hAnsi="Courier New" w:cs="Courier New"/>
          <w:i/>
          <w:iCs/>
          <w:color w:val="FF0000"/>
          <w:sz w:val="16"/>
          <w:szCs w:val="16"/>
        </w:rPr>
        <w:t>) Prin exceptie de la prevederile alin. (1</w:t>
      </w:r>
      <w:r>
        <w:rPr>
          <w:rStyle w:val="Strong"/>
          <w:rFonts w:ascii="Courier New" w:hAnsi="Courier New" w:cs="Courier New"/>
          <w:b w:val="0"/>
          <w:bCs w:val="0"/>
          <w:i/>
          <w:iCs/>
          <w:color w:val="FF0000"/>
          <w:sz w:val="16"/>
          <w:szCs w:val="16"/>
          <w:vertAlign w:val="superscript"/>
        </w:rPr>
        <w:t>2</w:t>
      </w:r>
      <w:r>
        <w:rPr>
          <w:rStyle w:val="lex-taiat"/>
          <w:rFonts w:ascii="Courier New" w:hAnsi="Courier New" w:cs="Courier New"/>
          <w:i/>
          <w:iCs/>
          <w:color w:val="FF0000"/>
          <w:sz w:val="16"/>
          <w:szCs w:val="16"/>
        </w:rPr>
        <w:t xml:space="preserve">), ca urmare a existentei la </w:t>
      </w:r>
      <w:r>
        <w:rPr>
          <w:rStyle w:val="lex-taiat"/>
          <w:rFonts w:ascii="Courier New" w:hAnsi="Courier New" w:cs="Courier New"/>
          <w:i/>
          <w:iCs/>
          <w:color w:val="FF0000"/>
          <w:sz w:val="16"/>
          <w:szCs w:val="16"/>
        </w:rPr>
        <w:t>nivelul localitatii a unui numar de crese de stat mai mare decat numarul unitatilor de invatamant prescolar cu program prelungit, inspectoratele scolare judetene/al municipiului Bucuresti pot decide arondarea creselor de stat la unitati de invatamant presc</w:t>
      </w:r>
      <w:r>
        <w:rPr>
          <w:rStyle w:val="lex-taiat"/>
          <w:rFonts w:ascii="Courier New" w:hAnsi="Courier New" w:cs="Courier New"/>
          <w:i/>
          <w:iCs/>
          <w:color w:val="FF0000"/>
          <w:sz w:val="16"/>
          <w:szCs w:val="16"/>
        </w:rPr>
        <w:t>olar cu program normal.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pct.1 din </w:t>
      </w:r>
      <w:hyperlink r:id="rId102" w:anchor="/view/01001803.21-20220114-Sy5ZxVidy6Y" w:history="1">
        <w:r>
          <w:rPr>
            <w:rStyle w:val="lex-taiat"/>
            <w:rFonts w:ascii="Courier New" w:hAnsi="Courier New" w:cs="Courier New"/>
            <w:i/>
            <w:iCs/>
            <w:color w:val="FF0000"/>
            <w:sz w:val="16"/>
            <w:szCs w:val="16"/>
            <w:u w:val="single"/>
          </w:rPr>
          <w:t>OUG 100/2021</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(1</w:t>
      </w:r>
      <w:r>
        <w:rPr>
          <w:rStyle w:val="Strong"/>
          <w:rFonts w:ascii="Courier New" w:hAnsi="Courier New" w:cs="Courier New"/>
          <w:b w:val="0"/>
          <w:bCs w:val="0"/>
          <w:i/>
          <w:iCs/>
          <w:color w:val="FF0000"/>
          <w:sz w:val="16"/>
          <w:szCs w:val="16"/>
          <w:vertAlign w:val="superscript"/>
        </w:rPr>
        <w:t>5</w:t>
      </w:r>
      <w:r>
        <w:rPr>
          <w:rStyle w:val="lex-taiat"/>
          <w:rFonts w:ascii="Courier New" w:hAnsi="Courier New" w:cs="Courier New"/>
          <w:i/>
          <w:iCs/>
          <w:color w:val="FF0000"/>
          <w:sz w:val="16"/>
          <w:szCs w:val="16"/>
        </w:rPr>
        <w:t xml:space="preserve">) Inspectoratele scolare judetene/al municipiului Bucuresti finalizeaza procedura </w:t>
      </w:r>
      <w:r>
        <w:rPr>
          <w:rStyle w:val="lex-taiat"/>
          <w:rFonts w:ascii="Courier New" w:hAnsi="Courier New" w:cs="Courier New"/>
          <w:i/>
          <w:iCs/>
          <w:color w:val="FF0000"/>
          <w:sz w:val="16"/>
          <w:szCs w:val="16"/>
        </w:rPr>
        <w:t>de arondare a creselor de stat la unitatile de invatamant preuniversitar prescolar pana la data de 1 octombrie 2021, cu informarea Ministerul Educatiei."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pct.1 din </w:t>
      </w:r>
      <w:hyperlink r:id="rId103" w:anchor="/view/01001803.21-20220114-Sy5ZxVidy6Y" w:history="1">
        <w:r>
          <w:rPr>
            <w:rStyle w:val="lex-taiat"/>
            <w:rFonts w:ascii="Courier New" w:hAnsi="Courier New" w:cs="Courier New"/>
            <w:i/>
            <w:iCs/>
            <w:color w:val="FF0000"/>
            <w:sz w:val="16"/>
            <w:szCs w:val="16"/>
            <w:u w:val="single"/>
          </w:rPr>
          <w:t>OUG 100/2021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Alineatele (1</w:t>
      </w:r>
      <w:r>
        <w:rPr>
          <w:rFonts w:ascii="Courier New" w:hAnsi="Courier New" w:cs="Courier New"/>
          <w:b/>
          <w:bCs/>
          <w:color w:val="0000FF"/>
          <w:sz w:val="20"/>
          <w:szCs w:val="20"/>
          <w:vertAlign w:val="superscript"/>
        </w:rPr>
        <w:t>4</w:t>
      </w:r>
      <w:r>
        <w:rPr>
          <w:rStyle w:val="Strong"/>
          <w:rFonts w:ascii="Courier New" w:hAnsi="Courier New" w:cs="Courier New"/>
          <w:color w:val="0000FF"/>
          <w:sz w:val="20"/>
          <w:szCs w:val="20"/>
        </w:rPr>
        <w:t>) si (1</w:t>
      </w:r>
      <w:r>
        <w:rPr>
          <w:rFonts w:ascii="Courier New" w:hAnsi="Courier New" w:cs="Courier New"/>
          <w:b/>
          <w:bCs/>
          <w:color w:val="0000FF"/>
          <w:sz w:val="20"/>
          <w:szCs w:val="20"/>
          <w:vertAlign w:val="superscript"/>
        </w:rPr>
        <w:t>5</w:t>
      </w:r>
      <w:r>
        <w:rPr>
          <w:rStyle w:val="Strong"/>
          <w:rFonts w:ascii="Courier New" w:hAnsi="Courier New" w:cs="Courier New"/>
          <w:color w:val="0000FF"/>
          <w:sz w:val="20"/>
          <w:szCs w:val="20"/>
        </w:rPr>
        <w:t>) ale articolului 27 abrogate</w:t>
      </w:r>
      <w:r>
        <w:rPr>
          <w:rStyle w:val="Strong"/>
          <w:rFonts w:ascii="Courier New" w:hAnsi="Courier New" w:cs="Courier New"/>
          <w:color w:val="008000"/>
          <w:sz w:val="20"/>
          <w:szCs w:val="20"/>
        </w:rPr>
        <w:t xml:space="preserve"> </w:t>
      </w:r>
      <w:r>
        <w:rPr>
          <w:rFonts w:ascii="Courier New" w:hAnsi="Courier New" w:cs="Courier New"/>
          <w:b/>
          <w:bCs/>
          <w:color w:val="0000FF"/>
          <w:sz w:val="20"/>
          <w:szCs w:val="20"/>
        </w:rPr>
        <w:t xml:space="preserve">de art.I pct.3 din </w:t>
      </w:r>
      <w:hyperlink r:id="rId104" w:anchor="/view/00170102.22-S1FxVs_ypt" w:history="1">
        <w:r>
          <w:rPr>
            <w:rStyle w:val="Hyperlink"/>
            <w:rFonts w:ascii="Courier New" w:hAnsi="Courier New" w:cs="Courier New"/>
            <w:b/>
            <w:bCs/>
            <w:sz w:val="20"/>
            <w:szCs w:val="20"/>
          </w:rPr>
          <w:t>Legea 17/2022</w:t>
        </w:r>
      </w:hyperlink>
    </w:p>
    <w:p w:rsidR="00000000" w:rsidRDefault="00525F2C">
      <w:pPr>
        <w:pStyle w:val="NormalWeb"/>
        <w:spacing w:before="0" w:beforeAutospacing="0" w:after="0" w:afterAutospacing="0" w:line="276" w:lineRule="auto"/>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6</w:t>
      </w:r>
      <w:r>
        <w:rPr>
          <w:rFonts w:ascii="Courier New" w:hAnsi="Courier New" w:cs="Courier New"/>
          <w:b/>
          <w:bCs/>
          <w:color w:val="008000"/>
          <w:sz w:val="20"/>
          <w:szCs w:val="20"/>
        </w:rPr>
        <w:t xml:space="preserve">) Cresele </w:t>
      </w:r>
      <w:r>
        <w:rPr>
          <w:rFonts w:ascii="Courier New" w:hAnsi="Courier New" w:cs="Courier New"/>
          <w:b/>
          <w:bCs/>
          <w:color w:val="008000"/>
          <w:sz w:val="20"/>
          <w:szCs w:val="20"/>
        </w:rPr>
        <w:t>confesionale pot solicita arondarea prin decizie a inspectoratelor scolare judetene/al municipiului Bucuresti, la unitatile de invatamant care au in structura invatamant prescolar."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pct.4 din </w:t>
      </w:r>
      <w:hyperlink r:id="rId105" w:anchor="/view/00170102.22-S1FxVs_ypt" w:history="1">
        <w:r>
          <w:rPr>
            <w:rStyle w:val="Hyperlink"/>
            <w:rFonts w:ascii="Courier New" w:hAnsi="Courier New" w:cs="Courier New"/>
            <w:b/>
            <w:bCs/>
            <w:sz w:val="20"/>
            <w:szCs w:val="20"/>
          </w:rPr>
          <w:t>Legea 17/2022</w:t>
        </w:r>
      </w:hyperlink>
      <w:r>
        <w:rPr>
          <w:rFonts w:ascii="Courier New" w:hAnsi="Courier New" w:cs="Courier New"/>
          <w:b/>
          <w:bCs/>
          <w:sz w:val="20"/>
          <w:szCs w:val="20"/>
        </w:rPr>
        <w:br/>
      </w:r>
      <w:r>
        <w:rPr>
          <w:rFonts w:ascii="Courier New" w:hAnsi="Courier New" w:cs="Courier New"/>
          <w:sz w:val="20"/>
          <w:szCs w:val="20"/>
        </w:rPr>
        <w:t xml:space="preserve">   </w:t>
      </w:r>
      <w:r>
        <w:rPr>
          <w:rStyle w:val="lex-taiat"/>
          <w:rFonts w:ascii="Courier New" w:hAnsi="Courier New" w:cs="Courier New"/>
          <w:i/>
          <w:iCs/>
          <w:color w:val="FF0000"/>
          <w:sz w:val="16"/>
          <w:szCs w:val="16"/>
        </w:rPr>
        <w:t>(2) Organizarea unitatilor de educatie timpurie anteprescolara, continutul educativ, standardele de calitate si metodologia de organizare ale acesteia se stabilesc prin hotarare a Guvernului, initiata</w:t>
      </w:r>
      <w:r>
        <w:rPr>
          <w:rStyle w:val="lex-taiat"/>
          <w:rFonts w:ascii="Courier New" w:hAnsi="Courier New" w:cs="Courier New"/>
          <w:i/>
          <w:iCs/>
          <w:color w:val="FF0000"/>
          <w:sz w:val="16"/>
          <w:szCs w:val="16"/>
        </w:rPr>
        <w:t xml:space="preserve"> de Ministerul Educatiei, Cercetarii, Tineretului si Sportului, in termen de maximum 12 luni de la intrarea in vigoare a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Organizarea unitatilor de educatie timpurie anteprescolara, standardele de calitate si metodologia de organizare</w:t>
      </w:r>
      <w:r>
        <w:rPr>
          <w:rFonts w:ascii="Courier New" w:hAnsi="Courier New" w:cs="Courier New"/>
          <w:b/>
          <w:bCs/>
          <w:color w:val="008000"/>
          <w:sz w:val="20"/>
          <w:szCs w:val="20"/>
        </w:rPr>
        <w:t xml:space="preserve"> ale acesteia se stabilesc prin hotarare a Guvernului, initiata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Modificat de art.I pct.4 din</w:t>
      </w:r>
      <w:r>
        <w:rPr>
          <w:rFonts w:ascii="Courier New" w:hAnsi="Courier New" w:cs="Courier New"/>
          <w:b/>
          <w:bCs/>
          <w:sz w:val="20"/>
          <w:szCs w:val="20"/>
        </w:rPr>
        <w:t xml:space="preserve"> </w:t>
      </w:r>
      <w:hyperlink r:id="rId106"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Continutul educ</w:t>
      </w:r>
      <w:r>
        <w:rPr>
          <w:rFonts w:ascii="Courier New" w:hAnsi="Courier New" w:cs="Courier New"/>
          <w:b/>
          <w:bCs/>
          <w:color w:val="008000"/>
          <w:sz w:val="20"/>
          <w:szCs w:val="20"/>
        </w:rPr>
        <w:t>ativ al activitatilor desfasurate in unitatile de educatie timpurie anteprescolara, conform prevederilor curriculumului specific, se stabileste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pct.5 din </w:t>
      </w:r>
      <w:hyperlink r:id="rId107" w:anchor="/view/00091303.18-BkQgqOXE7wX" w:history="1">
        <w:r>
          <w:rPr>
            <w:rStyle w:val="Hyperlink"/>
            <w:rFonts w:ascii="Courier New" w:hAnsi="Courier New" w:cs="Courier New"/>
            <w:b/>
            <w:bCs/>
            <w:sz w:val="20"/>
            <w:szCs w:val="20"/>
          </w:rPr>
          <w:t>ORDONANTA Nr.9/2018</w:t>
        </w:r>
      </w:hyperlink>
      <w:r>
        <w:rPr>
          <w:rFonts w:ascii="Courier New" w:hAnsi="Courier New" w:cs="Courier New"/>
          <w:i/>
          <w:iCs/>
          <w:color w:val="FF0000"/>
          <w:sz w:val="16"/>
          <w:szCs w:val="16"/>
        </w:rPr>
        <w:br/>
      </w:r>
      <w:r>
        <w:rPr>
          <w:rStyle w:val="lex-taiat"/>
          <w:rFonts w:ascii="Courier New" w:hAnsi="Courier New" w:cs="Courier New"/>
          <w:b/>
          <w:bCs/>
          <w:i/>
          <w:iCs/>
          <w:color w:val="FF0000"/>
          <w:sz w:val="20"/>
          <w:szCs w:val="20"/>
        </w:rPr>
        <w:t xml:space="preserve">   </w:t>
      </w:r>
      <w:r>
        <w:rPr>
          <w:rStyle w:val="lex-taiat"/>
          <w:rFonts w:ascii="Courier New" w:hAnsi="Courier New" w:cs="Courier New"/>
          <w:i/>
          <w:iCs/>
          <w:color w:val="FF0000"/>
          <w:sz w:val="16"/>
          <w:szCs w:val="16"/>
        </w:rPr>
        <w:t xml:space="preserve">(3) Asigurarea personalului didactic necesar desfasurarii educatiei anteprescolare se face de catre autoritatile administratiei publice locale, impreuna cu </w:t>
      </w:r>
      <w:r>
        <w:rPr>
          <w:rStyle w:val="lex-taiat"/>
          <w:rFonts w:ascii="Courier New" w:hAnsi="Courier New" w:cs="Courier New"/>
          <w:i/>
          <w:iCs/>
          <w:color w:val="FF0000"/>
          <w:sz w:val="16"/>
          <w:szCs w:val="16"/>
        </w:rPr>
        <w:t>inspectoratele scolare, cu respectarea standardelor de calitate si a legislatiei in vigoare.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(4) Tipurile si modalitatile de finantare a serviciilor de educatie timpurie anteprescolara se reglementeaza prin hotarare a Guvernului, in termen de maximum 12</w:t>
      </w:r>
      <w:r>
        <w:rPr>
          <w:rStyle w:val="lex-taiat"/>
          <w:rFonts w:ascii="Courier New" w:hAnsi="Courier New" w:cs="Courier New"/>
          <w:i/>
          <w:iCs/>
          <w:color w:val="FF0000"/>
          <w:sz w:val="16"/>
          <w:szCs w:val="16"/>
        </w:rPr>
        <w:t xml:space="preserve"> luni de la intrarea in vigoare a prezentei legi. Finantarea din resurse publice se poate acorda numai furnizorilor de servicii de educatie timpurie acreditati, de stat sau privati.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(3) Asigurarea personalului didactic si a celui de specialitate necesar</w:t>
      </w:r>
      <w:r>
        <w:rPr>
          <w:rStyle w:val="lex-taiat"/>
          <w:rFonts w:ascii="Courier New" w:hAnsi="Courier New" w:cs="Courier New"/>
          <w:i/>
          <w:iCs/>
          <w:color w:val="FF0000"/>
          <w:sz w:val="20"/>
          <w:szCs w:val="20"/>
        </w:rPr>
        <w:t xml:space="preserve"> desfasurarii educatiei anteprescolare se face de catre Ministerul Educatiei Nationale conform art. 104 alin (2) lit. a), cu respectarea standardelor de calitate si a legislatiei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 Asigurarea personalului necesar desfasurarii educatiei an</w:t>
      </w:r>
      <w:r>
        <w:rPr>
          <w:rStyle w:val="lex-taiat"/>
          <w:rFonts w:ascii="Courier New" w:hAnsi="Courier New" w:cs="Courier New"/>
          <w:i/>
          <w:iCs/>
          <w:color w:val="FF0000"/>
          <w:sz w:val="16"/>
          <w:szCs w:val="16"/>
        </w:rPr>
        <w:t>teprescolare se face de catre Ministerul Educatiei, conform art. 104 alin. (2) lit. a), cu respectarea standardelor de calitate si a legislatiei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pct.2 din </w:t>
      </w:r>
      <w:hyperlink r:id="rId108" w:anchor="/view/01001803.21-20220114-Sy5ZxVidy6Y" w:history="1">
        <w:r>
          <w:rPr>
            <w:rStyle w:val="lex-taiat"/>
            <w:rFonts w:ascii="Courier New" w:hAnsi="Courier New" w:cs="Courier New"/>
            <w:i/>
            <w:iCs/>
            <w:color w:val="FF0000"/>
            <w:sz w:val="16"/>
            <w:szCs w:val="16"/>
            <w:u w:val="single"/>
          </w:rPr>
          <w:t>OUG 100/2021</w:t>
        </w:r>
      </w:hyperlink>
    </w:p>
    <w:p w:rsidR="00000000" w:rsidRDefault="00525F2C">
      <w:pPr>
        <w:pStyle w:val="NormalWeb"/>
        <w:spacing w:before="0" w:beforeAutospacing="0" w:after="0" w:afterAutospacing="0" w:line="276" w:lineRule="auto"/>
        <w:divId w:val="1126123259"/>
        <w:rPr>
          <w:rFonts w:ascii="Courier New" w:hAnsi="Courier New" w:cs="Courier New"/>
          <w:sz w:val="20"/>
          <w:szCs w:val="20"/>
        </w:rPr>
      </w:pPr>
      <w:r>
        <w:rPr>
          <w:rFonts w:ascii="Courier New" w:hAnsi="Courier New" w:cs="Courier New"/>
          <w:b/>
          <w:bCs/>
          <w:color w:val="008000"/>
          <w:sz w:val="20"/>
          <w:szCs w:val="20"/>
        </w:rPr>
        <w:t>   "(3) Asigurarea personalului necesar desfasurarii educatiei anteprescolare, didactic, nedidactic si auxiliar, se face de catre Ministerul Educatiei, conform art. 104 alin. (2) lit. a), cu respectarea standardelor de</w:t>
      </w:r>
      <w:r>
        <w:rPr>
          <w:rFonts w:ascii="Courier New" w:hAnsi="Courier New" w:cs="Courier New"/>
          <w:b/>
          <w:bCs/>
          <w:color w:val="008000"/>
          <w:sz w:val="20"/>
          <w:szCs w:val="20"/>
        </w:rPr>
        <w:t xml:space="preserve"> calitate si a legislatiei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pct.5 din </w:t>
      </w:r>
      <w:hyperlink r:id="rId109" w:anchor="/view/00170102.22-S1FxVs_ypt" w:history="1">
        <w:r>
          <w:rPr>
            <w:rStyle w:val="Hyperlink"/>
            <w:rFonts w:ascii="Courier New" w:hAnsi="Courier New" w:cs="Courier New"/>
            <w:b/>
            <w:bCs/>
            <w:sz w:val="20"/>
            <w:szCs w:val="20"/>
          </w:rPr>
          <w:t>Legea 17/2022</w:t>
        </w:r>
      </w:hyperlink>
      <w:r>
        <w:rPr>
          <w:rFonts w:ascii="Courier New" w:hAnsi="Courier New" w:cs="Courier New"/>
          <w:i/>
          <w:iCs/>
          <w:color w:val="FF0000"/>
          <w:sz w:val="16"/>
          <w:szCs w:val="16"/>
        </w:rPr>
        <w:br/>
      </w:r>
      <w:r>
        <w:rPr>
          <w:rFonts w:ascii="Courier New" w:hAnsi="Courier New" w:cs="Courier New"/>
          <w:b/>
          <w:bCs/>
          <w:color w:val="008000"/>
          <w:sz w:val="20"/>
          <w:szCs w:val="20"/>
        </w:rPr>
        <w:t xml:space="preserve">   (4) Finantarea din resurse publice se acorda numai furnizorilor de servicii de </w:t>
      </w:r>
      <w:r>
        <w:rPr>
          <w:rFonts w:ascii="Courier New" w:hAnsi="Courier New" w:cs="Courier New"/>
          <w:b/>
          <w:bCs/>
          <w:color w:val="008000"/>
          <w:sz w:val="20"/>
          <w:szCs w:val="20"/>
        </w:rPr>
        <w:t>educatie timpurie acreditati, de stat, particular sau confesional.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xml:space="preserve">   Modificat de art.I pct.2 din </w:t>
      </w:r>
      <w:hyperlink r:id="rId110"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(intra in 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NOT</w:t>
      </w:r>
      <w:r>
        <w:rPr>
          <w:rFonts w:ascii="Courier New" w:hAnsi="Courier New" w:cs="Courier New"/>
          <w:b/>
          <w:bCs/>
          <w:sz w:val="20"/>
          <w:szCs w:val="20"/>
        </w:rPr>
        <w:t xml:space="preserve">A ETO: - </w:t>
      </w:r>
      <w:r>
        <w:rPr>
          <w:rFonts w:ascii="Courier New" w:hAnsi="Courier New" w:cs="Courier New"/>
          <w:b/>
          <w:bCs/>
          <w:color w:val="0000FF"/>
          <w:sz w:val="20"/>
          <w:szCs w:val="20"/>
        </w:rPr>
        <w:t xml:space="preserve">Tipurile si modalitatile de finantare a serviciilor de educatie timpurie anteprescolara prevazute la </w:t>
      </w:r>
      <w:r>
        <w:rPr>
          <w:rFonts w:ascii="Courier New" w:hAnsi="Courier New" w:cs="Courier New"/>
          <w:b/>
          <w:bCs/>
          <w:color w:val="008000"/>
          <w:sz w:val="20"/>
          <w:szCs w:val="20"/>
        </w:rPr>
        <w:t xml:space="preserve">art. 27 alin. (4) din Legea educatiei nationale </w:t>
      </w:r>
      <w:hyperlink r:id="rId111" w:anchor="/view/00010102.11-20220114-B1PWeEoukat" w:history="1">
        <w:r>
          <w:rPr>
            <w:rStyle w:val="Hyperlink"/>
            <w:rFonts w:ascii="Courier New" w:hAnsi="Courier New" w:cs="Courier New"/>
            <w:b/>
            <w:bCs/>
            <w:sz w:val="20"/>
            <w:szCs w:val="20"/>
          </w:rPr>
          <w:t>nr. 1/2</w:t>
        </w:r>
        <w:r>
          <w:rPr>
            <w:rStyle w:val="Hyperlink"/>
            <w:rFonts w:ascii="Courier New" w:hAnsi="Courier New" w:cs="Courier New"/>
            <w:b/>
            <w:bCs/>
            <w:sz w:val="20"/>
            <w:szCs w:val="20"/>
          </w:rPr>
          <w:t>011</w:t>
        </w:r>
      </w:hyperlink>
      <w:r>
        <w:rPr>
          <w:rFonts w:ascii="Courier New" w:hAnsi="Courier New" w:cs="Courier New"/>
          <w:b/>
          <w:bCs/>
          <w:color w:val="008000"/>
          <w:sz w:val="20"/>
          <w:szCs w:val="20"/>
        </w:rPr>
        <w:t>,</w:t>
      </w:r>
      <w:r>
        <w:rPr>
          <w:rFonts w:ascii="Courier New" w:hAnsi="Courier New" w:cs="Courier New"/>
          <w:b/>
          <w:bCs/>
          <w:color w:val="0000FF"/>
          <w:sz w:val="20"/>
          <w:szCs w:val="20"/>
        </w:rPr>
        <w:t xml:space="preserve"> cu modificarile si completarile ulterioare, se reglementeaza prin hotarare a Guvernului in maximum 3 luni de la intrarea in vigoare a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Reglementat de art.V din </w:t>
      </w:r>
      <w:hyperlink r:id="rId112"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(intra in 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Statul asigura finantarea de baza pentru toti anteprescolarii inscrisi in unitatile acreditate de educatie timpurie anteprescolara de stat, particulara sau confesionala, </w:t>
      </w:r>
      <w:r>
        <w:rPr>
          <w:rFonts w:ascii="Courier New" w:hAnsi="Courier New" w:cs="Courier New"/>
          <w:b/>
          <w:bCs/>
          <w:color w:val="008000"/>
          <w:sz w:val="20"/>
          <w:szCs w:val="20"/>
        </w:rPr>
        <w:t>in limitele costului standard per anteprescolar, conform metodologiei elaborate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pct.3 din </w:t>
      </w:r>
      <w:hyperlink r:id="rId113"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xml:space="preserve"> (intra in </w:t>
      </w:r>
      <w:r>
        <w:rPr>
          <w:rFonts w:ascii="Courier New" w:hAnsi="Courier New" w:cs="Courier New"/>
          <w:b/>
          <w:bCs/>
          <w:color w:val="0000FF"/>
          <w:sz w:val="20"/>
          <w:szCs w:val="20"/>
        </w:rPr>
        <w:t>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FF0000"/>
          <w:sz w:val="16"/>
          <w:szCs w:val="16"/>
        </w:rPr>
        <w:br/>
      </w:r>
      <w:r>
        <w:rPr>
          <w:rFonts w:ascii="Courier New" w:hAnsi="Courier New" w:cs="Courier New"/>
          <w:sz w:val="20"/>
          <w:szCs w:val="20"/>
        </w:rPr>
        <w:t xml:space="preserve">   (5) Acreditarea furnizorilor de educatie timpurie anteprescolara se realizeaza in conformitate cu prevederile metodologiei elaborate de Ministerul Educatiei, Cercetarii, Tineretului si Sportului si Ministerul </w:t>
      </w:r>
      <w:r>
        <w:rPr>
          <w:rFonts w:ascii="Courier New" w:hAnsi="Courier New" w:cs="Courier New"/>
          <w:sz w:val="20"/>
          <w:szCs w:val="20"/>
        </w:rPr>
        <w:t>Sanatatii.</w:t>
      </w:r>
      <w:r>
        <w:rPr>
          <w:rFonts w:ascii="Courier New" w:hAnsi="Courier New" w:cs="Courier New"/>
          <w:sz w:val="20"/>
          <w:szCs w:val="20"/>
        </w:rPr>
        <w:br/>
      </w:r>
      <w:r>
        <w:rPr>
          <w:rFonts w:ascii="Courier New" w:hAnsi="Courier New" w:cs="Courier New"/>
          <w:b/>
          <w:bCs/>
          <w:sz w:val="20"/>
          <w:szCs w:val="20"/>
        </w:rPr>
        <w:t>   (6) Statul sprijina educatia timpurie, ca parte componenta a invatarii pe tot parcursul vietii, prin acordarea unor cupoane sociale. Acestea vor fi acordate in scop educational, conform legislatiei in domeniul asistentei sociale, in functie d</w:t>
      </w:r>
      <w:r>
        <w:rPr>
          <w:rFonts w:ascii="Courier New" w:hAnsi="Courier New" w:cs="Courier New"/>
          <w:b/>
          <w:bCs/>
          <w:sz w:val="20"/>
          <w:szCs w:val="20"/>
        </w:rPr>
        <w:t>e veniturile familiei, din bugetul de stat, prin bugetul Ministerului Muncii, Familiei si Protectiei Sociale.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NOTA ETO: Cupoanele sociale prevazute la art. 27 alin. (6) din Legea nr. 1/2011, publicata in Monitorul Oficial al Romaniei, Partea I, nr. 1</w:t>
      </w:r>
      <w:r>
        <w:rPr>
          <w:rFonts w:ascii="Courier New" w:hAnsi="Courier New" w:cs="Courier New"/>
          <w:b/>
          <w:bCs/>
          <w:color w:val="0000FF"/>
          <w:sz w:val="20"/>
          <w:szCs w:val="20"/>
        </w:rPr>
        <w:t>8 din 10 ianuarie 2011, cu modificarile si completarile ulterioare, nu se acorda pana la data de 31 decembrie 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art.III alin.(2) din </w:t>
      </w:r>
      <w:hyperlink r:id="rId114" w:anchor="/view/02261803.20-20211218-H16xh7NocoK" w:history="1">
        <w:r>
          <w:rPr>
            <w:rStyle w:val="Hyperlink"/>
            <w:rFonts w:ascii="Courier New" w:hAnsi="Courier New" w:cs="Courier New"/>
            <w:b/>
            <w:bCs/>
            <w:sz w:val="20"/>
            <w:szCs w:val="20"/>
          </w:rPr>
          <w:t xml:space="preserve">OUG </w:t>
        </w:r>
        <w:r>
          <w:rPr>
            <w:rStyle w:val="Hyperlink"/>
            <w:rFonts w:ascii="Courier New" w:hAnsi="Courier New" w:cs="Courier New"/>
            <w:b/>
            <w:bCs/>
            <w:sz w:val="20"/>
            <w:szCs w:val="20"/>
          </w:rPr>
          <w:t>226/2020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NOTA ETO: In anul 2018, nu se acorda cupoanele sociale prevazute la art. 27 alin. (6) din Legea nr. 1/2011,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Modificat art. 25 alin. (2) din </w:t>
      </w:r>
      <w:hyperlink r:id="rId115" w:anchor="/view/00901803.17-20200401-ry6-8lktzw8" w:history="1">
        <w:r>
          <w:rPr>
            <w:rStyle w:val="Hyperlink"/>
            <w:rFonts w:ascii="Courier New" w:hAnsi="Courier New" w:cs="Courier New"/>
            <w:sz w:val="16"/>
            <w:szCs w:val="16"/>
          </w:rPr>
          <w:t>OUG 90/2017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NOTA ETO: - Cupoanele sociale prevazute la art. 27 alin. (6) din Legea nr. 1/2011, cu modificarile si completarile ulterioare, nu se acorda pana la data de 31 decembrie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 xml:space="preserve">Modificat de art.II alin.(2) din </w:t>
      </w:r>
      <w:hyperlink r:id="rId116" w:anchor="/view/00961803.18-20190508--I9D5Rp_r3O" w:history="1">
        <w:r>
          <w:rPr>
            <w:rStyle w:val="Hyperlink"/>
            <w:rFonts w:ascii="Courier New" w:hAnsi="Courier New" w:cs="Courier New"/>
            <w:b/>
            <w:bCs/>
            <w:color w:val="008000"/>
            <w:sz w:val="20"/>
            <w:szCs w:val="20"/>
          </w:rPr>
          <w:t>OUG 96/2018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r>
        <w:rPr>
          <w:rFonts w:ascii="Courier New" w:hAnsi="Courier New" w:cs="Courier New"/>
          <w:color w:val="008000"/>
          <w:sz w:val="16"/>
          <w:szCs w:val="16"/>
        </w:rPr>
        <w:t xml:space="preserve">   NOTA ETO: Potrivit art. II, art. 17, alin. (1) din Ordonanta de urgenta a Guvernului </w:t>
      </w:r>
      <w:hyperlink r:id="rId117" w:anchor="/view/00801803.10-20211218-BJxx2XNi5jK" w:history="1">
        <w:r>
          <w:rPr>
            <w:rStyle w:val="Hyperlink"/>
            <w:rFonts w:ascii="Courier New" w:hAnsi="Courier New" w:cs="Courier New"/>
            <w:sz w:val="16"/>
            <w:szCs w:val="16"/>
          </w:rPr>
          <w:t>nr. 80/2010</w:t>
        </w:r>
      </w:hyperlink>
      <w:r>
        <w:rPr>
          <w:rFonts w:ascii="Courier New" w:hAnsi="Courier New" w:cs="Courier New"/>
          <w:color w:val="008000"/>
          <w:sz w:val="16"/>
          <w:szCs w:val="16"/>
        </w:rPr>
        <w:t xml:space="preserve">, completata prin Legea </w:t>
      </w:r>
      <w:hyperlink r:id="rId118" w:anchor="/view/02830102.11-rJtzeNLz2cNG" w:history="1">
        <w:r>
          <w:rPr>
            <w:rStyle w:val="Hyperlink"/>
            <w:rFonts w:ascii="Courier New" w:hAnsi="Courier New" w:cs="Courier New"/>
            <w:sz w:val="16"/>
            <w:szCs w:val="16"/>
          </w:rPr>
          <w:t>nr. 283/2011</w:t>
        </w:r>
      </w:hyperlink>
      <w:r>
        <w:rPr>
          <w:rFonts w:ascii="Courier New" w:hAnsi="Courier New" w:cs="Courier New"/>
          <w:color w:val="008000"/>
          <w:sz w:val="16"/>
          <w:szCs w:val="16"/>
        </w:rPr>
        <w:t>, pana la data de 31 decembrie 2012 nu se acorda cupoanele sociale</w:t>
      </w:r>
      <w:r>
        <w:rPr>
          <w:rFonts w:ascii="Courier New" w:hAnsi="Courier New" w:cs="Courier New"/>
          <w:color w:val="008000"/>
          <w:sz w:val="16"/>
          <w:szCs w:val="16"/>
        </w:rPr>
        <w:t xml:space="preserve"> prevazute la art. 27 alin. (6) din Legea educatiei nationale nr. 1/2011,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8000"/>
          <w:sz w:val="16"/>
          <w:szCs w:val="16"/>
        </w:rPr>
        <w:t xml:space="preserve">NOTA ETO: Prevederile </w:t>
      </w:r>
      <w:hyperlink r:id="rId119" w:anchor="/view/00010102.11-20220114-B1PWeEoukat#6" w:history="1">
        <w:r>
          <w:rPr>
            <w:rStyle w:val="Hyperlink"/>
            <w:rFonts w:ascii="Courier New" w:hAnsi="Courier New" w:cs="Courier New"/>
            <w:sz w:val="16"/>
            <w:szCs w:val="16"/>
          </w:rPr>
          <w:t>art. 9</w:t>
        </w:r>
      </w:hyperlink>
      <w:r>
        <w:rPr>
          <w:rFonts w:ascii="Courier New" w:hAnsi="Courier New" w:cs="Courier New"/>
          <w:color w:val="008000"/>
          <w:sz w:val="16"/>
          <w:szCs w:val="16"/>
        </w:rPr>
        <w:t xml:space="preserve"> alin. (2) si </w:t>
      </w:r>
      <w:hyperlink r:id="rId120" w:anchor="/view/00010102.11-20220114-B1PWeEoukat#103" w:history="1">
        <w:r>
          <w:rPr>
            <w:rStyle w:val="Hyperlink"/>
            <w:rFonts w:ascii="Courier New" w:hAnsi="Courier New" w:cs="Courier New"/>
            <w:sz w:val="16"/>
            <w:szCs w:val="16"/>
          </w:rPr>
          <w:t>art. 101</w:t>
        </w:r>
      </w:hyperlink>
      <w:r>
        <w:rPr>
          <w:rFonts w:ascii="Courier New" w:hAnsi="Courier New" w:cs="Courier New"/>
          <w:color w:val="008000"/>
          <w:sz w:val="16"/>
          <w:szCs w:val="16"/>
        </w:rPr>
        <w:t xml:space="preserve"> alin. (2) referitoare la finantarea de baza pentru invatamantul preuniversitar particular si confesional acreditat, precum si prevederile </w:t>
      </w:r>
      <w:hyperlink r:id="rId121" w:anchor="/view/00010102.11-20220114-B1PWeEoukat#29" w:history="1">
        <w:r>
          <w:rPr>
            <w:rStyle w:val="Hyperlink"/>
            <w:rFonts w:ascii="Courier New" w:hAnsi="Courier New" w:cs="Courier New"/>
            <w:sz w:val="16"/>
            <w:szCs w:val="16"/>
          </w:rPr>
          <w:t>art. 27</w:t>
        </w:r>
      </w:hyperlink>
      <w:r>
        <w:rPr>
          <w:rFonts w:ascii="Courier New" w:hAnsi="Courier New" w:cs="Courier New"/>
          <w:color w:val="008000"/>
          <w:sz w:val="16"/>
          <w:szCs w:val="16"/>
        </w:rPr>
        <w:t xml:space="preserve"> alin. (6) si </w:t>
      </w:r>
      <w:hyperlink r:id="rId122" w:anchor="/view/00010102.11-20220114-B1PWeEoukat#361" w:history="1">
        <w:r>
          <w:rPr>
            <w:rStyle w:val="Hyperlink"/>
            <w:rFonts w:ascii="Courier New" w:hAnsi="Courier New" w:cs="Courier New"/>
            <w:sz w:val="16"/>
            <w:szCs w:val="16"/>
          </w:rPr>
          <w:t>art. 361</w:t>
        </w:r>
      </w:hyperlink>
      <w:r>
        <w:rPr>
          <w:rFonts w:ascii="Courier New" w:hAnsi="Courier New" w:cs="Courier New"/>
          <w:color w:val="008000"/>
          <w:sz w:val="16"/>
          <w:szCs w:val="16"/>
        </w:rPr>
        <w:t xml:space="preserve"> alin. (3) lit. e) din Legea educatiei nationale </w:t>
      </w:r>
      <w:hyperlink r:id="rId123" w:anchor="/view/00010102.11-20220114-B1PWeEoukat" w:history="1">
        <w:r>
          <w:rPr>
            <w:rStyle w:val="Hyperlink"/>
            <w:rFonts w:ascii="Courier New" w:hAnsi="Courier New" w:cs="Courier New"/>
            <w:sz w:val="16"/>
            <w:szCs w:val="16"/>
          </w:rPr>
          <w:t>nr. 1/2011</w:t>
        </w:r>
      </w:hyperlink>
      <w:r>
        <w:rPr>
          <w:rFonts w:ascii="Courier New" w:hAnsi="Courier New" w:cs="Courier New"/>
          <w:color w:val="008000"/>
          <w:sz w:val="16"/>
          <w:szCs w:val="16"/>
        </w:rPr>
        <w:t>, publicata in Monitorul Oficial al Romaniei, Partea I, nr. 18 din 10 ianuarie 2011, cu modificarile si completarile ulterioare, se proroga pana la data de 31</w:t>
      </w:r>
      <w:r>
        <w:rPr>
          <w:rFonts w:ascii="Courier New" w:hAnsi="Courier New" w:cs="Courier New"/>
          <w:color w:val="008000"/>
          <w:sz w:val="16"/>
          <w:szCs w:val="16"/>
        </w:rPr>
        <w:t xml:space="preserve"> decembrie 2013.</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xml:space="preserve">   Modificat de art.II din </w:t>
      </w:r>
      <w:hyperlink r:id="rId124" w:anchor="/view/00921803.12-20180123-HkyQAXddd5G" w:history="1">
        <w:r>
          <w:rPr>
            <w:rStyle w:val="Hyperlink"/>
            <w:rFonts w:ascii="Courier New" w:hAnsi="Courier New" w:cs="Courier New"/>
            <w:sz w:val="16"/>
            <w:szCs w:val="16"/>
          </w:rPr>
          <w:t>OUG 92/2012</w:t>
        </w:r>
      </w:hyperlink>
      <w:r>
        <w:rPr>
          <w:rFonts w:ascii="Courier New" w:hAnsi="Courier New" w:cs="Courier New"/>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xml:space="preserve">  NOTA ETO: Pana la data de 31 decembrie 2014 nu se acorda cupoanele sociale prevazute la art. </w:t>
      </w:r>
      <w:r>
        <w:rPr>
          <w:rFonts w:ascii="Courier New" w:hAnsi="Courier New" w:cs="Courier New"/>
          <w:color w:val="008000"/>
          <w:sz w:val="16"/>
          <w:szCs w:val="16"/>
        </w:rPr>
        <w:t>27 alin. (6) din Legea nr. 1/2011,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xml:space="preserve">  Modificat de art.24 alin.(2) din </w:t>
      </w:r>
      <w:hyperlink r:id="rId125" w:anchor="/view/01031803.13-20171207-HJfQgYP__5M" w:history="1">
        <w:r>
          <w:rPr>
            <w:rStyle w:val="Hyperlink"/>
            <w:rFonts w:ascii="Courier New" w:hAnsi="Courier New" w:cs="Courier New"/>
            <w:sz w:val="16"/>
            <w:szCs w:val="16"/>
          </w:rPr>
          <w:t>OUG 103/2013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NOTA ETO: Pana la data de 31 decembr</w:t>
      </w:r>
      <w:r>
        <w:rPr>
          <w:rFonts w:ascii="Courier New" w:hAnsi="Courier New" w:cs="Courier New"/>
          <w:color w:val="008000"/>
          <w:sz w:val="16"/>
          <w:szCs w:val="16"/>
        </w:rPr>
        <w:t>ie 2016 nu se acorda cupoanele sociale prevazute la art. 27 alin. (6) din Legea nr. 1/2011,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lastRenderedPageBreak/>
        <w:t xml:space="preserve">  Modificat de art.36 alin.(2) din </w:t>
      </w:r>
      <w:hyperlink r:id="rId126" w:anchor="/view/00831803.14-20171205-B1Ret_Du_cz" w:history="1">
        <w:r>
          <w:rPr>
            <w:rStyle w:val="Hyperlink"/>
            <w:rFonts w:ascii="Courier New" w:hAnsi="Courier New" w:cs="Courier New"/>
            <w:sz w:val="16"/>
            <w:szCs w:val="16"/>
          </w:rPr>
          <w:t>OUG 83/2014</w:t>
        </w:r>
      </w:hyperlink>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t>NOTA ETO : In perioada 1 ianuarie-28 februarie 2017 nu se acorda cupoanele sociale prevazute la art. 27 alin. (6) din Legea nr. 1/2011,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t xml:space="preserve">   Modificat de art.18 alin.(2) din </w:t>
      </w:r>
      <w:hyperlink r:id="rId127" w:anchor="/view/00991803.16-20170130-rkz4NH829EM" w:history="1">
        <w:r>
          <w:rPr>
            <w:rStyle w:val="Hyperlink"/>
            <w:rFonts w:ascii="Courier New" w:hAnsi="Courier New" w:cs="Courier New"/>
            <w:sz w:val="20"/>
            <w:szCs w:val="20"/>
          </w:rPr>
          <w:t>OUG 99/2016</w:t>
        </w:r>
      </w:hyperlink>
      <w:r>
        <w:rPr>
          <w:rFonts w:ascii="Courier New" w:hAnsi="Courier New" w:cs="Courier New"/>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t xml:space="preserve">    NOTA ETO: (1) Prevederile art. 18 alin. (2) din </w:t>
      </w:r>
      <w:hyperlink r:id="rId128" w:anchor="/view/00991803.16-20170130-rkz4NH829EM" w:history="1">
        <w:r>
          <w:rPr>
            <w:rStyle w:val="Hyperlink"/>
            <w:rFonts w:ascii="Courier New" w:hAnsi="Courier New" w:cs="Courier New"/>
            <w:sz w:val="20"/>
            <w:szCs w:val="20"/>
          </w:rPr>
          <w:t>OUG 99/2016</w:t>
        </w:r>
      </w:hyperlink>
      <w:r>
        <w:rPr>
          <w:rFonts w:ascii="Courier New" w:hAnsi="Courier New" w:cs="Courier New"/>
          <w:color w:val="008000"/>
          <w:sz w:val="20"/>
          <w:szCs w:val="20"/>
        </w:rPr>
        <w:t>, art. 19, 21 si 22</w:t>
      </w:r>
      <w:r>
        <w:rPr>
          <w:rFonts w:ascii="Courier New" w:hAnsi="Courier New" w:cs="Courier New"/>
          <w:color w:val="008000"/>
          <w:sz w:val="20"/>
          <w:szCs w:val="20"/>
        </w:rPr>
        <w:t xml:space="preserve"> din Ordonanta de urgenta a Guvernului </w:t>
      </w:r>
      <w:hyperlink r:id="rId129" w:anchor="/view/00991803.16-20170130-rkz4NH829EM" w:history="1">
        <w:r>
          <w:rPr>
            <w:rStyle w:val="Hyperlink"/>
            <w:rFonts w:ascii="Courier New" w:hAnsi="Courier New" w:cs="Courier New"/>
            <w:sz w:val="20"/>
            <w:szCs w:val="20"/>
          </w:rPr>
          <w:t>nr. 99/2016</w:t>
        </w:r>
      </w:hyperlink>
      <w:r>
        <w:rPr>
          <w:rFonts w:ascii="Courier New" w:hAnsi="Courier New" w:cs="Courier New"/>
          <w:color w:val="008000"/>
          <w:sz w:val="20"/>
          <w:szCs w:val="20"/>
        </w:rPr>
        <w:t> se aplica in mod corespunzator si in perioada 1 martie-31 decembrie 2017.</w:t>
      </w:r>
      <w:r>
        <w:rPr>
          <w:rFonts w:ascii="Courier New" w:hAnsi="Courier New" w:cs="Courier New"/>
          <w:color w:val="008000"/>
          <w:sz w:val="20"/>
          <w:szCs w:val="20"/>
        </w:rPr>
        <w:br/>
        <w:t xml:space="preserve">   (2) Incepand cu 1 ianuarie 2018 cota </w:t>
      </w:r>
      <w:r>
        <w:rPr>
          <w:rFonts w:ascii="Courier New" w:hAnsi="Courier New" w:cs="Courier New"/>
          <w:color w:val="008000"/>
          <w:sz w:val="20"/>
          <w:szCs w:val="20"/>
        </w:rPr>
        <w:t>de contributie la fondurile de pensii administrate privat se majoreaza la 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t xml:space="preserve">  Modificat de art.6 din </w:t>
      </w:r>
      <w:hyperlink r:id="rId130" w:anchor="/view/00091803.17-20171116-B1OBBU2q4z" w:history="1">
        <w:r>
          <w:rPr>
            <w:rStyle w:val="Hyperlink"/>
            <w:rFonts w:ascii="Courier New" w:hAnsi="Courier New" w:cs="Courier New"/>
            <w:sz w:val="20"/>
            <w:szCs w:val="20"/>
          </w:rPr>
          <w:t>OUG 9/2017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(7) Modalitatea de acordare a cupoanelor sociale prevazute la alin. (6) se stabileste prin norme metodologice adoptate prin hotarare a Guvernului, la propunerea Ministerului Muncii, Familiei si Protectiei Sociale.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3-a</w:t>
      </w:r>
      <w:r>
        <w:rPr>
          <w:rFonts w:ascii="Courier New" w:hAnsi="Courier New" w:cs="Courier New"/>
          <w:sz w:val="20"/>
          <w:szCs w:val="20"/>
        </w:rPr>
        <w:br/>
        <w:t>Invatamantul prescol</w:t>
      </w:r>
      <w:r>
        <w:rPr>
          <w:rFonts w:ascii="Courier New" w:hAnsi="Courier New" w:cs="Courier New"/>
          <w:sz w:val="20"/>
          <w:szCs w:val="20"/>
        </w:rPr>
        <w: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Art.28.</w:t>
      </w:r>
      <w:r>
        <w:rPr>
          <w:rFonts w:ascii="Courier New" w:hAnsi="Courier New" w:cs="Courier New"/>
          <w:sz w:val="20"/>
          <w:szCs w:val="20"/>
        </w:rPr>
        <w:t xml:space="preserve"> - (1) Invatamantul prescolar se organizeaza in gradinite cu program normal, prelungit si saptamanal. Gradinitele pot functiona ca unitati cu personalitate juridica sau in cadrul altor unitati scolare cu personalitate juridica.</w:t>
      </w:r>
      <w:r>
        <w:rPr>
          <w:rFonts w:ascii="Courier New" w:hAnsi="Courier New" w:cs="Courier New"/>
          <w:sz w:val="20"/>
          <w:szCs w:val="20"/>
        </w:rPr>
        <w:br/>
        <w:t xml:space="preserve">   </w:t>
      </w:r>
      <w:r>
        <w:rPr>
          <w:rFonts w:ascii="Courier New" w:hAnsi="Courier New" w:cs="Courier New"/>
          <w:sz w:val="20"/>
          <w:szCs w:val="20"/>
        </w:rPr>
        <w:t>(2) Autoritatile administratiei publice locale si inspectoratele scolare asigura conditiile pentru generalizarea treptata a invatamantului prescolar.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4-a</w:t>
      </w:r>
      <w:r>
        <w:rPr>
          <w:rFonts w:ascii="Courier New" w:hAnsi="Courier New" w:cs="Courier New"/>
          <w:sz w:val="20"/>
          <w:szCs w:val="20"/>
        </w:rPr>
        <w:br/>
        <w:t>Invatamantul primar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  Vezi:  - </w:t>
      </w:r>
      <w:hyperlink r:id="rId131" w:anchor="/view/32420575.18-r1RG_j_ud5z" w:history="1">
        <w:r>
          <w:rPr>
            <w:rStyle w:val="Hyperlink"/>
            <w:rFonts w:ascii="Courier New" w:hAnsi="Courier New" w:cs="Courier New"/>
            <w:b/>
            <w:bCs/>
            <w:sz w:val="20"/>
            <w:szCs w:val="20"/>
          </w:rPr>
          <w:t>OAP 3242/2018</w:t>
        </w:r>
      </w:hyperlink>
      <w:r>
        <w:rPr>
          <w:rFonts w:ascii="Courier New" w:hAnsi="Courier New" w:cs="Courier New"/>
          <w:b/>
          <w:bCs/>
          <w:color w:val="0000FF"/>
          <w:sz w:val="20"/>
          <w:szCs w:val="20"/>
        </w:rPr>
        <w:t xml:space="preserve"> privind aprobarea calendarului si a metodologiei de inscriere a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copiilor in invatamantul primar pentru anul scolar 2018-2019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Vezi: </w:t>
      </w:r>
      <w:hyperlink r:id="rId132" w:anchor="/view/31810575.19-PTu4UWc65T2" w:history="1">
        <w:r>
          <w:rPr>
            <w:rStyle w:val="Hyperlink"/>
            <w:rFonts w:ascii="Courier New" w:hAnsi="Courier New" w:cs="Courier New"/>
            <w:b/>
            <w:bCs/>
            <w:sz w:val="20"/>
            <w:szCs w:val="20"/>
          </w:rPr>
          <w:t>ORDIN Nr.3181/2019</w:t>
        </w:r>
      </w:hyperlink>
      <w:r>
        <w:rPr>
          <w:rFonts w:ascii="Courier New" w:hAnsi="Courier New" w:cs="Courier New"/>
          <w:b/>
          <w:bCs/>
          <w:color w:val="0000FF"/>
          <w:sz w:val="20"/>
          <w:szCs w:val="20"/>
        </w:rPr>
        <w:t xml:space="preserve"> privind aprobarea calendarului si a metodologiei de înscriere a copiilor în învatamântul primar pentru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Art.29.</w:t>
      </w:r>
      <w:r>
        <w:rPr>
          <w:rFonts w:ascii="Courier New" w:hAnsi="Courier New" w:cs="Courier New"/>
          <w:sz w:val="20"/>
          <w:szCs w:val="20"/>
        </w:rPr>
        <w:t xml:space="preserve"> </w:t>
      </w:r>
      <w:r>
        <w:rPr>
          <w:rFonts w:ascii="Courier New" w:hAnsi="Courier New" w:cs="Courier New"/>
          <w:sz w:val="20"/>
          <w:szCs w:val="20"/>
        </w:rPr>
        <w:t>- (1) Invatamantul primar se organizeaza si functioneaza, de regula, cu program de dimineata.</w:t>
      </w:r>
      <w:r>
        <w:rPr>
          <w:rFonts w:ascii="Courier New" w:hAnsi="Courier New" w:cs="Courier New"/>
          <w:sz w:val="20"/>
          <w:szCs w:val="20"/>
        </w:rPr>
        <w:br/>
        <w:t>   (2) In clasa pregatitoare sunt inscrisi copiii care au implinit varsta de 6 ani pana la data inceperii anului scolar. La solicitarea scrisa a parintilor, a tut</w:t>
      </w:r>
      <w:r>
        <w:rPr>
          <w:rFonts w:ascii="Courier New" w:hAnsi="Courier New" w:cs="Courier New"/>
          <w:sz w:val="20"/>
          <w:szCs w:val="20"/>
        </w:rPr>
        <w:t>orilor sau a sustinatorilor legali, pot fi inscrisi in clasa pregatitoare si copiii care implinesc varsta de 6 ani pana la sfarsitul anului calendaristic, daca dezvoltarea lor psihosomatica este corespunzatoare.</w:t>
      </w:r>
      <w:r>
        <w:rPr>
          <w:rFonts w:ascii="Courier New" w:hAnsi="Courier New" w:cs="Courier New"/>
          <w:sz w:val="20"/>
          <w:szCs w:val="20"/>
        </w:rPr>
        <w:br/>
        <w:t>   (3) In clasa pregatitoare din invatamantu</w:t>
      </w:r>
      <w:r>
        <w:rPr>
          <w:rFonts w:ascii="Courier New" w:hAnsi="Courier New" w:cs="Courier New"/>
          <w:sz w:val="20"/>
          <w:szCs w:val="20"/>
        </w:rPr>
        <w:t>l special sunt inscrisi copii cu cerinte educationale speciale, care implinesc varsta de 8 ani pana la data inceperii anului scolar. La solicitarea scrisa a parintilor, a tutorilor legali sau a sustinatorilor legali, pot fi inscrisi in clasa pregatitoare s</w:t>
      </w:r>
      <w:r>
        <w:rPr>
          <w:rFonts w:ascii="Courier New" w:hAnsi="Courier New" w:cs="Courier New"/>
          <w:sz w:val="20"/>
          <w:szCs w:val="20"/>
        </w:rPr>
        <w:t>i copii cu cerinte educationale speciale cu varste cuprinse intre 6 si 8 ani la data inceperii anului scolar.</w:t>
      </w:r>
      <w:r>
        <w:rPr>
          <w:rFonts w:ascii="Courier New" w:hAnsi="Courier New" w:cs="Courier New"/>
          <w:sz w:val="20"/>
          <w:szCs w:val="20"/>
        </w:rPr>
        <w:br/>
        <w:t>   (4) Ministerul Educatiei, Cercetarii, Tineretului si Sportului poate aproba organizarea de programe educationale de tip „A doua sansa“, in vede</w:t>
      </w:r>
      <w:r>
        <w:rPr>
          <w:rFonts w:ascii="Courier New" w:hAnsi="Courier New" w:cs="Courier New"/>
          <w:sz w:val="20"/>
          <w:szCs w:val="20"/>
        </w:rPr>
        <w:t xml:space="preserve">rea promovarii invatamantului primar pentru persoanele care depasesc cu 4 ani </w:t>
      </w:r>
      <w:r>
        <w:rPr>
          <w:rFonts w:ascii="Courier New" w:hAnsi="Courier New" w:cs="Courier New"/>
          <w:sz w:val="20"/>
          <w:szCs w:val="20"/>
        </w:rPr>
        <w:lastRenderedPageBreak/>
        <w:t>varsta corespunzatoare clasei si care, din diferite motive, nu au absolvit acest nivel de invatamant pana la varsta de 14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5-a</w:t>
      </w:r>
      <w:r>
        <w:rPr>
          <w:rFonts w:ascii="Courier New" w:hAnsi="Courier New" w:cs="Courier New"/>
          <w:sz w:val="20"/>
          <w:szCs w:val="20"/>
        </w:rPr>
        <w:br/>
        <w:t>Invatamantul gimnazial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w:t>
      </w:r>
      <w:r>
        <w:rPr>
          <w:rFonts w:ascii="Courier New" w:hAnsi="Courier New" w:cs="Courier New"/>
          <w:b/>
          <w:bCs/>
          <w:sz w:val="20"/>
          <w:szCs w:val="20"/>
        </w:rPr>
        <w:t>rt.30.</w:t>
      </w:r>
      <w:r>
        <w:rPr>
          <w:rFonts w:ascii="Courier New" w:hAnsi="Courier New" w:cs="Courier New"/>
          <w:sz w:val="20"/>
          <w:szCs w:val="20"/>
        </w:rPr>
        <w:t xml:space="preserve"> - (1) Invatamantul gimnazial se organizeaza si functioneaza, de regula, cu program de dimineata.</w:t>
      </w:r>
      <w:r>
        <w:rPr>
          <w:rFonts w:ascii="Courier New" w:hAnsi="Courier New" w:cs="Courier New"/>
          <w:sz w:val="20"/>
          <w:szCs w:val="20"/>
        </w:rPr>
        <w:br/>
      </w:r>
      <w:r>
        <w:rPr>
          <w:rStyle w:val="lex-taiat"/>
          <w:rFonts w:ascii="Courier New" w:hAnsi="Courier New" w:cs="Courier New"/>
          <w:i/>
          <w:iCs/>
          <w:vanish/>
          <w:color w:val="FF0000"/>
          <w:sz w:val="16"/>
          <w:szCs w:val="16"/>
        </w:rPr>
        <w:t>   (2) Ministerul Educatiei, Cercetarii, Tineretului si Sportului, in colaborare cu autoritatile administratiei publice locale, prin inspectoratele scol</w:t>
      </w:r>
      <w:r>
        <w:rPr>
          <w:rStyle w:val="lex-taiat"/>
          <w:rFonts w:ascii="Courier New" w:hAnsi="Courier New" w:cs="Courier New"/>
          <w:i/>
          <w:iCs/>
          <w:vanish/>
          <w:color w:val="FF0000"/>
          <w:sz w:val="16"/>
          <w:szCs w:val="16"/>
        </w:rPr>
        <w:t>are, poate organiza programe educationale de tip „A doua sansa“, in vederea promovarii invatamantului gimnazial pentru persoane care depasesc cu peste 4 ani varsta corespunzatoare clasei si care, din diferite motive, nu au absolvit invatamantul secundar, g</w:t>
      </w:r>
      <w:r>
        <w:rPr>
          <w:rStyle w:val="lex-taiat"/>
          <w:rFonts w:ascii="Courier New" w:hAnsi="Courier New" w:cs="Courier New"/>
          <w:i/>
          <w:iCs/>
          <w:vanish/>
          <w:color w:val="FF0000"/>
          <w:sz w:val="16"/>
          <w:szCs w:val="16"/>
        </w:rPr>
        <w:t>imnazial.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(2) Ministerul Educatiei Nationale, in colaborare cu autoritatile administratiei publice locale, prin inspectoratele scolare, poate organiza programe educationale de tip «A doua sansa», in vederea promovarii invatamantului obligatoriu pentru pe</w:t>
      </w:r>
      <w:r>
        <w:rPr>
          <w:rFonts w:ascii="Courier New" w:hAnsi="Courier New" w:cs="Courier New"/>
          <w:b/>
          <w:bCs/>
          <w:color w:val="008000"/>
          <w:sz w:val="20"/>
          <w:szCs w:val="20"/>
        </w:rPr>
        <w:t>rsoane care depasesc cu peste 4 ani varsta corespunzatoare clasei si care, din diferite motive, nu au absolvit invatamantul secundar inferior, gimnazial.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pct.3 din </w:t>
      </w:r>
      <w:hyperlink r:id="rId133"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(3) </w:t>
      </w:r>
      <w:r>
        <w:rPr>
          <w:rStyle w:val="lex-taiat"/>
          <w:rFonts w:ascii="Courier New" w:hAnsi="Courier New" w:cs="Courier New"/>
          <w:i/>
          <w:iCs/>
          <w:vanish/>
          <w:color w:val="FF0000"/>
          <w:sz w:val="16"/>
          <w:szCs w:val="16"/>
        </w:rPr>
        <w:t>Absolventii invatamantului gimnazial care nu continua studiile in invatamantul liceal pot sa finalizeze, pana la varsta de 18 ani, cel putin un program de pregatire profesionala care permite dobandirea unei calificari corespu</w:t>
      </w:r>
      <w:r>
        <w:rPr>
          <w:rStyle w:val="lex-taiat"/>
          <w:rFonts w:ascii="Courier New" w:hAnsi="Courier New" w:cs="Courier New"/>
          <w:i/>
          <w:iCs/>
          <w:vanish/>
          <w:color w:val="FF0000"/>
          <w:sz w:val="16"/>
          <w:szCs w:val="16"/>
        </w:rPr>
        <w:t>nzatoare Cadrului national al calificarilor.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sz w:val="20"/>
          <w:szCs w:val="20"/>
        </w:rPr>
        <w:t>  </w:t>
      </w:r>
      <w:r>
        <w:rPr>
          <w:rStyle w:val="lex-taiat"/>
          <w:rFonts w:ascii="Courier New" w:hAnsi="Courier New" w:cs="Courier New"/>
          <w:i/>
          <w:iCs/>
          <w:vanish/>
          <w:color w:val="FF0000"/>
          <w:sz w:val="16"/>
          <w:szCs w:val="16"/>
        </w:rPr>
        <w:t>  </w:t>
      </w:r>
      <w:r>
        <w:rPr>
          <w:rFonts w:ascii="Courier New" w:hAnsi="Courier New" w:cs="Courier New"/>
          <w:color w:val="0000FF"/>
          <w:sz w:val="20"/>
          <w:szCs w:val="20"/>
        </w:rPr>
        <w:t xml:space="preserve">Abrogat de art.I pct.4 din </w:t>
      </w:r>
      <w:hyperlink r:id="rId134" w:anchor="/view/01171803.13-20141230-ryTmxHLnqNz" w:history="1">
        <w:r>
          <w:rPr>
            <w:rStyle w:val="Hyperlink"/>
            <w:rFonts w:ascii="Courier New" w:hAnsi="Courier New" w:cs="Courier New"/>
            <w:sz w:val="20"/>
            <w:szCs w:val="20"/>
          </w:rPr>
          <w:t>OUG 117/2013</w:t>
        </w:r>
        <w:r>
          <w:rPr>
            <w:rFonts w:ascii="Courier New" w:hAnsi="Courier New" w:cs="Courier New"/>
            <w:color w:val="0000FF"/>
            <w:sz w:val="20"/>
            <w:szCs w:val="20"/>
            <w:u w:val="single"/>
          </w:rPr>
          <w:br/>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6-a</w:t>
      </w:r>
      <w:r>
        <w:rPr>
          <w:rFonts w:ascii="Courier New" w:hAnsi="Courier New" w:cs="Courier New"/>
          <w:sz w:val="20"/>
          <w:szCs w:val="20"/>
        </w:rPr>
        <w:br/>
        <w:t>Invatamantul liceal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Art.31</w:t>
      </w:r>
      <w:r>
        <w:rPr>
          <w:rFonts w:ascii="Courier New" w:hAnsi="Courier New" w:cs="Courier New"/>
          <w:sz w:val="20"/>
          <w:szCs w:val="20"/>
        </w:rPr>
        <w:t xml:space="preserve">. </w:t>
      </w:r>
      <w:r>
        <w:rPr>
          <w:rFonts w:ascii="Courier New" w:hAnsi="Courier New" w:cs="Courier New"/>
          <w:sz w:val="20"/>
          <w:szCs w:val="20"/>
        </w:rPr>
        <w:t>- (1) Invatamantul liceal cuprinde urmatoarele filiere si profiluri: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filiera teoretica, cu profilurile umanist si real;</w:t>
      </w:r>
      <w:r>
        <w:rPr>
          <w:rFonts w:ascii="Courier New" w:hAnsi="Courier New" w:cs="Courier New"/>
          <w:sz w:val="20"/>
          <w:szCs w:val="20"/>
        </w:rPr>
        <w:br/>
        <w:t>   b) filiera tehnologica, cu profilurile tehnic, servicii, resurse naturale si protectia mediului;</w:t>
      </w:r>
      <w:r>
        <w:rPr>
          <w:rFonts w:ascii="Courier New" w:hAnsi="Courier New" w:cs="Courier New"/>
          <w:sz w:val="20"/>
          <w:szCs w:val="20"/>
        </w:rPr>
        <w:br/>
        <w:t xml:space="preserve">   c) filiera vocationala, cu </w:t>
      </w:r>
      <w:r>
        <w:rPr>
          <w:rFonts w:ascii="Courier New" w:hAnsi="Courier New" w:cs="Courier New"/>
          <w:sz w:val="20"/>
          <w:szCs w:val="20"/>
        </w:rPr>
        <w:t>profilurile militar, teologic, sportiv, artistic si pedagogic.</w:t>
      </w:r>
      <w:r>
        <w:rPr>
          <w:rFonts w:ascii="Courier New" w:hAnsi="Courier New" w:cs="Courier New"/>
          <w:sz w:val="20"/>
          <w:szCs w:val="20"/>
        </w:rPr>
        <w:br/>
        <w:t>   (2) Ministerul Educatiei, Cercetarii, Tineretului si Sportului este abilitat sa stabileasca prin planurile-cadru de invatamant, in functie de dinamica sociala, economica si educationala, spe</w:t>
      </w:r>
      <w:r>
        <w:rPr>
          <w:rFonts w:ascii="Courier New" w:hAnsi="Courier New" w:cs="Courier New"/>
          <w:sz w:val="20"/>
          <w:szCs w:val="20"/>
        </w:rPr>
        <w:t>cializari diferite in cadrul profilurilor prevazute la alin. (1).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8000"/>
          <w:sz w:val="20"/>
          <w:szCs w:val="20"/>
        </w:rPr>
        <w:t xml:space="preserve">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Liceele cu profil agricol pot fi sustinute in ceea ce priveste infrastructura, terenurile si mijloacele de invatamant si de autoritatile locale si de Ministerul Agriculturii si Dezvol</w:t>
      </w:r>
      <w:r>
        <w:rPr>
          <w:rFonts w:ascii="Courier New" w:hAnsi="Courier New" w:cs="Courier New"/>
          <w:b/>
          <w:bCs/>
          <w:color w:val="008000"/>
          <w:sz w:val="20"/>
          <w:szCs w:val="20"/>
        </w:rPr>
        <w:t>tarii Rurale.</w:t>
      </w:r>
      <w:r>
        <w:rPr>
          <w:rFonts w:ascii="Courier New" w:hAnsi="Courier New" w:cs="Courier New"/>
          <w:b/>
          <w:bCs/>
          <w:color w:val="008000"/>
          <w:sz w:val="20"/>
          <w:szCs w:val="20"/>
        </w:rPr>
        <w:br/>
      </w:r>
      <w:r>
        <w:rPr>
          <w:rFonts w:ascii="Courier New" w:hAnsi="Courier New" w:cs="Courier New"/>
          <w:sz w:val="20"/>
          <w:szCs w:val="20"/>
        </w:rPr>
        <w:t xml:space="preserve">   </w:t>
      </w:r>
      <w:r>
        <w:rPr>
          <w:rFonts w:ascii="Courier New" w:hAnsi="Courier New" w:cs="Courier New"/>
          <w:b/>
          <w:bCs/>
          <w:color w:val="0000FF"/>
          <w:sz w:val="20"/>
          <w:szCs w:val="20"/>
        </w:rPr>
        <w:t>La articolul 31 alineatul (2</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completat de art.I din </w:t>
      </w:r>
      <w:hyperlink r:id="rId135" w:anchor="/view/01180102.16-SJrGlnLMnc4z" w:history="1">
        <w:r>
          <w:rPr>
            <w:rStyle w:val="Hyperlink"/>
            <w:rFonts w:ascii="Courier New" w:hAnsi="Courier New" w:cs="Courier New"/>
            <w:b/>
            <w:bCs/>
            <w:sz w:val="20"/>
            <w:szCs w:val="20"/>
          </w:rPr>
          <w:t>Legea 118/2016</w:t>
        </w:r>
      </w:hyperlink>
      <w:r>
        <w:rPr>
          <w:rFonts w:ascii="Courier New" w:hAnsi="Courier New" w:cs="Courier New"/>
          <w:b/>
          <w:bCs/>
          <w:color w:val="0000FF"/>
          <w:sz w:val="20"/>
          <w:szCs w:val="20"/>
        </w:rPr>
        <w:br/>
      </w:r>
      <w:r>
        <w:rPr>
          <w:rStyle w:val="lex-taiat"/>
          <w:rFonts w:ascii="Courier New" w:hAnsi="Courier New" w:cs="Courier New"/>
          <w:i/>
          <w:iCs/>
          <w:vanish/>
          <w:color w:val="FF0000"/>
          <w:sz w:val="16"/>
          <w:szCs w:val="16"/>
        </w:rPr>
        <w:t>   (3) Durata studiilor in invatamantul liceal - forma de invatamant cu frecventa - es</w:t>
      </w:r>
      <w:r>
        <w:rPr>
          <w:rStyle w:val="lex-taiat"/>
          <w:rFonts w:ascii="Courier New" w:hAnsi="Courier New" w:cs="Courier New"/>
          <w:i/>
          <w:iCs/>
          <w:vanish/>
          <w:color w:val="FF0000"/>
          <w:sz w:val="16"/>
          <w:szCs w:val="16"/>
        </w:rPr>
        <w:t>te de 3 ani pentru filiera teoretica, de 3 sau de 4 ani pentru filiera vocationala si de 4 ani pentru filiera tehnologica, in conformitate cu planurile-cadru aprobate de Ministerul Educatiei, Cercetarii, Tineretului si Sportului. Pentru unele forme de inva</w:t>
      </w:r>
      <w:r>
        <w:rPr>
          <w:rStyle w:val="lex-taiat"/>
          <w:rFonts w:ascii="Courier New" w:hAnsi="Courier New" w:cs="Courier New"/>
          <w:i/>
          <w:iCs/>
          <w:vanish/>
          <w:color w:val="FF0000"/>
          <w:sz w:val="16"/>
          <w:szCs w:val="16"/>
        </w:rPr>
        <w:t>tamant cu frecventa si cu frecventa redusa, durata studiilor se prelungeste cu un an.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(3) Durata studiilor in invatamantul liceal este de 4 sau 5 ani, in conformitate cu planurile-cadru aprobate de Ministerul Educatiei Nationale. Pentru unele forme </w:t>
      </w:r>
      <w:r>
        <w:rPr>
          <w:rFonts w:ascii="Courier New" w:hAnsi="Courier New" w:cs="Courier New"/>
          <w:b/>
          <w:bCs/>
          <w:color w:val="008000"/>
          <w:sz w:val="20"/>
          <w:szCs w:val="20"/>
        </w:rPr>
        <w:t>de invatamant cu frecventa si pentru invatamantul liceal cu frecventa redusa, durata studiilor se prelungeste cu un an.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pct.5 din </w:t>
      </w:r>
      <w:hyperlink r:id="rId136"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w:t>
      </w:r>
      <w:r>
        <w:rPr>
          <w:rFonts w:ascii="Courier New" w:hAnsi="Courier New" w:cs="Courier New"/>
          <w:sz w:val="20"/>
          <w:szCs w:val="20"/>
        </w:rPr>
        <w:t>  (4) Invatamantul liceal se organizeaza si functioneaza, de regula, ca invatamant cu frecventa. Acesta se poate organiza si poate functiona si ca invatamant cu frecventa redusa, in unitatile de invatamant stabilite de inspectoratul scolar, in colaborare c</w:t>
      </w:r>
      <w:r>
        <w:rPr>
          <w:rFonts w:ascii="Courier New" w:hAnsi="Courier New" w:cs="Courier New"/>
          <w:sz w:val="20"/>
          <w:szCs w:val="20"/>
        </w:rPr>
        <w:t>u autoritatile administratiei publice locale.</w:t>
      </w:r>
      <w:r>
        <w:rPr>
          <w:rFonts w:ascii="Courier New" w:hAnsi="Courier New" w:cs="Courier New"/>
          <w:sz w:val="20"/>
          <w:szCs w:val="20"/>
        </w:rPr>
        <w:br/>
        <w:t>   (5) Unitatile de invatamant liceal se organizeaza cu una sau mai multe filiere si unul sau mai multe profiluri. In cadrul profilurilor se pot organiza una sau mai multe calificari profesionale sau specializa</w:t>
      </w:r>
      <w:r>
        <w:rPr>
          <w:rFonts w:ascii="Courier New" w:hAnsi="Courier New" w:cs="Courier New"/>
          <w:sz w:val="20"/>
          <w:szCs w:val="20"/>
        </w:rPr>
        <w:t>ri, conform legii.</w:t>
      </w:r>
      <w:r>
        <w:rPr>
          <w:rFonts w:ascii="Courier New" w:hAnsi="Courier New" w:cs="Courier New"/>
          <w:sz w:val="20"/>
          <w:szCs w:val="20"/>
        </w:rPr>
        <w:br/>
      </w:r>
      <w:r>
        <w:rPr>
          <w:rFonts w:ascii="Courier New" w:hAnsi="Courier New" w:cs="Courier New"/>
          <w:sz w:val="20"/>
          <w:szCs w:val="20"/>
        </w:rPr>
        <w:lastRenderedPageBreak/>
        <w:t>   (6) Absolventii invatamantului liceal care au dobandit formal, nonformal sau informal competente profesionale pot sustine examen de certificare a calificarii, in conditiile legii. Absolventii care promoveaza examenul de certificare do</w:t>
      </w:r>
      <w:r>
        <w:rPr>
          <w:rFonts w:ascii="Courier New" w:hAnsi="Courier New" w:cs="Courier New"/>
          <w:sz w:val="20"/>
          <w:szCs w:val="20"/>
        </w:rPr>
        <w:t>bandesc certificat de calificare si suplimentul descriptiv al certificatului, conform Europass.</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(7) Unitatile de invatamant in care se organizeaza filiera tehnologica sau vocationala a liceului sunt stabilite de inspectoratele scolare, cu consultarea au</w:t>
      </w:r>
      <w:r>
        <w:rPr>
          <w:rStyle w:val="lex-taiat"/>
          <w:rFonts w:ascii="Courier New" w:hAnsi="Courier New" w:cs="Courier New"/>
          <w:i/>
          <w:iCs/>
          <w:vanish/>
          <w:color w:val="FF0000"/>
          <w:sz w:val="16"/>
          <w:szCs w:val="16"/>
        </w:rPr>
        <w:t>toritatilor administratiei publice locale, avand in vedere tendintele de dezvoltare sociala si economica precizate in documentele strategice regionale, judetene si locale.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b/>
          <w:bCs/>
          <w:color w:val="008000"/>
          <w:sz w:val="20"/>
          <w:szCs w:val="20"/>
        </w:rPr>
        <w:t>"(7) Unitatile de invatamant in care se organizeaza filiera tehnologica sau vocati</w:t>
      </w:r>
      <w:r>
        <w:rPr>
          <w:rFonts w:ascii="Courier New" w:hAnsi="Courier New" w:cs="Courier New"/>
          <w:b/>
          <w:bCs/>
          <w:color w:val="008000"/>
          <w:sz w:val="20"/>
          <w:szCs w:val="20"/>
        </w:rPr>
        <w:t>onala a liceului sunt stabilite de inspectoratele scolare, cu consultarea autoritatilor administratiei publice locale, avand in vedere tendintele de dezvoltare sociala si economica precizate in documentele strategice regionale, judetene si locale elaborate</w:t>
      </w:r>
      <w:r>
        <w:rPr>
          <w:rFonts w:ascii="Courier New" w:hAnsi="Courier New" w:cs="Courier New"/>
          <w:b/>
          <w:bCs/>
          <w:color w:val="008000"/>
          <w:sz w:val="20"/>
          <w:szCs w:val="20"/>
        </w:rPr>
        <w:t xml:space="preserve"> si monitorizate de structurile parteneriale consultative: consortii regionale si comitete locale de dezvoltare a parteneriatului social. Cadrul general de organizare si functionare a structurilor parteneriale consultative pentru invatamantul profesional s</w:t>
      </w:r>
      <w:r>
        <w:rPr>
          <w:rFonts w:ascii="Courier New" w:hAnsi="Courier New" w:cs="Courier New"/>
          <w:b/>
          <w:bCs/>
          <w:color w:val="008000"/>
          <w:sz w:val="20"/>
          <w:szCs w:val="20"/>
        </w:rPr>
        <w:t>i tehnic este aprobat prin ordin al ministrului educatiei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b/>
          <w:bCs/>
          <w:color w:val="0000FF"/>
          <w:sz w:val="20"/>
          <w:szCs w:val="20"/>
        </w:rPr>
        <w:t xml:space="preserve">Modificat de art.I pct.4 din </w:t>
      </w:r>
      <w:hyperlink r:id="rId137" w:anchor="/view/00941803.14-rJ2e-ULn9Ez" w:history="1">
        <w:r>
          <w:rPr>
            <w:rStyle w:val="Hyperlink"/>
            <w:rFonts w:ascii="Courier New" w:hAnsi="Courier New" w:cs="Courier New"/>
            <w:b/>
            <w:bCs/>
            <w:sz w:val="20"/>
            <w:szCs w:val="20"/>
          </w:rPr>
          <w:t>OUG 94/2014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8000"/>
          <w:sz w:val="20"/>
          <w:szCs w:val="20"/>
        </w:rPr>
        <w:t>"Art. 31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(1) Ministerul Agriculturi</w:t>
      </w:r>
      <w:r>
        <w:rPr>
          <w:rFonts w:ascii="Courier New" w:hAnsi="Courier New" w:cs="Courier New"/>
          <w:b/>
          <w:bCs/>
          <w:color w:val="008000"/>
          <w:sz w:val="20"/>
          <w:szCs w:val="20"/>
        </w:rPr>
        <w:t>i si Dezvoltarii Rurale sustine, pentru liceele tehnologice cu profil preponderent agricol, finantarea de investitii specifice in agricultura din categoria celor prevazute la art. 31 alin.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precum si cheltuieli materiale necesare functionarii acestora</w:t>
      </w:r>
      <w:r>
        <w:rPr>
          <w:rFonts w:ascii="Courier New" w:hAnsi="Courier New" w:cs="Courier New"/>
          <w:b/>
          <w:bCs/>
          <w:color w:val="008000"/>
          <w:sz w:val="20"/>
          <w:szCs w:val="20"/>
        </w:rPr>
        <w:t>, asa cum sunt ele definite la pct. 29</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din anexa, pe baza unei metodologii aprobate prin hotarare a Guvernului.</w:t>
      </w:r>
      <w:r>
        <w:rPr>
          <w:rFonts w:ascii="Courier New" w:hAnsi="Courier New" w:cs="Courier New"/>
          <w:b/>
          <w:bCs/>
          <w:color w:val="008000"/>
          <w:sz w:val="20"/>
          <w:szCs w:val="20"/>
        </w:rPr>
        <w:br/>
        <w:t xml:space="preserve">   (2) Finantarea cheltuielilor prevazute la alin. (1) se asigura din transferuri de la </w:t>
      </w:r>
      <w:r>
        <w:rPr>
          <w:rFonts w:ascii="Courier New" w:hAnsi="Courier New" w:cs="Courier New"/>
          <w:b/>
          <w:bCs/>
          <w:color w:val="008000"/>
          <w:sz w:val="20"/>
          <w:szCs w:val="20"/>
        </w:rPr>
        <w:t>bugetul de stat catre bugetele locale, prin bugetul Ministerului Agriculturii si Dezvoltarii Rurale, fiind aprobate, anual, prin Legea bugetului de stat, ca anexa la bugetul Ministerului Agriculturii si Dezvoltarii Rurale, repartizate pe unitati administra</w:t>
      </w:r>
      <w:r>
        <w:rPr>
          <w:rFonts w:ascii="Courier New" w:hAnsi="Courier New" w:cs="Courier New"/>
          <w:b/>
          <w:bCs/>
          <w:color w:val="008000"/>
          <w:sz w:val="20"/>
          <w:szCs w:val="20"/>
        </w:rPr>
        <w:t>tiv-teritoriale si pe unitati de invatamant.</w:t>
      </w:r>
      <w:r>
        <w:rPr>
          <w:rFonts w:ascii="Courier New" w:hAnsi="Courier New" w:cs="Courier New"/>
          <w:b/>
          <w:bCs/>
          <w:color w:val="008000"/>
          <w:sz w:val="20"/>
          <w:szCs w:val="20"/>
        </w:rPr>
        <w:br/>
        <w:t>   (3) Bunurile mobile si imobile achizitionate/realizate pe baza finantarii prevazute la alin. (1) intra in proprietatea liceelor cu profil preponderent agricol si se utilizeaza conform destinatiei stabilite de</w:t>
      </w:r>
      <w:r>
        <w:rPr>
          <w:rFonts w:ascii="Courier New" w:hAnsi="Courier New" w:cs="Courier New"/>
          <w:b/>
          <w:bCs/>
          <w:color w:val="008000"/>
          <w:sz w:val="20"/>
          <w:szCs w:val="20"/>
        </w:rPr>
        <w:t xml:space="preserve"> catre Ministerul Agriculturii si Dezvoltarii Rurale.</w:t>
      </w:r>
      <w:r>
        <w:rPr>
          <w:rFonts w:ascii="Courier New" w:hAnsi="Courier New" w:cs="Courier New"/>
          <w:b/>
          <w:bCs/>
          <w:color w:val="008000"/>
          <w:sz w:val="20"/>
          <w:szCs w:val="20"/>
        </w:rPr>
        <w:br/>
        <w:t xml:space="preserve">   (4) Lista liceelor tehnologice cu profil preponderent agricol se stabileste prin ordin comun al ministrului educatiei nationale si al ministrului agriculturii si dezvoltarii rurale. Aceasta lista se </w:t>
      </w:r>
      <w:r>
        <w:rPr>
          <w:rFonts w:ascii="Courier New" w:hAnsi="Courier New" w:cs="Courier New"/>
          <w:b/>
          <w:bCs/>
          <w:color w:val="008000"/>
          <w:sz w:val="20"/>
          <w:szCs w:val="20"/>
        </w:rPr>
        <w:t>actualizeaza din 3 in 3 ani.</w:t>
      </w:r>
      <w:r>
        <w:rPr>
          <w:rFonts w:ascii="Courier New" w:hAnsi="Courier New" w:cs="Courier New"/>
          <w:b/>
          <w:bCs/>
          <w:color w:val="008000"/>
          <w:sz w:val="20"/>
          <w:szCs w:val="20"/>
        </w:rPr>
        <w:br/>
        <w:t>   (5) In raport cu necesitatile identificate pe piata muncii, Ministerul Agriculturii si Dezvoltarii Rurale sustine finantarea cheltuielilor aferente infiintarii de noi specializari/calificari profesionale in domeniul agricult</w:t>
      </w:r>
      <w:r>
        <w:rPr>
          <w:rFonts w:ascii="Courier New" w:hAnsi="Courier New" w:cs="Courier New"/>
          <w:b/>
          <w:bCs/>
          <w:color w:val="008000"/>
          <w:sz w:val="20"/>
          <w:szCs w:val="20"/>
        </w:rPr>
        <w:t>urii, precum si a unor programe de perfectionare a cadrelor didactice de specialitate din cadrul liceelor tehnologice cu profil preponderent agricol.</w:t>
      </w:r>
      <w:r>
        <w:rPr>
          <w:rFonts w:ascii="Courier New" w:hAnsi="Courier New" w:cs="Courier New"/>
          <w:b/>
          <w:bCs/>
          <w:color w:val="008000"/>
          <w:sz w:val="20"/>
          <w:szCs w:val="20"/>
        </w:rPr>
        <w:br/>
        <w:t xml:space="preserve">   (6) In vederea dezvoltarii invatamantului agricol, Ministerul Agriculturii si Dezvoltarii Rurale poate </w:t>
      </w:r>
      <w:r>
        <w:rPr>
          <w:rFonts w:ascii="Courier New" w:hAnsi="Courier New" w:cs="Courier New"/>
          <w:b/>
          <w:bCs/>
          <w:color w:val="008000"/>
          <w:sz w:val="20"/>
          <w:szCs w:val="20"/>
        </w:rPr>
        <w:t>propune: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alocarea fundamentata a unei cifre de scolarizare pentru liceele tehnologice cu profil preponderent agricol, care se aproba prin hotarare a Guvernului;</w:t>
      </w:r>
      <w:r>
        <w:rPr>
          <w:rFonts w:ascii="Courier New" w:hAnsi="Courier New" w:cs="Courier New"/>
          <w:b/>
          <w:bCs/>
          <w:color w:val="008000"/>
          <w:sz w:val="20"/>
          <w:szCs w:val="20"/>
        </w:rPr>
        <w:br/>
        <w:t>   b) masuri privind imbunatatirea structurii organizatorice pentru liceele tehnologice c</w:t>
      </w:r>
      <w:r>
        <w:rPr>
          <w:rFonts w:ascii="Courier New" w:hAnsi="Courier New" w:cs="Courier New"/>
          <w:b/>
          <w:bCs/>
          <w:color w:val="008000"/>
          <w:sz w:val="20"/>
          <w:szCs w:val="20"/>
        </w:rPr>
        <w:t>u profil preponderent agricol, cu respectarea legislatiei privind asigurarea calitatii;</w:t>
      </w:r>
      <w:r>
        <w:rPr>
          <w:rFonts w:ascii="Courier New" w:hAnsi="Courier New" w:cs="Courier New"/>
          <w:b/>
          <w:bCs/>
          <w:color w:val="008000"/>
          <w:sz w:val="20"/>
          <w:szCs w:val="20"/>
        </w:rPr>
        <w:br/>
        <w:t>   c) infiintarea de noi specializari/calificari profesionale, conform legislatiei in vigoare, in domeniul agricol.</w:t>
      </w:r>
      <w:r>
        <w:rPr>
          <w:rFonts w:ascii="Courier New" w:hAnsi="Courier New" w:cs="Courier New"/>
          <w:b/>
          <w:bCs/>
          <w:color w:val="008000"/>
          <w:sz w:val="20"/>
          <w:szCs w:val="20"/>
        </w:rPr>
        <w:br/>
        <w:t>   (7) In cazul liceelor tehnologice cu profil prepo</w:t>
      </w:r>
      <w:r>
        <w:rPr>
          <w:rFonts w:ascii="Courier New" w:hAnsi="Courier New" w:cs="Courier New"/>
          <w:b/>
          <w:bCs/>
          <w:color w:val="008000"/>
          <w:sz w:val="20"/>
          <w:szCs w:val="20"/>
        </w:rPr>
        <w:t xml:space="preserve">nderent agricol, directorul acestora incheie un contract de management privind gestiunea </w:t>
      </w:r>
      <w:r>
        <w:rPr>
          <w:rFonts w:ascii="Courier New" w:hAnsi="Courier New" w:cs="Courier New"/>
          <w:b/>
          <w:bCs/>
          <w:color w:val="008000"/>
          <w:sz w:val="20"/>
          <w:szCs w:val="20"/>
        </w:rPr>
        <w:lastRenderedPageBreak/>
        <w:t xml:space="preserve">investitiilor specifice in agricultura cu reprezentantul desemnat de Ministerul Agriculturii si Dezvoltarii Rurale, in vederea utilizarii, intretinerii si exploatarii </w:t>
      </w:r>
      <w:r>
        <w:rPr>
          <w:rFonts w:ascii="Courier New" w:hAnsi="Courier New" w:cs="Courier New"/>
          <w:b/>
          <w:bCs/>
          <w:color w:val="008000"/>
          <w:sz w:val="20"/>
          <w:szCs w:val="20"/>
        </w:rPr>
        <w:t>eficiente a bunurilor finantate conform prevederilor alin. (1).</w:t>
      </w:r>
      <w:r>
        <w:rPr>
          <w:rFonts w:ascii="Courier New" w:hAnsi="Courier New" w:cs="Courier New"/>
          <w:b/>
          <w:bCs/>
          <w:color w:val="008000"/>
          <w:sz w:val="20"/>
          <w:szCs w:val="20"/>
        </w:rPr>
        <w:br/>
        <w:t>   (8) Ministerul Agriculturii si Dezvoltarii Rurale are dreptul de a coordona si controla modul in care directorii liceelor tehnologice cu profil preponderent agricol gestioneaza, utilizeaza,</w:t>
      </w:r>
      <w:r>
        <w:rPr>
          <w:rFonts w:ascii="Courier New" w:hAnsi="Courier New" w:cs="Courier New"/>
          <w:b/>
          <w:bCs/>
          <w:color w:val="008000"/>
          <w:sz w:val="20"/>
          <w:szCs w:val="20"/>
        </w:rPr>
        <w:t xml:space="preserve"> intretin si exploateaza investitiile specifice in agricultura prevazute la alin. (1).</w:t>
      </w:r>
      <w:r>
        <w:rPr>
          <w:rFonts w:ascii="Courier New" w:hAnsi="Courier New" w:cs="Courier New"/>
          <w:b/>
          <w:bCs/>
          <w:color w:val="008000"/>
          <w:sz w:val="20"/>
          <w:szCs w:val="20"/>
        </w:rPr>
        <w:br/>
        <w:t>   (9) In cadrul liceelor tehnologice cu profil preponderent agricol, consiliile de administratie se maresc cu 2 membri, desemnati de Ministerul Agriculturii si Dezvolta</w:t>
      </w:r>
      <w:r>
        <w:rPr>
          <w:rFonts w:ascii="Courier New" w:hAnsi="Courier New" w:cs="Courier New"/>
          <w:b/>
          <w:bCs/>
          <w:color w:val="008000"/>
          <w:sz w:val="20"/>
          <w:szCs w:val="20"/>
        </w:rPr>
        <w:t>rii Rurale.</w:t>
      </w:r>
      <w:r>
        <w:rPr>
          <w:rFonts w:ascii="Courier New" w:hAnsi="Courier New" w:cs="Courier New"/>
          <w:b/>
          <w:bCs/>
          <w:color w:val="008000"/>
          <w:sz w:val="20"/>
          <w:szCs w:val="20"/>
        </w:rPr>
        <w:br/>
        <w:t>   (10) Modul de utilizare a veniturilor proprii obtinute prin valorificarea produselor realizate din loturile didactice se reglementeaza prin ordin comun al ministrului educatiei nationale si al ministrului agriculturii si dezvoltarii rurale.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art.I pct.1 din </w:t>
      </w:r>
      <w:hyperlink r:id="rId138" w:anchor="/view/00570102.19-EYPxBASIxdk" w:history="1">
        <w:r>
          <w:rPr>
            <w:rStyle w:val="Hyperlink"/>
            <w:rFonts w:ascii="Courier New" w:hAnsi="Courier New" w:cs="Courier New"/>
            <w:b/>
            <w:bCs/>
            <w:sz w:val="20"/>
            <w:szCs w:val="20"/>
          </w:rPr>
          <w:t>Legea 57/2019</w:t>
        </w:r>
      </w:hyperlink>
      <w:r>
        <w:rPr>
          <w:rFonts w:ascii="Courier New" w:hAnsi="Courier New" w:cs="Courier New"/>
          <w:b/>
          <w:bCs/>
          <w:color w:val="008000"/>
          <w:sz w:val="20"/>
          <w:szCs w:val="20"/>
        </w:rPr>
        <w:br/>
        <w:t>   Art. 31</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 (1) Liceele tehnologice cu profil preponderent agricol care nu au in proprietate sau in administrare ori in folo</w:t>
      </w:r>
      <w:r>
        <w:rPr>
          <w:rFonts w:ascii="Courier New" w:hAnsi="Courier New" w:cs="Courier New"/>
          <w:b/>
          <w:bCs/>
          <w:color w:val="008000"/>
          <w:sz w:val="20"/>
          <w:szCs w:val="20"/>
        </w:rPr>
        <w:t>sinta terenuri agricole in extravilan primesc in folosinta, prin grija Ministerului Agriculturii si Dezvoltarii Rurale, o suprafata de minimum 10 ha, in echivalent arabil, pentru constituirea lotului didactic experimental.</w:t>
      </w:r>
      <w:r>
        <w:rPr>
          <w:rFonts w:ascii="Courier New" w:hAnsi="Courier New" w:cs="Courier New"/>
          <w:b/>
          <w:bCs/>
          <w:color w:val="008000"/>
          <w:sz w:val="20"/>
          <w:szCs w:val="20"/>
        </w:rPr>
        <w:br/>
        <w:t>   (2) Loturile didactice experim</w:t>
      </w:r>
      <w:r>
        <w:rPr>
          <w:rFonts w:ascii="Courier New" w:hAnsi="Courier New" w:cs="Courier New"/>
          <w:b/>
          <w:bCs/>
          <w:color w:val="008000"/>
          <w:sz w:val="20"/>
          <w:szCs w:val="20"/>
        </w:rPr>
        <w:t>entale prevazute la alin. (1) se atribuie la cererea liceelor tehnologice cu profil preponderent agricol, din fondul de rezerva aflat la dispozitia consiliilor locale sau, dupa caz, din alte surse, prin hotarare a Guvernului, initiata de Ministerul Agricul</w:t>
      </w:r>
      <w:r>
        <w:rPr>
          <w:rFonts w:ascii="Courier New" w:hAnsi="Courier New" w:cs="Courier New"/>
          <w:b/>
          <w:bCs/>
          <w:color w:val="008000"/>
          <w:sz w:val="20"/>
          <w:szCs w:val="20"/>
        </w:rPr>
        <w:t>turii si Dezvoltarii Rurale.</w:t>
      </w:r>
      <w:r>
        <w:rPr>
          <w:rFonts w:ascii="Courier New" w:hAnsi="Courier New" w:cs="Courier New"/>
          <w:b/>
          <w:bCs/>
          <w:color w:val="008000"/>
          <w:sz w:val="20"/>
          <w:szCs w:val="20"/>
        </w:rPr>
        <w:br/>
        <w:t>   (3) Practica de specialitate a liceelor tehnologice cu profil preponderent agricol se asigura cu sprijinul unitatilor subordonate Ministerului Agriculturii si Dezvoltarii Rurale, in colaborare cu inspectoratele scolare judet</w:t>
      </w:r>
      <w:r>
        <w:rPr>
          <w:rFonts w:ascii="Courier New" w:hAnsi="Courier New" w:cs="Courier New"/>
          <w:b/>
          <w:bCs/>
          <w:color w:val="008000"/>
          <w:sz w:val="20"/>
          <w:szCs w:val="20"/>
        </w:rPr>
        <w:t>ene, respectiv 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art.I pct.1 din </w:t>
      </w:r>
      <w:hyperlink r:id="rId139" w:anchor="/view/00570102.19-EYPxBASIxdk" w:history="1">
        <w:r>
          <w:rPr>
            <w:rStyle w:val="Hyperlink"/>
            <w:rFonts w:ascii="Courier New" w:hAnsi="Courier New" w:cs="Courier New"/>
            <w:b/>
            <w:bCs/>
            <w:sz w:val="20"/>
            <w:szCs w:val="20"/>
          </w:rPr>
          <w:t>Legea 57/2019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7-a</w:t>
      </w:r>
      <w:r>
        <w:rPr>
          <w:rFonts w:ascii="Courier New" w:hAnsi="Courier New" w:cs="Courier New"/>
          <w:sz w:val="20"/>
          <w:szCs w:val="20"/>
        </w:rPr>
        <w:br/>
        <w:t>Invatamantul tehnologic si vocational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Art.32.</w:t>
      </w:r>
      <w:r>
        <w:rPr>
          <w:rFonts w:ascii="Courier New" w:hAnsi="Courier New" w:cs="Courier New"/>
          <w:sz w:val="20"/>
          <w:szCs w:val="20"/>
        </w:rPr>
        <w:t xml:space="preserve"> - (1) Invatam</w:t>
      </w:r>
      <w:r>
        <w:rPr>
          <w:rFonts w:ascii="Courier New" w:hAnsi="Courier New" w:cs="Courier New"/>
          <w:sz w:val="20"/>
          <w:szCs w:val="20"/>
        </w:rPr>
        <w:t>antul liceal tehnologic si vocational se poate organiza in cadrul liceelor din filiera tehnologica sau vocationala, pentru calificari din Registrul national al calificarilor, actualizat periodic, in functie de nevoile pietei muncii, identificate prin docum</w:t>
      </w:r>
      <w:r>
        <w:rPr>
          <w:rFonts w:ascii="Courier New" w:hAnsi="Courier New" w:cs="Courier New"/>
          <w:sz w:val="20"/>
          <w:szCs w:val="20"/>
        </w:rPr>
        <w:t>ente strategice de planificare a ofertei de formare regionale, judetene si locale.</w:t>
      </w:r>
      <w:r>
        <w:rPr>
          <w:rFonts w:ascii="Courier New" w:hAnsi="Courier New" w:cs="Courier New"/>
          <w:sz w:val="20"/>
          <w:szCs w:val="20"/>
        </w:rPr>
        <w:br/>
        <w:t>   (2) Invatamantul liceal tehnologic si vocational se poate organiza si pe baza solicitarilor din partea angajatorilor privati sau ai Agentiei Nationale pentru Ocuparea For</w:t>
      </w:r>
      <w:r>
        <w:rPr>
          <w:rFonts w:ascii="Courier New" w:hAnsi="Courier New" w:cs="Courier New"/>
          <w:sz w:val="20"/>
          <w:szCs w:val="20"/>
        </w:rPr>
        <w:t>tei de Munca, pe baza unor contracte de scolarizare.</w:t>
      </w:r>
      <w:r>
        <w:rPr>
          <w:rFonts w:ascii="Courier New" w:hAnsi="Courier New" w:cs="Courier New"/>
          <w:sz w:val="20"/>
          <w:szCs w:val="20"/>
        </w:rPr>
        <w:br/>
      </w:r>
      <w:r>
        <w:rPr>
          <w:rStyle w:val="lex-taiat"/>
          <w:rFonts w:ascii="Courier New" w:hAnsi="Courier New" w:cs="Courier New"/>
          <w:i/>
          <w:iCs/>
          <w:vanish/>
          <w:color w:val="FF0000"/>
          <w:sz w:val="16"/>
          <w:szCs w:val="16"/>
        </w:rPr>
        <w:t xml:space="preserve">   (3) Absolventii clasei a XI-a din cadrul filierei tehnologice sau vocationale care au finalizat un stagiu de pregatire practica pot sustine examen de certificare a calificarii corespunzator nivelului </w:t>
      </w:r>
      <w:r>
        <w:rPr>
          <w:rStyle w:val="lex-taiat"/>
          <w:rFonts w:ascii="Courier New" w:hAnsi="Courier New" w:cs="Courier New"/>
          <w:i/>
          <w:iCs/>
          <w:vanish/>
          <w:color w:val="FF0000"/>
          <w:sz w:val="16"/>
          <w:szCs w:val="16"/>
        </w:rPr>
        <w:t>de certificare stabilit prin Cadrul national al calificarilor.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(3) Absolventii clasei a X-a din cadrul filierei tehnologice sau vocationale care au finalizat un stagiu de pregatire practica pot sustine examen de certificare a calificarii corespunzator </w:t>
      </w:r>
      <w:r>
        <w:rPr>
          <w:rFonts w:ascii="Courier New" w:hAnsi="Courier New" w:cs="Courier New"/>
          <w:b/>
          <w:bCs/>
          <w:color w:val="008000"/>
          <w:sz w:val="20"/>
          <w:szCs w:val="20"/>
        </w:rPr>
        <w:t>nivelului de certificare stabilit prin Cadrul national al calificarilor.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color w:val="0000FF"/>
          <w:sz w:val="20"/>
          <w:szCs w:val="20"/>
        </w:rPr>
        <w:t xml:space="preserve">Modificat de art.I pct.6 din </w:t>
      </w:r>
      <w:hyperlink r:id="rId140"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xml:space="preserve">   </w:t>
      </w:r>
      <w:r>
        <w:rPr>
          <w:rFonts w:ascii="Courier New" w:hAnsi="Courier New" w:cs="Courier New"/>
          <w:sz w:val="20"/>
          <w:szCs w:val="20"/>
        </w:rPr>
        <w:t xml:space="preserve">(4) Stagiile de pregatire practica de pe parcursul filierei tehnologice sau vocationale se pot organiza la nivelul unitatii de invatamant si/sau la operatorii economici ori institutiile publice cu care unitatea de invatamant are incheiate contracte pentru </w:t>
      </w:r>
      <w:r>
        <w:rPr>
          <w:rFonts w:ascii="Courier New" w:hAnsi="Courier New" w:cs="Courier New"/>
          <w:sz w:val="20"/>
          <w:szCs w:val="20"/>
        </w:rPr>
        <w:t>pregatire practica sau la organizatii-gazda din strainatate, in cadrul unor programe ale Uniunii Europene - componenta de formare profesionala initiala. Durata stagiului de pregatire practica este stabilita prin planul-cadru de invatamant, aprobat de Minis</w:t>
      </w:r>
      <w:r>
        <w:rPr>
          <w:rFonts w:ascii="Courier New" w:hAnsi="Courier New" w:cs="Courier New"/>
          <w:sz w:val="20"/>
          <w:szCs w:val="20"/>
        </w:rPr>
        <w:t xml:space="preserve">terul Educatiei, </w:t>
      </w:r>
      <w:r>
        <w:rPr>
          <w:rFonts w:ascii="Courier New" w:hAnsi="Courier New" w:cs="Courier New"/>
          <w:sz w:val="20"/>
          <w:szCs w:val="20"/>
        </w:rPr>
        <w:lastRenderedPageBreak/>
        <w:t>Cercetarii, Tineretului si Sportului.</w:t>
      </w:r>
      <w:r>
        <w:rPr>
          <w:rFonts w:ascii="Courier New" w:hAnsi="Courier New" w:cs="Courier New"/>
          <w:sz w:val="20"/>
          <w:szCs w:val="20"/>
        </w:rPr>
        <w:br/>
      </w:r>
      <w:r>
        <w:rPr>
          <w:rStyle w:val="lex-taiat"/>
          <w:rFonts w:ascii="Courier New" w:hAnsi="Courier New" w:cs="Courier New"/>
          <w:i/>
          <w:iCs/>
          <w:color w:val="FF0000"/>
          <w:sz w:val="16"/>
          <w:szCs w:val="16"/>
        </w:rPr>
        <w:t>   (5) Operatorii economici care asigura, pe baza de contract cu unitatile de invatamant, burse de scolarizare, stagii de pregatire practica a elevilor, dotarea spatiilor de pregatire practica sau locu</w:t>
      </w:r>
      <w:r>
        <w:rPr>
          <w:rStyle w:val="lex-taiat"/>
          <w:rFonts w:ascii="Courier New" w:hAnsi="Courier New" w:cs="Courier New"/>
          <w:i/>
          <w:iCs/>
          <w:color w:val="FF0000"/>
          <w:sz w:val="16"/>
          <w:szCs w:val="16"/>
        </w:rPr>
        <w:t>ri de munca pentru absolventi pot beneficia de facilitati fiscale, potrivit prevederilor legale.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(5) Operatorii economici care incheie contract de parteneriat cu unitatile de invatamant pot beneficia de facilitati la plata impozitelor, taxelor si contrib</w:t>
      </w:r>
      <w:r>
        <w:rPr>
          <w:rStyle w:val="lex-taiat"/>
          <w:rFonts w:ascii="Courier New" w:hAnsi="Courier New" w:cs="Courier New"/>
          <w:i/>
          <w:iCs/>
          <w:color w:val="FF0000"/>
          <w:sz w:val="16"/>
          <w:szCs w:val="16"/>
        </w:rPr>
        <w:t>utiilor datorate bugetului de stat, bugetului asigurarilor sociale, bugetelor fondurilor speciale sau bugetelor locale, potrivit prevederilor legale.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Modificat de art.I pct.5 din </w:t>
      </w:r>
      <w:hyperlink r:id="rId141" w:anchor="/view/00811803.16-20180403-rkNeDYQrYjz" w:history="1">
        <w:r>
          <w:rPr>
            <w:rStyle w:val="Hyperlink"/>
            <w:rFonts w:ascii="Courier New" w:hAnsi="Courier New" w:cs="Courier New"/>
            <w:b/>
            <w:bCs/>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Operatorii economici care incheie contract de parteneriat cu unitatile de invatamant care desfasoara invatamant profesional si tehnic, potrivit reglementarilor legale din domeniul educatiei nationale, beneficiaza de facilit</w:t>
      </w:r>
      <w:r>
        <w:rPr>
          <w:rFonts w:ascii="Courier New" w:hAnsi="Courier New" w:cs="Courier New"/>
          <w:b/>
          <w:bCs/>
          <w:color w:val="008000"/>
          <w:sz w:val="20"/>
          <w:szCs w:val="20"/>
        </w:rPr>
        <w:t>ati la plata impozitelor, taxelor si contributiilor datorate bugetului de stat, bugetului asigurarilor sociale, bugetelor fondurilor speciale sau bugetelor locale, potrivit prevederilor legale."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pct.4 din </w:t>
      </w:r>
      <w:hyperlink r:id="rId142"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8-a</w:t>
      </w:r>
      <w:r>
        <w:rPr>
          <w:rFonts w:ascii="Courier New" w:hAnsi="Courier New" w:cs="Courier New"/>
          <w:sz w:val="20"/>
          <w:szCs w:val="20"/>
        </w:rPr>
        <w:br/>
        <w:t>Invatamantul profesional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Art.33.</w:t>
      </w:r>
      <w:r>
        <w:rPr>
          <w:rFonts w:ascii="Courier New" w:hAnsi="Courier New" w:cs="Courier New"/>
          <w:sz w:val="20"/>
          <w:szCs w:val="20"/>
        </w:rPr>
        <w:t xml:space="preserve"> - (1) Invatamantul profesional se poate organiza in scoli profesionale care pot </w:t>
      </w:r>
      <w:r>
        <w:rPr>
          <w:rFonts w:ascii="Courier New" w:hAnsi="Courier New" w:cs="Courier New"/>
          <w:sz w:val="20"/>
          <w:szCs w:val="20"/>
        </w:rPr>
        <w:t>fi unitati independente sau afiliate liceelor tehnologice, de stat sau particulare.</w:t>
      </w:r>
      <w:r>
        <w:rPr>
          <w:rFonts w:ascii="Courier New" w:hAnsi="Courier New" w:cs="Courier New"/>
          <w:sz w:val="20"/>
          <w:szCs w:val="20"/>
        </w:rPr>
        <w:br/>
        <w:t xml:space="preserve">   </w:t>
      </w:r>
      <w:r>
        <w:rPr>
          <w:rStyle w:val="lex-taiat"/>
          <w:rFonts w:ascii="Courier New" w:hAnsi="Courier New" w:cs="Courier New"/>
          <w:i/>
          <w:iCs/>
          <w:color w:val="FF0000"/>
          <w:sz w:val="16"/>
          <w:szCs w:val="16"/>
        </w:rPr>
        <w:t>(2) Pregatirea prin invatamantul profesional se realizeaza pe baza standardelor de pregatire profesionala aprobate de Ministerul Educatiei, Cercetarii, Tineretului si Sp</w:t>
      </w:r>
      <w:r>
        <w:rPr>
          <w:rStyle w:val="lex-taiat"/>
          <w:rFonts w:ascii="Courier New" w:hAnsi="Courier New" w:cs="Courier New"/>
          <w:i/>
          <w:iCs/>
          <w:color w:val="FF0000"/>
          <w:sz w:val="16"/>
          <w:szCs w:val="16"/>
        </w:rPr>
        <w:t>ortului, in urma consultarii partenerilor sociali. Standardele de pregatire profesionala se realizeaza pe baza standardelor ocupationale validate de comitetele sectoriale.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(2) Pregatirea prin invatamantul profesional si tehnic se realizeaza pe baza standar</w:t>
      </w:r>
      <w:r>
        <w:rPr>
          <w:rStyle w:val="lex-taiat"/>
          <w:rFonts w:ascii="Courier New" w:hAnsi="Courier New" w:cs="Courier New"/>
          <w:i/>
          <w:iCs/>
          <w:color w:val="FF0000"/>
          <w:sz w:val="16"/>
          <w:szCs w:val="16"/>
        </w:rPr>
        <w:t>delor de pregatire profesionala aprobate prin ordin al ministrului educatiei nationale si cercetarii stiintifice la propunerea Centrului National de Dezvoltare a Invatamantului Profesional si Tehnic si elaborate in urma consultarii partenerilor sociali. St</w:t>
      </w:r>
      <w:r>
        <w:rPr>
          <w:rStyle w:val="lex-taiat"/>
          <w:rFonts w:ascii="Courier New" w:hAnsi="Courier New" w:cs="Courier New"/>
          <w:i/>
          <w:iCs/>
          <w:color w:val="FF0000"/>
          <w:sz w:val="16"/>
          <w:szCs w:val="16"/>
        </w:rPr>
        <w:t>andardele de pregatire profesionala se realizeaza pe baza standardelor ocupationale aprobate de Autoritatea Nationala pentru Calificari. Standardele de pregatire profesionala se realizeaza prin consultare cu operatorii economici in situatia in care nu exis</w:t>
      </w:r>
      <w:r>
        <w:rPr>
          <w:rStyle w:val="lex-taiat"/>
          <w:rFonts w:ascii="Courier New" w:hAnsi="Courier New" w:cs="Courier New"/>
          <w:i/>
          <w:iCs/>
          <w:color w:val="FF0000"/>
          <w:sz w:val="16"/>
          <w:szCs w:val="16"/>
        </w:rPr>
        <w:t>ta standarde ocupationale actualizate.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Modificat de art.I pct.6 din </w:t>
      </w:r>
      <w:hyperlink r:id="rId143"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"(2) Pregatirea prin invatamantul profesional si tehnic se realizeaza pe baza </w:t>
      </w:r>
      <w:r>
        <w:rPr>
          <w:rFonts w:ascii="Courier New" w:hAnsi="Courier New" w:cs="Courier New"/>
          <w:b/>
          <w:bCs/>
          <w:color w:val="008000"/>
          <w:sz w:val="20"/>
          <w:szCs w:val="20"/>
        </w:rPr>
        <w:t>standardelor de pregatire profesionala aprobate prin ordin al ministrului educatiei nationale, la propunerea Centrului National de Dezvoltare a Invatamantului Profesional si Tehnic, si elaborate in urma consultarii partenerilor sociali. Standardele de preg</w:t>
      </w:r>
      <w:r>
        <w:rPr>
          <w:rFonts w:ascii="Courier New" w:hAnsi="Courier New" w:cs="Courier New"/>
          <w:b/>
          <w:bCs/>
          <w:color w:val="008000"/>
          <w:sz w:val="20"/>
          <w:szCs w:val="20"/>
        </w:rPr>
        <w:t>atire profesionala se realizeaza pe baza standardelor ocupationale aprobate de Autoritatea Nationala pentru Calificari. Standardele de pregatire profesionala se realizeaza prin consultare cu operatorii economici in situatia in care nu exista standarde ocup</w:t>
      </w:r>
      <w:r>
        <w:rPr>
          <w:rFonts w:ascii="Courier New" w:hAnsi="Courier New" w:cs="Courier New"/>
          <w:b/>
          <w:bCs/>
          <w:color w:val="008000"/>
          <w:sz w:val="20"/>
          <w:szCs w:val="20"/>
        </w:rPr>
        <w:t>ationale actualizate.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pct.5 din </w:t>
      </w:r>
      <w:hyperlink r:id="rId144"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xml:space="preserve">  Vezi: - </w:t>
      </w:r>
      <w:hyperlink r:id="rId145" w:anchor="/view/35010575.18-S1YligcIQ" w:history="1">
        <w:r>
          <w:rPr>
            <w:rStyle w:val="Hyperlink"/>
            <w:rFonts w:ascii="Courier New" w:hAnsi="Courier New" w:cs="Courier New"/>
            <w:b/>
            <w:bCs/>
            <w:sz w:val="20"/>
            <w:szCs w:val="20"/>
          </w:rPr>
          <w:t>OAP 3.501/2018</w:t>
        </w:r>
      </w:hyperlink>
      <w:r>
        <w:rPr>
          <w:rFonts w:ascii="Courier New" w:hAnsi="Courier New" w:cs="Courier New"/>
          <w:b/>
          <w:bCs/>
          <w:color w:val="0000FF"/>
          <w:sz w:val="20"/>
          <w:szCs w:val="20"/>
        </w:rPr>
        <w:t xml:space="preserve"> privind aprobarea programelor scolare pentru cultura de specialitate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Absolventii invatamantului profesional, care promoveaza examenul de certificare a calificarii profesionale, dobandesc certificat de calificare profesionala si suplim</w:t>
      </w:r>
      <w:r>
        <w:rPr>
          <w:rFonts w:ascii="Courier New" w:hAnsi="Courier New" w:cs="Courier New"/>
          <w:sz w:val="20"/>
          <w:szCs w:val="20"/>
        </w:rPr>
        <w:t>entul descriptiv al certificatului, conform Europass.</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(4) Modul de organizare si de desfasurare a examenului de certificare a calificarii profesionale este reglementat de Ministerul Educatiei, Cercetarii, Tineretului si Sportului prin metodologie, care </w:t>
      </w:r>
      <w:r>
        <w:rPr>
          <w:rFonts w:ascii="Courier New" w:hAnsi="Courier New" w:cs="Courier New"/>
          <w:sz w:val="20"/>
          <w:szCs w:val="20"/>
        </w:rPr>
        <w:t>se da publicitatii la inceputul ciclului.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(5) Absolventii invatamantului profesional, care promoveaza examenul de certificare a calificarii profesionale, pot urma cursurile invatamantului liceal cu frecventa redusa.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(5) Absolventii invatamantului prof</w:t>
      </w:r>
      <w:r>
        <w:rPr>
          <w:rStyle w:val="lex-taiat"/>
          <w:rFonts w:ascii="Courier New" w:hAnsi="Courier New" w:cs="Courier New"/>
          <w:i/>
          <w:iCs/>
          <w:color w:val="FF0000"/>
          <w:sz w:val="16"/>
          <w:szCs w:val="16"/>
        </w:rPr>
        <w:t xml:space="preserve">esional care promoveaza examenul de certificare a calificarii profesionale pot urma cursurile invatamantului liceal.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Modificat de art.I pct.7 din OUG 117/2013</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(5) Absolventii invatamantului profesional pot continua studiile in invatamantul liceal.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lastRenderedPageBreak/>
        <w:t>Mod</w:t>
      </w:r>
      <w:r>
        <w:rPr>
          <w:rStyle w:val="lex-taiat"/>
          <w:rFonts w:ascii="Courier New" w:hAnsi="Courier New" w:cs="Courier New"/>
          <w:i/>
          <w:iCs/>
          <w:color w:val="FF0000"/>
          <w:sz w:val="16"/>
          <w:szCs w:val="16"/>
        </w:rPr>
        <w:t>ificat de art.I pct.6 din OUG 81/2016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Absolventii invatamantului profesional pot continua studiile in ciclul superior al invatamantului liceal, in conditiile stabilite prin metodologia aprobata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Modifi</w:t>
      </w:r>
      <w:r>
        <w:rPr>
          <w:rFonts w:ascii="Courier New" w:hAnsi="Courier New" w:cs="Courier New"/>
          <w:b/>
          <w:bCs/>
          <w:color w:val="0000FF"/>
          <w:sz w:val="20"/>
          <w:szCs w:val="20"/>
        </w:rPr>
        <w:t xml:space="preserve">cat de art.unic pct.5 din </w:t>
      </w:r>
      <w:hyperlink r:id="rId146"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"(5</w:t>
      </w:r>
      <w:r>
        <w:rPr>
          <w:rStyle w:val="lex-taiat"/>
          <w:rFonts w:ascii="Courier New" w:hAnsi="Courier New" w:cs="Courier New"/>
          <w:b/>
          <w:bCs/>
          <w:i/>
          <w:iCs/>
          <w:color w:val="FF0000"/>
          <w:sz w:val="16"/>
          <w:szCs w:val="16"/>
          <w:vertAlign w:val="superscript"/>
        </w:rPr>
        <w:t>1</w:t>
      </w:r>
      <w:r>
        <w:rPr>
          <w:rStyle w:val="lex-taiat"/>
          <w:rFonts w:ascii="Courier New" w:hAnsi="Courier New" w:cs="Courier New"/>
          <w:i/>
          <w:iCs/>
          <w:color w:val="FF0000"/>
          <w:sz w:val="16"/>
          <w:szCs w:val="16"/>
        </w:rPr>
        <w:t>) La solicitarea operatorilor economici, invatamantul profesional se poate organiza in sistem dual, ca parte a sistemului nat</w:t>
      </w:r>
      <w:r>
        <w:rPr>
          <w:rStyle w:val="lex-taiat"/>
          <w:rFonts w:ascii="Courier New" w:hAnsi="Courier New" w:cs="Courier New"/>
          <w:i/>
          <w:iCs/>
          <w:color w:val="FF0000"/>
          <w:sz w:val="16"/>
          <w:szCs w:val="16"/>
        </w:rPr>
        <w:t>ional de invatamant, dupa invatamantul obligatoriu.</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pct.5 din </w:t>
      </w:r>
      <w:hyperlink r:id="rId147" w:anchor="/view/00941803.14-rJ2e-ULn9Ez" w:history="1">
        <w:r>
          <w:rPr>
            <w:rStyle w:val="Hyperlink"/>
            <w:rFonts w:ascii="Courier New" w:hAnsi="Courier New" w:cs="Courier New"/>
            <w:i/>
            <w:iCs/>
            <w:sz w:val="16"/>
            <w:szCs w:val="16"/>
          </w:rPr>
          <w:t>OUG 94/2014</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(5</w:t>
      </w:r>
      <w:r>
        <w:rPr>
          <w:rStyle w:val="lex-taiat"/>
          <w:rFonts w:ascii="Courier New" w:hAnsi="Courier New" w:cs="Courier New"/>
          <w:b/>
          <w:bCs/>
          <w:i/>
          <w:iCs/>
          <w:color w:val="FF0000"/>
          <w:sz w:val="16"/>
          <w:szCs w:val="16"/>
          <w:vertAlign w:val="superscript"/>
        </w:rPr>
        <w:t>2</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Organizarea si functionarea invatamantului profesional in sistem dual, durata si continutul programelor de pregatire profesionala sunt reglementate prin metodologie specifica, aprobata prin ordin al ministrului educatiei si cercetarii stiintifice, prin con</w:t>
      </w:r>
      <w:r>
        <w:rPr>
          <w:rStyle w:val="lex-taiat"/>
          <w:rFonts w:ascii="Courier New" w:hAnsi="Courier New" w:cs="Courier New"/>
          <w:i/>
          <w:iCs/>
          <w:color w:val="FF0000"/>
          <w:sz w:val="16"/>
          <w:szCs w:val="16"/>
        </w:rPr>
        <w:t>sultare cu operatorii economici.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pct.5 din </w:t>
      </w:r>
      <w:hyperlink r:id="rId148" w:anchor="/view/00941803.14-rJ2e-ULn9Ez" w:history="1">
        <w:r>
          <w:rPr>
            <w:rStyle w:val="Hyperlink"/>
            <w:rFonts w:ascii="Courier New" w:hAnsi="Courier New" w:cs="Courier New"/>
            <w:i/>
            <w:iCs/>
            <w:sz w:val="16"/>
            <w:szCs w:val="16"/>
          </w:rPr>
          <w:t>OUG 94/2014</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(5</w:t>
      </w:r>
      <w:r>
        <w:rPr>
          <w:rStyle w:val="lex-taiat"/>
          <w:rFonts w:ascii="Courier New" w:hAnsi="Courier New" w:cs="Courier New"/>
          <w:b/>
          <w:bCs/>
          <w:i/>
          <w:iCs/>
          <w:color w:val="FF0000"/>
          <w:sz w:val="16"/>
          <w:szCs w:val="16"/>
          <w:vertAlign w:val="superscript"/>
        </w:rPr>
        <w:t>3</w:t>
      </w:r>
      <w:r>
        <w:rPr>
          <w:rStyle w:val="lex-taiat"/>
          <w:rFonts w:ascii="Courier New" w:hAnsi="Courier New" w:cs="Courier New"/>
          <w:i/>
          <w:iCs/>
          <w:color w:val="FF0000"/>
          <w:sz w:val="16"/>
          <w:szCs w:val="16"/>
        </w:rPr>
        <w:t>) Pregatirea prin invatamantul profesional in sistem dual se realizeaza pe baza standardelor</w:t>
      </w:r>
      <w:r>
        <w:rPr>
          <w:rStyle w:val="lex-taiat"/>
          <w:rFonts w:ascii="Courier New" w:hAnsi="Courier New" w:cs="Courier New"/>
          <w:i/>
          <w:iCs/>
          <w:color w:val="FF0000"/>
          <w:sz w:val="16"/>
          <w:szCs w:val="16"/>
        </w:rPr>
        <w:t xml:space="preserve"> de pregatire profesionala aprobate de Ministerul Educatiei si Cercetarii Stiintifice sau pe baza standardelor ocupationale aprobate de Autoritatea Nationala pentru Calificari.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pct.5 din </w:t>
      </w:r>
      <w:hyperlink r:id="rId149" w:anchor="/view/00941803.14-rJ2e-ULn9Ez" w:history="1">
        <w:r>
          <w:rPr>
            <w:rStyle w:val="Hyperlink"/>
            <w:rFonts w:ascii="Courier New" w:hAnsi="Courier New" w:cs="Courier New"/>
            <w:i/>
            <w:iCs/>
            <w:sz w:val="16"/>
            <w:szCs w:val="16"/>
          </w:rPr>
          <w:t>OUG 94/2014</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(5</w:t>
      </w:r>
      <w:r>
        <w:rPr>
          <w:rStyle w:val="lex-taiat"/>
          <w:rFonts w:ascii="Courier New" w:hAnsi="Courier New" w:cs="Courier New"/>
          <w:b/>
          <w:bCs/>
          <w:i/>
          <w:iCs/>
          <w:color w:val="FF0000"/>
          <w:sz w:val="16"/>
          <w:szCs w:val="16"/>
          <w:vertAlign w:val="superscript"/>
        </w:rPr>
        <w:t>4</w:t>
      </w:r>
      <w:r>
        <w:rPr>
          <w:rStyle w:val="lex-taiat"/>
          <w:rFonts w:ascii="Courier New" w:hAnsi="Courier New" w:cs="Courier New"/>
          <w:i/>
          <w:iCs/>
          <w:color w:val="FF0000"/>
          <w:sz w:val="16"/>
          <w:szCs w:val="16"/>
        </w:rPr>
        <w:t>) Absolventii invatamantului profesional in sistem dual, care promoveaza examenul de certificare a calificarii profesionale, dobandesc certificat de calificare profesionala si suplimentul descriptiv al ce</w:t>
      </w:r>
      <w:r>
        <w:rPr>
          <w:rStyle w:val="lex-taiat"/>
          <w:rFonts w:ascii="Courier New" w:hAnsi="Courier New" w:cs="Courier New"/>
          <w:i/>
          <w:iCs/>
          <w:color w:val="FF0000"/>
          <w:sz w:val="16"/>
          <w:szCs w:val="16"/>
        </w:rPr>
        <w:t>rtificatului, conform Europass.</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pct.5 din </w:t>
      </w:r>
      <w:hyperlink r:id="rId150" w:anchor="/view/00941803.14-rJ2e-ULn9Ez" w:history="1">
        <w:r>
          <w:rPr>
            <w:rStyle w:val="Hyperlink"/>
            <w:rFonts w:ascii="Courier New" w:hAnsi="Courier New" w:cs="Courier New"/>
            <w:i/>
            <w:iCs/>
            <w:sz w:val="16"/>
            <w:szCs w:val="16"/>
          </w:rPr>
          <w:t>OUG 94/2014</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(5</w:t>
      </w:r>
      <w:r>
        <w:rPr>
          <w:rStyle w:val="lex-taiat"/>
          <w:rFonts w:ascii="Courier New" w:hAnsi="Courier New" w:cs="Courier New"/>
          <w:b/>
          <w:bCs/>
          <w:i/>
          <w:iCs/>
          <w:color w:val="FF0000"/>
          <w:sz w:val="16"/>
          <w:szCs w:val="16"/>
          <w:vertAlign w:val="superscript"/>
        </w:rPr>
        <w:t>5</w:t>
      </w:r>
      <w:r>
        <w:rPr>
          <w:rStyle w:val="lex-taiat"/>
          <w:rFonts w:ascii="Courier New" w:hAnsi="Courier New" w:cs="Courier New"/>
          <w:i/>
          <w:iCs/>
          <w:color w:val="FF0000"/>
          <w:sz w:val="16"/>
          <w:szCs w:val="16"/>
        </w:rPr>
        <w:t>) Modul de organizare si desfasurare a examenului de certificare a calificarii profesionale e</w:t>
      </w:r>
      <w:r>
        <w:rPr>
          <w:rStyle w:val="lex-taiat"/>
          <w:rFonts w:ascii="Courier New" w:hAnsi="Courier New" w:cs="Courier New"/>
          <w:i/>
          <w:iCs/>
          <w:color w:val="FF0000"/>
          <w:sz w:val="16"/>
          <w:szCs w:val="16"/>
        </w:rPr>
        <w:t>ste reglementat de Ministerul Educatiei si Cercetarii Stiintifice, prin metodologie specifica, prin consultare cu operatorii economici.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pct.5 din </w:t>
      </w:r>
      <w:hyperlink r:id="rId151" w:anchor="/view/00941803.14-rJ2e-ULn9Ez" w:history="1">
        <w:r>
          <w:rPr>
            <w:rStyle w:val="Hyperlink"/>
            <w:rFonts w:ascii="Courier New" w:hAnsi="Courier New" w:cs="Courier New"/>
            <w:i/>
            <w:iCs/>
            <w:sz w:val="16"/>
            <w:szCs w:val="16"/>
          </w:rPr>
          <w:t>OUG 94/</w:t>
        </w:r>
        <w:r>
          <w:rPr>
            <w:rStyle w:val="Hyperlink"/>
            <w:rFonts w:ascii="Courier New" w:hAnsi="Courier New" w:cs="Courier New"/>
            <w:i/>
            <w:iCs/>
            <w:sz w:val="16"/>
            <w:szCs w:val="16"/>
          </w:rPr>
          <w:t>2014</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(5</w:t>
      </w:r>
      <w:r>
        <w:rPr>
          <w:rStyle w:val="lex-taiat"/>
          <w:rFonts w:ascii="Courier New" w:hAnsi="Courier New" w:cs="Courier New"/>
          <w:b/>
          <w:bCs/>
          <w:i/>
          <w:iCs/>
          <w:color w:val="FF0000"/>
          <w:sz w:val="16"/>
          <w:szCs w:val="16"/>
          <w:vertAlign w:val="superscript"/>
        </w:rPr>
        <w:t>6</w:t>
      </w:r>
      <w:r>
        <w:rPr>
          <w:rStyle w:val="lex-taiat"/>
          <w:rFonts w:ascii="Courier New" w:hAnsi="Courier New" w:cs="Courier New"/>
          <w:i/>
          <w:iCs/>
          <w:color w:val="FF0000"/>
          <w:sz w:val="16"/>
          <w:szCs w:val="16"/>
        </w:rPr>
        <w:t>) Prin exceptie de la prevederile art. 61 alin. (5), fundamentarea cifrei de scolarizare pentru invatamantul profesional in sistem dual, pentru anul scolar 2015-2016, se realizeaza conform unei metodologii specifice aprobate prin ordin al minist</w:t>
      </w:r>
      <w:r>
        <w:rPr>
          <w:rStyle w:val="lex-taiat"/>
          <w:rFonts w:ascii="Courier New" w:hAnsi="Courier New" w:cs="Courier New"/>
          <w:i/>
          <w:iCs/>
          <w:color w:val="FF0000"/>
          <w:sz w:val="16"/>
          <w:szCs w:val="16"/>
        </w:rPr>
        <w:t>rului educatiei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pct.5 din </w:t>
      </w:r>
      <w:hyperlink r:id="rId152" w:anchor="/view/00941803.14-rJ2e-ULn9Ez" w:history="1">
        <w:r>
          <w:rPr>
            <w:rStyle w:val="Hyperlink"/>
            <w:rFonts w:ascii="Courier New" w:hAnsi="Courier New" w:cs="Courier New"/>
            <w:i/>
            <w:iCs/>
            <w:sz w:val="16"/>
            <w:szCs w:val="16"/>
          </w:rPr>
          <w:t>OUG 94/2014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La articolul 33, alineatele (5</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(5</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(5</w:t>
      </w:r>
      <w:r>
        <w:rPr>
          <w:rFonts w:ascii="Courier New" w:hAnsi="Courier New" w:cs="Courier New"/>
          <w:b/>
          <w:bCs/>
          <w:color w:val="0000FF"/>
          <w:sz w:val="20"/>
          <w:szCs w:val="20"/>
          <w:vertAlign w:val="superscript"/>
        </w:rPr>
        <w:t>3</w:t>
      </w:r>
      <w:r>
        <w:rPr>
          <w:rFonts w:ascii="Courier New" w:hAnsi="Courier New" w:cs="Courier New"/>
          <w:b/>
          <w:bCs/>
          <w:color w:val="0000FF"/>
          <w:sz w:val="20"/>
          <w:szCs w:val="20"/>
        </w:rPr>
        <w:t>), (5</w:t>
      </w:r>
      <w:r>
        <w:rPr>
          <w:rFonts w:ascii="Courier New" w:hAnsi="Courier New" w:cs="Courier New"/>
          <w:b/>
          <w:bCs/>
          <w:color w:val="0000FF"/>
          <w:sz w:val="20"/>
          <w:szCs w:val="20"/>
          <w:vertAlign w:val="superscript"/>
        </w:rPr>
        <w:t>4</w:t>
      </w:r>
      <w:r>
        <w:rPr>
          <w:rFonts w:ascii="Courier New" w:hAnsi="Courier New" w:cs="Courier New"/>
          <w:b/>
          <w:bCs/>
          <w:color w:val="0000FF"/>
          <w:sz w:val="20"/>
          <w:szCs w:val="20"/>
        </w:rPr>
        <w:t>), (5</w:t>
      </w:r>
      <w:r>
        <w:rPr>
          <w:rFonts w:ascii="Courier New" w:hAnsi="Courier New" w:cs="Courier New"/>
          <w:b/>
          <w:bCs/>
          <w:color w:val="0000FF"/>
          <w:sz w:val="20"/>
          <w:szCs w:val="20"/>
          <w:vertAlign w:val="superscript"/>
        </w:rPr>
        <w:t>5</w:t>
      </w:r>
      <w:r>
        <w:rPr>
          <w:rFonts w:ascii="Courier New" w:hAnsi="Courier New" w:cs="Courier New"/>
          <w:b/>
          <w:bCs/>
          <w:color w:val="0000FF"/>
          <w:sz w:val="20"/>
          <w:szCs w:val="20"/>
        </w:rPr>
        <w:t>) si (5</w:t>
      </w:r>
      <w:r>
        <w:rPr>
          <w:rFonts w:ascii="Courier New" w:hAnsi="Courier New" w:cs="Courier New"/>
          <w:b/>
          <w:bCs/>
          <w:color w:val="0000FF"/>
          <w:sz w:val="20"/>
          <w:szCs w:val="20"/>
          <w:vertAlign w:val="superscript"/>
        </w:rPr>
        <w:t>6</w:t>
      </w:r>
      <w:r>
        <w:rPr>
          <w:rFonts w:ascii="Courier New" w:hAnsi="Courier New" w:cs="Courier New"/>
          <w:b/>
          <w:bCs/>
          <w:color w:val="0000FF"/>
          <w:sz w:val="20"/>
          <w:szCs w:val="20"/>
        </w:rPr>
        <w:t xml:space="preserve">)  abrogate de </w:t>
      </w:r>
      <w:r>
        <w:rPr>
          <w:rFonts w:ascii="Courier New" w:hAnsi="Courier New" w:cs="Courier New"/>
          <w:b/>
          <w:bCs/>
          <w:color w:val="0000FF"/>
          <w:sz w:val="20"/>
          <w:szCs w:val="20"/>
        </w:rPr>
        <w:t xml:space="preserve">art.I pct.7 din </w:t>
      </w:r>
      <w:hyperlink r:id="rId153" w:anchor="/view/00811803.16-20180403-rkNeDYQrYjz" w:history="1">
        <w:r>
          <w:rPr>
            <w:rStyle w:val="Hyperlink"/>
            <w:rFonts w:ascii="Courier New" w:hAnsi="Courier New" w:cs="Courier New"/>
            <w:b/>
            <w:bCs/>
            <w:sz w:val="20"/>
            <w:szCs w:val="20"/>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(6) Absolventii invatamantului gimnazial care intrerup studiile pot finaliza, pana la varsta de 18 ani, cel putin un program de pr</w:t>
      </w:r>
      <w:r>
        <w:rPr>
          <w:rStyle w:val="lex-taiat"/>
          <w:rFonts w:ascii="Courier New" w:hAnsi="Courier New" w:cs="Courier New"/>
          <w:i/>
          <w:iCs/>
          <w:vanish/>
          <w:color w:val="FF0000"/>
          <w:sz w:val="16"/>
          <w:szCs w:val="16"/>
        </w:rPr>
        <w:t>egatire profesionala care permite dobandirea unei calificari corespunzatoare Cadrului national al calificarilor.</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(6) Absolventii invatamantului obligatoriu care intrerup studiile pot finaliza, pana la varsta de 18 ani, cel putin un program de pregatire p</w:t>
      </w:r>
      <w:r>
        <w:rPr>
          <w:rStyle w:val="lex-taiat"/>
          <w:rFonts w:ascii="Courier New" w:hAnsi="Courier New" w:cs="Courier New"/>
          <w:i/>
          <w:iCs/>
          <w:vanish/>
          <w:color w:val="FF0000"/>
          <w:sz w:val="16"/>
          <w:szCs w:val="16"/>
        </w:rPr>
        <w:t>rofesionala care permite dobandirea unei calificari corespunzatoare Cadrului national al calificarilor.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art.I pct.7 din </w:t>
      </w:r>
      <w:hyperlink r:id="rId154" w:anchor="/view/01171803.13-20141230-ryTmxHLnqNz" w:history="1">
        <w:r>
          <w:rPr>
            <w:rStyle w:val="Hyperlink"/>
            <w:rFonts w:ascii="Courier New" w:hAnsi="Courier New" w:cs="Courier New"/>
            <w:i/>
            <w:iCs/>
            <w:vanish/>
            <w:sz w:val="16"/>
            <w:szCs w:val="16"/>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Style w:val="lex-taiat"/>
          <w:rFonts w:ascii="Courier New" w:hAnsi="Courier New" w:cs="Courier New"/>
          <w:i/>
          <w:iCs/>
          <w:color w:val="FF0000"/>
          <w:sz w:val="16"/>
          <w:szCs w:val="16"/>
        </w:rPr>
        <w:t xml:space="preserve">"(6) </w:t>
      </w:r>
      <w:r>
        <w:rPr>
          <w:rStyle w:val="lex-taiat"/>
          <w:rFonts w:ascii="Courier New" w:hAnsi="Courier New" w:cs="Courier New"/>
          <w:i/>
          <w:iCs/>
          <w:color w:val="FF0000"/>
          <w:sz w:val="16"/>
          <w:szCs w:val="16"/>
        </w:rPr>
        <w:t>Absolventii invatamantului obligatoriu care intrerup studiile pot finaliza, pana la varsta de 18 ani, cel putin un program de pregatire profesionala organizat in sistem dual in vederea dobandirii unei calificari profesionale."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Modificat</w:t>
      </w:r>
      <w:r>
        <w:rPr>
          <w:rStyle w:val="lex-taiat"/>
          <w:rFonts w:ascii="Courier New" w:hAnsi="Courier New" w:cs="Courier New"/>
          <w:i/>
          <w:iCs/>
          <w:color w:val="FF0000"/>
          <w:sz w:val="16"/>
          <w:szCs w:val="16"/>
        </w:rPr>
        <w:t xml:space="preserve"> de art.I pct.6 </w:t>
      </w:r>
      <w:r>
        <w:rPr>
          <w:rStyle w:val="lex-taiat"/>
          <w:rFonts w:ascii="Courier New" w:hAnsi="Courier New" w:cs="Courier New"/>
          <w:i/>
          <w:iCs/>
          <w:color w:val="FF0000"/>
          <w:sz w:val="16"/>
          <w:szCs w:val="16"/>
        </w:rPr>
        <w:t xml:space="preserve">din </w:t>
      </w:r>
      <w:hyperlink r:id="rId155" w:anchor="/view/00941803.14-rJ2e-ULn9Ez" w:history="1">
        <w:r>
          <w:rPr>
            <w:rStyle w:val="Hyperlink"/>
            <w:rFonts w:ascii="Courier New" w:hAnsi="Courier New" w:cs="Courier New"/>
            <w:i/>
            <w:iCs/>
            <w:sz w:val="16"/>
            <w:szCs w:val="16"/>
          </w:rPr>
          <w:t>OUG 94/2014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color w:val="FF0000"/>
          <w:sz w:val="16"/>
          <w:szCs w:val="16"/>
        </w:rPr>
        <w:t>(6) Absolventii invatamantului obligatoriu care intrerup studiile pot fi cuprinsi, pana la implinirea varstei de 26 de ani, intr-un program de pregatire pro</w:t>
      </w:r>
      <w:r>
        <w:rPr>
          <w:rStyle w:val="lex-taiat"/>
          <w:rFonts w:ascii="Courier New" w:hAnsi="Courier New" w:cs="Courier New"/>
          <w:i/>
          <w:iCs/>
          <w:color w:val="FF0000"/>
          <w:sz w:val="16"/>
          <w:szCs w:val="16"/>
        </w:rPr>
        <w:t>fesionala, in vederea dobandirii unei calificari profesionale.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Modificat de art.I pct.8 din </w:t>
      </w:r>
      <w:hyperlink r:id="rId156"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 Absolventii invatamantului gimnazial care intrerup stu</w:t>
      </w:r>
      <w:r>
        <w:rPr>
          <w:rFonts w:ascii="Courier New" w:hAnsi="Courier New" w:cs="Courier New"/>
          <w:b/>
          <w:bCs/>
          <w:color w:val="008000"/>
          <w:sz w:val="20"/>
          <w:szCs w:val="20"/>
        </w:rPr>
        <w:t>diile pot fi cuprinsi, pana la implinirea varstei de 26 de ani, intr-un program de pregatire profesionala, in vederea dobandirii unei calificari profesionale."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pct.6 din </w:t>
      </w:r>
      <w:hyperlink r:id="rId157"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(6</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Pentru absolventii de gimnaziu din seria curenta si din seriile anterioare care </w:t>
      </w:r>
      <w:r>
        <w:rPr>
          <w:rStyle w:val="lex-taiat"/>
          <w:rFonts w:ascii="Courier New" w:hAnsi="Courier New" w:cs="Courier New"/>
          <w:i/>
          <w:iCs/>
          <w:color w:val="FF0000"/>
          <w:sz w:val="16"/>
          <w:szCs w:val="16"/>
        </w:rPr>
        <w:t>au depasit cu mai mult de 3 ani varsta clasei se pot organiza clase separate de invatamant profesional.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pct.9 din </w:t>
      </w:r>
      <w:hyperlink r:id="rId158" w:anchor="/view/00811803.16-20180403-rkNeDYQrYjz" w:history="1">
        <w:r>
          <w:rPr>
            <w:rStyle w:val="Hyperlink"/>
            <w:rFonts w:ascii="Courier New" w:hAnsi="Courier New" w:cs="Courier New"/>
            <w:b/>
            <w:bCs/>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Articolul 33, alin</w:t>
      </w:r>
      <w:r>
        <w:rPr>
          <w:rFonts w:ascii="Courier New" w:hAnsi="Courier New" w:cs="Courier New"/>
          <w:b/>
          <w:bCs/>
          <w:color w:val="0000FF"/>
          <w:sz w:val="20"/>
          <w:szCs w:val="20"/>
        </w:rPr>
        <w:t>eatul (6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 de art.unic pct.7 din </w:t>
      </w:r>
      <w:hyperlink r:id="rId159"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Style w:val="lex-taiat"/>
          <w:rFonts w:ascii="Courier New" w:hAnsi="Courier New" w:cs="Courier New"/>
          <w:i/>
          <w:iCs/>
          <w:color w:val="FF0000"/>
          <w:sz w:val="16"/>
          <w:szCs w:val="16"/>
        </w:rPr>
        <w:t xml:space="preserve">(7) Programele de pregatire profesionala, prevazute la alin. (6), sunt organizate </w:t>
      </w:r>
      <w:r>
        <w:rPr>
          <w:rStyle w:val="lex-taiat"/>
          <w:rFonts w:ascii="Courier New" w:hAnsi="Courier New" w:cs="Courier New"/>
          <w:i/>
          <w:iCs/>
          <w:color w:val="FF0000"/>
          <w:sz w:val="16"/>
          <w:szCs w:val="16"/>
        </w:rPr>
        <w:t>prin unitatile de invatamant de stat si sunt gratuite, in conditiile in care sunt finalizate pana la varsta de 18 ani.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b/>
          <w:bCs/>
          <w:color w:val="008000"/>
          <w:sz w:val="20"/>
          <w:szCs w:val="20"/>
        </w:rPr>
        <w:t>(7) Programele de pregatire profesionala, prevazute la alin. (6), pot fi organizate prin unitatile de invatamant de stat si particulare</w:t>
      </w:r>
      <w:r>
        <w:rPr>
          <w:rFonts w:ascii="Courier New" w:hAnsi="Courier New" w:cs="Courier New"/>
          <w:b/>
          <w:bCs/>
          <w:color w:val="008000"/>
          <w:sz w:val="20"/>
          <w:szCs w:val="20"/>
        </w:rPr>
        <w:t xml:space="preserve"> sau confesionale acreditate si sunt gratuite pentru persoanele care intra in aceste programe organizate in invatamantul de stat pana la implinirea varstei de 26 de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Modificat de art.I pct.6 din</w:t>
      </w:r>
      <w:r>
        <w:rPr>
          <w:rFonts w:ascii="Courier New" w:hAnsi="Courier New" w:cs="Courier New"/>
          <w:sz w:val="20"/>
          <w:szCs w:val="20"/>
        </w:rPr>
        <w:t> </w:t>
      </w:r>
      <w:hyperlink r:id="rId160" w:anchor="/view/00811803.16-20180403-rkNeDYQrYjz" w:history="1">
        <w:r>
          <w:rPr>
            <w:rStyle w:val="Hyperlink"/>
            <w:rFonts w:ascii="Courier New" w:hAnsi="Courier New" w:cs="Courier New"/>
            <w:b/>
            <w:bCs/>
            <w:sz w:val="20"/>
            <w:szCs w:val="20"/>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"(7</w:t>
      </w:r>
      <w:r>
        <w:rPr>
          <w:rStyle w:val="lex-taiat"/>
          <w:rFonts w:ascii="Courier New" w:hAnsi="Courier New" w:cs="Courier New"/>
          <w:b/>
          <w:bCs/>
          <w:i/>
          <w:iCs/>
          <w:color w:val="FF0000"/>
          <w:sz w:val="16"/>
          <w:szCs w:val="16"/>
          <w:vertAlign w:val="superscript"/>
        </w:rPr>
        <w:t>1</w:t>
      </w:r>
      <w:r>
        <w:rPr>
          <w:rStyle w:val="lex-taiat"/>
          <w:rFonts w:ascii="Courier New" w:hAnsi="Courier New" w:cs="Courier New"/>
          <w:i/>
          <w:iCs/>
          <w:color w:val="FF0000"/>
          <w:sz w:val="16"/>
          <w:szCs w:val="16"/>
        </w:rPr>
        <w:t>) Unitatile de invatamant in care se organizeaza invatamant profesional sunt stabilite de inspectoratele scolare, cu consultarea autoritatilor administratiei publice locale, avand in vedere tendintele de de</w:t>
      </w:r>
      <w:r>
        <w:rPr>
          <w:rStyle w:val="lex-taiat"/>
          <w:rFonts w:ascii="Courier New" w:hAnsi="Courier New" w:cs="Courier New"/>
          <w:i/>
          <w:iCs/>
          <w:color w:val="FF0000"/>
          <w:sz w:val="16"/>
          <w:szCs w:val="16"/>
        </w:rPr>
        <w:t>zvoltare sociala si economica precizate in documentele strategice regionale, judetene si locale privind invatamantul profesional si tehnic."</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lastRenderedPageBreak/>
        <w:t xml:space="preserve">   Completat de art.I pct.7 din </w:t>
      </w:r>
      <w:hyperlink r:id="rId161" w:anchor="/view/00941803.14-rJ2e-ULn9Ez" w:history="1">
        <w:r>
          <w:rPr>
            <w:rStyle w:val="Hyperlink"/>
            <w:rFonts w:ascii="Courier New" w:hAnsi="Courier New" w:cs="Courier New"/>
            <w:i/>
            <w:iCs/>
            <w:sz w:val="16"/>
            <w:szCs w:val="16"/>
          </w:rPr>
          <w:t>O</w:t>
        </w:r>
        <w:r>
          <w:rPr>
            <w:rStyle w:val="Hyperlink"/>
            <w:rFonts w:ascii="Courier New" w:hAnsi="Courier New" w:cs="Courier New"/>
            <w:i/>
            <w:iCs/>
            <w:sz w:val="16"/>
            <w:szCs w:val="16"/>
          </w:rPr>
          <w:t>UG 94/2014</w:t>
        </w:r>
      </w:hyperlink>
      <w:r>
        <w:rPr>
          <w:rFonts w:ascii="Courier New" w:hAnsi="Courier New" w:cs="Courier New"/>
          <w:b/>
          <w:bCs/>
          <w:color w:val="008000"/>
          <w:sz w:val="20"/>
          <w:szCs w:val="20"/>
        </w:rPr>
        <w:br/>
      </w:r>
      <w:r>
        <w:rPr>
          <w:rStyle w:val="lex-taiat"/>
          <w:rFonts w:ascii="Courier New" w:hAnsi="Courier New" w:cs="Courier New"/>
          <w:i/>
          <w:iCs/>
          <w:color w:val="FF0000"/>
          <w:sz w:val="16"/>
          <w:szCs w:val="16"/>
        </w:rPr>
        <w:t>   (7</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Unitatile de invatamant de stat in care se organizeaza invatamant profesional sunt stabilite de inspectoratele scolare, cu consultarea autoritatilor administratiei publice locale, a comitetelor locale de dezvoltare a </w:t>
      </w:r>
      <w:r>
        <w:rPr>
          <w:rStyle w:val="lex-taiat"/>
          <w:rFonts w:ascii="Courier New" w:hAnsi="Courier New" w:cs="Courier New"/>
          <w:i/>
          <w:iCs/>
          <w:color w:val="FF0000"/>
          <w:sz w:val="16"/>
          <w:szCs w:val="16"/>
        </w:rPr>
        <w:t xml:space="preserve">parteneriatului social, avand in vedere tendintele de dezvoltare sociala si economica precizate in documentele strategice regionale, judetene si locale privind invatamantul profesional si tehnic, precum si la solicitarile operatorilor economici interesati </w:t>
      </w:r>
      <w:r>
        <w:rPr>
          <w:rStyle w:val="lex-taiat"/>
          <w:rFonts w:ascii="Courier New" w:hAnsi="Courier New" w:cs="Courier New"/>
          <w:i/>
          <w:iCs/>
          <w:color w:val="FF0000"/>
          <w:sz w:val="16"/>
          <w:szCs w:val="16"/>
        </w:rPr>
        <w:t>in formarea profesionala prin invatamantul profesional.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Modificat de art.I pct.6 din </w:t>
      </w:r>
      <w:hyperlink r:id="rId162" w:anchor="/view/00811803.16-20180403-rkNeDYQrYjz" w:history="1">
        <w:r>
          <w:rPr>
            <w:rStyle w:val="Hyperlink"/>
            <w:rFonts w:ascii="Courier New" w:hAnsi="Courier New" w:cs="Courier New"/>
            <w:b/>
            <w:bCs/>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Unitatile de invatamant de stat in care se organizeaza invata</w:t>
      </w:r>
      <w:r>
        <w:rPr>
          <w:rFonts w:ascii="Courier New" w:hAnsi="Courier New" w:cs="Courier New"/>
          <w:b/>
          <w:bCs/>
          <w:color w:val="008000"/>
          <w:sz w:val="20"/>
          <w:szCs w:val="20"/>
        </w:rPr>
        <w:t>mant profesional sunt stabilite de inspectoratele scolare, cu consultarea autoritatilor administratiei publice locale, a comitetelor locale de dezvoltare a parteneriatului social, avand in vedere tendintele de dezvoltare sociala si economica precizate in d</w:t>
      </w:r>
      <w:r>
        <w:rPr>
          <w:rFonts w:ascii="Courier New" w:hAnsi="Courier New" w:cs="Courier New"/>
          <w:b/>
          <w:bCs/>
          <w:color w:val="008000"/>
          <w:sz w:val="20"/>
          <w:szCs w:val="20"/>
        </w:rPr>
        <w:t>ocumentele strategice regionale, judetene si locale privind invatamantul profesional, precum si la solicitarile operatorilor economici si ale structurilor asociative interesate in formarea profesionala prin invatamantul profesional."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Modificat de art.un</w:t>
      </w:r>
      <w:r>
        <w:rPr>
          <w:rFonts w:ascii="Courier New" w:hAnsi="Courier New" w:cs="Courier New"/>
          <w:b/>
          <w:bCs/>
          <w:color w:val="0000FF"/>
          <w:sz w:val="20"/>
          <w:szCs w:val="20"/>
        </w:rPr>
        <w:t xml:space="preserve">ic pct.5 din </w:t>
      </w:r>
      <w:hyperlink r:id="rId163"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Style w:val="lex-taiat"/>
          <w:rFonts w:ascii="Courier New" w:hAnsi="Courier New" w:cs="Courier New"/>
          <w:i/>
          <w:iCs/>
          <w:vanish/>
          <w:color w:val="FF0000"/>
          <w:sz w:val="16"/>
          <w:szCs w:val="16"/>
        </w:rPr>
        <w:t xml:space="preserve">(8) Durata si continutul programelor de pregatire profesionala sunt stabilite de unitatea de invatamant, pe baza standardelor ocupationale, </w:t>
      </w:r>
      <w:r>
        <w:rPr>
          <w:rStyle w:val="lex-taiat"/>
          <w:rFonts w:ascii="Courier New" w:hAnsi="Courier New" w:cs="Courier New"/>
          <w:i/>
          <w:iCs/>
          <w:vanish/>
          <w:color w:val="FF0000"/>
          <w:sz w:val="16"/>
          <w:szCs w:val="16"/>
        </w:rPr>
        <w:t>prin consultare cu angajatorii.</w:t>
      </w:r>
      <w:r>
        <w:rPr>
          <w:rFonts w:ascii="Courier New" w:hAnsi="Courier New" w:cs="Courier New"/>
          <w:color w:val="0000FF"/>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b/>
          <w:bCs/>
          <w:color w:val="0000FF"/>
          <w:sz w:val="20"/>
          <w:szCs w:val="20"/>
        </w:rPr>
        <w:t xml:space="preserve">Abrogat de art.I pct.8 din </w:t>
      </w:r>
      <w:hyperlink r:id="rId164" w:anchor="/view/00941803.14-rJ2e-ULn9Ez" w:history="1">
        <w:r>
          <w:rPr>
            <w:rStyle w:val="Hyperlink"/>
            <w:rFonts w:ascii="Courier New" w:hAnsi="Courier New" w:cs="Courier New"/>
            <w:b/>
            <w:bCs/>
            <w:sz w:val="20"/>
            <w:szCs w:val="20"/>
          </w:rPr>
          <w:t>OUG 94/2014</w:t>
        </w:r>
      </w:hyperlink>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(9) Programele de pregatire profesionala se finalizeaza cu examen de certificare </w:t>
      </w:r>
      <w:r>
        <w:rPr>
          <w:rStyle w:val="lex-taiat"/>
          <w:rFonts w:ascii="Courier New" w:hAnsi="Courier New" w:cs="Courier New"/>
          <w:i/>
          <w:iCs/>
          <w:vanish/>
          <w:color w:val="FF0000"/>
          <w:sz w:val="16"/>
          <w:szCs w:val="16"/>
        </w:rPr>
        <w:t>a calificarii. Organizarea si desfasurarea examenului de certificare a calificarii sunt reglementate de Autoritatea Nationala pentru Calificari.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Abrogat de art.I pct.8 din </w:t>
      </w:r>
      <w:hyperlink r:id="rId165" w:anchor="/view/00941803.14-rJ2e-ULn9Ez" w:history="1">
        <w:r>
          <w:rPr>
            <w:rStyle w:val="Hyperlink"/>
            <w:rFonts w:ascii="Courier New" w:hAnsi="Courier New" w:cs="Courier New"/>
            <w:b/>
            <w:bCs/>
            <w:sz w:val="20"/>
            <w:szCs w:val="20"/>
          </w:rPr>
          <w:t>OUG 94/2014</w:t>
        </w:r>
      </w:hyperlink>
      <w:r>
        <w:rPr>
          <w:rFonts w:ascii="Courier New" w:hAnsi="Courier New" w:cs="Courier New"/>
          <w:sz w:val="20"/>
          <w:szCs w:val="20"/>
        </w:rPr>
        <w:br/>
        <w:t>   (10) Statul sustine invatamantul profesional si invatamantul liceal - filiera tehnologica sau vocationala, prin: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recunoasterea in invatamantul tertiar nonuniversitar a studiilor obtinute in cadrul invatamantului liceal – filiera tehnol</w:t>
      </w:r>
      <w:r>
        <w:rPr>
          <w:rFonts w:ascii="Courier New" w:hAnsi="Courier New" w:cs="Courier New"/>
          <w:sz w:val="20"/>
          <w:szCs w:val="20"/>
        </w:rPr>
        <w:t>ogica sau vocationala, in baza unui regulament propriu;</w:t>
      </w:r>
      <w:r>
        <w:rPr>
          <w:rFonts w:ascii="Courier New" w:hAnsi="Courier New" w:cs="Courier New"/>
          <w:sz w:val="20"/>
          <w:szCs w:val="20"/>
        </w:rPr>
        <w:br/>
        <w:t>   b) finantarea partiala la scolarizarea in cadrul scolilor postliceale de stat;</w:t>
      </w:r>
      <w:r>
        <w:rPr>
          <w:rFonts w:ascii="Courier New" w:hAnsi="Courier New" w:cs="Courier New"/>
          <w:sz w:val="20"/>
          <w:szCs w:val="20"/>
        </w:rPr>
        <w:br/>
        <w:t>   c) burse speciale si alte forme de sprijin material.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lex-taiat"/>
          <w:rFonts w:ascii="Courier New" w:hAnsi="Courier New" w:cs="Courier New"/>
          <w:i/>
          <w:iCs/>
          <w:color w:val="FF0000"/>
          <w:sz w:val="16"/>
          <w:szCs w:val="16"/>
        </w:rPr>
        <w:t>Art. 33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 (1) Invatamantul profesional si tehnic, inclusi</w:t>
      </w:r>
      <w:r>
        <w:rPr>
          <w:rStyle w:val="lex-taiat"/>
          <w:rFonts w:ascii="Courier New" w:hAnsi="Courier New" w:cs="Courier New"/>
          <w:i/>
          <w:iCs/>
          <w:color w:val="FF0000"/>
          <w:sz w:val="16"/>
          <w:szCs w:val="16"/>
        </w:rPr>
        <w:t>v dual, se organizeaza pentru dobandirea de cunostinte, deprinderi si competente preponderent pentru ocuparea unui loc de munca pentru calificari profesionale de nivel 3, 4 si 5, conform Cadrului national al calificarilor.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(2) Absolventii </w:t>
      </w:r>
      <w:r>
        <w:rPr>
          <w:rStyle w:val="lex-taiat"/>
          <w:rFonts w:ascii="Courier New" w:hAnsi="Courier New" w:cs="Courier New"/>
          <w:i/>
          <w:iCs/>
          <w:color w:val="FF0000"/>
          <w:sz w:val="16"/>
          <w:szCs w:val="16"/>
        </w:rPr>
        <w:t>invatamantului profesional si tehnic, inclusiv dual, care promoveaza examenul de certificare a calificarii profesionale, dobandesc certificat de calificare profesionala pentru nivel 3, 4 sau 5, conform Cadrului national al calificarilor, si suplimentul des</w:t>
      </w:r>
      <w:r>
        <w:rPr>
          <w:rStyle w:val="lex-taiat"/>
          <w:rFonts w:ascii="Courier New" w:hAnsi="Courier New" w:cs="Courier New"/>
          <w:i/>
          <w:iCs/>
          <w:color w:val="FF0000"/>
          <w:sz w:val="16"/>
          <w:szCs w:val="16"/>
        </w:rPr>
        <w:t>criptiv al certificatului, conform Europass.</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(3) Absolventii invatamantului profesional, inclusiv dual, care promoveaza examenul de certificare a calificarii profesionale de nivel 3, conform Cadrului national al calificarilor, pot continua studiile pent</w:t>
      </w:r>
      <w:r>
        <w:rPr>
          <w:rStyle w:val="lex-taiat"/>
          <w:rFonts w:ascii="Courier New" w:hAnsi="Courier New" w:cs="Courier New"/>
          <w:i/>
          <w:iCs/>
          <w:color w:val="FF0000"/>
          <w:sz w:val="16"/>
          <w:szCs w:val="16"/>
        </w:rPr>
        <w:t>ru dobandirea unei calificari de nivel 4, conform Cadrului national al calificarilor, in conditiile stabilite prin metodologii aprobate prin ordin al ministrului educatiei nationale si cercetarii stiintifice.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(4) Pot avea acces la o calificare profesion</w:t>
      </w:r>
      <w:r>
        <w:rPr>
          <w:rStyle w:val="lex-taiat"/>
          <w:rFonts w:ascii="Courier New" w:hAnsi="Courier New" w:cs="Courier New"/>
          <w:i/>
          <w:iCs/>
          <w:color w:val="FF0000"/>
          <w:sz w:val="16"/>
          <w:szCs w:val="16"/>
        </w:rPr>
        <w:t>ala de nivel 5 al Cadrului national al calificarilor absolventi ai invatamantului liceal si/sau absolventi cu certificat de calificare profesionala de nivel 4 al Cadrului national al calificarilor, in conditiile stabilite prin metodologii aprobate prin ord</w:t>
      </w:r>
      <w:r>
        <w:rPr>
          <w:rStyle w:val="lex-taiat"/>
          <w:rFonts w:ascii="Courier New" w:hAnsi="Courier New" w:cs="Courier New"/>
          <w:i/>
          <w:iCs/>
          <w:color w:val="FF0000"/>
          <w:sz w:val="16"/>
          <w:szCs w:val="16"/>
        </w:rPr>
        <w:t>in al ministrului educatiei nationale si cercetarii stiintifice.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(5) Absolventii de invatamant profesional si tehnic, inclusiv dual, care nu au finalizat studiile liceale pot fi cuprinsi in programe de pregatire pentru echivalarea nivelului de invataman</w:t>
      </w:r>
      <w:r>
        <w:rPr>
          <w:rStyle w:val="lex-taiat"/>
          <w:rFonts w:ascii="Courier New" w:hAnsi="Courier New" w:cs="Courier New"/>
          <w:i/>
          <w:iCs/>
          <w:color w:val="FF0000"/>
          <w:sz w:val="16"/>
          <w:szCs w:val="16"/>
        </w:rPr>
        <w:t>t liceal. Conditiile de acces, continutul si durata acestor programe de pregatire sunt reglementate prin metodologii specifice, aprobate prin ordin al ministrului educatiei nationale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pct.10 din </w:t>
      </w:r>
      <w:hyperlink r:id="rId166"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"Art. 33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(1) Invatamantul profesional si tehnic, inclusiv dual, se organizeaza pentru dobandirea de cunostinte, deprinderi si competente preponderent pentru ocuparea</w:t>
      </w:r>
      <w:r>
        <w:rPr>
          <w:rFonts w:ascii="Courier New" w:hAnsi="Courier New" w:cs="Courier New"/>
          <w:b/>
          <w:bCs/>
          <w:color w:val="008000"/>
          <w:sz w:val="20"/>
          <w:szCs w:val="20"/>
        </w:rPr>
        <w:t xml:space="preserve"> unui loc de munca pentru calificari profesionale de nivel 3, 4 si 5, conform Cadrului national al calificarilor. Invatamantul dual pentru calificari profesionale de nivel 4 si 5 se organizeaza incepand cu anul scolar 2019-2020.</w:t>
      </w:r>
      <w:r>
        <w:rPr>
          <w:rFonts w:ascii="Courier New" w:hAnsi="Courier New" w:cs="Courier New"/>
          <w:b/>
          <w:bCs/>
          <w:color w:val="008000"/>
          <w:sz w:val="20"/>
          <w:szCs w:val="20"/>
        </w:rPr>
        <w:br/>
        <w:t>   (2) Absolventii invatama</w:t>
      </w:r>
      <w:r>
        <w:rPr>
          <w:rFonts w:ascii="Courier New" w:hAnsi="Courier New" w:cs="Courier New"/>
          <w:b/>
          <w:bCs/>
          <w:color w:val="008000"/>
          <w:sz w:val="20"/>
          <w:szCs w:val="20"/>
        </w:rPr>
        <w:t>ntului profesional si tehnic, inclusiv dual, care promoveaza examenul de certificare a calificarii profesionale dobandesc certificat de calificare profesionala pentru nivel 3, 4 sau 5, conform Cadrului national al calificarilor, si suplimentul descriptiv a</w:t>
      </w:r>
      <w:r>
        <w:rPr>
          <w:rFonts w:ascii="Courier New" w:hAnsi="Courier New" w:cs="Courier New"/>
          <w:b/>
          <w:bCs/>
          <w:color w:val="008000"/>
          <w:sz w:val="20"/>
          <w:szCs w:val="20"/>
        </w:rPr>
        <w:t>l certificatului, conform Europass.</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(3) Absolventii invatamantului profesional, inclusiv dual, care promoveaza examenul de certificare a calificarii profesionale de nivel 3, conform Cadrului national al calificarilor, pot continua studiile in invatamant</w:t>
      </w:r>
      <w:r>
        <w:rPr>
          <w:rFonts w:ascii="Courier New" w:hAnsi="Courier New" w:cs="Courier New"/>
          <w:b/>
          <w:bCs/>
          <w:color w:val="008000"/>
          <w:sz w:val="20"/>
          <w:szCs w:val="20"/>
        </w:rPr>
        <w:t>ul liceal pentru dobandirea unei calificari de nivel 4, conform Cadrului national al calificarilor, in conditiile stabilite prin metodologii aprobate prin ordin al ministrului educatiei nationale.</w:t>
      </w:r>
      <w:r>
        <w:rPr>
          <w:rFonts w:ascii="Courier New" w:hAnsi="Courier New" w:cs="Courier New"/>
          <w:b/>
          <w:bCs/>
          <w:color w:val="008000"/>
          <w:sz w:val="20"/>
          <w:szCs w:val="20"/>
        </w:rPr>
        <w:br/>
        <w:t>   (4) Pot avea acces la o calificare profesionala de nivel</w:t>
      </w:r>
      <w:r>
        <w:rPr>
          <w:rFonts w:ascii="Courier New" w:hAnsi="Courier New" w:cs="Courier New"/>
          <w:b/>
          <w:bCs/>
          <w:color w:val="008000"/>
          <w:sz w:val="20"/>
          <w:szCs w:val="20"/>
        </w:rPr>
        <w:t xml:space="preserve"> 5 al Cadrului national al calificarilor absolventi ai invatamantului liceal si/sau absolventi cu certificat de calificare profesionala de nivel 4 al Cadrului national al calificarilor, in conditiile stabilite prin metodologii aprobate prin ordin al minist</w:t>
      </w:r>
      <w:r>
        <w:rPr>
          <w:rFonts w:ascii="Courier New" w:hAnsi="Courier New" w:cs="Courier New"/>
          <w:b/>
          <w:bCs/>
          <w:color w:val="008000"/>
          <w:sz w:val="20"/>
          <w:szCs w:val="20"/>
        </w:rPr>
        <w:t>rului educatiei nationale.</w:t>
      </w:r>
      <w:r>
        <w:rPr>
          <w:rFonts w:ascii="Courier New" w:hAnsi="Courier New" w:cs="Courier New"/>
          <w:b/>
          <w:bCs/>
          <w:color w:val="008000"/>
          <w:sz w:val="20"/>
          <w:szCs w:val="20"/>
        </w:rPr>
        <w:br/>
        <w:t>   (5) Absolventii de invatamant profesional si tehnic, inclusiv dual, care nu au finalizat studiile liceale pot fi cuprinsi in programe de pregatire pentru finalizarea nivelului de invatamant liceal. Conditiile de acces, continu</w:t>
      </w:r>
      <w:r>
        <w:rPr>
          <w:rFonts w:ascii="Courier New" w:hAnsi="Courier New" w:cs="Courier New"/>
          <w:b/>
          <w:bCs/>
          <w:color w:val="008000"/>
          <w:sz w:val="20"/>
          <w:szCs w:val="20"/>
        </w:rPr>
        <w:t>tul si durata acestor programe de pregatire sunt reglementate prin metodologii specifice, aprobate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pct.8 din </w:t>
      </w:r>
      <w:hyperlink r:id="rId167"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33</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xml:space="preserve">. - (1) Invatamantul dual se organizeaza in unitati de invatamant de stat, particulare sau confesionale in baza unui contract de parteneriat care se incheie intre unul </w:t>
      </w:r>
      <w:r>
        <w:rPr>
          <w:rFonts w:ascii="Courier New" w:hAnsi="Courier New" w:cs="Courier New"/>
          <w:b/>
          <w:bCs/>
          <w:color w:val="008000"/>
          <w:sz w:val="20"/>
          <w:szCs w:val="20"/>
        </w:rPr>
        <w:t>sau mai multi operatori economici sau asociatie/consortiu de operatori economici, unitatea de invatamant si unitatea administrativ-teritoriala pe raza careia se afla unitatea scolara.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Completat de art.I pct.10 din</w:t>
      </w:r>
      <w:r>
        <w:rPr>
          <w:rFonts w:ascii="Courier New" w:hAnsi="Courier New" w:cs="Courier New"/>
          <w:color w:val="0000FF"/>
          <w:sz w:val="20"/>
          <w:szCs w:val="20"/>
        </w:rPr>
        <w:t> </w:t>
      </w:r>
      <w:hyperlink r:id="rId168" w:anchor="/view/00811803.16-20180403-rkNeDYQrYjz" w:history="1">
        <w:r>
          <w:rPr>
            <w:rStyle w:val="Hyperlink"/>
            <w:rFonts w:ascii="Courier New" w:hAnsi="Courier New" w:cs="Courier New"/>
            <w:b/>
            <w:bCs/>
            <w:sz w:val="20"/>
            <w:szCs w:val="20"/>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(2) Contractul-cadru de parteneriat se reglementeaza prin metodologie specifica elaborata de Ministerul Educatiei Nationale si Cercetarii Stiintifice, cu consultarea prealabila a reprezentan</w:t>
      </w:r>
      <w:r>
        <w:rPr>
          <w:rStyle w:val="lex-taiat"/>
          <w:rFonts w:ascii="Courier New" w:hAnsi="Courier New" w:cs="Courier New"/>
          <w:i/>
          <w:iCs/>
          <w:color w:val="FF0000"/>
          <w:sz w:val="16"/>
          <w:szCs w:val="16"/>
        </w:rPr>
        <w:t>tilor desemnati ai operatorilor economici si ai structurilor asociative ale autoritatilor administratiei publice locale, si aprobata prin ordin al ministrului educatiei nationale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 Pentru pregatirea profesionala, fiecare ele</w:t>
      </w:r>
      <w:r>
        <w:rPr>
          <w:rStyle w:val="lex-taiat"/>
          <w:rFonts w:ascii="Courier New" w:hAnsi="Courier New" w:cs="Courier New"/>
          <w:i/>
          <w:iCs/>
          <w:color w:val="FF0000"/>
          <w:sz w:val="16"/>
          <w:szCs w:val="16"/>
        </w:rPr>
        <w:t xml:space="preserve">v major, respectiv parintele, tutorele sau sustinatorul legal al elevului minor incheie un contract de pregatire practica individual cu operatorul economic si unitatea de invatamant, reglementat prin metodologie specifica elaborata de Ministerul Educatiei </w:t>
      </w:r>
      <w:r>
        <w:rPr>
          <w:rStyle w:val="lex-taiat"/>
          <w:rFonts w:ascii="Courier New" w:hAnsi="Courier New" w:cs="Courier New"/>
          <w:i/>
          <w:iCs/>
          <w:color w:val="FF0000"/>
          <w:sz w:val="16"/>
          <w:szCs w:val="16"/>
        </w:rPr>
        <w:t>Nationale si Cercetarii Stiintifice, cu consultarea prealabila a reprezentantilor desemnati ai operatorilor economici si ai structurilor asociative ale autoritatilor administratiei publice locale, si aprobata prin ordin al ministrului educatiei nationale s</w:t>
      </w:r>
      <w:r>
        <w:rPr>
          <w:rStyle w:val="lex-taiat"/>
          <w:rFonts w:ascii="Courier New" w:hAnsi="Courier New" w:cs="Courier New"/>
          <w:i/>
          <w:iCs/>
          <w:color w:val="FF0000"/>
          <w:sz w:val="16"/>
          <w:szCs w:val="16"/>
        </w:rPr>
        <w:t xml:space="preserve">i cercetarii stiintifice.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Completat de art.I pct.10 din </w:t>
      </w:r>
      <w:hyperlink r:id="rId169" w:anchor="/view/00811803.16-20180403-rkNeDYQrYjz" w:history="1">
        <w:r>
          <w:rPr>
            <w:rStyle w:val="Hyperlink"/>
            <w:rFonts w:ascii="Courier New" w:hAnsi="Courier New" w:cs="Courier New"/>
            <w:b/>
            <w:bCs/>
            <w:i/>
            <w:iCs/>
            <w:sz w:val="16"/>
            <w:szCs w:val="16"/>
          </w:rPr>
          <w:t>OUG 81/2016</w:t>
        </w:r>
      </w:hyperlink>
      <w:r>
        <w:rPr>
          <w:rFonts w:ascii="Courier New" w:hAnsi="Courier New" w:cs="Courier New"/>
          <w:color w:val="0000FF"/>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"(2) Contractul-cadru de parteneriat se reglementeaza prin metodologie specifica </w:t>
      </w:r>
      <w:r>
        <w:rPr>
          <w:rFonts w:ascii="Courier New" w:hAnsi="Courier New" w:cs="Courier New"/>
          <w:b/>
          <w:bCs/>
          <w:color w:val="008000"/>
          <w:sz w:val="20"/>
          <w:szCs w:val="20"/>
        </w:rPr>
        <w:t>elaborata de Centrul National de Dezvoltare a Invatamantului Profesional si Tehnic, cu consultarea prealabila a reprezentantilor desemnati ai operatorilor economici si ai structurilor asociative, inclusiv ale autoritatilor administratiei publice locale, si</w:t>
      </w:r>
      <w:r>
        <w:rPr>
          <w:rFonts w:ascii="Courier New" w:hAnsi="Courier New" w:cs="Courier New"/>
          <w:b/>
          <w:bCs/>
          <w:color w:val="008000"/>
          <w:sz w:val="20"/>
          <w:szCs w:val="20"/>
        </w:rPr>
        <w:t xml:space="preserve"> aprobata prin ordin al ministrului educatiei nationale.</w:t>
      </w:r>
      <w:r>
        <w:rPr>
          <w:rFonts w:ascii="Courier New" w:hAnsi="Courier New" w:cs="Courier New"/>
          <w:b/>
          <w:bCs/>
          <w:color w:val="008000"/>
          <w:sz w:val="20"/>
          <w:szCs w:val="20"/>
        </w:rPr>
        <w:br/>
        <w:t>   (3) Pentru pregatirea profesionala, fiecare elev major respectiv parintele, tutorele sau sustinatorul legal al elevului minor, incheie un contract de pregatire practica individuala cu operatorul e</w:t>
      </w:r>
      <w:r>
        <w:rPr>
          <w:rFonts w:ascii="Courier New" w:hAnsi="Courier New" w:cs="Courier New"/>
          <w:b/>
          <w:bCs/>
          <w:color w:val="008000"/>
          <w:sz w:val="20"/>
          <w:szCs w:val="20"/>
        </w:rPr>
        <w:t xml:space="preserve">conomic si unitatea de invatamant, reglementat prin metodologie specifica elaborata de Centrul National de Dezvoltare a Invatamantului Profesional si Tehnic, cu consultarea prealabila a reprezentantilor desemnati ai operatorilor economici, ai structurilor </w:t>
      </w:r>
      <w:r>
        <w:rPr>
          <w:rFonts w:ascii="Courier New" w:hAnsi="Courier New" w:cs="Courier New"/>
          <w:b/>
          <w:bCs/>
          <w:color w:val="008000"/>
          <w:sz w:val="20"/>
          <w:szCs w:val="20"/>
        </w:rPr>
        <w:t>asociative si ai consortiilor si aprobata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pct.9 din </w:t>
      </w:r>
      <w:hyperlink r:id="rId170"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9-a</w:t>
      </w:r>
      <w:r>
        <w:rPr>
          <w:rFonts w:ascii="Courier New" w:hAnsi="Courier New" w:cs="Courier New"/>
          <w:sz w:val="20"/>
          <w:szCs w:val="20"/>
        </w:rPr>
        <w:br/>
        <w:t>Invatamantul</w:t>
      </w:r>
      <w:r>
        <w:rPr>
          <w:rFonts w:ascii="Courier New" w:hAnsi="Courier New" w:cs="Courier New"/>
          <w:sz w:val="20"/>
          <w:szCs w:val="20"/>
        </w:rPr>
        <w:t xml:space="preserve"> militar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lastRenderedPageBreak/>
        <w:t xml:space="preserve">   </w:t>
      </w:r>
      <w:r>
        <w:rPr>
          <w:rStyle w:val="lex-taiat"/>
          <w:rFonts w:ascii="Courier New" w:hAnsi="Courier New" w:cs="Courier New"/>
          <w:b/>
          <w:bCs/>
          <w:i/>
          <w:iCs/>
          <w:color w:val="FF0000"/>
          <w:sz w:val="16"/>
          <w:szCs w:val="16"/>
        </w:rPr>
        <w:t>Art.34</w:t>
      </w:r>
      <w:r>
        <w:rPr>
          <w:rStyle w:val="lex-taiat"/>
          <w:rFonts w:ascii="Courier New" w:hAnsi="Courier New" w:cs="Courier New"/>
          <w:i/>
          <w:iCs/>
          <w:color w:val="FF0000"/>
          <w:sz w:val="16"/>
          <w:szCs w:val="16"/>
        </w:rPr>
        <w:t>. - (1) Invatamantul preuniversitar din sistemul de aparare, ordine publica si securitate nationala este invatamant de stat, parte integranta a sistemului national de invatamant, si cuprinde: invatamant liceal militar s</w:t>
      </w:r>
      <w:r>
        <w:rPr>
          <w:rStyle w:val="lex-taiat"/>
          <w:rFonts w:ascii="Courier New" w:hAnsi="Courier New" w:cs="Courier New"/>
          <w:i/>
          <w:iCs/>
          <w:color w:val="FF0000"/>
          <w:sz w:val="16"/>
          <w:szCs w:val="16"/>
        </w:rPr>
        <w:t>i invatamant postliceal pentru formarea maistrilor militari, a subofiterilor, agentilor de politie si agentilor de penitenciare.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Vezi: Art.64 din </w:t>
      </w:r>
      <w:hyperlink r:id="rId171" w:anchor="/view/00020102.18-20181127-jWOrDQhIXGN" w:history="1">
        <w:r>
          <w:rPr>
            <w:rStyle w:val="Hyperlink"/>
            <w:rFonts w:ascii="Courier New" w:hAnsi="Courier New" w:cs="Courier New"/>
            <w:b/>
            <w:bCs/>
            <w:i/>
            <w:iCs/>
            <w:sz w:val="16"/>
            <w:szCs w:val="16"/>
          </w:rPr>
          <w:t>Legea 2/2018</w:t>
        </w:r>
      </w:hyperlink>
      <w:r>
        <w:rPr>
          <w:rStyle w:val="lex-taiat"/>
          <w:rFonts w:ascii="Courier New" w:hAnsi="Courier New" w:cs="Courier New"/>
          <w:i/>
          <w:iCs/>
          <w:color w:val="FF0000"/>
          <w:sz w:val="16"/>
          <w:szCs w:val="16"/>
        </w:rPr>
        <w:t xml:space="preserve"> </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w:t>
      </w:r>
      <w:r>
        <w:rPr>
          <w:rStyle w:val="lex-taiat"/>
          <w:rFonts w:ascii="Courier New" w:hAnsi="Courier New" w:cs="Courier New"/>
          <w:i/>
          <w:iCs/>
          <w:color w:val="FF0000"/>
          <w:sz w:val="16"/>
          <w:szCs w:val="16"/>
        </w:rPr>
        <w:t>  (2) Structura organizatorica, profilurile, specializarile/calificarile profesionale, cifrele anuale de scolarizare si criteriile de selectionare a candidatilor pentru invatamantul preuniversitar militar din sistemul de aparare, ordine publica si securita</w:t>
      </w:r>
      <w:r>
        <w:rPr>
          <w:rStyle w:val="lex-taiat"/>
          <w:rFonts w:ascii="Courier New" w:hAnsi="Courier New" w:cs="Courier New"/>
          <w:i/>
          <w:iCs/>
          <w:color w:val="FF0000"/>
          <w:sz w:val="16"/>
          <w:szCs w:val="16"/>
        </w:rPr>
        <w:t>te nationala se propun Ministerului Educatiei, Cercetarii, Tineretului si Sportului de ministerele interesate si de alte institutii cu responsabilitati in domeniul apararii, ordinii publice si securitatii nationale potrivit fiecarei arme, specializari si f</w:t>
      </w:r>
      <w:r>
        <w:rPr>
          <w:rStyle w:val="lex-taiat"/>
          <w:rFonts w:ascii="Courier New" w:hAnsi="Courier New" w:cs="Courier New"/>
          <w:i/>
          <w:iCs/>
          <w:color w:val="FF0000"/>
          <w:sz w:val="16"/>
          <w:szCs w:val="16"/>
        </w:rPr>
        <w:t>orme de organizare a invatamantului si se aproba conform prevederilor prezentei legi valabile pentru institutiile de invatamant civil.</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(3) Planurile-cadru de invatamant pentru invatamantul liceal militar se elaboreaza de catre Ministerul Educatiei, Cerc</w:t>
      </w:r>
      <w:r>
        <w:rPr>
          <w:rStyle w:val="lex-taiat"/>
          <w:rFonts w:ascii="Courier New" w:hAnsi="Courier New" w:cs="Courier New"/>
          <w:i/>
          <w:iCs/>
          <w:color w:val="FF0000"/>
          <w:sz w:val="16"/>
          <w:szCs w:val="16"/>
        </w:rPr>
        <w:t>etarii, Tineretului si Sportului, in colaborare cu Ministerul Apararii Nationale, si sunt aprobate prin ordin al ministrului educatiei, cercetarii, tineretului si sportului. Planurile-cadru de invatamant pentru invatamantul postliceal din sistemul de apara</w:t>
      </w:r>
      <w:r>
        <w:rPr>
          <w:rStyle w:val="lex-taiat"/>
          <w:rFonts w:ascii="Courier New" w:hAnsi="Courier New" w:cs="Courier New"/>
          <w:i/>
          <w:iCs/>
          <w:color w:val="FF0000"/>
          <w:sz w:val="16"/>
          <w:szCs w:val="16"/>
        </w:rPr>
        <w:t>re, ordine publica si securitate nationala se elaboreaza de Ministerul Apararii Nationale, Ministerul Administratiei si Internelor, Ministerul Justitiei si alte institutii cu atributii in domeniile apararii, ordinii publice si securitatii nationale, in con</w:t>
      </w:r>
      <w:r>
        <w:rPr>
          <w:rStyle w:val="lex-taiat"/>
          <w:rFonts w:ascii="Courier New" w:hAnsi="Courier New" w:cs="Courier New"/>
          <w:i/>
          <w:iCs/>
          <w:color w:val="FF0000"/>
          <w:sz w:val="16"/>
          <w:szCs w:val="16"/>
        </w:rPr>
        <w:t>formitate cu standardele nationale elaborate de institutiile responsabile cu asigurarea calitatii, si se avizeaza de Ministerul Educatiei, Cercetarii, Tineretului si Sportului.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(4) Programele scolare pentru disciplinele de specialitate militara se elabo</w:t>
      </w:r>
      <w:r>
        <w:rPr>
          <w:rStyle w:val="lex-taiat"/>
          <w:rFonts w:ascii="Courier New" w:hAnsi="Courier New" w:cs="Courier New"/>
          <w:i/>
          <w:iCs/>
          <w:color w:val="FF0000"/>
          <w:sz w:val="16"/>
          <w:szCs w:val="16"/>
        </w:rPr>
        <w:t>reaza de Ministerul Apararii Nationale, Ministerul Administratiei si Internelor, Ministerul Justitiei si de alte institutii cu atributii in domeniul apararii, ordinii publice si securitatii nationale si se aproba de Ministerul Educatiei, Cercetarii, Tinere</w:t>
      </w:r>
      <w:r>
        <w:rPr>
          <w:rStyle w:val="lex-taiat"/>
          <w:rFonts w:ascii="Courier New" w:hAnsi="Courier New" w:cs="Courier New"/>
          <w:i/>
          <w:iCs/>
          <w:color w:val="FF0000"/>
          <w:sz w:val="16"/>
          <w:szCs w:val="16"/>
        </w:rPr>
        <w:t>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34. - (1) Invatamantul militar preuniversitar din sistemul de aparare, ordine publica si securitate nationala este invatamant de stat, parte integranta a sistemului national de invatamant.</w:t>
      </w:r>
      <w:r>
        <w:rPr>
          <w:rFonts w:ascii="Courier New" w:hAnsi="Courier New" w:cs="Courier New"/>
          <w:b/>
          <w:bCs/>
          <w:color w:val="008000"/>
          <w:sz w:val="20"/>
          <w:szCs w:val="20"/>
        </w:rPr>
        <w:br/>
        <w:t>   (2) Structura organizatorica a inva</w:t>
      </w:r>
      <w:r>
        <w:rPr>
          <w:rFonts w:ascii="Courier New" w:hAnsi="Courier New" w:cs="Courier New"/>
          <w:b/>
          <w:bCs/>
          <w:color w:val="008000"/>
          <w:sz w:val="20"/>
          <w:szCs w:val="20"/>
        </w:rPr>
        <w:t>tamantului, nivelurile, profilurile, specializarile/calificarile profesionale, cifrele anuale de scolarizare si criteriile de selectionare a candidatilor pentru invatamantul preuniversitar militar din sistemul de aparare, ordine publica si securitate natio</w:t>
      </w:r>
      <w:r>
        <w:rPr>
          <w:rFonts w:ascii="Courier New" w:hAnsi="Courier New" w:cs="Courier New"/>
          <w:b/>
          <w:bCs/>
          <w:color w:val="008000"/>
          <w:sz w:val="20"/>
          <w:szCs w:val="20"/>
        </w:rPr>
        <w:t>nala se propun Ministerului Educatiei si Cercetarii de catre ministerele interesate si alte institutii cu responsabilitati in domeniul apararii, ordinii publice si securitatii nationale, potrivit fiecarei arme, specializari si forme de organizare a invatam</w:t>
      </w:r>
      <w:r>
        <w:rPr>
          <w:rFonts w:ascii="Courier New" w:hAnsi="Courier New" w:cs="Courier New"/>
          <w:b/>
          <w:bCs/>
          <w:color w:val="008000"/>
          <w:sz w:val="20"/>
          <w:szCs w:val="20"/>
        </w:rPr>
        <w:t>antului, si se aproba conform prevederilor prezentei legi valabile pentru institutiile de invatamant civil.</w:t>
      </w:r>
      <w:r>
        <w:rPr>
          <w:rFonts w:ascii="Courier New" w:hAnsi="Courier New" w:cs="Courier New"/>
          <w:b/>
          <w:bCs/>
          <w:color w:val="008000"/>
          <w:sz w:val="20"/>
          <w:szCs w:val="20"/>
        </w:rPr>
        <w:br/>
        <w:t xml:space="preserve">   (3) Planurile-cadru de invatamant pentru invatamantul liceal militar se elaboreaza de catre Ministerul Educatiei si Cercetarii, in colaborare cu </w:t>
      </w:r>
      <w:r>
        <w:rPr>
          <w:rFonts w:ascii="Courier New" w:hAnsi="Courier New" w:cs="Courier New"/>
          <w:b/>
          <w:bCs/>
          <w:color w:val="008000"/>
          <w:sz w:val="20"/>
          <w:szCs w:val="20"/>
        </w:rPr>
        <w:t>Ministerul Apararii Nationale, si sunt aprobate prin ordin al ministrului educatiei si cercetarii. Programele scolare pentru disciplinele de specialitate militara se elaboreaza de catre Ministerul Apararii Nationale si se aproba de catre Ministerul Educati</w:t>
      </w:r>
      <w:r>
        <w:rPr>
          <w:rFonts w:ascii="Courier New" w:hAnsi="Courier New" w:cs="Courier New"/>
          <w:b/>
          <w:bCs/>
          <w:color w:val="008000"/>
          <w:sz w:val="20"/>
          <w:szCs w:val="20"/>
        </w:rPr>
        <w:t>ei si Cercetarii.</w:t>
      </w:r>
      <w:r>
        <w:rPr>
          <w:rFonts w:ascii="Courier New" w:hAnsi="Courier New" w:cs="Courier New"/>
          <w:b/>
          <w:bCs/>
          <w:color w:val="008000"/>
          <w:sz w:val="20"/>
          <w:szCs w:val="20"/>
        </w:rPr>
        <w:br/>
        <w:t>   (4) Planurile-cadru de invatamant pentru formarea maistrilor militari, subofiterilor, agentilor de politie si a agentilor de politie penitenciara se elaboreaza pe arme sau servicii si specialitati, corespunzatoare ocupatiilor si califi</w:t>
      </w:r>
      <w:r>
        <w:rPr>
          <w:rFonts w:ascii="Courier New" w:hAnsi="Courier New" w:cs="Courier New"/>
          <w:b/>
          <w:bCs/>
          <w:color w:val="008000"/>
          <w:sz w:val="20"/>
          <w:szCs w:val="20"/>
        </w:rPr>
        <w:t>carilor specifice Ministerului Apararii Nationale, Ministerului Afacerilor Interne, Ministerului Justitiei si altor institutii cu atributii in domeniile apararii, ordinii publice si securitatii nationale si se aproba de catre aceste institutii, cu avizul M</w:t>
      </w:r>
      <w:r>
        <w:rPr>
          <w:rFonts w:ascii="Courier New" w:hAnsi="Courier New" w:cs="Courier New"/>
          <w:b/>
          <w:bCs/>
          <w:color w:val="008000"/>
          <w:sz w:val="20"/>
          <w:szCs w:val="20"/>
        </w:rPr>
        <w:t>inisterului Educatiei si Cercetarii. Programele scolare/analitice se elaboreaza de catre unitatile de invatamant preuniversitar, se avizeaza de catre Ministerul Educatiei si Cercetarii si se aproba de catre ministerul/institutia de resort.</w:t>
      </w:r>
      <w:r>
        <w:rPr>
          <w:rFonts w:ascii="Courier New" w:hAnsi="Courier New" w:cs="Courier New"/>
          <w:b/>
          <w:bCs/>
          <w:color w:val="008000"/>
          <w:sz w:val="20"/>
          <w:szCs w:val="20"/>
        </w:rPr>
        <w:br/>
        <w:t xml:space="preserve">   (5) Formarea </w:t>
      </w:r>
      <w:r>
        <w:rPr>
          <w:rFonts w:ascii="Courier New" w:hAnsi="Courier New" w:cs="Courier New"/>
          <w:b/>
          <w:bCs/>
          <w:color w:val="008000"/>
          <w:sz w:val="20"/>
          <w:szCs w:val="20"/>
        </w:rPr>
        <w:t>initiala a maistrilor militari, subofiterilor, agentilor de politie si a agentilor de politie penitenciara, dupa caz, in Ministerul Apararii Nationale, Ministerul Afacerilor Interne sau Ministerul Justitiei se realizeaza pe baza standardelor ocupationale s</w:t>
      </w:r>
      <w:r>
        <w:rPr>
          <w:rFonts w:ascii="Courier New" w:hAnsi="Courier New" w:cs="Courier New"/>
          <w:b/>
          <w:bCs/>
          <w:color w:val="008000"/>
          <w:sz w:val="20"/>
          <w:szCs w:val="20"/>
        </w:rPr>
        <w:t>i a standardelor de pregatire profesionala corespunzatoare, dupa caz, profesiilor, armelor sau serviciilor militare, precum si a calificarilor/specialitatilor/specialitatilor militare aferente acestor profesii.</w:t>
      </w:r>
      <w:r>
        <w:rPr>
          <w:rFonts w:ascii="Courier New" w:hAnsi="Courier New" w:cs="Courier New"/>
          <w:b/>
          <w:bCs/>
          <w:color w:val="008000"/>
          <w:sz w:val="20"/>
          <w:szCs w:val="20"/>
        </w:rPr>
        <w:br/>
        <w:t>   (6) Standardele ocupationale, respectiv st</w:t>
      </w:r>
      <w:r>
        <w:rPr>
          <w:rFonts w:ascii="Courier New" w:hAnsi="Courier New" w:cs="Courier New"/>
          <w:b/>
          <w:bCs/>
          <w:color w:val="008000"/>
          <w:sz w:val="20"/>
          <w:szCs w:val="20"/>
        </w:rPr>
        <w:t xml:space="preserve">andardele de pregatire profesionala, mentionate la alin. (5), sunt aprobate, in conditiile legii, de </w:t>
      </w:r>
      <w:r>
        <w:rPr>
          <w:rFonts w:ascii="Courier New" w:hAnsi="Courier New" w:cs="Courier New"/>
          <w:b/>
          <w:bCs/>
          <w:color w:val="008000"/>
          <w:sz w:val="20"/>
          <w:szCs w:val="20"/>
        </w:rPr>
        <w:lastRenderedPageBreak/>
        <w:t>catre Ministerul Apararii Nationale, Ministerul Afacerilor Interne sau Ministerul Justitiei."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172"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Art.35.</w:t>
      </w:r>
      <w:r>
        <w:rPr>
          <w:rFonts w:ascii="Courier New" w:hAnsi="Courier New" w:cs="Courier New"/>
          <w:sz w:val="20"/>
          <w:szCs w:val="20"/>
        </w:rPr>
        <w:t xml:space="preserve"> - Ministerul Apararii Nationale, Ministerul Administratiei si Internelor, Ministerul Justitiei si alte institutii cu atributii in domeniile apararii, ordinii publice si securitatii n</w:t>
      </w:r>
      <w:r>
        <w:rPr>
          <w:rFonts w:ascii="Courier New" w:hAnsi="Courier New" w:cs="Courier New"/>
          <w:sz w:val="20"/>
          <w:szCs w:val="20"/>
        </w:rPr>
        <w:t>ationale coordoneaza si controleaza unitatile de invatamant militar preuniversitar, impreuna cu Ministerul Educatiei, Cercetarii, Tineretului si Sportului, prin inspectoratele scolare judetene/al municipiului Bucuresti.</w:t>
      </w:r>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Art.36. </w:t>
      </w:r>
      <w:r>
        <w:rPr>
          <w:rStyle w:val="lex-taiat"/>
          <w:rFonts w:ascii="Courier New" w:hAnsi="Courier New" w:cs="Courier New"/>
          <w:i/>
          <w:iCs/>
          <w:color w:val="FF0000"/>
          <w:sz w:val="16"/>
          <w:szCs w:val="16"/>
        </w:rPr>
        <w:t xml:space="preserve">- Conducerea operativa a </w:t>
      </w:r>
      <w:r>
        <w:rPr>
          <w:rStyle w:val="lex-taiat"/>
          <w:rFonts w:ascii="Courier New" w:hAnsi="Courier New" w:cs="Courier New"/>
          <w:i/>
          <w:iCs/>
          <w:color w:val="FF0000"/>
          <w:sz w:val="16"/>
          <w:szCs w:val="16"/>
        </w:rPr>
        <w:t>unitatilor de invatamant preuniversitar din sistemul de aparare, ordine publica si securitate nationala se asigura de comandantul/directorul numit prin ordin al conducatorilor ministerelor si institutiilor de ordine publica si siguranta nationala, care est</w:t>
      </w:r>
      <w:r>
        <w:rPr>
          <w:rStyle w:val="lex-taiat"/>
          <w:rFonts w:ascii="Courier New" w:hAnsi="Courier New" w:cs="Courier New"/>
          <w:i/>
          <w:iCs/>
          <w:color w:val="FF0000"/>
          <w:sz w:val="16"/>
          <w:szCs w:val="16"/>
        </w:rPr>
        <w:t xml:space="preserve">e si presedintele consiliului de administratie/consiliului de conducere. In activitatea de conducere, comandantul/directorul este ajutat de loctiitorul comandantului pentru invatamant/directorul adjunct. Directorul adjunct/Loctiitorul comandantului pentru </w:t>
      </w:r>
      <w:r>
        <w:rPr>
          <w:rStyle w:val="lex-taiat"/>
          <w:rFonts w:ascii="Courier New" w:hAnsi="Courier New" w:cs="Courier New"/>
          <w:i/>
          <w:iCs/>
          <w:color w:val="FF0000"/>
          <w:sz w:val="16"/>
          <w:szCs w:val="16"/>
        </w:rPr>
        <w:t>invatamant este si presedintele consiliului profesoral.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36. - (1) Conducerea unitatilor de invatamant preuniversitar militar, de ordine publica si securitate nationala se exercita de comandantul/directorul numit in functie, in conformitate cu legi</w:t>
      </w:r>
      <w:r>
        <w:rPr>
          <w:rFonts w:ascii="Courier New" w:hAnsi="Courier New" w:cs="Courier New"/>
          <w:b/>
          <w:bCs/>
          <w:color w:val="008000"/>
          <w:sz w:val="20"/>
          <w:szCs w:val="20"/>
        </w:rPr>
        <w:t>slatia care reglementeaza statutele personalului Ministerului Apararii Nationale, Ministerului Afacerilor Interne sau ale Ministerului Justitiei, care este si presedintele consiliului de conducere.</w:t>
      </w:r>
      <w:r>
        <w:rPr>
          <w:rFonts w:ascii="Courier New" w:hAnsi="Courier New" w:cs="Courier New"/>
          <w:b/>
          <w:bCs/>
          <w:color w:val="008000"/>
          <w:sz w:val="20"/>
          <w:szCs w:val="20"/>
        </w:rPr>
        <w:br/>
        <w:t xml:space="preserve">   (2) In unitatile de invatamant preuniversitar militar, </w:t>
      </w:r>
      <w:r>
        <w:rPr>
          <w:rFonts w:ascii="Courier New" w:hAnsi="Courier New" w:cs="Courier New"/>
          <w:b/>
          <w:bCs/>
          <w:color w:val="008000"/>
          <w:sz w:val="20"/>
          <w:szCs w:val="20"/>
        </w:rPr>
        <w:t>de ordine publica si securitate nationala, consiliul de conducere indeplineste atributiile consiliului de administratie si este constituit din maximum 13 membri.</w:t>
      </w:r>
      <w:r>
        <w:rPr>
          <w:rFonts w:ascii="Courier New" w:hAnsi="Courier New" w:cs="Courier New"/>
          <w:b/>
          <w:bCs/>
          <w:color w:val="008000"/>
          <w:sz w:val="20"/>
          <w:szCs w:val="20"/>
        </w:rPr>
        <w:br/>
        <w:t>   (3) In unitatile de invatamant liceal militar, comandantul indeplineste si atributiile dire</w:t>
      </w:r>
      <w:r>
        <w:rPr>
          <w:rFonts w:ascii="Courier New" w:hAnsi="Courier New" w:cs="Courier New"/>
          <w:b/>
          <w:bCs/>
          <w:color w:val="008000"/>
          <w:sz w:val="20"/>
          <w:szCs w:val="20"/>
        </w:rPr>
        <w:t>ctorului astfel cum sunt prevazute de prezenta lege si este ajutat de loctiitor si de directorul adjunct care este si presedintele consiliului profesoral.</w:t>
      </w:r>
      <w:r>
        <w:rPr>
          <w:rFonts w:ascii="Courier New" w:hAnsi="Courier New" w:cs="Courier New"/>
          <w:b/>
          <w:bCs/>
          <w:color w:val="008000"/>
          <w:sz w:val="20"/>
          <w:szCs w:val="20"/>
        </w:rPr>
        <w:br/>
        <w:t>   (4) Consiliul de conducere din unitatile de invatamant liceal militar este constituit din: comanda</w:t>
      </w:r>
      <w:r>
        <w:rPr>
          <w:rFonts w:ascii="Courier New" w:hAnsi="Courier New" w:cs="Courier New"/>
          <w:b/>
          <w:bCs/>
          <w:color w:val="008000"/>
          <w:sz w:val="20"/>
          <w:szCs w:val="20"/>
        </w:rPr>
        <w:t>nt, director adjunct, 4 cadre didactice, consilierul juridic, contabilul-sef, seful structurii logistice, reprezentantul esalonului superior, reprezentantul elevilor si 2 reprezentanti ai parintilor.</w:t>
      </w:r>
      <w:r>
        <w:rPr>
          <w:rFonts w:ascii="Courier New" w:hAnsi="Courier New" w:cs="Courier New"/>
          <w:b/>
          <w:bCs/>
          <w:color w:val="008000"/>
          <w:sz w:val="20"/>
          <w:szCs w:val="20"/>
        </w:rPr>
        <w:br/>
        <w:t>   (5) In activitatea de conducere a unitatilor de invat</w:t>
      </w:r>
      <w:r>
        <w:rPr>
          <w:rFonts w:ascii="Courier New" w:hAnsi="Courier New" w:cs="Courier New"/>
          <w:b/>
          <w:bCs/>
          <w:color w:val="008000"/>
          <w:sz w:val="20"/>
          <w:szCs w:val="20"/>
        </w:rPr>
        <w:t>amant postliceal militar, de ordine publica si securitate nationala, comandantul/directorul este ajutat de cel mult 2 loctiitori/directori adjuncti, dintre care unul este si presedintele consiliului profesoral.</w:t>
      </w:r>
      <w:r>
        <w:rPr>
          <w:rFonts w:ascii="Courier New" w:hAnsi="Courier New" w:cs="Courier New"/>
          <w:b/>
          <w:bCs/>
          <w:color w:val="008000"/>
          <w:sz w:val="20"/>
          <w:szCs w:val="20"/>
        </w:rPr>
        <w:br/>
        <w:t>   (6) Consiliul de conducere din unitatile d</w:t>
      </w:r>
      <w:r>
        <w:rPr>
          <w:rFonts w:ascii="Courier New" w:hAnsi="Courier New" w:cs="Courier New"/>
          <w:b/>
          <w:bCs/>
          <w:color w:val="008000"/>
          <w:sz w:val="20"/>
          <w:szCs w:val="20"/>
        </w:rPr>
        <w:t>e invatamant postliceal militar, de ordine publica si securitate nationala este constituit in limita stabilita la alin. (2), prin ordin al conducatorului fiecarui minister si institutie de aparare, ordine publica si securitate nationala."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Modificat de ar</w:t>
      </w:r>
      <w:r>
        <w:rPr>
          <w:rFonts w:ascii="Courier New" w:hAnsi="Courier New" w:cs="Courier New"/>
          <w:b/>
          <w:bCs/>
          <w:color w:val="0000FF"/>
          <w:sz w:val="20"/>
          <w:szCs w:val="20"/>
        </w:rPr>
        <w:t xml:space="preserve">t.I pct.2 din </w:t>
      </w:r>
      <w:hyperlink r:id="rId173" w:anchor="/view/00791803.20-SyDnbx2YoU" w:history="1">
        <w:r>
          <w:rPr>
            <w:rStyle w:val="Hyperlink"/>
            <w:rFonts w:ascii="Courier New" w:hAnsi="Courier New" w:cs="Courier New"/>
            <w:b/>
            <w:bCs/>
            <w:sz w:val="20"/>
            <w:szCs w:val="20"/>
          </w:rPr>
          <w:t>OUG 79/2020</w:t>
        </w:r>
      </w:hyperlink>
      <w:r>
        <w:rPr>
          <w:rFonts w:ascii="Courier New" w:hAnsi="Courier New" w:cs="Courier New"/>
          <w:sz w:val="20"/>
          <w:szCs w:val="20"/>
        </w:rPr>
        <w:br/>
        <w:t xml:space="preserve">   </w:t>
      </w:r>
      <w:r>
        <w:rPr>
          <w:rFonts w:ascii="Courier New" w:hAnsi="Courier New" w:cs="Courier New"/>
          <w:b/>
          <w:bCs/>
          <w:sz w:val="20"/>
          <w:szCs w:val="20"/>
        </w:rPr>
        <w:t>Art.37</w:t>
      </w:r>
      <w:r>
        <w:rPr>
          <w:rFonts w:ascii="Courier New" w:hAnsi="Courier New" w:cs="Courier New"/>
          <w:sz w:val="20"/>
          <w:szCs w:val="20"/>
        </w:rPr>
        <w:t>. - (1) Personalul didactic din unitatile de invatamant preuniversitar din sistemul de aparare, ordine publica si securitate nationala se co</w:t>
      </w:r>
      <w:r>
        <w:rPr>
          <w:rFonts w:ascii="Courier New" w:hAnsi="Courier New" w:cs="Courier New"/>
          <w:sz w:val="20"/>
          <w:szCs w:val="20"/>
        </w:rPr>
        <w:t>nstituie din personalul didactic prevazut in prezenta lege si din corpul instructorilor militari, de ordine si securitate publica.</w:t>
      </w:r>
      <w:r>
        <w:rPr>
          <w:rFonts w:ascii="Courier New" w:hAnsi="Courier New" w:cs="Courier New"/>
          <w:sz w:val="20"/>
          <w:szCs w:val="20"/>
        </w:rPr>
        <w:br/>
        <w:t>   (2) Personalul didactic din unitatile de invatamant preuniversitar din sistemul militar de aparare, ordine publica si secu</w:t>
      </w:r>
      <w:r>
        <w:rPr>
          <w:rFonts w:ascii="Courier New" w:hAnsi="Courier New" w:cs="Courier New"/>
          <w:sz w:val="20"/>
          <w:szCs w:val="20"/>
        </w:rPr>
        <w:t>ritate nationala are drepturile si indatoririle care decurg din prezenta lege si din calitatea de cadru militar in activitate, respectiv de functionar public cu statut special.</w:t>
      </w:r>
      <w:r>
        <w:rPr>
          <w:rFonts w:ascii="Courier New" w:hAnsi="Courier New" w:cs="Courier New"/>
          <w:sz w:val="20"/>
          <w:szCs w:val="20"/>
        </w:rPr>
        <w:br/>
        <w:t xml:space="preserve">   </w:t>
      </w:r>
      <w:r>
        <w:rPr>
          <w:rStyle w:val="lex-taiat"/>
          <w:rFonts w:ascii="Courier New" w:hAnsi="Courier New" w:cs="Courier New"/>
          <w:i/>
          <w:iCs/>
          <w:color w:val="FF0000"/>
          <w:sz w:val="20"/>
          <w:szCs w:val="20"/>
        </w:rPr>
        <w:t xml:space="preserve">(3) Functiile didactice pentru corpul instructorilor militari din unitatile </w:t>
      </w:r>
      <w:r>
        <w:rPr>
          <w:rStyle w:val="lex-taiat"/>
          <w:rFonts w:ascii="Courier New" w:hAnsi="Courier New" w:cs="Courier New"/>
          <w:i/>
          <w:iCs/>
          <w:color w:val="FF0000"/>
          <w:sz w:val="20"/>
          <w:szCs w:val="20"/>
        </w:rPr>
        <w:t>de invatamant preuniversitar din sistemul de aparare, ordine publica si securitate nationala, conditiile care se cer pentru ocuparea acestora, normele didactice, competentele si responsabilitatile se stabilesc prin instructiuni proprii.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b/>
          <w:bCs/>
          <w:color w:val="0000FF"/>
          <w:sz w:val="20"/>
          <w:szCs w:val="20"/>
        </w:rPr>
        <w:t xml:space="preserve"> Vezi: </w:t>
      </w:r>
      <w:hyperlink r:id="rId174" w:anchor="/view/03071517.18-B140uM8Z7X" w:history="1">
        <w:r>
          <w:rPr>
            <w:rStyle w:val="Hyperlink"/>
            <w:rFonts w:ascii="Courier New" w:hAnsi="Courier New" w:cs="Courier New"/>
            <w:b/>
            <w:bCs/>
            <w:sz w:val="20"/>
            <w:szCs w:val="20"/>
          </w:rPr>
          <w:t>Decizia 307/2018</w:t>
        </w:r>
      </w:hyperlink>
      <w:r>
        <w:rPr>
          <w:rFonts w:ascii="Courier New" w:hAnsi="Courier New" w:cs="Courier New"/>
          <w:b/>
          <w:bCs/>
          <w:color w:val="0000FF"/>
          <w:sz w:val="20"/>
          <w:szCs w:val="20"/>
        </w:rPr>
        <w:t xml:space="preserve"> care admite exceptia de neconstitutionalitate ridicata de acelasi autor in acelasi dosar si constata ca dispozitiile art. 37 alin. (3) din Legea educatiei nat</w:t>
      </w:r>
      <w:r>
        <w:rPr>
          <w:rFonts w:ascii="Courier New" w:hAnsi="Courier New" w:cs="Courier New"/>
          <w:b/>
          <w:bCs/>
          <w:color w:val="0000FF"/>
          <w:sz w:val="20"/>
          <w:szCs w:val="20"/>
        </w:rPr>
        <w:t xml:space="preserve">ionale </w:t>
      </w:r>
      <w:hyperlink r:id="rId175"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xml:space="preserve"> sunt neconstitutionale.</w:t>
      </w:r>
      <w:r>
        <w:rPr>
          <w:rFonts w:ascii="Courier New" w:hAnsi="Courier New" w:cs="Courier New"/>
          <w:b/>
          <w:bCs/>
          <w:color w:val="0000FF"/>
          <w:sz w:val="20"/>
          <w:szCs w:val="20"/>
        </w:rPr>
        <w:br/>
      </w:r>
      <w:r>
        <w:rPr>
          <w:rFonts w:ascii="Courier New" w:hAnsi="Courier New" w:cs="Courier New"/>
          <w:sz w:val="20"/>
          <w:szCs w:val="20"/>
        </w:rPr>
        <w:t xml:space="preserve">   </w:t>
      </w:r>
      <w:r>
        <w:rPr>
          <w:rFonts w:ascii="Courier New" w:hAnsi="Courier New" w:cs="Courier New"/>
          <w:b/>
          <w:bCs/>
          <w:sz w:val="20"/>
          <w:szCs w:val="20"/>
        </w:rPr>
        <w:t>Art.38.</w:t>
      </w:r>
      <w:r>
        <w:rPr>
          <w:rFonts w:ascii="Courier New" w:hAnsi="Courier New" w:cs="Courier New"/>
          <w:sz w:val="20"/>
          <w:szCs w:val="20"/>
        </w:rPr>
        <w:t xml:space="preserve"> - Finantarea invatamantului preuniversitar din sistemul de aparare, ordine publica si securitate nationala este </w:t>
      </w:r>
      <w:r>
        <w:rPr>
          <w:rFonts w:ascii="Courier New" w:hAnsi="Courier New" w:cs="Courier New"/>
          <w:sz w:val="20"/>
          <w:szCs w:val="20"/>
        </w:rPr>
        <w:t>asigurata de Ministerul Apararii Nationale, Ministerul Administratiei si Internelor, Ministerul Justitiei si alte institutii cu atributii in domeniile apararii, informatiilor, ordinii publice si securitatii nationale din fondurile alocate din bugetul de st</w:t>
      </w:r>
      <w:r>
        <w:rPr>
          <w:rFonts w:ascii="Courier New" w:hAnsi="Courier New" w:cs="Courier New"/>
          <w:sz w:val="20"/>
          <w:szCs w:val="20"/>
        </w:rPr>
        <w:t>at.</w:t>
      </w:r>
      <w:r>
        <w:rPr>
          <w:rFonts w:ascii="Courier New" w:hAnsi="Courier New" w:cs="Courier New"/>
          <w:sz w:val="20"/>
          <w:szCs w:val="20"/>
        </w:rPr>
        <w:br/>
        <w:t xml:space="preserve">   </w:t>
      </w:r>
      <w:r>
        <w:rPr>
          <w:rFonts w:ascii="Courier New" w:hAnsi="Courier New" w:cs="Courier New"/>
          <w:b/>
          <w:bCs/>
          <w:sz w:val="20"/>
          <w:szCs w:val="20"/>
        </w:rPr>
        <w:t>Art.39</w:t>
      </w:r>
      <w:r>
        <w:rPr>
          <w:rFonts w:ascii="Courier New" w:hAnsi="Courier New" w:cs="Courier New"/>
          <w:sz w:val="20"/>
          <w:szCs w:val="20"/>
        </w:rPr>
        <w:t>. - Certificatele de absolvire si competente profesionale dau dreptul detinatorilor legali, dupa trecerea in rezerva, in conditiile legii, sa ocupe functii echivalente cu cele ale absolventilor institutiilor civile de invatamant cu profil apro</w:t>
      </w:r>
      <w:r>
        <w:rPr>
          <w:rFonts w:ascii="Courier New" w:hAnsi="Courier New" w:cs="Courier New"/>
          <w:sz w:val="20"/>
          <w:szCs w:val="20"/>
        </w:rPr>
        <w:t>piat si de acelasi nivel.</w:t>
      </w:r>
      <w:r>
        <w:rPr>
          <w:rFonts w:ascii="Courier New" w:hAnsi="Courier New" w:cs="Courier New"/>
          <w:sz w:val="20"/>
          <w:szCs w:val="20"/>
        </w:rPr>
        <w:br/>
        <w:t xml:space="preserve">   </w:t>
      </w:r>
      <w:r>
        <w:rPr>
          <w:rFonts w:ascii="Courier New" w:hAnsi="Courier New" w:cs="Courier New"/>
          <w:b/>
          <w:bCs/>
          <w:sz w:val="20"/>
          <w:szCs w:val="20"/>
        </w:rPr>
        <w:t>Art.40.</w:t>
      </w:r>
      <w:r>
        <w:rPr>
          <w:rFonts w:ascii="Courier New" w:hAnsi="Courier New" w:cs="Courier New"/>
          <w:sz w:val="20"/>
          <w:szCs w:val="20"/>
        </w:rPr>
        <w:t xml:space="preserve"> - Institutiile de invatamant preuniversitar din cadrul sistemului de aparare, ordine publica si securitate nationala, precum si specializarile/calificarile profesionale din cadrul acestora se supun mecanismelor de asigu</w:t>
      </w:r>
      <w:r>
        <w:rPr>
          <w:rFonts w:ascii="Courier New" w:hAnsi="Courier New" w:cs="Courier New"/>
          <w:sz w:val="20"/>
          <w:szCs w:val="20"/>
        </w:rPr>
        <w:t>rare a calitatii, ca si institutiile de invatamant civil.</w:t>
      </w:r>
      <w:r>
        <w:rPr>
          <w:rFonts w:ascii="Courier New" w:hAnsi="Courier New" w:cs="Courier New"/>
          <w:sz w:val="20"/>
          <w:szCs w:val="20"/>
        </w:rPr>
        <w:br/>
        <w:t xml:space="preserve">   </w:t>
      </w:r>
      <w:r>
        <w:rPr>
          <w:rFonts w:ascii="Courier New" w:hAnsi="Courier New" w:cs="Courier New"/>
          <w:b/>
          <w:bCs/>
          <w:sz w:val="20"/>
          <w:szCs w:val="20"/>
        </w:rPr>
        <w:t>Art.41.</w:t>
      </w:r>
      <w:r>
        <w:rPr>
          <w:rFonts w:ascii="Courier New" w:hAnsi="Courier New" w:cs="Courier New"/>
          <w:sz w:val="20"/>
          <w:szCs w:val="20"/>
        </w:rPr>
        <w:t xml:space="preserve"> - Aplicarea prevederilor prezentei legi la specificul militar, de ordine publica si securitate nationala se face prin ordine, regulamente si instructiuni proprii.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10-a</w:t>
      </w:r>
      <w:r>
        <w:rPr>
          <w:rFonts w:ascii="Courier New" w:hAnsi="Courier New" w:cs="Courier New"/>
          <w:sz w:val="20"/>
          <w:szCs w:val="20"/>
        </w:rPr>
        <w:br/>
        <w:t>Inv</w:t>
      </w:r>
      <w:r>
        <w:rPr>
          <w:rFonts w:ascii="Courier New" w:hAnsi="Courier New" w:cs="Courier New"/>
          <w:sz w:val="20"/>
          <w:szCs w:val="20"/>
        </w:rPr>
        <w:t>atamantul de arta si invatamantul sportiv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Art.42</w:t>
      </w:r>
      <w:r>
        <w:rPr>
          <w:rFonts w:ascii="Courier New" w:hAnsi="Courier New" w:cs="Courier New"/>
          <w:sz w:val="20"/>
          <w:szCs w:val="20"/>
        </w:rPr>
        <w:t>. - (1) Invatamantul de arta si invatamantul sportiv se organizeaza pentru elevii cu aptitudini in aceste domenii.</w:t>
      </w:r>
      <w:r>
        <w:rPr>
          <w:rFonts w:ascii="Courier New" w:hAnsi="Courier New" w:cs="Courier New"/>
          <w:sz w:val="20"/>
          <w:szCs w:val="20"/>
        </w:rPr>
        <w:br/>
        <w:t>   (2) Unitatile in care se organizeaza invatamantul de arta si invatamantul sportiv d</w:t>
      </w:r>
      <w:r>
        <w:rPr>
          <w:rFonts w:ascii="Courier New" w:hAnsi="Courier New" w:cs="Courier New"/>
          <w:sz w:val="20"/>
          <w:szCs w:val="20"/>
        </w:rPr>
        <w:t>e stat se stabilesc de catre autoritatile administratiei publice locale cu avizul conform al inspectoratelor scolare, potrivit legii.</w:t>
      </w:r>
      <w:r>
        <w:rPr>
          <w:rFonts w:ascii="Courier New" w:hAnsi="Courier New" w:cs="Courier New"/>
          <w:sz w:val="20"/>
          <w:szCs w:val="20"/>
        </w:rPr>
        <w:br/>
        <w:t>   (3) In invatamantul de arta si in invatamantul sportiv: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scolarizarea se realizeaza, de regula, incepand cu invata</w:t>
      </w:r>
      <w:r>
        <w:rPr>
          <w:rFonts w:ascii="Courier New" w:hAnsi="Courier New" w:cs="Courier New"/>
          <w:sz w:val="20"/>
          <w:szCs w:val="20"/>
        </w:rPr>
        <w:t>mantul gimnazial;</w:t>
      </w:r>
      <w:r>
        <w:rPr>
          <w:rFonts w:ascii="Courier New" w:hAnsi="Courier New" w:cs="Courier New"/>
          <w:sz w:val="20"/>
          <w:szCs w:val="20"/>
        </w:rPr>
        <w:br/>
        <w:t>   b) elevii pot fi inscrisi numai pe baza testarii aptitudinilor specifice;</w:t>
      </w:r>
      <w:r>
        <w:rPr>
          <w:rFonts w:ascii="Courier New" w:hAnsi="Courier New" w:cs="Courier New"/>
          <w:sz w:val="20"/>
          <w:szCs w:val="20"/>
        </w:rPr>
        <w:br/>
        <w:t>   c) planurile-cadru de invatamant sunt adaptate specificului acestui invatamant;</w:t>
      </w:r>
      <w:r>
        <w:rPr>
          <w:rFonts w:ascii="Courier New" w:hAnsi="Courier New" w:cs="Courier New"/>
          <w:sz w:val="20"/>
          <w:szCs w:val="20"/>
        </w:rPr>
        <w:br/>
        <w:t>   d) studiul disciplinelor de specialitate se realizeaza pe clase, pe grupe s</w:t>
      </w:r>
      <w:r>
        <w:rPr>
          <w:rFonts w:ascii="Courier New" w:hAnsi="Courier New" w:cs="Courier New"/>
          <w:sz w:val="20"/>
          <w:szCs w:val="20"/>
        </w:rPr>
        <w:t>au individual, potrivit criteriilor stabilite de Ministerul Educatiei, Cercetarii, Tineretului si Sportului;</w:t>
      </w:r>
      <w:r>
        <w:rPr>
          <w:rFonts w:ascii="Courier New" w:hAnsi="Courier New" w:cs="Courier New"/>
          <w:sz w:val="20"/>
          <w:szCs w:val="20"/>
        </w:rPr>
        <w:br/>
        <w:t>   e) programele scolare pentru invatamantul liceal de arta si pentru invatamantul liceal sportiv respecta obiectivele educationale stabilite pentr</w:t>
      </w:r>
      <w:r>
        <w:rPr>
          <w:rFonts w:ascii="Courier New" w:hAnsi="Courier New" w:cs="Courier New"/>
          <w:sz w:val="20"/>
          <w:szCs w:val="20"/>
        </w:rPr>
        <w:t>u profilul respectiv.</w:t>
      </w:r>
      <w:r>
        <w:rPr>
          <w:rFonts w:ascii="Courier New" w:hAnsi="Courier New" w:cs="Courier New"/>
          <w:sz w:val="20"/>
          <w:szCs w:val="20"/>
        </w:rPr>
        <w:br/>
        <w:t xml:space="preserve">   (4) Pentru activitatea sportiva si artistica de performanta, la propunerea autoritatilor administratiei publice locale, a inspectoratelor scolare, a Ministerului Culturii si Patrimoniului National si/sau a institutiilor publice de </w:t>
      </w:r>
      <w:r>
        <w:rPr>
          <w:rFonts w:ascii="Courier New" w:hAnsi="Courier New" w:cs="Courier New"/>
          <w:sz w:val="20"/>
          <w:szCs w:val="20"/>
        </w:rPr>
        <w:t>cultura impreuna cu Ministerul Educatiei, Cercetarii, Tineretului si Sportului se pot organiza cluburi scolare si unitati de invatamant preuniversitar de stat cu program sportiv sau de arta, integrat ori suplimentar.</w:t>
      </w:r>
      <w:r>
        <w:rPr>
          <w:rFonts w:ascii="Courier New" w:hAnsi="Courier New" w:cs="Courier New"/>
          <w:sz w:val="20"/>
          <w:szCs w:val="20"/>
        </w:rPr>
        <w:br/>
        <w:t>   (5) Invatamantul de arta si invatama</w:t>
      </w:r>
      <w:r>
        <w:rPr>
          <w:rFonts w:ascii="Courier New" w:hAnsi="Courier New" w:cs="Courier New"/>
          <w:sz w:val="20"/>
          <w:szCs w:val="20"/>
        </w:rPr>
        <w:t>ntul sportiv integrat se organizeaza in scolile si liceele cu program de arta, respectiv sportiv, precum si in clase cu program de arta sau sportiv, organizate in celelalte unitati de invatamant primar, gimnazial si liceal.</w:t>
      </w:r>
      <w:r>
        <w:rPr>
          <w:rFonts w:ascii="Courier New" w:hAnsi="Courier New" w:cs="Courier New"/>
          <w:sz w:val="20"/>
          <w:szCs w:val="20"/>
        </w:rPr>
        <w:br/>
        <w:t>   (6) Organizarea invatamantulu</w:t>
      </w:r>
      <w:r>
        <w:rPr>
          <w:rFonts w:ascii="Courier New" w:hAnsi="Courier New" w:cs="Courier New"/>
          <w:sz w:val="20"/>
          <w:szCs w:val="20"/>
        </w:rPr>
        <w:t xml:space="preserve">i de arta si a invatamantului sportiv se face prin regulamente aprobate de ministrul educatiei, cercetarii, tineretului si </w:t>
      </w:r>
      <w:r>
        <w:rPr>
          <w:rFonts w:ascii="Courier New" w:hAnsi="Courier New" w:cs="Courier New"/>
          <w:sz w:val="20"/>
          <w:szCs w:val="20"/>
        </w:rPr>
        <w:lastRenderedPageBreak/>
        <w:t>sportului.</w:t>
      </w:r>
      <w:r>
        <w:rPr>
          <w:rFonts w:ascii="Courier New" w:hAnsi="Courier New" w:cs="Courier New"/>
          <w:sz w:val="20"/>
          <w:szCs w:val="20"/>
        </w:rPr>
        <w:br/>
        <w:t>   (7) Unitatile de invatamant cu program sportiv suplimentar, denumite cluburi sportive scolare, se constituie ca unitati</w:t>
      </w:r>
      <w:r>
        <w:rPr>
          <w:rFonts w:ascii="Courier New" w:hAnsi="Courier New" w:cs="Courier New"/>
          <w:sz w:val="20"/>
          <w:szCs w:val="20"/>
        </w:rPr>
        <w:t xml:space="preserve"> de invatamant de nivel liceal, independente sau afiliate pe langa alte unitati de invatamant de acelasi nivel.</w:t>
      </w:r>
      <w:r>
        <w:rPr>
          <w:rFonts w:ascii="Courier New" w:hAnsi="Courier New" w:cs="Courier New"/>
          <w:sz w:val="20"/>
          <w:szCs w:val="20"/>
        </w:rPr>
        <w:br/>
        <w:t>   (8) Pentru buna desfasurare a activitatii, cluburile sportive scolare beneficiaza de baze sportive proprii si de acces in bazele sportive car</w:t>
      </w:r>
      <w:r>
        <w:rPr>
          <w:rFonts w:ascii="Courier New" w:hAnsi="Courier New" w:cs="Courier New"/>
          <w:sz w:val="20"/>
          <w:szCs w:val="20"/>
        </w:rPr>
        <w:t>e apartin celorlalte unitati de invatamant, cu acordul conducerilor acestor unitati de invatamant.</w:t>
      </w:r>
      <w:r>
        <w:rPr>
          <w:rFonts w:ascii="Courier New" w:hAnsi="Courier New" w:cs="Courier New"/>
          <w:sz w:val="20"/>
          <w:szCs w:val="20"/>
        </w:rPr>
        <w:br/>
        <w:t>   (9) Elevii au acces liber in cluburile sportive, in palatele si cluburile copiilor.</w:t>
      </w:r>
      <w:r>
        <w:rPr>
          <w:rFonts w:ascii="Courier New" w:hAnsi="Courier New" w:cs="Courier New"/>
          <w:sz w:val="20"/>
          <w:szCs w:val="20"/>
        </w:rPr>
        <w:br/>
        <w:t>   (10) Pentru buna desfasurare a activitatilor artistice, unitatile d</w:t>
      </w:r>
      <w:r>
        <w:rPr>
          <w:rFonts w:ascii="Courier New" w:hAnsi="Courier New" w:cs="Courier New"/>
          <w:sz w:val="20"/>
          <w:szCs w:val="20"/>
        </w:rPr>
        <w:t>e invatamant gimnazial si liceal beneficiaza de sali de repetitie si spectacol proprii sau de acces la salile unitatilor de invatamant de acelasi nivel, cu acordul conducerii acestora.</w:t>
      </w:r>
      <w:r>
        <w:rPr>
          <w:rFonts w:ascii="Courier New" w:hAnsi="Courier New" w:cs="Courier New"/>
          <w:sz w:val="20"/>
          <w:szCs w:val="20"/>
        </w:rPr>
        <w:br/>
        <w:t>   (11) Cluburile sportive scolare pot sa fie finantate si de autoritat</w:t>
      </w:r>
      <w:r>
        <w:rPr>
          <w:rFonts w:ascii="Courier New" w:hAnsi="Courier New" w:cs="Courier New"/>
          <w:sz w:val="20"/>
          <w:szCs w:val="20"/>
        </w:rPr>
        <w:t>ile administratiei publice locale.</w:t>
      </w:r>
      <w:r>
        <w:rPr>
          <w:rFonts w:ascii="Courier New" w:hAnsi="Courier New" w:cs="Courier New"/>
          <w:sz w:val="20"/>
          <w:szCs w:val="20"/>
        </w:rPr>
        <w:br/>
        <w:t>   (12) Toti elevii cuprinsi in grupele de performanta sunt inscrisi intr-un Registru national al performantelor sportive, in baza reglementarilor aprobate prin ordin al ministrului educatiei, cercetarii, tineretului si s</w:t>
      </w:r>
      <w:r>
        <w:rPr>
          <w:rFonts w:ascii="Courier New" w:hAnsi="Courier New" w:cs="Courier New"/>
          <w:sz w:val="20"/>
          <w:szCs w:val="20"/>
        </w:rPr>
        <w:t>portului.</w:t>
      </w:r>
      <w:r>
        <w:rPr>
          <w:rFonts w:ascii="Courier New" w:hAnsi="Courier New" w:cs="Courier New"/>
          <w:sz w:val="20"/>
          <w:szCs w:val="20"/>
        </w:rPr>
        <w:br/>
        <w:t xml:space="preserve">   </w:t>
      </w:r>
      <w:r>
        <w:rPr>
          <w:rFonts w:ascii="Courier New" w:hAnsi="Courier New" w:cs="Courier New"/>
          <w:b/>
          <w:bCs/>
          <w:sz w:val="20"/>
          <w:szCs w:val="20"/>
        </w:rPr>
        <w:t>Art.43.</w:t>
      </w:r>
      <w:r>
        <w:rPr>
          <w:rFonts w:ascii="Courier New" w:hAnsi="Courier New" w:cs="Courier New"/>
          <w:sz w:val="20"/>
          <w:szCs w:val="20"/>
        </w:rPr>
        <w:t xml:space="preserve"> - (1) Pentru sprijinirea activitatii sportive si artistice de performanta, Ministerul Educatiei, Cercetarii, Tineretului si Sportului organizeaza tabere sportive sau de creatie artistica, concursuri sportive sau artistice, campionate s</w:t>
      </w:r>
      <w:r>
        <w:rPr>
          <w:rFonts w:ascii="Courier New" w:hAnsi="Courier New" w:cs="Courier New"/>
          <w:sz w:val="20"/>
          <w:szCs w:val="20"/>
        </w:rPr>
        <w:t>colare, precum si festivaluri si acorda burse si alte forme de sprijin material.</w:t>
      </w:r>
      <w:r>
        <w:rPr>
          <w:rFonts w:ascii="Courier New" w:hAnsi="Courier New" w:cs="Courier New"/>
          <w:sz w:val="20"/>
          <w:szCs w:val="20"/>
        </w:rPr>
        <w:br/>
        <w:t>   (2) Pentru activitatile sportive, in structura Ministerului Educatiei, Cercetarii, Tineretului si Sportului functioneaza Federatia Sportului Scolar si Universitar.</w:t>
      </w:r>
      <w:r>
        <w:rPr>
          <w:rFonts w:ascii="Courier New" w:hAnsi="Courier New" w:cs="Courier New"/>
          <w:sz w:val="20"/>
          <w:szCs w:val="20"/>
        </w:rPr>
        <w:br/>
        <w:t>   (3) M</w:t>
      </w:r>
      <w:r>
        <w:rPr>
          <w:rFonts w:ascii="Courier New" w:hAnsi="Courier New" w:cs="Courier New"/>
          <w:sz w:val="20"/>
          <w:szCs w:val="20"/>
        </w:rPr>
        <w:t>inisterul Culturii si Patrimoniului National si celelalte ministere interesate, Comitetul Olimpic si Sportiv Roman, federatiile sportive nationale, autoritatile locale, precum si institutiile de cultura pot sprijini financiar si material activitatile de pe</w:t>
      </w:r>
      <w:r>
        <w:rPr>
          <w:rFonts w:ascii="Courier New" w:hAnsi="Courier New" w:cs="Courier New"/>
          <w:sz w:val="20"/>
          <w:szCs w:val="20"/>
        </w:rPr>
        <w:t>rformanta in domeniul artelor, respectiv al sportului.</w:t>
      </w:r>
      <w:r>
        <w:rPr>
          <w:rFonts w:ascii="Courier New" w:hAnsi="Courier New" w:cs="Courier New"/>
          <w:sz w:val="20"/>
          <w:szCs w:val="20"/>
        </w:rPr>
        <w:br/>
        <w:t>   (4) Ministerul Educatiei, Cercetarii, Tineretului si Sportului colaboreaza cu institutii, cu organizatii si cu alte persoane juridice, respectiv cu persoane fizice pentru asigurarea resurselor finan</w:t>
      </w:r>
      <w:r>
        <w:rPr>
          <w:rFonts w:ascii="Courier New" w:hAnsi="Courier New" w:cs="Courier New"/>
          <w:sz w:val="20"/>
          <w:szCs w:val="20"/>
        </w:rPr>
        <w:t>ciare si materiale necesare desfasurarii, in bune conditii, a invatamantului de arta si invatamantului sportiv integrat si suplimentar, precum si a competitiilor artistice si sportive de nivel regional si national.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11-a</w:t>
      </w:r>
      <w:r>
        <w:rPr>
          <w:rFonts w:ascii="Courier New" w:hAnsi="Courier New" w:cs="Courier New"/>
          <w:sz w:val="20"/>
          <w:szCs w:val="20"/>
        </w:rPr>
        <w:br/>
        <w:t>Invatamantul postlic</w:t>
      </w:r>
      <w:r>
        <w:rPr>
          <w:rFonts w:ascii="Courier New" w:hAnsi="Courier New" w:cs="Courier New"/>
          <w:sz w:val="20"/>
          <w:szCs w:val="20"/>
        </w:rPr>
        <w:t>eal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   Vezi: - </w:t>
      </w:r>
      <w:hyperlink r:id="rId176" w:anchor="/view/40460575.18-rJ9OsvX6XX" w:history="1">
        <w:r>
          <w:rPr>
            <w:rStyle w:val="Hyperlink"/>
            <w:rFonts w:ascii="Courier New" w:hAnsi="Courier New" w:cs="Courier New"/>
            <w:b/>
            <w:bCs/>
            <w:sz w:val="20"/>
            <w:szCs w:val="20"/>
          </w:rPr>
          <w:t>OAP 4046/2018</w:t>
        </w:r>
      </w:hyperlink>
      <w:r>
        <w:rPr>
          <w:rFonts w:ascii="Courier New" w:hAnsi="Courier New" w:cs="Courier New"/>
          <w:b/>
          <w:bCs/>
          <w:color w:val="0000FF"/>
          <w:sz w:val="20"/>
          <w:szCs w:val="20"/>
        </w:rPr>
        <w:t xml:space="preserve"> (METODOLOGIA-CADRU)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Art.44.</w:t>
      </w:r>
      <w:r>
        <w:rPr>
          <w:rFonts w:ascii="Courier New" w:hAnsi="Courier New" w:cs="Courier New"/>
          <w:sz w:val="20"/>
          <w:szCs w:val="20"/>
        </w:rPr>
        <w:t xml:space="preserve"> - (1) Invatamantul postliceal se organizeaza pentru calificari profesionale </w:t>
      </w:r>
      <w:r>
        <w:rPr>
          <w:rFonts w:ascii="Courier New" w:hAnsi="Courier New" w:cs="Courier New"/>
          <w:sz w:val="20"/>
          <w:szCs w:val="20"/>
        </w:rPr>
        <w:t>inscrise in Registrul national al calificarilor, stabilite de Ministerul Educatiei, Cercetarii, Tineretului si Sportului si aprobate prin hotarare a Guvernului.</w:t>
      </w:r>
      <w:r>
        <w:rPr>
          <w:rFonts w:ascii="Courier New" w:hAnsi="Courier New" w:cs="Courier New"/>
          <w:sz w:val="20"/>
          <w:szCs w:val="20"/>
        </w:rPr>
        <w:br/>
        <w:t>   (2) Invatamantul postliceal face parte din invatamantul profesional si tehnic si este partia</w:t>
      </w:r>
      <w:r>
        <w:rPr>
          <w:rFonts w:ascii="Courier New" w:hAnsi="Courier New" w:cs="Courier New"/>
          <w:sz w:val="20"/>
          <w:szCs w:val="20"/>
        </w:rPr>
        <w:t>l subventionat de stat.</w:t>
      </w:r>
      <w:r>
        <w:rPr>
          <w:rFonts w:ascii="Courier New" w:hAnsi="Courier New" w:cs="Courier New"/>
          <w:sz w:val="20"/>
          <w:szCs w:val="20"/>
        </w:rPr>
        <w:br/>
        <w:t>   (3) Invatamantul postliceal special face parte din invatamantul profesional si tehnic si este integral subventionat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Invatamantul postliceal se organizeaza in scoli postliceale cu personalitate juridica sau ca </w:t>
      </w:r>
      <w:r>
        <w:rPr>
          <w:rFonts w:ascii="Courier New" w:hAnsi="Courier New" w:cs="Courier New"/>
          <w:b/>
          <w:bCs/>
          <w:color w:val="008000"/>
          <w:sz w:val="20"/>
          <w:szCs w:val="20"/>
        </w:rPr>
        <w:t xml:space="preserve">structuri fara personalitate juridica, in </w:t>
      </w:r>
      <w:r>
        <w:rPr>
          <w:rFonts w:ascii="Courier New" w:hAnsi="Courier New" w:cs="Courier New"/>
          <w:b/>
          <w:bCs/>
          <w:color w:val="008000"/>
          <w:sz w:val="20"/>
          <w:szCs w:val="20"/>
        </w:rPr>
        <w:lastRenderedPageBreak/>
        <w:t>cadrul liceelor cu personalitate juridica, ori in colegii in cadrul institutiilor de invatamant superior acreditate.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pct.4 din </w:t>
      </w:r>
      <w:hyperlink r:id="rId177"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(3</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Organizarea si functionarea invatamantului postliceal se fac conform unei metodologii aprobate prin ordin al ministrului educatiei nationale.</w:t>
      </w:r>
    </w:p>
    <w:p w:rsidR="00000000" w:rsidRDefault="00525F2C">
      <w:pPr>
        <w:pStyle w:val="NormalWeb"/>
        <w:spacing w:before="0" w:beforeAutospacing="0" w:after="0" w:afterAutospacing="0"/>
        <w:ind w:firstLine="708"/>
        <w:divId w:val="1126123259"/>
        <w:rPr>
          <w:rFonts w:ascii="Courier New" w:hAnsi="Courier New" w:cs="Courier New"/>
          <w:sz w:val="20"/>
          <w:szCs w:val="20"/>
        </w:rPr>
      </w:pPr>
      <w:r>
        <w:rPr>
          <w:rFonts w:ascii="Courier New" w:hAnsi="Courier New" w:cs="Courier New"/>
          <w:color w:val="0000FF"/>
          <w:sz w:val="20"/>
          <w:szCs w:val="20"/>
        </w:rPr>
        <w:t xml:space="preserve">Completat de art.I pct.4 din </w:t>
      </w:r>
      <w:hyperlink r:id="rId178"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t xml:space="preserve"> </w:t>
      </w:r>
      <w:r>
        <w:rPr>
          <w:rFonts w:ascii="Courier New" w:hAnsi="Courier New" w:cs="Courier New"/>
          <w:sz w:val="20"/>
          <w:szCs w:val="20"/>
        </w:rPr>
        <w:br/>
        <w:t>   (4) Scolile de maistri sunt scoli postliceale.</w:t>
      </w:r>
      <w:r>
        <w:rPr>
          <w:rFonts w:ascii="Courier New" w:hAnsi="Courier New" w:cs="Courier New"/>
          <w:sz w:val="20"/>
          <w:szCs w:val="20"/>
        </w:rPr>
        <w:br/>
        <w:t>   (5) Invatamantul postliceal are o durata de 1-3 ani, in functie de complexitatea calificarii si de numarul de credite pentru educatie si formare profesio</w:t>
      </w:r>
      <w:r>
        <w:rPr>
          <w:rFonts w:ascii="Courier New" w:hAnsi="Courier New" w:cs="Courier New"/>
          <w:sz w:val="20"/>
          <w:szCs w:val="20"/>
        </w:rPr>
        <w:t>nala.</w:t>
      </w:r>
      <w:r>
        <w:rPr>
          <w:rFonts w:ascii="Courier New" w:hAnsi="Courier New" w:cs="Courier New"/>
          <w:sz w:val="20"/>
          <w:szCs w:val="20"/>
        </w:rPr>
        <w:br/>
        <w:t>   (6) Scolarizarea in invatamantul postliceal de stat, organizat in conformitate cu prevederile prezentei legi, se finanteaza prin bugetele locale ale unitatilor administrativ-teritoriale, din sumele defalcate din venituri ale bugetului de stat si d</w:t>
      </w:r>
      <w:r>
        <w:rPr>
          <w:rFonts w:ascii="Courier New" w:hAnsi="Courier New" w:cs="Courier New"/>
          <w:sz w:val="20"/>
          <w:szCs w:val="20"/>
        </w:rPr>
        <w:t>in venituri ale bugetelor locale. Scolarizarea poate sa fie finantata si de catre solicitanti, persoane fizice sau juridice, prin contract incheiat cu unitatea de invatamant care asigura scolarizarea. Statul sustine si stimuleaza, inclusiv financiar, progr</w:t>
      </w:r>
      <w:r>
        <w:rPr>
          <w:rFonts w:ascii="Courier New" w:hAnsi="Courier New" w:cs="Courier New"/>
          <w:sz w:val="20"/>
          <w:szCs w:val="20"/>
        </w:rPr>
        <w:t>ame de studiu pentru invatamantul postliceal, in parteneriat public-privat.</w:t>
      </w:r>
      <w:r>
        <w:rPr>
          <w:rFonts w:ascii="Courier New" w:hAnsi="Courier New" w:cs="Courier New"/>
          <w:sz w:val="20"/>
          <w:szCs w:val="20"/>
        </w:rPr>
        <w:br/>
      </w:r>
      <w:r>
        <w:rPr>
          <w:rStyle w:val="lex-taiat"/>
          <w:rFonts w:ascii="Courier New" w:hAnsi="Courier New" w:cs="Courier New"/>
          <w:i/>
          <w:iCs/>
          <w:vanish/>
          <w:color w:val="FF0000"/>
          <w:sz w:val="16"/>
          <w:szCs w:val="16"/>
        </w:rPr>
        <w:t xml:space="preserve">   (7) Cifra de scolarizare pentru invatamantul postliceal de stat se aproba prin hotarare a Guvernului. Prin exceptie, cifra de scolarizare pentru invatamantul postliceal de stat </w:t>
      </w:r>
      <w:r>
        <w:rPr>
          <w:rStyle w:val="lex-taiat"/>
          <w:rFonts w:ascii="Courier New" w:hAnsi="Courier New" w:cs="Courier New"/>
          <w:i/>
          <w:iCs/>
          <w:vanish/>
          <w:color w:val="FF0000"/>
          <w:sz w:val="16"/>
          <w:szCs w:val="16"/>
        </w:rPr>
        <w:t>finantat integral de catre solicitanti, persoane fizice sau juridice, se aproba, prin decizie, de inspectoratul scolar si se comunica Ministerului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Cifra de scolarizare pentru invatamantul postliceal d</w:t>
      </w:r>
      <w:r>
        <w:rPr>
          <w:rFonts w:ascii="Courier New" w:hAnsi="Courier New" w:cs="Courier New"/>
          <w:b/>
          <w:bCs/>
          <w:color w:val="008000"/>
          <w:sz w:val="20"/>
          <w:szCs w:val="20"/>
        </w:rPr>
        <w:t>e stat se aproba prin hotarare a Guvernului. Prin exceptie, cifra de scolarizare pentru invatamantul postliceal de stat finantat integral de catre solicitanti, persoane fizice sau juridice, se aproba, prin decizii, de inspectoratele scolare ori, prin hotar</w:t>
      </w:r>
      <w:r>
        <w:rPr>
          <w:rFonts w:ascii="Courier New" w:hAnsi="Courier New" w:cs="Courier New"/>
          <w:b/>
          <w:bCs/>
          <w:color w:val="008000"/>
          <w:sz w:val="20"/>
          <w:szCs w:val="20"/>
        </w:rPr>
        <w:t>ari, de senatele universitare si se comunica Ministerului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pct.5 din </w:t>
      </w:r>
      <w:hyperlink r:id="rId179"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Pentru anul scolar 2014-2015, colegiile di</w:t>
      </w:r>
      <w:r>
        <w:rPr>
          <w:rFonts w:ascii="Courier New" w:hAnsi="Courier New" w:cs="Courier New"/>
          <w:b/>
          <w:bCs/>
          <w:color w:val="008000"/>
          <w:sz w:val="20"/>
          <w:szCs w:val="20"/>
        </w:rPr>
        <w:t>n cadrul institutiilor de invatamant superior de stat pot organiza invatamant postliceal doar finantat integral de catre solicitanti.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pct.6 din </w:t>
      </w:r>
      <w:hyperlink r:id="rId180" w:anchor="/view/00491803.14-S1QigLLn94z" w:history="1">
        <w:r>
          <w:rPr>
            <w:rStyle w:val="Hyperlink"/>
            <w:rFonts w:ascii="Courier New" w:hAnsi="Courier New" w:cs="Courier New"/>
            <w:sz w:val="20"/>
            <w:szCs w:val="20"/>
          </w:rPr>
          <w:t>OUG 49/20</w:t>
        </w:r>
        <w:r>
          <w:rPr>
            <w:rStyle w:val="Hyperlink"/>
            <w:rFonts w:ascii="Courier New" w:hAnsi="Courier New" w:cs="Courier New"/>
            <w:sz w:val="20"/>
            <w:szCs w:val="20"/>
          </w:rPr>
          <w:t>14</w:t>
        </w:r>
      </w:hyperlink>
      <w:r>
        <w:rPr>
          <w:rFonts w:ascii="Courier New" w:hAnsi="Courier New" w:cs="Courier New"/>
          <w:b/>
          <w:bCs/>
          <w:color w:val="008000"/>
          <w:sz w:val="20"/>
          <w:szCs w:val="20"/>
        </w:rPr>
        <w:br/>
        <w:t>   (7</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Incepand cu anul scolar 2015-2016, cifra de scolarizare si mecanismul de finantare pentru invatamantul postliceal, organizat la nivelul colegiilor din cadrul institutiilor de invatamant superior de stat, se aproba prin hotarare a Guvernului. Fin</w:t>
      </w:r>
      <w:r>
        <w:rPr>
          <w:rFonts w:ascii="Courier New" w:hAnsi="Courier New" w:cs="Courier New"/>
          <w:b/>
          <w:bCs/>
          <w:color w:val="008000"/>
          <w:sz w:val="20"/>
          <w:szCs w:val="20"/>
        </w:rPr>
        <w:t>antarea de baza pentru colegiile din cadrul institutiilor de invatamant superior de stat se asigura la nivelul standardelor de cost pentru invatamantul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sz w:val="20"/>
          <w:szCs w:val="20"/>
        </w:rPr>
        <w:t>   </w:t>
      </w:r>
      <w:r>
        <w:rPr>
          <w:rFonts w:ascii="Courier New" w:hAnsi="Courier New" w:cs="Courier New"/>
          <w:color w:val="0000FF"/>
          <w:sz w:val="20"/>
          <w:szCs w:val="20"/>
        </w:rPr>
        <w:t xml:space="preserve">Completat de art.I pct.6 din </w:t>
      </w:r>
      <w:hyperlink r:id="rId181"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(8) Admiterea in invatamantul postliceal se face in conformitate cu criteriile generale stabilite de Ministerul Educatiei, Cercetarii, Tineretului si Sportului, pe baza unei metodologii elaborate de unitatea de i</w:t>
      </w:r>
      <w:r>
        <w:rPr>
          <w:rStyle w:val="lex-taiat"/>
          <w:rFonts w:ascii="Courier New" w:hAnsi="Courier New" w:cs="Courier New"/>
          <w:i/>
          <w:iCs/>
          <w:vanish/>
          <w:color w:val="FF0000"/>
          <w:sz w:val="16"/>
          <w:szCs w:val="16"/>
        </w:rPr>
        <w:t>nvatamant, prin consultarea factorilor interesati.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(8) Admiterea in invatamantul postliceal se face in conformitate cu criteriile generale stabilite de Ministerul Educatiei Nationale, pe baza unei metodologii elaborate de unitatea/institutia de invatama</w:t>
      </w:r>
      <w:r>
        <w:rPr>
          <w:rFonts w:ascii="Courier New" w:hAnsi="Courier New" w:cs="Courier New"/>
          <w:b/>
          <w:bCs/>
          <w:color w:val="008000"/>
          <w:sz w:val="20"/>
          <w:szCs w:val="20"/>
        </w:rPr>
        <w:t>nt, prin consultarea factorilor interesati.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sz w:val="20"/>
          <w:szCs w:val="20"/>
        </w:rPr>
        <w:t>   </w:t>
      </w:r>
      <w:r>
        <w:rPr>
          <w:rFonts w:ascii="Courier New" w:hAnsi="Courier New" w:cs="Courier New"/>
          <w:color w:val="0000FF"/>
          <w:sz w:val="20"/>
          <w:szCs w:val="20"/>
        </w:rPr>
        <w:t xml:space="preserve">Modificat de art.I pct.7 din </w:t>
      </w:r>
      <w:hyperlink r:id="rId182"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"(8</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Prin </w:t>
      </w:r>
      <w:r>
        <w:rPr>
          <w:rFonts w:ascii="Courier New" w:hAnsi="Courier New" w:cs="Courier New"/>
          <w:b/>
          <w:bCs/>
          <w:color w:val="008000"/>
          <w:sz w:val="20"/>
          <w:szCs w:val="20"/>
        </w:rPr>
        <w:t>exceptie de la prevederile alin. (8), in invatamantul postliceal din sistemul de aparare, ordine publica si securitate nationala, admiterea se realizeaza pe baza metodologiei elaborate de unitatea de invatamant postliceal, cu respectarea criteriilor genera</w:t>
      </w:r>
      <w:r>
        <w:rPr>
          <w:rFonts w:ascii="Courier New" w:hAnsi="Courier New" w:cs="Courier New"/>
          <w:b/>
          <w:bCs/>
          <w:color w:val="008000"/>
          <w:sz w:val="20"/>
          <w:szCs w:val="20"/>
        </w:rPr>
        <w:t>le si specifice stabilite prin metodologii-cadru de catre ministerele de resort."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pct.3 din </w:t>
      </w:r>
      <w:hyperlink r:id="rId183"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(9) Au dreptul sa se inscrie in invatamantul po</w:t>
      </w:r>
      <w:r>
        <w:rPr>
          <w:rFonts w:ascii="Courier New" w:hAnsi="Courier New" w:cs="Courier New"/>
          <w:sz w:val="20"/>
          <w:szCs w:val="20"/>
        </w:rPr>
        <w:t>stliceal, in conditiile alin. (8), absolventii de liceu, cu sau fara diploma de bacalaureat.</w:t>
      </w:r>
      <w:r>
        <w:rPr>
          <w:rFonts w:ascii="Courier New" w:hAnsi="Courier New" w:cs="Courier New"/>
          <w:sz w:val="20"/>
          <w:szCs w:val="20"/>
        </w:rPr>
        <w:br/>
      </w:r>
      <w:r>
        <w:rPr>
          <w:rFonts w:ascii="Courier New" w:hAnsi="Courier New" w:cs="Courier New"/>
          <w:b/>
          <w:bCs/>
          <w:color w:val="008000"/>
          <w:sz w:val="20"/>
          <w:szCs w:val="20"/>
        </w:rPr>
        <w:t>   (9</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Invatamantul postliceal se incheie cu examen de certificare a competentelor profesionale. Modul de organizare si desfasurare a examenului de certificare a </w:t>
      </w:r>
      <w:r>
        <w:rPr>
          <w:rFonts w:ascii="Courier New" w:hAnsi="Courier New" w:cs="Courier New"/>
          <w:b/>
          <w:bCs/>
          <w:color w:val="008000"/>
          <w:sz w:val="20"/>
          <w:szCs w:val="20"/>
        </w:rPr>
        <w:t>competentelor profesionale este reglementat de Ministerul Educatiei Nationale prin metodologie specifica, elaborata cu consultarea factorilor interesati si aprobata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xml:space="preserve">  </w:t>
      </w:r>
      <w:r>
        <w:rPr>
          <w:rFonts w:ascii="Courier New" w:hAnsi="Courier New" w:cs="Courier New"/>
          <w:color w:val="0000FF"/>
          <w:sz w:val="20"/>
          <w:szCs w:val="20"/>
        </w:rPr>
        <w:t xml:space="preserve">Completat de art.I pct.8 din </w:t>
      </w:r>
      <w:hyperlink r:id="rId184" w:anchor="/view/01171803.13-20141230-ryTmxHLnqNz" w:history="1">
        <w:r>
          <w:rPr>
            <w:rStyle w:val="Hyperlink"/>
            <w:rFonts w:ascii="Courier New" w:hAnsi="Courier New" w:cs="Courier New"/>
            <w:sz w:val="20"/>
            <w:szCs w:val="20"/>
          </w:rPr>
          <w:t>OUG 117/2013</w:t>
        </w:r>
      </w:hyperlink>
      <w:r>
        <w:rPr>
          <w:rFonts w:ascii="Courier New" w:hAnsi="Courier New" w:cs="Courier New"/>
          <w:b/>
          <w:bCs/>
          <w:color w:val="008000"/>
          <w:sz w:val="20"/>
          <w:szCs w:val="20"/>
        </w:rPr>
        <w:br/>
        <w:t>   (9</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Candidatii proveniti din invatamantul postliceal de stat admisi pe locurile finantate de la bugetul de stat pot sustine examenul de certificare a calificarii</w:t>
      </w:r>
      <w:r>
        <w:rPr>
          <w:rFonts w:ascii="Courier New" w:hAnsi="Courier New" w:cs="Courier New"/>
          <w:b/>
          <w:bCs/>
          <w:color w:val="008000"/>
          <w:sz w:val="20"/>
          <w:szCs w:val="20"/>
        </w:rPr>
        <w:t xml:space="preserve"> profesionale, fara taxa, de cel mult doua ori. Prezentarile ulterioare la acest examen sunt conditionate de achitarea unor taxe stabilite la nivelul centrului de examen, luand in considerare cheltuielile de examen per candidat.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pct.8 </w:t>
      </w:r>
      <w:r>
        <w:rPr>
          <w:rFonts w:ascii="Courier New" w:hAnsi="Courier New" w:cs="Courier New"/>
          <w:color w:val="0000FF"/>
          <w:sz w:val="20"/>
          <w:szCs w:val="20"/>
        </w:rPr>
        <w:t xml:space="preserve">din </w:t>
      </w:r>
      <w:hyperlink r:id="rId185" w:anchor="/view/01171803.13-20141230-ryTmxHLnqNz" w:history="1">
        <w:r>
          <w:rPr>
            <w:rStyle w:val="Hyperlink"/>
            <w:rFonts w:ascii="Courier New" w:hAnsi="Courier New" w:cs="Courier New"/>
            <w:sz w:val="20"/>
            <w:szCs w:val="20"/>
          </w:rPr>
          <w:t>OUG 117/2013</w:t>
        </w:r>
      </w:hyperlink>
      <w:r>
        <w:rPr>
          <w:rFonts w:ascii="Courier New" w:hAnsi="Courier New" w:cs="Courier New"/>
          <w:b/>
          <w:bCs/>
          <w:color w:val="008000"/>
          <w:sz w:val="20"/>
          <w:szCs w:val="20"/>
        </w:rPr>
        <w:br/>
        <w:t>   (9</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xml:space="preserve">) Absolventii invatamantului postliceal care sustin si promoveaza examenul de </w:t>
      </w:r>
      <w:r>
        <w:rPr>
          <w:rFonts w:ascii="Courier New" w:hAnsi="Courier New" w:cs="Courier New"/>
          <w:b/>
          <w:bCs/>
          <w:color w:val="008000"/>
          <w:sz w:val="20"/>
          <w:szCs w:val="20"/>
        </w:rPr>
        <w:t>certificare a calificarii profesionale primesc certificat de calificare profesionala, corespunzator nivelului stabilit prin Cadrul national al calificarilor si Suplimentul descriptiv al certificatului in format Europass.</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pct.8 din </w:t>
      </w:r>
      <w:hyperlink r:id="rId186" w:anchor="/view/01171803.13-20141230-ryTmxHLnqNz" w:history="1">
        <w:r>
          <w:rPr>
            <w:rStyle w:val="Hyperlink"/>
            <w:rFonts w:ascii="Courier New" w:hAnsi="Courier New" w:cs="Courier New"/>
            <w:sz w:val="20"/>
            <w:szCs w:val="20"/>
          </w:rPr>
          <w:t>OUG 117/2013</w:t>
        </w:r>
      </w:hyperlink>
      <w:r>
        <w:rPr>
          <w:rFonts w:ascii="Courier New" w:hAnsi="Courier New" w:cs="Courier New"/>
          <w:b/>
          <w:bCs/>
          <w:color w:val="008000"/>
          <w:sz w:val="20"/>
          <w:szCs w:val="20"/>
        </w:rPr>
        <w:br/>
      </w:r>
      <w:r>
        <w:rPr>
          <w:rFonts w:ascii="Courier New" w:hAnsi="Courier New" w:cs="Courier New"/>
          <w:sz w:val="20"/>
          <w:szCs w:val="20"/>
        </w:rPr>
        <w:t>   (10) Creditele pentru educatie si formare profesionala obtinute in invatamantul postliceal pot fi recunoscute pentru absolventii cu diploma de bacalaurea</w:t>
      </w:r>
      <w:r>
        <w:rPr>
          <w:rFonts w:ascii="Courier New" w:hAnsi="Courier New" w:cs="Courier New"/>
          <w:sz w:val="20"/>
          <w:szCs w:val="20"/>
        </w:rPr>
        <w:t>t de catre universitati, in baza deciziilor senatului universitar, ca unitati de credite de studii transferabile pentru nivelul licenta.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12-a</w:t>
      </w:r>
      <w:r>
        <w:rPr>
          <w:rFonts w:ascii="Courier New" w:hAnsi="Courier New" w:cs="Courier New"/>
          <w:sz w:val="20"/>
          <w:szCs w:val="20"/>
        </w:rPr>
        <w:br/>
        <w:t>Invatamantul pentru persoanele apartinand minoritatilor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Art.45. </w:t>
      </w:r>
      <w:r>
        <w:rPr>
          <w:rFonts w:ascii="Courier New" w:hAnsi="Courier New" w:cs="Courier New"/>
          <w:sz w:val="20"/>
          <w:szCs w:val="20"/>
        </w:rPr>
        <w:t xml:space="preserve">- (1) Persoanele </w:t>
      </w:r>
      <w:r>
        <w:rPr>
          <w:rFonts w:ascii="Courier New" w:hAnsi="Courier New" w:cs="Courier New"/>
          <w:sz w:val="20"/>
          <w:szCs w:val="20"/>
        </w:rPr>
        <w:t>apartinand minoritatilor nationale au dreptul sa studieze si sa se instruiasca in limba materna, la toate nivelurile, tipurile si formele de invatamant preuniversitar, in conditiile legii.</w:t>
      </w:r>
      <w:r>
        <w:rPr>
          <w:rFonts w:ascii="Courier New" w:hAnsi="Courier New" w:cs="Courier New"/>
          <w:sz w:val="20"/>
          <w:szCs w:val="20"/>
        </w:rPr>
        <w:br/>
        <w:t>   (2) In functie de necesitatile locale se organizeaza, la cererea</w:t>
      </w:r>
      <w:r>
        <w:rPr>
          <w:rFonts w:ascii="Courier New" w:hAnsi="Courier New" w:cs="Courier New"/>
          <w:sz w:val="20"/>
          <w:szCs w:val="20"/>
        </w:rPr>
        <w:t xml:space="preserve"> parintilor sau tutorilor legali si in conditiile legii, grupe, clase sau unitati de invatamant preuniversitar cu predare in limbile minoritatilor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Unitati de invatamant cu predare in limbile minoritatilor nationale pot fi infiintate de </w:t>
      </w:r>
      <w:r>
        <w:rPr>
          <w:rFonts w:ascii="Courier New" w:hAnsi="Courier New" w:cs="Courier New"/>
          <w:b/>
          <w:bCs/>
          <w:color w:val="008000"/>
          <w:sz w:val="20"/>
          <w:szCs w:val="20"/>
        </w:rPr>
        <w:t>catre:</w:t>
      </w:r>
      <w:r>
        <w:rPr>
          <w:rFonts w:ascii="Courier New" w:hAnsi="Courier New" w:cs="Courier New"/>
          <w:b/>
          <w:bCs/>
          <w:color w:val="008000"/>
          <w:sz w:val="20"/>
          <w:szCs w:val="20"/>
        </w:rPr>
        <w:br/>
        <w:t>   a) autoritati ale administratiei publice locale sau judetene, prin hotarare;</w:t>
      </w:r>
      <w:r>
        <w:rPr>
          <w:rFonts w:ascii="Courier New" w:hAnsi="Courier New" w:cs="Courier New"/>
          <w:b/>
          <w:bCs/>
          <w:color w:val="008000"/>
          <w:sz w:val="20"/>
          <w:szCs w:val="20"/>
        </w:rPr>
        <w:br/>
        <w:t>   b) cultele recunoscute de lege;</w:t>
      </w:r>
      <w:r>
        <w:rPr>
          <w:rFonts w:ascii="Courier New" w:hAnsi="Courier New" w:cs="Courier New"/>
          <w:b/>
          <w:bCs/>
          <w:color w:val="008000"/>
          <w:sz w:val="20"/>
          <w:szCs w:val="20"/>
        </w:rPr>
        <w:br/>
        <w:t>   c) persoane juridice de drept privat;</w:t>
      </w:r>
      <w:r>
        <w:rPr>
          <w:rFonts w:ascii="Courier New" w:hAnsi="Courier New" w:cs="Courier New"/>
          <w:b/>
          <w:bCs/>
          <w:color w:val="008000"/>
          <w:sz w:val="20"/>
          <w:szCs w:val="20"/>
        </w:rPr>
        <w:br/>
        <w:t>   d) ministrul educatiei nationale, prin ordin, conform prevederilor art. 61 alin.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w:t>
      </w:r>
      <w:r>
        <w:rPr>
          <w:rFonts w:ascii="Courier New" w:hAnsi="Courier New" w:cs="Courier New"/>
          <w:b/>
          <w:bCs/>
          <w:color w:val="008000"/>
          <w:sz w:val="20"/>
          <w:szCs w:val="20"/>
        </w:rPr>
        <w:br/>
        <w:t xml:space="preserve">   </w:t>
      </w:r>
      <w:r>
        <w:rPr>
          <w:rFonts w:ascii="Courier New" w:hAnsi="Courier New" w:cs="Courier New"/>
          <w:b/>
          <w:bCs/>
          <w:color w:val="008000"/>
          <w:sz w:val="20"/>
          <w:szCs w:val="20"/>
        </w:rPr>
        <w:t>e) in conditiile in care drepturile constitutionale garantate de art. 32 alin. (3) din Constitutia Romaniei, republicata, persoanelor apartinand minoritatilor nationale de a invata limba lor materna si de a putea fi instruite in aceasta limba nu se realize</w:t>
      </w:r>
      <w:r>
        <w:rPr>
          <w:rFonts w:ascii="Courier New" w:hAnsi="Courier New" w:cs="Courier New"/>
          <w:b/>
          <w:bCs/>
          <w:color w:val="008000"/>
          <w:sz w:val="20"/>
          <w:szCs w:val="20"/>
        </w:rPr>
        <w:t>aza in unitati de invatamant cu predare in limbile minoritatilor nationale, infiintate conform lit. a) si d), pe baza solicitarilor, desi exista cereri ale parintilor sau tutorilor legali ori ale organizatiei minoritatii nationale reprezentate in Parlament</w:t>
      </w:r>
      <w:r>
        <w:rPr>
          <w:rFonts w:ascii="Courier New" w:hAnsi="Courier New" w:cs="Courier New"/>
          <w:b/>
          <w:bCs/>
          <w:color w:val="008000"/>
          <w:sz w:val="20"/>
          <w:szCs w:val="20"/>
        </w:rPr>
        <w:t>ul Romaniei, atunci exercitarea acestor drepturi se va asigura prin lege, infiintandu-se unitati de invatamant cu predare in limbile minoritatilor nationale cuprinzand toate grupele, clasele de nivel prescolar, primar, gimnazial, liceal si postliceal solic</w:t>
      </w:r>
      <w:r>
        <w:rPr>
          <w:rFonts w:ascii="Courier New" w:hAnsi="Courier New" w:cs="Courier New"/>
          <w:b/>
          <w:bCs/>
          <w:color w:val="008000"/>
          <w:sz w:val="20"/>
          <w:szCs w:val="20"/>
        </w:rPr>
        <w:t>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art.I pct.2 din </w:t>
      </w:r>
      <w:hyperlink r:id="rId187" w:anchor="/view/00570102.19-EYPxBASIxdk" w:history="1">
        <w:r>
          <w:rPr>
            <w:rStyle w:val="Hyperlink"/>
            <w:rFonts w:ascii="Courier New" w:hAnsi="Courier New" w:cs="Courier New"/>
            <w:b/>
            <w:bCs/>
            <w:sz w:val="20"/>
            <w:szCs w:val="20"/>
          </w:rPr>
          <w:t>Legea 57/2019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(3) La toate formele de invatamant in limba romana, in limbile minoritatilor </w:t>
      </w:r>
      <w:r>
        <w:rPr>
          <w:rFonts w:ascii="Courier New" w:hAnsi="Courier New" w:cs="Courier New"/>
          <w:sz w:val="20"/>
          <w:szCs w:val="20"/>
        </w:rPr>
        <w:t>nationale sau in limbi de circulatie internationala, se poate inscrie si pregati orice cetatean roman sau cetatean din tarile Uniunii Europene si Confederatia Elvetiana, indiferent de limba sa materna si de limba in care a studiat anterior.</w:t>
      </w:r>
      <w:r>
        <w:rPr>
          <w:rFonts w:ascii="Courier New" w:hAnsi="Courier New" w:cs="Courier New"/>
          <w:sz w:val="20"/>
          <w:szCs w:val="20"/>
        </w:rPr>
        <w:br/>
        <w:t>   (4) In cadru</w:t>
      </w:r>
      <w:r>
        <w:rPr>
          <w:rFonts w:ascii="Courier New" w:hAnsi="Courier New" w:cs="Courier New"/>
          <w:sz w:val="20"/>
          <w:szCs w:val="20"/>
        </w:rPr>
        <w:t xml:space="preserve">l unitatilor sau sectiilor cu predare in limbile minoritatilor </w:t>
      </w:r>
      <w:r>
        <w:rPr>
          <w:rFonts w:ascii="Courier New" w:hAnsi="Courier New" w:cs="Courier New"/>
          <w:sz w:val="20"/>
          <w:szCs w:val="20"/>
        </w:rPr>
        <w:lastRenderedPageBreak/>
        <w:t>nationale, singulare in localitate, se pot organiza clase liceale si profesionale cu grupe de elevi de diferite profiluri, in conditiile legii.</w:t>
      </w:r>
      <w:r>
        <w:rPr>
          <w:rFonts w:ascii="Courier New" w:hAnsi="Courier New" w:cs="Courier New"/>
          <w:sz w:val="20"/>
          <w:szCs w:val="20"/>
        </w:rPr>
        <w:br/>
        <w:t>   (5) Pe raza unei unitati administrativ-teritor</w:t>
      </w:r>
      <w:r>
        <w:rPr>
          <w:rFonts w:ascii="Courier New" w:hAnsi="Courier New" w:cs="Courier New"/>
          <w:sz w:val="20"/>
          <w:szCs w:val="20"/>
        </w:rPr>
        <w:t>iale, cu mai multe unitati de invatamant cu predare in limbile minoritatilor nationale, functioneaza cel putin o unitate scolara cu personalitate juridica, pentru fiecare limba materna, indiferent de efectivul de elevi.</w:t>
      </w:r>
      <w:r>
        <w:rPr>
          <w:rFonts w:ascii="Courier New" w:hAnsi="Courier New" w:cs="Courier New"/>
          <w:sz w:val="20"/>
          <w:szCs w:val="20"/>
        </w:rPr>
        <w:br/>
        <w:t xml:space="preserve">   (6) In cazul unitatilor de nivel </w:t>
      </w:r>
      <w:r>
        <w:rPr>
          <w:rFonts w:ascii="Courier New" w:hAnsi="Courier New" w:cs="Courier New"/>
          <w:sz w:val="20"/>
          <w:szCs w:val="20"/>
        </w:rPr>
        <w:t>gimnazial sau liceal cu predare in limbile minoritatilor nationale, singulare in municipiu, oras sau comuna, se acorda personalitate juridica, indiferent de efectivul de elevi.</w:t>
      </w:r>
      <w:r>
        <w:rPr>
          <w:rFonts w:ascii="Courier New" w:hAnsi="Courier New" w:cs="Courier New"/>
          <w:sz w:val="20"/>
          <w:szCs w:val="20"/>
        </w:rPr>
        <w:br/>
        <w:t>   (7) Elevii care, in localitatea de domiciliu, nu au posibilitatea de a invat</w:t>
      </w:r>
      <w:r>
        <w:rPr>
          <w:rFonts w:ascii="Courier New" w:hAnsi="Courier New" w:cs="Courier New"/>
          <w:sz w:val="20"/>
          <w:szCs w:val="20"/>
        </w:rPr>
        <w:t>a in limba lor materna sunt sprijiniti prin decontul transportului la cea mai apropiata scoala cu predare in limba materna sau primesc cazare si masa gratuite in internatul unitatii de invatamant cu predare in limba materna.</w:t>
      </w:r>
      <w:r>
        <w:rPr>
          <w:rFonts w:ascii="Courier New" w:hAnsi="Courier New" w:cs="Courier New"/>
          <w:sz w:val="20"/>
          <w:szCs w:val="20"/>
        </w:rPr>
        <w:br/>
        <w:t>   (8) Minoritatile nationale a</w:t>
      </w:r>
      <w:r>
        <w:rPr>
          <w:rFonts w:ascii="Courier New" w:hAnsi="Courier New" w:cs="Courier New"/>
          <w:sz w:val="20"/>
          <w:szCs w:val="20"/>
        </w:rPr>
        <w:t>u dreptul la reprezentare proportionala cu numarul de clase in organele de conducere ale unitatilor de invatamant, ale inspectoratelor scolare sau ale institutiilor echivalente, cu respectarea criteriilor de competenta profesionala, potrivit legii.</w:t>
      </w:r>
      <w:r>
        <w:rPr>
          <w:rFonts w:ascii="Courier New" w:hAnsi="Courier New" w:cs="Courier New"/>
          <w:sz w:val="20"/>
          <w:szCs w:val="20"/>
        </w:rPr>
        <w:br/>
        <w:t xml:space="preserve">   (9) </w:t>
      </w:r>
      <w:r>
        <w:rPr>
          <w:rFonts w:ascii="Courier New" w:hAnsi="Courier New" w:cs="Courier New"/>
          <w:sz w:val="20"/>
          <w:szCs w:val="20"/>
        </w:rPr>
        <w:t>In unitatile scolare cu predare si in limbile minoritatilor nationale, unul dintre directori va fi un cadru didactic din randul minoritatilor respective, cu respectarea criteriilor de competenta profesionala.</w:t>
      </w:r>
      <w:r>
        <w:rPr>
          <w:rFonts w:ascii="Courier New" w:hAnsi="Courier New" w:cs="Courier New"/>
          <w:sz w:val="20"/>
          <w:szCs w:val="20"/>
        </w:rPr>
        <w:br/>
        <w:t>   (10) In unitatile conexe invatamantului preu</w:t>
      </w:r>
      <w:r>
        <w:rPr>
          <w:rFonts w:ascii="Courier New" w:hAnsi="Courier New" w:cs="Courier New"/>
          <w:sz w:val="20"/>
          <w:szCs w:val="20"/>
        </w:rPr>
        <w:t>niversitar din judetele in care functioneaza forme de invatamant in limbile minoritatilor nationale se asigura incadrarea cu specialisti si din randul minoritatilor nationale, cu respectarea criteriilor de competenta profesionala.</w:t>
      </w:r>
      <w:r>
        <w:rPr>
          <w:rFonts w:ascii="Courier New" w:hAnsi="Courier New" w:cs="Courier New"/>
          <w:sz w:val="20"/>
          <w:szCs w:val="20"/>
        </w:rPr>
        <w:br/>
        <w:t>   (11) Cadrele didactice</w:t>
      </w:r>
      <w:r>
        <w:rPr>
          <w:rFonts w:ascii="Courier New" w:hAnsi="Courier New" w:cs="Courier New"/>
          <w:sz w:val="20"/>
          <w:szCs w:val="20"/>
        </w:rPr>
        <w:t xml:space="preserve"> care predau la grupe sau clase cu predare integrala in limba minoritatilor nationale trebuie sa faca dovada competentei profesionale in limba minoritatii nationale respective si au dreptul la pregatire si perfectionare in limba de predare, in tara sau in </w:t>
      </w:r>
      <w:r>
        <w:rPr>
          <w:rFonts w:ascii="Courier New" w:hAnsi="Courier New" w:cs="Courier New"/>
          <w:sz w:val="20"/>
          <w:szCs w:val="20"/>
        </w:rPr>
        <w:t>strainatate. Fac exceptie de la necesitatea de a face dovada competentei profesionale in limba minoritatii nationale respective cadrele didactice care predau limba si literatura romana.</w:t>
      </w:r>
      <w:r>
        <w:rPr>
          <w:rFonts w:ascii="Courier New" w:hAnsi="Courier New" w:cs="Courier New"/>
          <w:sz w:val="20"/>
          <w:szCs w:val="20"/>
        </w:rPr>
        <w:br/>
        <w:t>   (12) Ministerul Educatiei, Cercetarii, Tineretului si Sportului asi</w:t>
      </w:r>
      <w:r>
        <w:rPr>
          <w:rFonts w:ascii="Courier New" w:hAnsi="Courier New" w:cs="Courier New"/>
          <w:sz w:val="20"/>
          <w:szCs w:val="20"/>
        </w:rPr>
        <w:t>gura materiale didactice specifice disciplinelor predate in limba materna.</w:t>
      </w:r>
      <w:r>
        <w:rPr>
          <w:rFonts w:ascii="Courier New" w:hAnsi="Courier New" w:cs="Courier New"/>
          <w:sz w:val="20"/>
          <w:szCs w:val="20"/>
        </w:rPr>
        <w:br/>
        <w:t>   (13) Pentru elevii apartinand minoritatilor nationale, Ministerul Educatiei, Cercetarii, Tineretului si Sportului asigura manualele scolare, care pot fi: manuale elaborate in lim</w:t>
      </w:r>
      <w:r>
        <w:rPr>
          <w:rFonts w:ascii="Courier New" w:hAnsi="Courier New" w:cs="Courier New"/>
          <w:sz w:val="20"/>
          <w:szCs w:val="20"/>
        </w:rPr>
        <w:t>ba de predare a minoritatilor nationale si manuale traduse din limba romana sau manuale de import, avizate de Ministerul Educatiei, Cercetarii, Tineretului si Sportului, pentru titlurile needitate din cauza tirajului redus.</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Vezi:</w:t>
      </w:r>
      <w:r>
        <w:rPr>
          <w:rFonts w:ascii="Courier New" w:hAnsi="Courier New" w:cs="Courier New"/>
          <w:color w:val="0000FF"/>
          <w:sz w:val="20"/>
          <w:szCs w:val="20"/>
        </w:rPr>
        <w:t xml:space="preserve"> </w:t>
      </w:r>
      <w:hyperlink r:id="rId188" w:anchor="/view/31030575.19-20201209-HkC_91kjCpP" w:history="1">
        <w:r>
          <w:rPr>
            <w:rStyle w:val="Hyperlink"/>
            <w:rFonts w:ascii="Courier New" w:hAnsi="Courier New" w:cs="Courier New"/>
            <w:b/>
            <w:bCs/>
            <w:sz w:val="20"/>
            <w:szCs w:val="20"/>
          </w:rPr>
          <w:t>ORDIN Nr. 3.103/2019</w:t>
        </w:r>
      </w:hyperlink>
      <w:r>
        <w:rPr>
          <w:rFonts w:ascii="Courier New" w:hAnsi="Courier New" w:cs="Courier New"/>
          <w:b/>
          <w:bCs/>
          <w:color w:val="0000FF"/>
          <w:sz w:val="20"/>
          <w:szCs w:val="20"/>
        </w:rPr>
        <w:t xml:space="preserve"> privind regimul manualelor scolare in invatamantul preuniversitar</w:t>
      </w:r>
      <w:r>
        <w:rPr>
          <w:rFonts w:ascii="Courier New" w:hAnsi="Courier New" w:cs="Courier New"/>
          <w:sz w:val="20"/>
          <w:szCs w:val="20"/>
        </w:rPr>
        <w:br/>
        <w:t>   (14) In invatamantul in limbile minoritatilor nationale, in comunicarea interna si in comunicarea c</w:t>
      </w:r>
      <w:r>
        <w:rPr>
          <w:rFonts w:ascii="Courier New" w:hAnsi="Courier New" w:cs="Courier New"/>
          <w:sz w:val="20"/>
          <w:szCs w:val="20"/>
        </w:rPr>
        <w:t>u parintii elevilor si ai prescolarilor se poate folosi si limba de predare.</w:t>
      </w:r>
      <w:r>
        <w:rPr>
          <w:rFonts w:ascii="Courier New" w:hAnsi="Courier New" w:cs="Courier New"/>
          <w:sz w:val="20"/>
          <w:szCs w:val="20"/>
        </w:rPr>
        <w:br/>
        <w:t>   (15) In invatamantul primar cu predare in limbile minoritatilor nationale, calificativele se comunica in scris si oral si in limba de predare.</w:t>
      </w:r>
      <w:r>
        <w:rPr>
          <w:rFonts w:ascii="Courier New" w:hAnsi="Courier New" w:cs="Courier New"/>
          <w:sz w:val="20"/>
          <w:szCs w:val="20"/>
        </w:rPr>
        <w:br/>
        <w:t>   (16) In cadrul Institutului de</w:t>
      </w:r>
      <w:r>
        <w:rPr>
          <w:rFonts w:ascii="Courier New" w:hAnsi="Courier New" w:cs="Courier New"/>
          <w:sz w:val="20"/>
          <w:szCs w:val="20"/>
        </w:rPr>
        <w:t xml:space="preserve"> Stiinte ale Educatiei din subordinea Ministerului Educatiei, Cercetarii, Tineretului si Sportului va functiona si o sectie de cercetare si inovare pentru invatamantul cu predare in limbile minoritatilor nationale.</w:t>
      </w:r>
      <w:r>
        <w:rPr>
          <w:rFonts w:ascii="Courier New" w:hAnsi="Courier New" w:cs="Courier New"/>
          <w:sz w:val="20"/>
          <w:szCs w:val="20"/>
        </w:rPr>
        <w:br/>
      </w:r>
      <w:r>
        <w:rPr>
          <w:rStyle w:val="lex-taiat"/>
          <w:rFonts w:ascii="Courier New" w:hAnsi="Courier New" w:cs="Courier New"/>
          <w:i/>
          <w:iCs/>
          <w:color w:val="FF0000"/>
          <w:sz w:val="16"/>
          <w:szCs w:val="16"/>
        </w:rPr>
        <w:t xml:space="preserve">   (17) In finantarea de baza a unitatii </w:t>
      </w:r>
      <w:r>
        <w:rPr>
          <w:rStyle w:val="lex-taiat"/>
          <w:rFonts w:ascii="Courier New" w:hAnsi="Courier New" w:cs="Courier New"/>
          <w:i/>
          <w:iCs/>
          <w:color w:val="FF0000"/>
          <w:sz w:val="16"/>
          <w:szCs w:val="16"/>
        </w:rPr>
        <w:t xml:space="preserve">de invatamant preuniversitar cu predare in limbile minoritatilor nationale, costul standard per elev si per prescolar se calculeaza dupa un coeficient marit pe baza factorilor de corectie, luand in considerare predarea in limba minoritatii nationale sau a </w:t>
      </w:r>
      <w:r>
        <w:rPr>
          <w:rStyle w:val="lex-taiat"/>
          <w:rFonts w:ascii="Courier New" w:hAnsi="Courier New" w:cs="Courier New"/>
          <w:i/>
          <w:iCs/>
          <w:color w:val="FF0000"/>
          <w:sz w:val="16"/>
          <w:szCs w:val="16"/>
        </w:rPr>
        <w:t>limbii minoritatii nationale. In cazul acestor unitati se are in vedere izolarea lingvistica, geografica si numarul redus de elevi si prescolari, precum si elevii prevazuti la alin. (7). Acelasi coeficient se aplica si in cazul unitatilor scolare cu predar</w:t>
      </w:r>
      <w:r>
        <w:rPr>
          <w:rStyle w:val="lex-taiat"/>
          <w:rFonts w:ascii="Courier New" w:hAnsi="Courier New" w:cs="Courier New"/>
          <w:i/>
          <w:iCs/>
          <w:color w:val="FF0000"/>
          <w:sz w:val="16"/>
          <w:szCs w:val="16"/>
        </w:rPr>
        <w:t>e in limba romana, in conditii similare.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(17) In finantarea de baza a unitatii de invatamant preuniversitar cu predare in limbile minoritatilor nationale costul standard per elev, per prescolar si per anteprescolar se calculeaza dupa un coeficient marit</w:t>
      </w:r>
      <w:r>
        <w:rPr>
          <w:rFonts w:ascii="Courier New" w:hAnsi="Courier New" w:cs="Courier New"/>
          <w:b/>
          <w:bCs/>
          <w:color w:val="008000"/>
          <w:sz w:val="20"/>
          <w:szCs w:val="20"/>
        </w:rPr>
        <w:t xml:space="preserve"> pe baza factorilor de corectie, luand in considerare predarea in limba minoritatii nationale sau a limbii minoritatii nationale. In cazul acestor unitati se au in vedere izolarea lingvistica, geografica si numarul redus de elevi, prescolari si anteprescol</w:t>
      </w:r>
      <w:r>
        <w:rPr>
          <w:rFonts w:ascii="Courier New" w:hAnsi="Courier New" w:cs="Courier New"/>
          <w:b/>
          <w:bCs/>
          <w:color w:val="008000"/>
          <w:sz w:val="20"/>
          <w:szCs w:val="20"/>
        </w:rPr>
        <w:t>ari, precum si elevii prevazuti la alin. (7). Acelasi coeficient se aplica si in cazul unitatilor scolare cu predare in limba romana, in conditii similare.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pct.4 din </w:t>
      </w:r>
      <w:hyperlink r:id="rId189"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(intra in 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Art.46. </w:t>
      </w:r>
      <w:r>
        <w:rPr>
          <w:rFonts w:ascii="Courier New" w:hAnsi="Courier New" w:cs="Courier New"/>
          <w:sz w:val="20"/>
          <w:szCs w:val="20"/>
        </w:rPr>
        <w:t>- (1) In cadrul invatamantului preuniversitar cu predare in limbile minoritatilor nationale, toate disciplinele se studiaza in limba materna, cu exceptia discipline</w:t>
      </w:r>
      <w:r>
        <w:rPr>
          <w:rFonts w:ascii="Courier New" w:hAnsi="Courier New" w:cs="Courier New"/>
          <w:sz w:val="20"/>
          <w:szCs w:val="20"/>
        </w:rPr>
        <w:t>i Limba si literatura romana.</w:t>
      </w:r>
      <w:r>
        <w:rPr>
          <w:rFonts w:ascii="Courier New" w:hAnsi="Courier New" w:cs="Courier New"/>
          <w:sz w:val="20"/>
          <w:szCs w:val="20"/>
        </w:rPr>
        <w:br/>
        <w:t>   (2) Disciplina Limba si literatura romana se preda pe tot parcursul invatamantului preuniversitar dupa programe scolare si manuale elaborate in mod special pentru minoritatea respectiva.</w:t>
      </w:r>
      <w:r>
        <w:rPr>
          <w:rFonts w:ascii="Courier New" w:hAnsi="Courier New" w:cs="Courier New"/>
          <w:sz w:val="20"/>
          <w:szCs w:val="20"/>
        </w:rPr>
        <w:br/>
        <w:t>   (3) Prin exceptie, in unitatile d</w:t>
      </w:r>
      <w:r>
        <w:rPr>
          <w:rFonts w:ascii="Courier New" w:hAnsi="Courier New" w:cs="Courier New"/>
          <w:sz w:val="20"/>
          <w:szCs w:val="20"/>
        </w:rPr>
        <w:t>e invatamant cu predare in limba unei minoritati nationale, ca urmare a cererii parintilor sau tutorilor legali, la solicitarea organizatiei minoritatii nationale reprezentate in Parlamentul Romaniei sau, in cazul in care minoritatea respectiva nu are repr</w:t>
      </w:r>
      <w:r>
        <w:rPr>
          <w:rFonts w:ascii="Courier New" w:hAnsi="Courier New" w:cs="Courier New"/>
          <w:sz w:val="20"/>
          <w:szCs w:val="20"/>
        </w:rPr>
        <w:t>ezentare parlamentara, la solicitarea grupului parlamentar al minoritatilor nationale, predarea disciplinei Limba si literatura romana se face dupa manualele utilizate in unitatile de invatamant cu predare in limba romana.</w:t>
      </w:r>
      <w:r>
        <w:rPr>
          <w:rFonts w:ascii="Courier New" w:hAnsi="Courier New" w:cs="Courier New"/>
          <w:sz w:val="20"/>
          <w:szCs w:val="20"/>
        </w:rPr>
        <w:br/>
        <w:t>   (4) Testele la disciplina Limb</w:t>
      </w:r>
      <w:r>
        <w:rPr>
          <w:rFonts w:ascii="Courier New" w:hAnsi="Courier New" w:cs="Courier New"/>
          <w:sz w:val="20"/>
          <w:szCs w:val="20"/>
        </w:rPr>
        <w:t>a si literatura romana se elaboreaza pe baza programei speciale.</w:t>
      </w:r>
      <w:r>
        <w:rPr>
          <w:rFonts w:ascii="Courier New" w:hAnsi="Courier New" w:cs="Courier New"/>
          <w:sz w:val="20"/>
          <w:szCs w:val="20"/>
        </w:rPr>
        <w:br/>
        <w:t>   (5) Testele de evaluare, subiectele de examen de orice tip din invatamantul preuniversitar si lucrarile semestriale pentru elevii din invatamantul cu predare in limbile minoritatilor natio</w:t>
      </w:r>
      <w:r>
        <w:rPr>
          <w:rFonts w:ascii="Courier New" w:hAnsi="Courier New" w:cs="Courier New"/>
          <w:sz w:val="20"/>
          <w:szCs w:val="20"/>
        </w:rPr>
        <w:t>nale se elaboreaza pe baza cerintelor didactico-metodologice stabilite de Curriculumul national.</w:t>
      </w:r>
      <w:r>
        <w:rPr>
          <w:rFonts w:ascii="Courier New" w:hAnsi="Courier New" w:cs="Courier New"/>
          <w:sz w:val="20"/>
          <w:szCs w:val="20"/>
        </w:rPr>
        <w:br/>
        <w:t>   (6) In invatamantul preuniversitar, activitatea de predare si de educare la Limba si literatura materna, la istoria si traditiile minoritatilor nationale re</w:t>
      </w:r>
      <w:r>
        <w:rPr>
          <w:rFonts w:ascii="Courier New" w:hAnsi="Courier New" w:cs="Courier New"/>
          <w:sz w:val="20"/>
          <w:szCs w:val="20"/>
        </w:rPr>
        <w:t>spective si la Educatia muzicala se realizeaza pe baza programelor si a metodologiilor specifice elaborate de colective de experti cunoscatori ai limbii si ai culturii minoritatii nationale respective si aprobate, potrivit legii.</w:t>
      </w:r>
      <w:r>
        <w:rPr>
          <w:rFonts w:ascii="Courier New" w:hAnsi="Courier New" w:cs="Courier New"/>
          <w:sz w:val="20"/>
          <w:szCs w:val="20"/>
        </w:rPr>
        <w:br/>
        <w:t>   (7) Elevilor apartinand</w:t>
      </w:r>
      <w:r>
        <w:rPr>
          <w:rFonts w:ascii="Courier New" w:hAnsi="Courier New" w:cs="Courier New"/>
          <w:sz w:val="20"/>
          <w:szCs w:val="20"/>
        </w:rPr>
        <w:t xml:space="preserve"> minoritatilor nationale, care frecventeaza unitati de invatamant cu predare in limba romana sau in alta limba decat cea materna, li se asigura, la cerere, si in conditiile legii, ca disciplina de studiu, limba si literatura materna, precum si istoria si t</w:t>
      </w:r>
      <w:r>
        <w:rPr>
          <w:rFonts w:ascii="Courier New" w:hAnsi="Courier New" w:cs="Courier New"/>
          <w:sz w:val="20"/>
          <w:szCs w:val="20"/>
        </w:rPr>
        <w:t>raditiile minoritatii nationale respective, ca parte a trunchiului comun. Programele si manualele disciplinei Istoria si traditiile minoritatii nationale sunt aprobate de Ministerul Educatiei, Cercetarii, Tineretului si Sportului.</w:t>
      </w:r>
      <w:r>
        <w:rPr>
          <w:rFonts w:ascii="Courier New" w:hAnsi="Courier New" w:cs="Courier New"/>
          <w:sz w:val="20"/>
          <w:szCs w:val="20"/>
        </w:rPr>
        <w:br/>
        <w:t>   (8) In invatamantul pr</w:t>
      </w:r>
      <w:r>
        <w:rPr>
          <w:rFonts w:ascii="Courier New" w:hAnsi="Courier New" w:cs="Courier New"/>
          <w:sz w:val="20"/>
          <w:szCs w:val="20"/>
        </w:rPr>
        <w:t>imar, gimnazial si liceal cu predare in limbile minoritatilor nationale, disciplinele Istoria si Geografia Romaniei se predau in aceste limbi, dupa programe scolare si manuale identice cu cele pentru clasele cu predare in limba romana, cu obligatia transcr</w:t>
      </w:r>
      <w:r>
        <w:rPr>
          <w:rFonts w:ascii="Courier New" w:hAnsi="Courier New" w:cs="Courier New"/>
          <w:sz w:val="20"/>
          <w:szCs w:val="20"/>
        </w:rPr>
        <w:t>ierii si a insusirii toponimiei si a numelor proprii romanesti si in limba romana.</w:t>
      </w:r>
      <w:r>
        <w:rPr>
          <w:rFonts w:ascii="Courier New" w:hAnsi="Courier New" w:cs="Courier New"/>
          <w:sz w:val="20"/>
          <w:szCs w:val="20"/>
        </w:rPr>
        <w:br/>
        <w:t>   (9) In invatamantul gimnazial cu predare in limbile minoritatilor nationale se introduce, ca disciplina de studiu, Istoria si traditiile minoritatilor nationale respectiv</w:t>
      </w:r>
      <w:r>
        <w:rPr>
          <w:rFonts w:ascii="Courier New" w:hAnsi="Courier New" w:cs="Courier New"/>
          <w:sz w:val="20"/>
          <w:szCs w:val="20"/>
        </w:rPr>
        <w:t>e, cu predare in limba materna. Programele scolare si manualele la aceasta disciplina sunt aprobate de Ministerul Educatiei, Cercetarii, Tineretului si Sportului.</w:t>
      </w:r>
      <w:r>
        <w:rPr>
          <w:rFonts w:ascii="Courier New" w:hAnsi="Courier New" w:cs="Courier New"/>
          <w:sz w:val="20"/>
          <w:szCs w:val="20"/>
        </w:rPr>
        <w:br/>
        <w:t>   (10) In programele si manualele de istorie se vor reflecta istoria si traditiile minoritat</w:t>
      </w:r>
      <w:r>
        <w:rPr>
          <w:rFonts w:ascii="Courier New" w:hAnsi="Courier New" w:cs="Courier New"/>
          <w:sz w:val="20"/>
          <w:szCs w:val="20"/>
        </w:rPr>
        <w:t>ilor nationale din Romania.</w:t>
      </w:r>
      <w:r>
        <w:rPr>
          <w:rFonts w:ascii="Courier New" w:hAnsi="Courier New" w:cs="Courier New"/>
          <w:sz w:val="20"/>
          <w:szCs w:val="20"/>
        </w:rPr>
        <w:br/>
        <w:t xml:space="preserve">   (11) In invatamantul liceal si postliceal, in care predarea se face in limba materna pentru disciplinele, respectiv modulele de pregatire de </w:t>
      </w:r>
      <w:r>
        <w:rPr>
          <w:rFonts w:ascii="Courier New" w:hAnsi="Courier New" w:cs="Courier New"/>
          <w:sz w:val="20"/>
          <w:szCs w:val="20"/>
        </w:rPr>
        <w:lastRenderedPageBreak/>
        <w:t>specialitate, se realizeaza insusirea terminologiei de specialitate si in limba roma</w:t>
      </w:r>
      <w:r>
        <w:rPr>
          <w:rFonts w:ascii="Courier New" w:hAnsi="Courier New" w:cs="Courier New"/>
          <w:sz w:val="20"/>
          <w:szCs w:val="20"/>
        </w:rPr>
        <w:t>na.</w:t>
      </w:r>
      <w:r>
        <w:rPr>
          <w:rFonts w:ascii="Courier New" w:hAnsi="Courier New" w:cs="Courier New"/>
          <w:sz w:val="20"/>
          <w:szCs w:val="20"/>
        </w:rPr>
        <w:br/>
        <w:t>   (12) In invatamantul preuniversitar, probele de admitere si probele examenelor de absolvire pot fi sustinute in limba in care au fost studiate disciplinele respective, in conditiile legii.</w:t>
      </w:r>
      <w:r>
        <w:rPr>
          <w:rFonts w:ascii="Courier New" w:hAnsi="Courier New" w:cs="Courier New"/>
          <w:sz w:val="20"/>
          <w:szCs w:val="20"/>
        </w:rPr>
        <w:br/>
        <w:t xml:space="preserve">   </w:t>
      </w:r>
      <w:r>
        <w:rPr>
          <w:rFonts w:ascii="Courier New" w:hAnsi="Courier New" w:cs="Courier New"/>
          <w:b/>
          <w:bCs/>
          <w:sz w:val="20"/>
          <w:szCs w:val="20"/>
        </w:rPr>
        <w:t xml:space="preserve">Art.47. </w:t>
      </w:r>
      <w:r>
        <w:rPr>
          <w:rFonts w:ascii="Courier New" w:hAnsi="Courier New" w:cs="Courier New"/>
          <w:sz w:val="20"/>
          <w:szCs w:val="20"/>
        </w:rPr>
        <w:t>- (1) Pe raza unei unitati administrativ-teritori</w:t>
      </w:r>
      <w:r>
        <w:rPr>
          <w:rFonts w:ascii="Courier New" w:hAnsi="Courier New" w:cs="Courier New"/>
          <w:sz w:val="20"/>
          <w:szCs w:val="20"/>
        </w:rPr>
        <w:t>ale - comuna, oras, municipiu - unde functioneaza mai multe unitati scolare cu predare in limba romana cel putin una dintre acestea are personalitate juridica, indiferent de efectivul de elevi.</w:t>
      </w:r>
      <w:r>
        <w:rPr>
          <w:rFonts w:ascii="Courier New" w:hAnsi="Courier New" w:cs="Courier New"/>
          <w:sz w:val="20"/>
          <w:szCs w:val="20"/>
        </w:rPr>
        <w:br/>
        <w:t>   (2) Unitatile cu predare in limba romana, de nivel gimnazia</w:t>
      </w:r>
      <w:r>
        <w:rPr>
          <w:rFonts w:ascii="Courier New" w:hAnsi="Courier New" w:cs="Courier New"/>
          <w:sz w:val="20"/>
          <w:szCs w:val="20"/>
        </w:rPr>
        <w:t>l sau liceal, unice in municipiu, in oras sau in comuna au personalitate juridica indiferent de efectivul de elevi.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"Sectiunea a 12</w:t>
      </w:r>
      <w:r>
        <w:rPr>
          <w:rFonts w:ascii="Courier New" w:hAnsi="Courier New" w:cs="Courier New"/>
          <w:color w:val="0000FF"/>
          <w:sz w:val="20"/>
          <w:szCs w:val="20"/>
          <w:vertAlign w:val="superscript"/>
        </w:rPr>
        <w:t>1</w:t>
      </w:r>
      <w:r>
        <w:rPr>
          <w:rFonts w:ascii="Courier New" w:hAnsi="Courier New" w:cs="Courier New"/>
          <w:color w:val="0000FF"/>
          <w:sz w:val="20"/>
          <w:szCs w:val="20"/>
        </w:rPr>
        <w:t> -a</w:t>
      </w:r>
      <w:r>
        <w:rPr>
          <w:rFonts w:ascii="Courier New" w:hAnsi="Courier New" w:cs="Courier New"/>
          <w:color w:val="0000FF"/>
          <w:sz w:val="20"/>
          <w:szCs w:val="20"/>
        </w:rPr>
        <w:br/>
      </w:r>
      <w:r>
        <w:rPr>
          <w:rFonts w:ascii="Courier New" w:hAnsi="Courier New" w:cs="Courier New"/>
          <w:b/>
          <w:bCs/>
          <w:color w:val="0000FF"/>
          <w:sz w:val="20"/>
          <w:szCs w:val="20"/>
        </w:rPr>
        <w:t>Invatamant pentru persoanele cu tulburari de invatare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Art. 47</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w:t>
      </w:r>
      <w:r>
        <w:rPr>
          <w:rFonts w:ascii="Courier New" w:hAnsi="Courier New" w:cs="Courier New"/>
          <w:color w:val="0000FF"/>
          <w:sz w:val="20"/>
          <w:szCs w:val="20"/>
        </w:rPr>
        <w:t xml:space="preserve"> </w:t>
      </w:r>
      <w:r>
        <w:rPr>
          <w:rFonts w:ascii="Courier New" w:hAnsi="Courier New" w:cs="Courier New"/>
          <w:b/>
          <w:bCs/>
          <w:color w:val="008000"/>
          <w:sz w:val="20"/>
          <w:szCs w:val="20"/>
        </w:rPr>
        <w:t xml:space="preserve">- Pentru </w:t>
      </w:r>
      <w:r>
        <w:rPr>
          <w:rFonts w:ascii="Courier New" w:hAnsi="Courier New" w:cs="Courier New"/>
          <w:b/>
          <w:bCs/>
          <w:color w:val="008000"/>
          <w:sz w:val="20"/>
          <w:szCs w:val="20"/>
        </w:rPr>
        <w:t>persoanele cu tulburari de invatare se aplica in toate ciclurile de invatamant preuniversitar curriculumul national.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Articolul 47</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completat de art.unic pct.2 din </w:t>
      </w:r>
      <w:hyperlink r:id="rId190" w:anchor="/view/00060102.16-SkkH3LGh5Vf" w:history="1">
        <w:r>
          <w:rPr>
            <w:rStyle w:val="Hyperlink"/>
            <w:rFonts w:ascii="Courier New" w:hAnsi="Courier New" w:cs="Courier New"/>
            <w:b/>
            <w:bCs/>
            <w:sz w:val="20"/>
            <w:szCs w:val="20"/>
          </w:rPr>
          <w:t>Legea 6/2016</w:t>
        </w:r>
      </w:hyperlink>
      <w:r>
        <w:rPr>
          <w:rFonts w:ascii="Courier New" w:hAnsi="Courier New" w:cs="Courier New"/>
          <w:color w:val="0000FF"/>
          <w:sz w:val="20"/>
          <w:szCs w:val="20"/>
        </w:rPr>
        <w:br/>
      </w:r>
      <w:r>
        <w:rPr>
          <w:rFonts w:ascii="Courier New" w:hAnsi="Courier New" w:cs="Courier New"/>
          <w:b/>
          <w:bCs/>
          <w:color w:val="0000FF"/>
          <w:sz w:val="20"/>
          <w:szCs w:val="20"/>
        </w:rPr>
        <w:t>   Art. 47</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w:t>
      </w:r>
      <w:r>
        <w:rPr>
          <w:rFonts w:ascii="Courier New" w:hAnsi="Courier New" w:cs="Courier New"/>
          <w:color w:val="0000FF"/>
          <w:sz w:val="20"/>
          <w:szCs w:val="20"/>
        </w:rPr>
        <w:t xml:space="preserve"> </w:t>
      </w:r>
      <w:r>
        <w:rPr>
          <w:rFonts w:ascii="Courier New" w:hAnsi="Courier New" w:cs="Courier New"/>
          <w:b/>
          <w:bCs/>
          <w:color w:val="008000"/>
          <w:sz w:val="20"/>
          <w:szCs w:val="20"/>
        </w:rPr>
        <w:t>- In invatamantul primar, cu precadere pentru clasa pregatitoare si pentru clasa I, se vor efectua, in mod obligatoriu, teste de evaluare a capacitatii de invatare in vederea depistarii precoce a tulburarilor de invatare, stabi</w:t>
      </w:r>
      <w:r>
        <w:rPr>
          <w:rFonts w:ascii="Courier New" w:hAnsi="Courier New" w:cs="Courier New"/>
          <w:b/>
          <w:bCs/>
          <w:color w:val="008000"/>
          <w:sz w:val="20"/>
          <w:szCs w:val="20"/>
        </w:rPr>
        <w:t>lirii eventualelor metode specifice de educatie si a asigurarii terapiilor specifice. Pe parcursul ciclului de invatamant primar se efectueaza evaluari anuale.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Articolul 47</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completat de art.unic pct.2 din </w:t>
      </w:r>
      <w:hyperlink r:id="rId191" w:anchor="/view/00060102.16-SkkH3LGh5Vf" w:history="1">
        <w:r>
          <w:rPr>
            <w:rStyle w:val="Hyperlink"/>
            <w:rFonts w:ascii="Courier New" w:hAnsi="Courier New" w:cs="Courier New"/>
            <w:b/>
            <w:bCs/>
            <w:sz w:val="20"/>
            <w:szCs w:val="20"/>
          </w:rPr>
          <w:t>Legea 6/2016</w:t>
        </w:r>
      </w:hyperlink>
      <w:r>
        <w:rPr>
          <w:rFonts w:ascii="Courier New" w:hAnsi="Courier New" w:cs="Courier New"/>
          <w:color w:val="0000FF"/>
          <w:sz w:val="20"/>
          <w:szCs w:val="20"/>
        </w:rPr>
        <w:br/>
        <w:t xml:space="preserve">   </w:t>
      </w:r>
      <w:r>
        <w:rPr>
          <w:rFonts w:ascii="Courier New" w:hAnsi="Courier New" w:cs="Courier New"/>
          <w:b/>
          <w:bCs/>
          <w:color w:val="0000FF"/>
          <w:sz w:val="20"/>
          <w:szCs w:val="20"/>
        </w:rPr>
        <w:t>Art. 47</w:t>
      </w:r>
      <w:r>
        <w:rPr>
          <w:rFonts w:ascii="Courier New" w:hAnsi="Courier New" w:cs="Courier New"/>
          <w:b/>
          <w:bCs/>
          <w:color w:val="0000FF"/>
          <w:sz w:val="20"/>
          <w:szCs w:val="20"/>
          <w:vertAlign w:val="superscript"/>
        </w:rPr>
        <w:t>3</w:t>
      </w:r>
      <w:r>
        <w:rPr>
          <w:rFonts w:ascii="Courier New" w:hAnsi="Courier New" w:cs="Courier New"/>
          <w:b/>
          <w:bCs/>
          <w:color w:val="0000FF"/>
          <w:sz w:val="20"/>
          <w:szCs w:val="20"/>
        </w:rPr>
        <w:t>.</w:t>
      </w:r>
      <w:r>
        <w:rPr>
          <w:rFonts w:ascii="Courier New" w:hAnsi="Courier New" w:cs="Courier New"/>
          <w:color w:val="0000FF"/>
          <w:sz w:val="20"/>
          <w:szCs w:val="20"/>
        </w:rPr>
        <w:t xml:space="preserve"> </w:t>
      </w:r>
      <w:r>
        <w:rPr>
          <w:rFonts w:ascii="Courier New" w:hAnsi="Courier New" w:cs="Courier New"/>
          <w:b/>
          <w:bCs/>
          <w:color w:val="008000"/>
          <w:sz w:val="20"/>
          <w:szCs w:val="20"/>
        </w:rPr>
        <w:t>- Ministerul Educatiei Nationale si Cercetarii Stiintifice elaboreaza, in termen de 90 de zile de la intrarea in vigoare a prezentei legi, metodologia pentru asigurarea suportului nece</w:t>
      </w:r>
      <w:r>
        <w:rPr>
          <w:rFonts w:ascii="Courier New" w:hAnsi="Courier New" w:cs="Courier New"/>
          <w:b/>
          <w:bCs/>
          <w:color w:val="008000"/>
          <w:sz w:val="20"/>
          <w:szCs w:val="20"/>
        </w:rPr>
        <w:t>sar elevilor cu tulburari de invatare.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Articolul 47</w:t>
      </w:r>
      <w:r>
        <w:rPr>
          <w:rFonts w:ascii="Courier New" w:hAnsi="Courier New" w:cs="Courier New"/>
          <w:b/>
          <w:bCs/>
          <w:color w:val="0000FF"/>
          <w:sz w:val="20"/>
          <w:szCs w:val="20"/>
          <w:vertAlign w:val="superscript"/>
        </w:rPr>
        <w:t>3</w:t>
      </w:r>
      <w:r>
        <w:rPr>
          <w:rFonts w:ascii="Courier New" w:hAnsi="Courier New" w:cs="Courier New"/>
          <w:b/>
          <w:bCs/>
          <w:color w:val="0000FF"/>
          <w:sz w:val="20"/>
          <w:szCs w:val="20"/>
        </w:rPr>
        <w:t xml:space="preserve"> completat de art.unic pct.2 din </w:t>
      </w:r>
      <w:hyperlink r:id="rId192" w:anchor="/view/00060102.16-SkkH3LGh5Vf" w:history="1">
        <w:r>
          <w:rPr>
            <w:rStyle w:val="Hyperlink"/>
            <w:rFonts w:ascii="Courier New" w:hAnsi="Courier New" w:cs="Courier New"/>
            <w:b/>
            <w:bCs/>
            <w:sz w:val="20"/>
            <w:szCs w:val="20"/>
          </w:rPr>
          <w:t>Legea 6/2016</w:t>
        </w:r>
      </w:hyperlink>
      <w:r>
        <w:rPr>
          <w:rFonts w:ascii="Courier New" w:hAnsi="Courier New" w:cs="Courier New"/>
          <w:color w:val="0000FF"/>
          <w:sz w:val="20"/>
          <w:szCs w:val="20"/>
        </w:rPr>
        <w:br/>
        <w:t xml:space="preserve">   </w:t>
      </w:r>
      <w:r>
        <w:rPr>
          <w:rFonts w:ascii="Courier New" w:hAnsi="Courier New" w:cs="Courier New"/>
          <w:b/>
          <w:bCs/>
          <w:color w:val="0000FF"/>
          <w:sz w:val="20"/>
          <w:szCs w:val="20"/>
        </w:rPr>
        <w:t>Art. 47</w:t>
      </w:r>
      <w:r>
        <w:rPr>
          <w:rFonts w:ascii="Courier New" w:hAnsi="Courier New" w:cs="Courier New"/>
          <w:b/>
          <w:bCs/>
          <w:color w:val="0000FF"/>
          <w:sz w:val="20"/>
          <w:szCs w:val="20"/>
          <w:vertAlign w:val="superscript"/>
        </w:rPr>
        <w:t>4</w:t>
      </w:r>
      <w:r>
        <w:rPr>
          <w:rFonts w:ascii="Courier New" w:hAnsi="Courier New" w:cs="Courier New"/>
          <w:b/>
          <w:bCs/>
          <w:color w:val="0000FF"/>
          <w:sz w:val="20"/>
          <w:szCs w:val="20"/>
        </w:rPr>
        <w:t>.</w:t>
      </w:r>
      <w:r>
        <w:rPr>
          <w:rFonts w:ascii="Courier New" w:hAnsi="Courier New" w:cs="Courier New"/>
          <w:color w:val="0000FF"/>
          <w:sz w:val="20"/>
          <w:szCs w:val="20"/>
        </w:rPr>
        <w:t xml:space="preserve"> </w:t>
      </w:r>
      <w:r>
        <w:rPr>
          <w:rFonts w:ascii="Courier New" w:hAnsi="Courier New" w:cs="Courier New"/>
          <w:b/>
          <w:bCs/>
          <w:color w:val="008000"/>
          <w:sz w:val="20"/>
          <w:szCs w:val="20"/>
        </w:rPr>
        <w:t>- Metodologia va cuprinde procedurile de evaluare</w:t>
      </w:r>
      <w:r>
        <w:rPr>
          <w:rFonts w:ascii="Courier New" w:hAnsi="Courier New" w:cs="Courier New"/>
          <w:b/>
          <w:bCs/>
          <w:color w:val="008000"/>
          <w:sz w:val="20"/>
          <w:szCs w:val="20"/>
        </w:rPr>
        <w:t xml:space="preserve"> pentru depistarea tulburarilor de invatare, precum si cadrul general de asigurare a cadrelor didactice cu pregatire adecvata si a terapiilor specifice.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Articolul 47</w:t>
      </w:r>
      <w:r>
        <w:rPr>
          <w:rFonts w:ascii="Courier New" w:hAnsi="Courier New" w:cs="Courier New"/>
          <w:b/>
          <w:bCs/>
          <w:color w:val="0000FF"/>
          <w:sz w:val="20"/>
          <w:szCs w:val="20"/>
          <w:vertAlign w:val="superscript"/>
        </w:rPr>
        <w:t>4</w:t>
      </w:r>
      <w:r>
        <w:rPr>
          <w:rFonts w:ascii="Courier New" w:hAnsi="Courier New" w:cs="Courier New"/>
          <w:b/>
          <w:bCs/>
          <w:color w:val="0000FF"/>
          <w:sz w:val="20"/>
          <w:szCs w:val="20"/>
        </w:rPr>
        <w:t xml:space="preserve"> completat de art.unic pct.2 din </w:t>
      </w:r>
      <w:hyperlink r:id="rId193" w:anchor="/view/00060102.16-SkkH3LGh5Vf" w:history="1">
        <w:r>
          <w:rPr>
            <w:rStyle w:val="Hyperlink"/>
            <w:rFonts w:ascii="Courier New" w:hAnsi="Courier New" w:cs="Courier New"/>
            <w:b/>
            <w:bCs/>
            <w:sz w:val="20"/>
            <w:szCs w:val="20"/>
          </w:rPr>
          <w:t>Legea 6/2016</w:t>
        </w:r>
      </w:hyperlink>
      <w:r>
        <w:rPr>
          <w:rFonts w:ascii="Courier New" w:hAnsi="Courier New" w:cs="Courier New"/>
          <w:color w:val="0000FF"/>
          <w:sz w:val="20"/>
          <w:szCs w:val="20"/>
        </w:rPr>
        <w:br/>
        <w:t xml:space="preserve">   </w:t>
      </w:r>
      <w:r>
        <w:rPr>
          <w:rFonts w:ascii="Courier New" w:hAnsi="Courier New" w:cs="Courier New"/>
          <w:b/>
          <w:bCs/>
          <w:color w:val="0000FF"/>
          <w:sz w:val="20"/>
          <w:szCs w:val="20"/>
        </w:rPr>
        <w:t>Art. 47</w:t>
      </w:r>
      <w:r>
        <w:rPr>
          <w:rFonts w:ascii="Courier New" w:hAnsi="Courier New" w:cs="Courier New"/>
          <w:b/>
          <w:bCs/>
          <w:color w:val="0000FF"/>
          <w:sz w:val="20"/>
          <w:szCs w:val="20"/>
          <w:vertAlign w:val="superscript"/>
        </w:rPr>
        <w:t>5</w:t>
      </w:r>
      <w:r>
        <w:rPr>
          <w:rFonts w:ascii="Courier New" w:hAnsi="Courier New" w:cs="Courier New"/>
          <w:b/>
          <w:bCs/>
          <w:color w:val="0000FF"/>
          <w:sz w:val="20"/>
          <w:szCs w:val="20"/>
        </w:rPr>
        <w:t>.</w:t>
      </w:r>
      <w:r>
        <w:rPr>
          <w:rFonts w:ascii="Courier New" w:hAnsi="Courier New" w:cs="Courier New"/>
          <w:color w:val="0000FF"/>
          <w:sz w:val="20"/>
          <w:szCs w:val="20"/>
        </w:rPr>
        <w:t xml:space="preserve"> </w:t>
      </w:r>
      <w:r>
        <w:rPr>
          <w:rFonts w:ascii="Courier New" w:hAnsi="Courier New" w:cs="Courier New"/>
          <w:b/>
          <w:bCs/>
          <w:color w:val="008000"/>
          <w:sz w:val="20"/>
          <w:szCs w:val="20"/>
        </w:rPr>
        <w:t xml:space="preserve">- Cu acordul prealabil al consiliului de administratie al unitatii de invatamant si la recomandarea specialistului, pentru fiecare caz in parte, elevii cu deficiente </w:t>
      </w:r>
      <w:r>
        <w:rPr>
          <w:rFonts w:ascii="Courier New" w:hAnsi="Courier New" w:cs="Courier New"/>
          <w:b/>
          <w:bCs/>
          <w:color w:val="008000"/>
          <w:sz w:val="20"/>
          <w:szCs w:val="20"/>
        </w:rPr>
        <w:t>de invatare pot folosi materiale sau instrumente compensatorii, inclusiv tehnologie informatica, si vor beneficia de evaluare adaptata pe parcursul semestrelor.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Articolul 47</w:t>
      </w:r>
      <w:r>
        <w:rPr>
          <w:rFonts w:ascii="Courier New" w:hAnsi="Courier New" w:cs="Courier New"/>
          <w:b/>
          <w:bCs/>
          <w:color w:val="0000FF"/>
          <w:sz w:val="20"/>
          <w:szCs w:val="20"/>
          <w:vertAlign w:val="superscript"/>
        </w:rPr>
        <w:t>5</w:t>
      </w:r>
      <w:r>
        <w:rPr>
          <w:rFonts w:ascii="Courier New" w:hAnsi="Courier New" w:cs="Courier New"/>
          <w:b/>
          <w:bCs/>
          <w:color w:val="0000FF"/>
          <w:sz w:val="20"/>
          <w:szCs w:val="20"/>
        </w:rPr>
        <w:t xml:space="preserve"> completat de art.unic pct.2 din </w:t>
      </w:r>
      <w:hyperlink r:id="rId194" w:anchor="/view/00060102.16-SkkH3LGh5Vf" w:history="1">
        <w:r>
          <w:rPr>
            <w:rStyle w:val="Hyperlink"/>
            <w:rFonts w:ascii="Courier New" w:hAnsi="Courier New" w:cs="Courier New"/>
            <w:b/>
            <w:bCs/>
            <w:sz w:val="20"/>
            <w:szCs w:val="20"/>
          </w:rPr>
          <w:t>Legea 6/2016</w:t>
        </w:r>
      </w:hyperlink>
      <w:r>
        <w:rPr>
          <w:rFonts w:ascii="Courier New" w:hAnsi="Courier New" w:cs="Courier New"/>
          <w:color w:val="0000FF"/>
          <w:sz w:val="20"/>
          <w:szCs w:val="20"/>
        </w:rPr>
        <w:br/>
        <w:t xml:space="preserve">   </w:t>
      </w:r>
      <w:r>
        <w:rPr>
          <w:rFonts w:ascii="Courier New" w:hAnsi="Courier New" w:cs="Courier New"/>
          <w:b/>
          <w:bCs/>
          <w:color w:val="0000FF"/>
          <w:sz w:val="20"/>
          <w:szCs w:val="20"/>
        </w:rPr>
        <w:t>Art. 47</w:t>
      </w:r>
      <w:r>
        <w:rPr>
          <w:rFonts w:ascii="Courier New" w:hAnsi="Courier New" w:cs="Courier New"/>
          <w:b/>
          <w:bCs/>
          <w:color w:val="0000FF"/>
          <w:sz w:val="20"/>
          <w:szCs w:val="20"/>
          <w:vertAlign w:val="superscript"/>
        </w:rPr>
        <w:t>6</w:t>
      </w:r>
      <w:r>
        <w:rPr>
          <w:rFonts w:ascii="Courier New" w:hAnsi="Courier New" w:cs="Courier New"/>
          <w:b/>
          <w:bCs/>
          <w:color w:val="0000FF"/>
          <w:sz w:val="20"/>
          <w:szCs w:val="20"/>
        </w:rPr>
        <w:t>.</w:t>
      </w:r>
      <w:r>
        <w:rPr>
          <w:rFonts w:ascii="Courier New" w:hAnsi="Courier New" w:cs="Courier New"/>
          <w:color w:val="0000FF"/>
          <w:sz w:val="20"/>
          <w:szCs w:val="20"/>
        </w:rPr>
        <w:t xml:space="preserve"> </w:t>
      </w:r>
      <w:r>
        <w:rPr>
          <w:rFonts w:ascii="Courier New" w:hAnsi="Courier New" w:cs="Courier New"/>
          <w:b/>
          <w:bCs/>
          <w:color w:val="008000"/>
          <w:sz w:val="20"/>
          <w:szCs w:val="20"/>
        </w:rPr>
        <w:t>- La nivelul centrelor judetene de resurse si de asistenta educationala/Centrului Municipiului Bucuresti de Resurse si Asistenta Educationala se organizeaza compartimente de consilier</w:t>
      </w:r>
      <w:r>
        <w:rPr>
          <w:rFonts w:ascii="Courier New" w:hAnsi="Courier New" w:cs="Courier New"/>
          <w:b/>
          <w:bCs/>
          <w:color w:val="008000"/>
          <w:sz w:val="20"/>
          <w:szCs w:val="20"/>
        </w:rPr>
        <w:t>e parentala pentru parintii care au copii cu tulburari de invatare, pentru a se asigura comunicarea si colaborarea intre scoala, familie si specialisti pentru diagnosticarea si reabilitarea pe tot parcursul scolarizarii elevilor.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Articolul 47</w:t>
      </w:r>
      <w:r>
        <w:rPr>
          <w:rFonts w:ascii="Courier New" w:hAnsi="Courier New" w:cs="Courier New"/>
          <w:b/>
          <w:bCs/>
          <w:color w:val="0000FF"/>
          <w:sz w:val="20"/>
          <w:szCs w:val="20"/>
          <w:vertAlign w:val="superscript"/>
        </w:rPr>
        <w:t>6</w:t>
      </w:r>
      <w:r>
        <w:rPr>
          <w:rFonts w:ascii="Courier New" w:hAnsi="Courier New" w:cs="Courier New"/>
          <w:b/>
          <w:bCs/>
          <w:color w:val="0000FF"/>
          <w:sz w:val="20"/>
          <w:szCs w:val="20"/>
        </w:rPr>
        <w:t xml:space="preserve"> completat de art.unic pct.2 din </w:t>
      </w:r>
      <w:hyperlink r:id="rId195" w:anchor="/view/00060102.16-SkkH3LGh5Vf" w:history="1">
        <w:r>
          <w:rPr>
            <w:rStyle w:val="Hyperlink"/>
            <w:rFonts w:ascii="Courier New" w:hAnsi="Courier New" w:cs="Courier New"/>
            <w:b/>
            <w:bCs/>
            <w:sz w:val="20"/>
            <w:szCs w:val="20"/>
          </w:rPr>
          <w:t>Legea 6/2016</w:t>
        </w:r>
      </w:hyperlink>
      <w:r>
        <w:rPr>
          <w:rFonts w:ascii="Courier New" w:hAnsi="Courier New" w:cs="Courier New"/>
          <w:color w:val="0000FF"/>
          <w:sz w:val="20"/>
          <w:szCs w:val="20"/>
        </w:rPr>
        <w:br/>
        <w:t> </w:t>
      </w:r>
      <w:r>
        <w:rPr>
          <w:rFonts w:ascii="Courier New" w:hAnsi="Courier New" w:cs="Courier New"/>
          <w:b/>
          <w:bCs/>
          <w:color w:val="0000FF"/>
          <w:sz w:val="20"/>
          <w:szCs w:val="20"/>
        </w:rPr>
        <w:t>  Art. 47</w:t>
      </w:r>
      <w:r>
        <w:rPr>
          <w:rFonts w:ascii="Courier New" w:hAnsi="Courier New" w:cs="Courier New"/>
          <w:b/>
          <w:bCs/>
          <w:color w:val="0000FF"/>
          <w:sz w:val="20"/>
          <w:szCs w:val="20"/>
          <w:vertAlign w:val="superscript"/>
        </w:rPr>
        <w:t>7</w:t>
      </w:r>
      <w:r>
        <w:rPr>
          <w:rFonts w:ascii="Courier New" w:hAnsi="Courier New" w:cs="Courier New"/>
          <w:color w:val="0000FF"/>
          <w:sz w:val="20"/>
          <w:szCs w:val="20"/>
        </w:rPr>
        <w:t xml:space="preserve">. </w:t>
      </w:r>
      <w:r>
        <w:rPr>
          <w:rFonts w:ascii="Courier New" w:hAnsi="Courier New" w:cs="Courier New"/>
          <w:b/>
          <w:bCs/>
          <w:color w:val="008000"/>
          <w:sz w:val="20"/>
          <w:szCs w:val="20"/>
        </w:rPr>
        <w:t xml:space="preserve">- In cadrul programelor de formare continua a personalului didactic se vor introduce sesiuni de informare/cursuri </w:t>
      </w:r>
      <w:r>
        <w:rPr>
          <w:rFonts w:ascii="Courier New" w:hAnsi="Courier New" w:cs="Courier New"/>
          <w:b/>
          <w:bCs/>
          <w:color w:val="008000"/>
          <w:sz w:val="20"/>
          <w:szCs w:val="20"/>
        </w:rPr>
        <w:t>de perfectionare asupra problemelor legate de tulburarile de invatare, in vederea dobandirii de competente in identificarea acestora si a capacitatii de aplicare a unor strategii didactice potrivite."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Articolul 47</w:t>
      </w:r>
      <w:r>
        <w:rPr>
          <w:rFonts w:ascii="Courier New" w:hAnsi="Courier New" w:cs="Courier New"/>
          <w:b/>
          <w:bCs/>
          <w:color w:val="0000FF"/>
          <w:sz w:val="20"/>
          <w:szCs w:val="20"/>
          <w:vertAlign w:val="superscript"/>
        </w:rPr>
        <w:t>7</w:t>
      </w:r>
      <w:r>
        <w:rPr>
          <w:rFonts w:ascii="Courier New" w:hAnsi="Courier New" w:cs="Courier New"/>
          <w:b/>
          <w:bCs/>
          <w:color w:val="0000FF"/>
          <w:sz w:val="20"/>
          <w:szCs w:val="20"/>
        </w:rPr>
        <w:t xml:space="preserve"> completat de art.unic pct.2 </w:t>
      </w:r>
      <w:r>
        <w:rPr>
          <w:rFonts w:ascii="Courier New" w:hAnsi="Courier New" w:cs="Courier New"/>
          <w:b/>
          <w:bCs/>
          <w:color w:val="0000FF"/>
          <w:sz w:val="20"/>
          <w:szCs w:val="20"/>
        </w:rPr>
        <w:t xml:space="preserve">din </w:t>
      </w:r>
      <w:hyperlink r:id="rId196" w:anchor="/view/00060102.16-SkkH3LGh5Vf" w:history="1">
        <w:r>
          <w:rPr>
            <w:rStyle w:val="Hyperlink"/>
            <w:rFonts w:ascii="Courier New" w:hAnsi="Courier New" w:cs="Courier New"/>
            <w:b/>
            <w:bCs/>
            <w:sz w:val="20"/>
            <w:szCs w:val="20"/>
          </w:rPr>
          <w:t>Legea 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lastRenderedPageBreak/>
        <w:t>Sectiunea a 13-a</w:t>
      </w:r>
      <w:r>
        <w:rPr>
          <w:rFonts w:ascii="Courier New" w:hAnsi="Courier New" w:cs="Courier New"/>
          <w:sz w:val="20"/>
          <w:szCs w:val="20"/>
        </w:rPr>
        <w:br/>
        <w:t>Invatamantul special si special integrat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Art.48.</w:t>
      </w:r>
      <w:r>
        <w:rPr>
          <w:rFonts w:ascii="Courier New" w:hAnsi="Courier New" w:cs="Courier New"/>
          <w:sz w:val="20"/>
          <w:szCs w:val="20"/>
        </w:rPr>
        <w:t xml:space="preserve"> - (1) Invatamantul special si special integrat, organizat pentru persoanele cu </w:t>
      </w:r>
      <w:r>
        <w:rPr>
          <w:rFonts w:ascii="Courier New" w:hAnsi="Courier New" w:cs="Courier New"/>
          <w:sz w:val="20"/>
          <w:szCs w:val="20"/>
        </w:rPr>
        <w:t>cerinte educationale speciale sau alte tipuri de cerinte educationale, stabilite prin ordin al ministrului educatiei, cercetarii, tineretului si sportului, se realizeaza pentru toate nivelurile de invatamant, diferentiat, in functie de tipul si gradul de d</w:t>
      </w:r>
      <w:r>
        <w:rPr>
          <w:rFonts w:ascii="Courier New" w:hAnsi="Courier New" w:cs="Courier New"/>
          <w:sz w:val="20"/>
          <w:szCs w:val="20"/>
        </w:rPr>
        <w:t>eficienta.</w:t>
      </w:r>
      <w:r>
        <w:rPr>
          <w:rFonts w:ascii="Courier New" w:hAnsi="Courier New" w:cs="Courier New"/>
          <w:sz w:val="20"/>
          <w:szCs w:val="20"/>
        </w:rPr>
        <w:br/>
        <w:t>   (2) Invatamantul special si special integrat este gratuit si este organizat, de regula, ca invatamant cu frecventa. In functie de necesitatile locale, acesta se poate organiza si sub alte forme, in conformitate cu legislatia in vigoare.</w:t>
      </w:r>
      <w:r>
        <w:rPr>
          <w:rFonts w:ascii="Courier New" w:hAnsi="Courier New" w:cs="Courier New"/>
          <w:sz w:val="20"/>
          <w:szCs w:val="20"/>
        </w:rPr>
        <w:br/>
        <w:t>   (3</w:t>
      </w:r>
      <w:r>
        <w:rPr>
          <w:rFonts w:ascii="Courier New" w:hAnsi="Courier New" w:cs="Courier New"/>
          <w:sz w:val="20"/>
          <w:szCs w:val="20"/>
        </w:rPr>
        <w:t>) Guvernul elaboreaza reglementari specifice pentru serviciile educationale si de asistenta, oferite copiilor cu cerinte educationale speciale.</w:t>
      </w:r>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Art.49. </w:t>
      </w:r>
      <w:r>
        <w:rPr>
          <w:rStyle w:val="lex-taiat"/>
          <w:rFonts w:ascii="Courier New" w:hAnsi="Courier New" w:cs="Courier New"/>
          <w:i/>
          <w:iCs/>
          <w:color w:val="FF0000"/>
          <w:sz w:val="16"/>
          <w:szCs w:val="16"/>
        </w:rPr>
        <w:t>- (1) Invatamantul special se organizeaza, dupa caz, in unitati de invatamant special si in unitati d</w:t>
      </w:r>
      <w:r>
        <w:rPr>
          <w:rStyle w:val="lex-taiat"/>
          <w:rFonts w:ascii="Courier New" w:hAnsi="Courier New" w:cs="Courier New"/>
          <w:i/>
          <w:iCs/>
          <w:color w:val="FF0000"/>
          <w:sz w:val="16"/>
          <w:szCs w:val="16"/>
        </w:rPr>
        <w:t>e invatamant de masa.</w:t>
      </w:r>
      <w:r>
        <w:rPr>
          <w:rFonts w:ascii="Courier New" w:hAnsi="Courier New" w:cs="Courier New"/>
          <w:sz w:val="20"/>
          <w:szCs w:val="20"/>
        </w:rPr>
        <w:br/>
      </w:r>
      <w:r>
        <w:rPr>
          <w:rStyle w:val="lex-taiat"/>
          <w:rFonts w:ascii="Courier New" w:hAnsi="Courier New" w:cs="Courier New"/>
          <w:i/>
          <w:iCs/>
          <w:color w:val="FF0000"/>
          <w:sz w:val="16"/>
          <w:szCs w:val="16"/>
        </w:rPr>
        <w:t>   (2) Invatamantul special integrat se poate organiza in clase speciale si individual sau in grupe integrate in clase de masa. Efectivele formatiunilor de studiu din invatamantul special si special integrat sunt stabilite de Minister</w:t>
      </w:r>
      <w:r>
        <w:rPr>
          <w:rStyle w:val="lex-taiat"/>
          <w:rFonts w:ascii="Courier New" w:hAnsi="Courier New" w:cs="Courier New"/>
          <w:i/>
          <w:iCs/>
          <w:color w:val="FF0000"/>
          <w:sz w:val="16"/>
          <w:szCs w:val="16"/>
        </w:rPr>
        <w:t>ul Educatiei, Cercetarii, Tineretului si Sportului, in functie de tipul si gradul deficientei.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49. - (1) Invatamantul special se organizeaza in unitati de invatamant special.</w:t>
      </w:r>
      <w:r>
        <w:rPr>
          <w:rFonts w:ascii="Courier New" w:hAnsi="Courier New" w:cs="Courier New"/>
          <w:b/>
          <w:bCs/>
          <w:color w:val="008000"/>
          <w:sz w:val="20"/>
          <w:szCs w:val="20"/>
        </w:rPr>
        <w:br/>
        <w:t>   (2) Invatamantul special integrat se organizeaza in invatamantul de ma</w:t>
      </w:r>
      <w:r>
        <w:rPr>
          <w:rFonts w:ascii="Courier New" w:hAnsi="Courier New" w:cs="Courier New"/>
          <w:b/>
          <w:bCs/>
          <w:color w:val="008000"/>
          <w:sz w:val="20"/>
          <w:szCs w:val="20"/>
        </w:rPr>
        <w:t>sa, prin cuprinderea fiecarui prescolar si elev cu dizabilitati sau cerinte educationale speciale in grupe, clase sau formatiuni de studiu din invatamantul de masa.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197"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Prin exceptie de la prevederile alin. (2), in invatamantul de masa se pot organiza grupe/clase speciale cu elevi cu dizabilitati, cu avizul inspectoratului scolar </w:t>
      </w:r>
      <w:r>
        <w:rPr>
          <w:rFonts w:ascii="Courier New" w:hAnsi="Courier New" w:cs="Courier New"/>
          <w:b/>
          <w:bCs/>
          <w:color w:val="008000"/>
          <w:sz w:val="20"/>
          <w:szCs w:val="20"/>
        </w:rPr>
        <w:t>judetean, respectiv al Inspectoratului Scolar al Municipiului Bucuresti, in conformitate cu normele metodologice aprobate prin ordin al ministrului educatiei nationale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pct.2 din </w:t>
      </w:r>
      <w:hyperlink r:id="rId198" w:anchor="/view/00961803.16-20180504-HJOl5LgSsTG" w:history="1">
        <w:r>
          <w:rPr>
            <w:rStyle w:val="Hyperlink"/>
            <w:rFonts w:ascii="Courier New" w:hAnsi="Courier New" w:cs="Courier New"/>
            <w:b/>
            <w:bCs/>
            <w:sz w:val="20"/>
            <w:szCs w:val="20"/>
          </w:rPr>
          <w:t>OUG 96/2016</w:t>
        </w:r>
      </w:hyperlink>
      <w:r>
        <w:rPr>
          <w:rFonts w:ascii="Courier New" w:hAnsi="Courier New" w:cs="Courier New"/>
          <w:b/>
          <w:bCs/>
          <w:color w:val="008000"/>
          <w:sz w:val="20"/>
          <w:szCs w:val="20"/>
        </w:rPr>
        <w:br/>
        <w:t>   (2</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xml:space="preserve">) Efectivele formatiunilor de studiu din invatamantul special si special integrat sunt stabilite de Ministerul Educatiei Nationale si Cercetarii Stiintifice, in </w:t>
      </w:r>
      <w:r>
        <w:rPr>
          <w:rFonts w:ascii="Courier New" w:hAnsi="Courier New" w:cs="Courier New"/>
          <w:b/>
          <w:bCs/>
          <w:color w:val="008000"/>
          <w:sz w:val="20"/>
          <w:szCs w:val="20"/>
        </w:rPr>
        <w:t>functie de tipul si gradul dizabilitatii.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199"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Continuturile invatamantului special si special integrat, demersurile di</w:t>
      </w:r>
      <w:r>
        <w:rPr>
          <w:rFonts w:ascii="Courier New" w:hAnsi="Courier New" w:cs="Courier New"/>
          <w:sz w:val="20"/>
          <w:szCs w:val="20"/>
        </w:rPr>
        <w:t>dactice, precum si pregatirea si formarea personalului care isi desfasoara activitatea in domeniul educatiei copiilor cu cerinte educationale speciale sunt stabilite prin metodologii elaborate de Ministerul Educatiei, Cercetarii, Tineretului si Sportului.</w:t>
      </w:r>
      <w:r>
        <w:rPr>
          <w:rFonts w:ascii="Courier New" w:hAnsi="Courier New" w:cs="Courier New"/>
          <w:sz w:val="20"/>
          <w:szCs w:val="20"/>
        </w:rPr>
        <w:br/>
      </w:r>
      <w:r>
        <w:rPr>
          <w:rStyle w:val="lex-taiat"/>
          <w:rFonts w:ascii="Courier New" w:hAnsi="Courier New" w:cs="Courier New"/>
          <w:i/>
          <w:iCs/>
          <w:color w:val="FF0000"/>
          <w:sz w:val="16"/>
          <w:szCs w:val="16"/>
        </w:rPr>
        <w:t>   (4) Durata scolarizarii copiilor cu cerinte educationale speciale poate fi mai mare decat cea precizata prin prezenta lege si se stabileste, in functie de gradul si tipul dizabilitatii, prin ordin al ministrului educatiei, cercetarii, tineretului si spo</w:t>
      </w:r>
      <w:r>
        <w:rPr>
          <w:rStyle w:val="lex-taiat"/>
          <w:rFonts w:ascii="Courier New" w:hAnsi="Courier New" w:cs="Courier New"/>
          <w:i/>
          <w:iCs/>
          <w:color w:val="FF0000"/>
          <w:sz w:val="16"/>
          <w:szCs w:val="16"/>
        </w:rPr>
        <w:t>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Durata scolarizarii copiilor cu cerinte educationale speciale poate fi mai mare decat cea precizata prin prezenta lege si se stabileste, in functie de nevoile individuale, de gradul si tipul dizabilitatii, prin ordin al ministrului educatiei</w:t>
      </w:r>
      <w:r>
        <w:rPr>
          <w:rFonts w:ascii="Courier New" w:hAnsi="Courier New" w:cs="Courier New"/>
          <w:b/>
          <w:bCs/>
          <w:color w:val="008000"/>
          <w:sz w:val="20"/>
          <w:szCs w:val="20"/>
        </w:rPr>
        <w:t xml:space="preserve"> nationale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200" w:anchor="/view/00961803.16-20180504-HJOl5LgSsTG" w:history="1">
        <w:r>
          <w:rPr>
            <w:rStyle w:val="Hyperlink"/>
            <w:rFonts w:ascii="Courier New" w:hAnsi="Courier New" w:cs="Courier New"/>
            <w:b/>
            <w:bCs/>
            <w:sz w:val="20"/>
            <w:szCs w:val="20"/>
          </w:rPr>
          <w:t>OUG 96/2016</w:t>
        </w:r>
      </w:hyperlink>
      <w:r>
        <w:rPr>
          <w:rFonts w:ascii="Courier New" w:hAnsi="Courier New" w:cs="Courier New"/>
          <w:sz w:val="20"/>
          <w:szCs w:val="20"/>
        </w:rPr>
        <w:br/>
        <w:t xml:space="preserve">   </w:t>
      </w:r>
      <w:r>
        <w:rPr>
          <w:rFonts w:ascii="Courier New" w:hAnsi="Courier New" w:cs="Courier New"/>
          <w:b/>
          <w:bCs/>
          <w:sz w:val="20"/>
          <w:szCs w:val="20"/>
        </w:rPr>
        <w:t xml:space="preserve">Art.50. </w:t>
      </w:r>
      <w:r>
        <w:rPr>
          <w:rFonts w:ascii="Courier New" w:hAnsi="Courier New" w:cs="Courier New"/>
          <w:sz w:val="20"/>
          <w:szCs w:val="20"/>
        </w:rPr>
        <w:t>- (1) Evaluarea, asistenta psihoeducationala, orientarea scolara si orie</w:t>
      </w:r>
      <w:r>
        <w:rPr>
          <w:rFonts w:ascii="Courier New" w:hAnsi="Courier New" w:cs="Courier New"/>
          <w:sz w:val="20"/>
          <w:szCs w:val="20"/>
        </w:rPr>
        <w:t>ntarea profesionala a copiilor, a elevilor si a tinerilor cu cerinte educationale speciale se realizeaza de catre centrele judetene de resurse si de asistenta educationala, denumite in continuare CJRAE, respectiv de Centrul Municipiului Bucuresti de Resurs</w:t>
      </w:r>
      <w:r>
        <w:rPr>
          <w:rFonts w:ascii="Courier New" w:hAnsi="Courier New" w:cs="Courier New"/>
          <w:sz w:val="20"/>
          <w:szCs w:val="20"/>
        </w:rPr>
        <w:t xml:space="preserve">e si Asistenta Educationala, denumit in continuare CMBRAE, prin serviciile de evaluare si de orientare scolara si profesionala, pe baza unei metodologii elaborate de Ministerul Educatiei, </w:t>
      </w:r>
      <w:r>
        <w:rPr>
          <w:rFonts w:ascii="Courier New" w:hAnsi="Courier New" w:cs="Courier New"/>
          <w:sz w:val="20"/>
          <w:szCs w:val="20"/>
        </w:rPr>
        <w:lastRenderedPageBreak/>
        <w:t>Cercetarii, Tineretului si Sportului, acordandu-se prioritate integr</w:t>
      </w:r>
      <w:r>
        <w:rPr>
          <w:rFonts w:ascii="Courier New" w:hAnsi="Courier New" w:cs="Courier New"/>
          <w:sz w:val="20"/>
          <w:szCs w:val="20"/>
        </w:rPr>
        <w:t>arii in invatamantul de masa. CJRAE cuprind si centrele logopedice interscolare.</w:t>
      </w:r>
      <w:r>
        <w:rPr>
          <w:rFonts w:ascii="Courier New" w:hAnsi="Courier New" w:cs="Courier New"/>
          <w:sz w:val="20"/>
          <w:szCs w:val="20"/>
        </w:rPr>
        <w:br/>
        <w:t>   (2) Stabilirea gradului de deficienta al elevilor cu cerinte educationale speciale se realizeaza de catre comisiile din cadrul CJRAE/CMBRAE, in colaborare cu comisiile pent</w:t>
      </w:r>
      <w:r>
        <w:rPr>
          <w:rFonts w:ascii="Courier New" w:hAnsi="Courier New" w:cs="Courier New"/>
          <w:sz w:val="20"/>
          <w:szCs w:val="20"/>
        </w:rPr>
        <w:t>ru protectia copilului din cadrul directiilor generale judetene/a municipiului Bucuresti de asistenta sociala si protectia copilului.</w:t>
      </w:r>
      <w:r>
        <w:rPr>
          <w:rFonts w:ascii="Courier New" w:hAnsi="Courier New" w:cs="Courier New"/>
          <w:sz w:val="20"/>
          <w:szCs w:val="20"/>
        </w:rPr>
        <w:br/>
        <w:t>   (3) Diagnosticarea abuziva a copiilor pe criterii de rasa, nationalitate, etnie, limba, religie, apartenenta la o categ</w:t>
      </w:r>
      <w:r>
        <w:rPr>
          <w:rFonts w:ascii="Courier New" w:hAnsi="Courier New" w:cs="Courier New"/>
          <w:sz w:val="20"/>
          <w:szCs w:val="20"/>
        </w:rPr>
        <w:t>orie defavorizata, precum si de orice alt criteriu, fapt ce determina includerea lor in clase cu cerinte educationale speciale, se sanctioneaza.</w:t>
      </w:r>
      <w:r>
        <w:rPr>
          <w:rFonts w:ascii="Courier New" w:hAnsi="Courier New" w:cs="Courier New"/>
          <w:sz w:val="20"/>
          <w:szCs w:val="20"/>
        </w:rPr>
        <w:br/>
        <w:t>   (4) Obtinerea unei calificari de catre elevii/tinerii cu cerinte educationale speciale se face in unitati de</w:t>
      </w:r>
      <w:r>
        <w:rPr>
          <w:rFonts w:ascii="Courier New" w:hAnsi="Courier New" w:cs="Courier New"/>
          <w:sz w:val="20"/>
          <w:szCs w:val="20"/>
        </w:rPr>
        <w:t xml:space="preserve"> invatamant special si de masa, cu consultarea factorilor locali interesati.</w:t>
      </w:r>
      <w:r>
        <w:rPr>
          <w:rFonts w:ascii="Courier New" w:hAnsi="Courier New" w:cs="Courier New"/>
          <w:sz w:val="20"/>
          <w:szCs w:val="20"/>
        </w:rPr>
        <w:br/>
        <w:t>   (5) Elevii si tinerii cu cerinte educationale speciale pot dobandi calificari profesionale corespunzatoare tipului si gradului de deficienta.</w:t>
      </w:r>
      <w:r>
        <w:rPr>
          <w:rFonts w:ascii="Courier New" w:hAnsi="Courier New" w:cs="Courier New"/>
          <w:sz w:val="20"/>
          <w:szCs w:val="20"/>
        </w:rPr>
        <w:br/>
        <w:t xml:space="preserve">   </w:t>
      </w:r>
      <w:r>
        <w:rPr>
          <w:rFonts w:ascii="Courier New" w:hAnsi="Courier New" w:cs="Courier New"/>
          <w:b/>
          <w:bCs/>
          <w:sz w:val="20"/>
          <w:szCs w:val="20"/>
        </w:rPr>
        <w:t xml:space="preserve">Art.51. </w:t>
      </w:r>
      <w:r>
        <w:rPr>
          <w:rFonts w:ascii="Courier New" w:hAnsi="Courier New" w:cs="Courier New"/>
          <w:sz w:val="20"/>
          <w:szCs w:val="20"/>
        </w:rPr>
        <w:t>- (1) Copiii, elevii si</w:t>
      </w:r>
      <w:r>
        <w:rPr>
          <w:rFonts w:ascii="Courier New" w:hAnsi="Courier New" w:cs="Courier New"/>
          <w:sz w:val="20"/>
          <w:szCs w:val="20"/>
        </w:rPr>
        <w:t xml:space="preserve"> tinerii cu cerinte educationale speciale, integrati in invatamantul de masa, beneficiaza de suport educational prin cadre didactice de sprijin si itinerante, de la caz la caz. Organizarea serviciilor de sprijin educational se face de catre CJRAE/CMBRAE si</w:t>
      </w:r>
      <w:r>
        <w:rPr>
          <w:rFonts w:ascii="Courier New" w:hAnsi="Courier New" w:cs="Courier New"/>
          <w:sz w:val="20"/>
          <w:szCs w:val="20"/>
        </w:rPr>
        <w:t xml:space="preserve"> se reglementeaza prin metodologii specifice elaborate de Ministerul Educatiei, Cercetarii, Tineretului si Sportului.</w:t>
      </w:r>
      <w:r>
        <w:rPr>
          <w:rFonts w:ascii="Courier New" w:hAnsi="Courier New" w:cs="Courier New"/>
          <w:sz w:val="20"/>
          <w:szCs w:val="20"/>
        </w:rPr>
        <w:br/>
        <w:t>   (2) Copiii si tinerii cu cerinte educationale speciale, scolarizati in unitatile de invatamant special sau de masa, inclusiv cei scolar</w:t>
      </w:r>
      <w:r>
        <w:rPr>
          <w:rFonts w:ascii="Courier New" w:hAnsi="Courier New" w:cs="Courier New"/>
          <w:sz w:val="20"/>
          <w:szCs w:val="20"/>
        </w:rPr>
        <w:t>izati in alt judet decat cel de domiciliu, beneficiaza de asistenta sociala constand in asigurarea alocatiei zilnice de hrana, a rechizitelor scolare, a cazarmamentului, a imbracamintei si a incaltamintei in cuantum egal cu cel pentru copiii aflati in sist</w:t>
      </w:r>
      <w:r>
        <w:rPr>
          <w:rFonts w:ascii="Courier New" w:hAnsi="Courier New" w:cs="Courier New"/>
          <w:sz w:val="20"/>
          <w:szCs w:val="20"/>
        </w:rPr>
        <w:t>emul de protectie a copilului, precum si de gazduire gratuita in internate sau centrele de asistare pentru copiii cu cerinte educationale speciale din cadrul directiilor generale judetene/a municipiului Bucuresti de asistenta sociala si protectia copilului</w:t>
      </w:r>
      <w:r>
        <w:rPr>
          <w:rFonts w:ascii="Courier New" w:hAnsi="Courier New" w:cs="Courier New"/>
          <w:sz w:val="20"/>
          <w:szCs w:val="20"/>
        </w:rPr>
        <w:t>.</w:t>
      </w:r>
      <w:r>
        <w:rPr>
          <w:rFonts w:ascii="Courier New" w:hAnsi="Courier New" w:cs="Courier New"/>
          <w:sz w:val="20"/>
          <w:szCs w:val="20"/>
        </w:rPr>
        <w:br/>
        <w:t xml:space="preserve">   </w:t>
      </w:r>
      <w:r>
        <w:rPr>
          <w:rFonts w:ascii="Courier New" w:hAnsi="Courier New" w:cs="Courier New"/>
          <w:b/>
          <w:bCs/>
          <w:sz w:val="20"/>
          <w:szCs w:val="20"/>
        </w:rPr>
        <w:t xml:space="preserve">Art.52. </w:t>
      </w:r>
      <w:r>
        <w:rPr>
          <w:rFonts w:ascii="Courier New" w:hAnsi="Courier New" w:cs="Courier New"/>
          <w:sz w:val="20"/>
          <w:szCs w:val="20"/>
        </w:rPr>
        <w:t>- (1) Pentru copiii, elevii si tinerii cu boli cronice sau cu boli care necesita perioade de spitalizare mai mari de 4 saptamani se organizeaza, dupa caz, grupe sau clase in cadrul unitatii sanitare in care acestia sunt internati.</w:t>
      </w:r>
      <w:r>
        <w:rPr>
          <w:rFonts w:ascii="Courier New" w:hAnsi="Courier New" w:cs="Courier New"/>
          <w:sz w:val="20"/>
          <w:szCs w:val="20"/>
        </w:rPr>
        <w:br/>
        <w:t>   (2) Pentr</w:t>
      </w:r>
      <w:r>
        <w:rPr>
          <w:rFonts w:ascii="Courier New" w:hAnsi="Courier New" w:cs="Courier New"/>
          <w:sz w:val="20"/>
          <w:szCs w:val="20"/>
        </w:rPr>
        <w:t>u copiii, elevii si tinerii care, din motive medicale sau din cauza unei dizabilitati, sunt nedeplasabili, se organizeaza scolarizare la domiciliu, pe o perioada determinata.</w:t>
      </w:r>
      <w:r>
        <w:rPr>
          <w:rFonts w:ascii="Courier New" w:hAnsi="Courier New" w:cs="Courier New"/>
          <w:sz w:val="20"/>
          <w:szCs w:val="20"/>
        </w:rPr>
        <w:br/>
        <w:t xml:space="preserve">   (3) Scolarizarea la domiciliu, respectiv infiintarea de clase sau de grupe in </w:t>
      </w:r>
      <w:r>
        <w:rPr>
          <w:rFonts w:ascii="Courier New" w:hAnsi="Courier New" w:cs="Courier New"/>
          <w:sz w:val="20"/>
          <w:szCs w:val="20"/>
        </w:rPr>
        <w:t>spitale se fac de catre inspectoratul scolar, la propunerea CJRAE/CMBRAE, conform unei metodologii-cadru elaborate de Ministerul Educatiei, Cercetarii, Tineretului si Sportului.</w:t>
      </w:r>
      <w:r>
        <w:rPr>
          <w:rFonts w:ascii="Courier New" w:hAnsi="Courier New" w:cs="Courier New"/>
          <w:sz w:val="20"/>
          <w:szCs w:val="20"/>
        </w:rPr>
        <w:br/>
        <w:t>   (4) Unitatile de invatamant special pot beneficia de sprijinul institutiilo</w:t>
      </w:r>
      <w:r>
        <w:rPr>
          <w:rFonts w:ascii="Courier New" w:hAnsi="Courier New" w:cs="Courier New"/>
          <w:sz w:val="20"/>
          <w:szCs w:val="20"/>
        </w:rPr>
        <w:t>r de protectie sociala, al altor organisme private autorizate, al persoanelor fizice sau juridice din tara si din strainatate, pentru stimulare, compensare si pentru reducerea gradului de dizabilitate.</w:t>
      </w:r>
      <w:r>
        <w:rPr>
          <w:rFonts w:ascii="Courier New" w:hAnsi="Courier New" w:cs="Courier New"/>
          <w:sz w:val="20"/>
          <w:szCs w:val="20"/>
        </w:rPr>
        <w:br/>
        <w:t xml:space="preserve">   </w:t>
      </w:r>
      <w:r>
        <w:rPr>
          <w:rFonts w:ascii="Courier New" w:hAnsi="Courier New" w:cs="Courier New"/>
          <w:b/>
          <w:bCs/>
          <w:sz w:val="20"/>
          <w:szCs w:val="20"/>
        </w:rPr>
        <w:t xml:space="preserve">Art.53. </w:t>
      </w:r>
      <w:r>
        <w:rPr>
          <w:rFonts w:ascii="Courier New" w:hAnsi="Courier New" w:cs="Courier New"/>
          <w:sz w:val="20"/>
          <w:szCs w:val="20"/>
        </w:rPr>
        <w:t>- Invatamantul special dispune de planuri d</w:t>
      </w:r>
      <w:r>
        <w:rPr>
          <w:rFonts w:ascii="Courier New" w:hAnsi="Courier New" w:cs="Courier New"/>
          <w:sz w:val="20"/>
          <w:szCs w:val="20"/>
        </w:rPr>
        <w:t>e invatamant, de programe scolare, de programe de asistenta psihopedagogica, de manuale si de metodologii didactice alternative, adaptate tipului si gradului de dizabilitate si aprobate de Ministerul Educatiei, Cercetarii, Tineretului si Sportului.</w:t>
      </w:r>
      <w:r>
        <w:rPr>
          <w:rFonts w:ascii="Courier New" w:hAnsi="Courier New" w:cs="Courier New"/>
          <w:sz w:val="20"/>
          <w:szCs w:val="20"/>
        </w:rPr>
        <w:br/>
        <w:t xml:space="preserve">   </w:t>
      </w:r>
      <w:r>
        <w:rPr>
          <w:rFonts w:ascii="Courier New" w:hAnsi="Courier New" w:cs="Courier New"/>
          <w:b/>
          <w:bCs/>
          <w:sz w:val="20"/>
          <w:szCs w:val="20"/>
        </w:rPr>
        <w:t>Art.</w:t>
      </w:r>
      <w:r>
        <w:rPr>
          <w:rFonts w:ascii="Courier New" w:hAnsi="Courier New" w:cs="Courier New"/>
          <w:b/>
          <w:bCs/>
          <w:sz w:val="20"/>
          <w:szCs w:val="20"/>
        </w:rPr>
        <w:t>54.</w:t>
      </w:r>
      <w:r>
        <w:rPr>
          <w:rFonts w:ascii="Courier New" w:hAnsi="Courier New" w:cs="Courier New"/>
          <w:sz w:val="20"/>
          <w:szCs w:val="20"/>
        </w:rPr>
        <w:t xml:space="preserve"> - (1) In functie de evolutia copilului se pot face propuneri de reorientare dinspre scoala speciala spre scoala de masa si invers.</w:t>
      </w:r>
      <w:r>
        <w:rPr>
          <w:rFonts w:ascii="Courier New" w:hAnsi="Courier New" w:cs="Courier New"/>
          <w:sz w:val="20"/>
          <w:szCs w:val="20"/>
        </w:rPr>
        <w:br/>
        <w:t>   (2) Propunerea de reorientare se face de catre cadrul didactic care a lucrat cu copilul in cauza sau de catre parintii</w:t>
      </w:r>
      <w:r>
        <w:rPr>
          <w:rFonts w:ascii="Courier New" w:hAnsi="Courier New" w:cs="Courier New"/>
          <w:sz w:val="20"/>
          <w:szCs w:val="20"/>
        </w:rPr>
        <w:t xml:space="preserve"> copilului/tutorele legal instituit si de catre psihologul scolar. Decizia de reorientare se ia de catre comisia de expertiza din cadrul CJRAE/CMBRAE, cu acordul familiei sau </w:t>
      </w:r>
      <w:r>
        <w:rPr>
          <w:rFonts w:ascii="Courier New" w:hAnsi="Courier New" w:cs="Courier New"/>
          <w:sz w:val="20"/>
          <w:szCs w:val="20"/>
        </w:rPr>
        <w:lastRenderedPageBreak/>
        <w:t>al sustinatorului legal.</w:t>
      </w:r>
      <w:r>
        <w:rPr>
          <w:rFonts w:ascii="Courier New" w:hAnsi="Courier New" w:cs="Courier New"/>
          <w:sz w:val="20"/>
          <w:szCs w:val="20"/>
        </w:rPr>
        <w:br/>
        <w:t xml:space="preserve">   </w:t>
      </w:r>
      <w:r>
        <w:rPr>
          <w:rFonts w:ascii="Courier New" w:hAnsi="Courier New" w:cs="Courier New"/>
          <w:b/>
          <w:bCs/>
          <w:sz w:val="20"/>
          <w:szCs w:val="20"/>
        </w:rPr>
        <w:t xml:space="preserve">Art.55. </w:t>
      </w:r>
      <w:r>
        <w:rPr>
          <w:rFonts w:ascii="Courier New" w:hAnsi="Courier New" w:cs="Courier New"/>
          <w:sz w:val="20"/>
          <w:szCs w:val="20"/>
        </w:rPr>
        <w:t>- (1) Scolarizarea minorilor si a adultilor d</w:t>
      </w:r>
      <w:r>
        <w:rPr>
          <w:rFonts w:ascii="Courier New" w:hAnsi="Courier New" w:cs="Courier New"/>
          <w:sz w:val="20"/>
          <w:szCs w:val="20"/>
        </w:rPr>
        <w:t>in centrele de reeducare, din penitenciarele pentru minori si tineri si din penitenciarele pentru adulti se realizeaza cu respectarea Curriculumului national. Resursa umana necesara pentru scolarizarea acestora este asigurata de catre Ministerul Educatiei,</w:t>
      </w:r>
      <w:r>
        <w:rPr>
          <w:rFonts w:ascii="Courier New" w:hAnsi="Courier New" w:cs="Courier New"/>
          <w:sz w:val="20"/>
          <w:szCs w:val="20"/>
        </w:rPr>
        <w:t xml:space="preserve"> Cercetarii, Tineretului si Sportului, prin inspectoratele scolare.</w:t>
      </w:r>
      <w:r>
        <w:rPr>
          <w:rFonts w:ascii="Courier New" w:hAnsi="Courier New" w:cs="Courier New"/>
          <w:sz w:val="20"/>
          <w:szCs w:val="20"/>
        </w:rPr>
        <w:br/>
        <w:t>   (2) In vederea obtinerii unei calificari si a integrarii in viata activa a tinerilor cu cerinte educationale speciale, Ministerul Educatiei, Cercetarii, Tineretului si Sportului, impreu</w:t>
      </w:r>
      <w:r>
        <w:rPr>
          <w:rFonts w:ascii="Courier New" w:hAnsi="Courier New" w:cs="Courier New"/>
          <w:sz w:val="20"/>
          <w:szCs w:val="20"/>
        </w:rPr>
        <w:t>na cu Ministerul Muncii, Familiei si Protectiei Sociale, organizeaza ateliere protejate.</w:t>
      </w:r>
      <w:r>
        <w:rPr>
          <w:rFonts w:ascii="Courier New" w:hAnsi="Courier New" w:cs="Courier New"/>
          <w:sz w:val="20"/>
          <w:szCs w:val="20"/>
        </w:rPr>
        <w:br/>
        <w:t xml:space="preserve">   </w:t>
      </w:r>
      <w:r>
        <w:rPr>
          <w:rFonts w:ascii="Courier New" w:hAnsi="Courier New" w:cs="Courier New"/>
          <w:b/>
          <w:bCs/>
          <w:sz w:val="20"/>
          <w:szCs w:val="20"/>
        </w:rPr>
        <w:t>Art.56.</w:t>
      </w:r>
      <w:r>
        <w:rPr>
          <w:rFonts w:ascii="Courier New" w:hAnsi="Courier New" w:cs="Courier New"/>
          <w:sz w:val="20"/>
          <w:szCs w:val="20"/>
        </w:rPr>
        <w:t xml:space="preserve"> - La absolvirea invatamantului special, Ministerul Educatiei, Cercetarii, Tineretului si Sportului colaboreaza cu Ministerul Muncii, Familiei si Protectiei </w:t>
      </w:r>
      <w:r>
        <w:rPr>
          <w:rFonts w:ascii="Courier New" w:hAnsi="Courier New" w:cs="Courier New"/>
          <w:sz w:val="20"/>
          <w:szCs w:val="20"/>
        </w:rPr>
        <w:t>Sociale si cu alte organisme guvernamentale sau nonguvernamentale in vederea integrarii in viata activa, potrivit calificarii obtinute si in conditiile prevazute de legislatia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56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In cadrul programelor de formare continua a personal</w:t>
      </w:r>
      <w:r>
        <w:rPr>
          <w:rFonts w:ascii="Courier New" w:hAnsi="Courier New" w:cs="Courier New"/>
          <w:b/>
          <w:bCs/>
          <w:color w:val="008000"/>
          <w:sz w:val="20"/>
          <w:szCs w:val="20"/>
        </w:rPr>
        <w:t>ului didactic se vor introduce sesiuni de informare/teme/cursuri de perfectionare asupra problemelor legate de violenta psihologica - bullying, in vederea dobandirii de competente in identificarea acestora si a capacitatii de aplicare a unor strategii educ</w:t>
      </w:r>
      <w:r>
        <w:rPr>
          <w:rFonts w:ascii="Courier New" w:hAnsi="Courier New" w:cs="Courier New"/>
          <w:b/>
          <w:bCs/>
          <w:color w:val="008000"/>
          <w:sz w:val="20"/>
          <w:szCs w:val="20"/>
        </w:rPr>
        <w:t>ationale potrivite."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pct.3 din </w:t>
      </w:r>
      <w:hyperlink r:id="rId201" w:anchor="/view/02210102.19-20200820-rJOWqUGw2Gv" w:history="1">
        <w:r>
          <w:rPr>
            <w:rStyle w:val="Hyperlink"/>
            <w:rFonts w:ascii="Courier New" w:hAnsi="Courier New" w:cs="Courier New"/>
            <w:b/>
            <w:bCs/>
            <w:sz w:val="20"/>
            <w:szCs w:val="20"/>
          </w:rPr>
          <w:t>Legea 221/2019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sz w:val="20"/>
          <w:szCs w:val="20"/>
        </w:rPr>
        <w:t xml:space="preserve">  </w:t>
      </w:r>
      <w:r>
        <w:rPr>
          <w:rFonts w:ascii="Courier New" w:hAnsi="Courier New" w:cs="Courier New"/>
          <w:b/>
          <w:bCs/>
          <w:color w:val="0000FF"/>
          <w:sz w:val="20"/>
          <w:szCs w:val="20"/>
        </w:rPr>
        <w:t xml:space="preserve">Vezi: </w:t>
      </w:r>
      <w:hyperlink r:id="rId202" w:anchor="/view/30190575.20-H1tkzMqPW8" w:history="1">
        <w:r>
          <w:rPr>
            <w:rStyle w:val="Hyperlink"/>
            <w:rFonts w:ascii="Courier New" w:hAnsi="Courier New" w:cs="Courier New"/>
            <w:b/>
            <w:bCs/>
            <w:sz w:val="20"/>
            <w:szCs w:val="20"/>
          </w:rPr>
          <w:t>OAP 3019/2020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Vezi: </w:t>
      </w:r>
      <w:hyperlink r:id="rId203" w:anchor="/view/43430575.20-ryDttYTCnL" w:history="1">
        <w:r>
          <w:rPr>
            <w:rStyle w:val="Hyperlink"/>
            <w:rFonts w:ascii="Courier New" w:hAnsi="Courier New" w:cs="Courier New"/>
            <w:b/>
            <w:bCs/>
            <w:sz w:val="20"/>
            <w:szCs w:val="20"/>
          </w:rPr>
          <w:t>ORDIN Nr. 4.343/2020</w:t>
        </w:r>
      </w:hyperlink>
      <w:r>
        <w:rPr>
          <w:rFonts w:ascii="Courier New" w:hAnsi="Courier New" w:cs="Courier New"/>
          <w:b/>
          <w:bCs/>
          <w:color w:val="0000FF"/>
          <w:sz w:val="20"/>
          <w:szCs w:val="20"/>
        </w:rPr>
        <w:t xml:space="preserve"> privind aprobarea Normelor metodologice de aplicare a prevederilor art. 7 alin. (1</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art. 56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si ale pct. 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din anexa.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w:t>
      </w:r>
      <w:r>
        <w:rPr>
          <w:rFonts w:ascii="Courier New" w:hAnsi="Courier New" w:cs="Courier New"/>
          <w:b/>
          <w:bCs/>
          <w:sz w:val="20"/>
          <w:szCs w:val="20"/>
        </w:rPr>
        <w:t xml:space="preserve"> a 14-a</w:t>
      </w:r>
      <w:r>
        <w:rPr>
          <w:rFonts w:ascii="Courier New" w:hAnsi="Courier New" w:cs="Courier New"/>
          <w:sz w:val="20"/>
          <w:szCs w:val="20"/>
        </w:rPr>
        <w:br/>
        <w:t>Invatamantul pentru copiii si tinerii capabili de performante inalte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Art.57. </w:t>
      </w:r>
      <w:r>
        <w:rPr>
          <w:rFonts w:ascii="Courier New" w:hAnsi="Courier New" w:cs="Courier New"/>
          <w:sz w:val="20"/>
          <w:szCs w:val="20"/>
        </w:rPr>
        <w:t>- (1) Statul sprijina copiii si tinerii capabili de performante inalte atat in unitati de invatamant, cat si in centre de excelenta. Centrele de excelenta sunt infi</w:t>
      </w:r>
      <w:r>
        <w:rPr>
          <w:rFonts w:ascii="Courier New" w:hAnsi="Courier New" w:cs="Courier New"/>
          <w:sz w:val="20"/>
          <w:szCs w:val="20"/>
        </w:rPr>
        <w:t>intate prin ordin al ministrului educatiei, cercetarii, tineretului si sportului.</w:t>
      </w:r>
      <w:r>
        <w:rPr>
          <w:rFonts w:ascii="Courier New" w:hAnsi="Courier New" w:cs="Courier New"/>
          <w:sz w:val="20"/>
          <w:szCs w:val="20"/>
        </w:rPr>
        <w:br/>
        <w:t>   (2) Coordonarea actiunilor prevazute la alin. (1) este asigurata de Centrul National de Instruire Diferentiata, infiintat prin hotarare a Guvernului, initiata de Ministeru</w:t>
      </w:r>
      <w:r>
        <w:rPr>
          <w:rFonts w:ascii="Courier New" w:hAnsi="Courier New" w:cs="Courier New"/>
          <w:sz w:val="20"/>
          <w:szCs w:val="20"/>
        </w:rPr>
        <w:t>l Educatiei, Cercetarii, Tineretului si Sportului.</w:t>
      </w:r>
      <w:r>
        <w:rPr>
          <w:rFonts w:ascii="Courier New" w:hAnsi="Courier New" w:cs="Courier New"/>
          <w:sz w:val="20"/>
          <w:szCs w:val="20"/>
        </w:rPr>
        <w:br/>
        <w:t>   (3) Resursele umane, curriculare, informationale, materiale si financiare pentru sustinerea copiilor si a tinerilor capabili de performante inalte se asigura de unitatile de invatamant si de inspectorat</w:t>
      </w:r>
      <w:r>
        <w:rPr>
          <w:rFonts w:ascii="Courier New" w:hAnsi="Courier New" w:cs="Courier New"/>
          <w:sz w:val="20"/>
          <w:szCs w:val="20"/>
        </w:rPr>
        <w:t>ele scolare, conform normelor metodologice elaborate de Ministerul Educatiei, Cercetarii, Tineretului si Sportului.</w:t>
      </w:r>
      <w:r>
        <w:rPr>
          <w:rFonts w:ascii="Courier New" w:hAnsi="Courier New" w:cs="Courier New"/>
          <w:sz w:val="20"/>
          <w:szCs w:val="20"/>
        </w:rPr>
        <w:br/>
      </w:r>
      <w:r>
        <w:rPr>
          <w:rStyle w:val="lex-taiat"/>
          <w:rFonts w:ascii="Courier New" w:hAnsi="Courier New" w:cs="Courier New"/>
          <w:i/>
          <w:iCs/>
          <w:vanish/>
          <w:color w:val="FF0000"/>
          <w:sz w:val="16"/>
          <w:szCs w:val="16"/>
        </w:rPr>
        <w:t>   (4) Pentru sprijinirea copiilor si a tinerilor capabili de performante inalte, Ministerul Educatiei, Cercetarii, Tineretului si Sportului</w:t>
      </w:r>
      <w:r>
        <w:rPr>
          <w:rStyle w:val="lex-taiat"/>
          <w:rFonts w:ascii="Courier New" w:hAnsi="Courier New" w:cs="Courier New"/>
          <w:i/>
          <w:iCs/>
          <w:vanish/>
          <w:color w:val="FF0000"/>
          <w:sz w:val="16"/>
          <w:szCs w:val="16"/>
        </w:rPr>
        <w:t xml:space="preserve"> organizeaza olimpiade si concursuri, tabere de profil, simpozioane si alte activitati specifice si acorda burse si alte forme de sprijin material.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Pentru sprijinirea copiilor si a tinerilor capabili de performante inalte, Ministerul Educatiei Na</w:t>
      </w:r>
      <w:r>
        <w:rPr>
          <w:rFonts w:ascii="Courier New" w:hAnsi="Courier New" w:cs="Courier New"/>
          <w:b/>
          <w:bCs/>
          <w:color w:val="008000"/>
          <w:sz w:val="20"/>
          <w:szCs w:val="20"/>
        </w:rPr>
        <w:t>tionale organizeaza competitii scolare, extrascolare si extracurriculare, tabere de profil, simpozioane si alte activitati specifice si acorda burse si alte forme de sprijin material si financiar. Normele metodologice privind cheltuielile cu organizarea si</w:t>
      </w:r>
      <w:r>
        <w:rPr>
          <w:rFonts w:ascii="Courier New" w:hAnsi="Courier New" w:cs="Courier New"/>
          <w:b/>
          <w:bCs/>
          <w:color w:val="008000"/>
          <w:sz w:val="20"/>
          <w:szCs w:val="20"/>
        </w:rPr>
        <w:t xml:space="preserve"> desfasurarea competitiilor scolare, extrascolare si extracurriculare, cuantumul stimulentelor financiare acordate elevilor premiati, profesorilor care i-au pregatit si unitatilor scolare de provenienta a premiantilor se aproba prin hotarare a Guvernului.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pct.8 din </w:t>
      </w:r>
      <w:hyperlink r:id="rId204"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(5) Copiii si tinerii capabili de performante inalte beneficiaza, indiferent de varsta, de programe </w:t>
      </w:r>
      <w:r>
        <w:rPr>
          <w:rFonts w:ascii="Courier New" w:hAnsi="Courier New" w:cs="Courier New"/>
          <w:sz w:val="20"/>
          <w:szCs w:val="20"/>
        </w:rPr>
        <w:t xml:space="preserve">educative care le respecta particularitatile de invatare si de orientare a performantei. Aceste programe </w:t>
      </w:r>
      <w:r>
        <w:rPr>
          <w:rFonts w:ascii="Courier New" w:hAnsi="Courier New" w:cs="Courier New"/>
          <w:sz w:val="20"/>
          <w:szCs w:val="20"/>
        </w:rPr>
        <w:lastRenderedPageBreak/>
        <w:t>sunt de aprofundare a invatarii, de grupare pe abilitati, de imbogatire a curriculumului cu noi domenii, de mentorat si transfer de competenta, de acce</w:t>
      </w:r>
      <w:r>
        <w:rPr>
          <w:rFonts w:ascii="Courier New" w:hAnsi="Courier New" w:cs="Courier New"/>
          <w:sz w:val="20"/>
          <w:szCs w:val="20"/>
        </w:rPr>
        <w:t>lerare a promovarii conform ritmului individual de invatare.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15-a</w:t>
      </w:r>
      <w:r>
        <w:rPr>
          <w:rFonts w:ascii="Courier New" w:hAnsi="Courier New" w:cs="Courier New"/>
          <w:sz w:val="20"/>
          <w:szCs w:val="20"/>
        </w:rPr>
        <w:br/>
        <w:t>Programul „Scoala dupa scoala“</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Style w:val="Strong"/>
          <w:rFonts w:ascii="Courier New" w:hAnsi="Courier New" w:cs="Courier New"/>
          <w:color w:val="0000FF"/>
          <w:sz w:val="20"/>
          <w:szCs w:val="20"/>
        </w:rPr>
        <w:t xml:space="preserve">  NOTA ETO: Modificarile si completarile aduse prin </w:t>
      </w:r>
      <w:hyperlink r:id="rId205" w:anchor="/view/01711803.20-20220111-SJHxXgHE23Y" w:history="1">
        <w:r>
          <w:rPr>
            <w:rStyle w:val="Hyperlink"/>
            <w:rFonts w:ascii="Courier New" w:hAnsi="Courier New" w:cs="Courier New"/>
            <w:b/>
            <w:bCs/>
            <w:sz w:val="20"/>
            <w:szCs w:val="20"/>
          </w:rPr>
          <w:t>OUG 171/2020</w:t>
        </w:r>
      </w:hyperlink>
      <w:r>
        <w:rPr>
          <w:rStyle w:val="Strong"/>
          <w:rFonts w:ascii="Courier New" w:hAnsi="Courier New" w:cs="Courier New"/>
          <w:color w:val="0000FF"/>
          <w:sz w:val="20"/>
          <w:szCs w:val="20"/>
        </w:rPr>
        <w:t xml:space="preserve"> au fost respinse prin </w:t>
      </w:r>
      <w:hyperlink r:id="rId206" w:anchor="/view/00150102.22-Hygg7gB4n3F" w:history="1">
        <w:r>
          <w:rPr>
            <w:rStyle w:val="Strong"/>
            <w:rFonts w:ascii="Courier New" w:hAnsi="Courier New" w:cs="Courier New"/>
            <w:color w:val="0000FF"/>
            <w:sz w:val="20"/>
            <w:szCs w:val="20"/>
          </w:rPr>
          <w:t>Legea 15/2022</w:t>
        </w:r>
      </w:hyperlink>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Art.58. </w:t>
      </w:r>
      <w:r>
        <w:rPr>
          <w:rStyle w:val="lex-taiat"/>
          <w:rFonts w:ascii="Courier New" w:hAnsi="Courier New" w:cs="Courier New"/>
          <w:i/>
          <w:iCs/>
          <w:color w:val="FF0000"/>
          <w:sz w:val="16"/>
          <w:szCs w:val="16"/>
        </w:rPr>
        <w:t xml:space="preserve">- (1) Unitatile de invatamant, prin decizia consiliului de administratie, pot sa </w:t>
      </w:r>
      <w:r>
        <w:rPr>
          <w:rStyle w:val="lex-taiat"/>
          <w:rFonts w:ascii="Courier New" w:hAnsi="Courier New" w:cs="Courier New"/>
          <w:i/>
          <w:iCs/>
          <w:color w:val="FF0000"/>
          <w:sz w:val="16"/>
          <w:szCs w:val="16"/>
        </w:rPr>
        <w:t>isi extinda activitatile cu elevii dupa orele de curs, prin programe „Scoala dupa scoala“.</w:t>
      </w: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color w:val="FF0000"/>
          <w:sz w:val="16"/>
          <w:szCs w:val="16"/>
        </w:rPr>
        <w:t xml:space="preserve">  "Art. 58. - (1) Unitatile de invatamant, prin decizia consiliului de administratie, isi pot extinde activitatile cu elevii dupa sau inaintea orelor de curs, prin </w:t>
      </w:r>
      <w:r>
        <w:rPr>
          <w:rStyle w:val="lex-taiat"/>
          <w:rFonts w:ascii="Courier New" w:hAnsi="Courier New" w:cs="Courier New"/>
          <w:b/>
          <w:bCs/>
          <w:i/>
          <w:iCs/>
          <w:color w:val="FF0000"/>
          <w:sz w:val="16"/>
          <w:szCs w:val="16"/>
        </w:rPr>
        <w:t>programe «Scoala dupa scoala». Prescolarii sau elevii pana in clasa a IV-a pot opta pentru obtinerea tichetelor educationale in vederea achitarii cheltuielilor din programul derulat in sistem public sau privat de tipul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color w:val="FF0000"/>
          <w:sz w:val="16"/>
          <w:szCs w:val="16"/>
        </w:rPr>
        <w:t xml:space="preserve">  Modificat de </w:t>
      </w:r>
      <w:r>
        <w:rPr>
          <w:rStyle w:val="lex-taiat"/>
          <w:rFonts w:ascii="Courier New" w:hAnsi="Courier New" w:cs="Courier New"/>
          <w:b/>
          <w:bCs/>
          <w:i/>
          <w:iCs/>
          <w:color w:val="FF0000"/>
          <w:sz w:val="16"/>
          <w:szCs w:val="16"/>
        </w:rPr>
        <w:t xml:space="preserve">art.I pct.1 din </w:t>
      </w:r>
      <w:hyperlink r:id="rId207" w:anchor="/view/01860102.20-SyPe9LGD3fv" w:history="1">
        <w:r>
          <w:rPr>
            <w:rStyle w:val="Hyperlink"/>
            <w:rFonts w:ascii="Courier New" w:hAnsi="Courier New" w:cs="Courier New"/>
            <w:i/>
            <w:iCs/>
            <w:sz w:val="16"/>
            <w:szCs w:val="16"/>
          </w:rPr>
          <w:t>Legea 186/2020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lex-taiat"/>
          <w:rFonts w:ascii="Courier New" w:hAnsi="Courier New" w:cs="Courier New"/>
          <w:i/>
          <w:iCs/>
          <w:color w:val="FF0000"/>
          <w:sz w:val="16"/>
          <w:szCs w:val="16"/>
        </w:rPr>
        <w:t>"Art. 58. - (1) Unitatile de invatamant, prin decizia consiliului de administratie, isi pot extinde activitatile cu elevii dupa sau inaintea</w:t>
      </w:r>
      <w:r>
        <w:rPr>
          <w:rStyle w:val="lex-taiat"/>
          <w:rFonts w:ascii="Courier New" w:hAnsi="Courier New" w:cs="Courier New"/>
          <w:i/>
          <w:iCs/>
          <w:color w:val="FF0000"/>
          <w:sz w:val="16"/>
          <w:szCs w:val="16"/>
        </w:rPr>
        <w:t xml:space="preserve"> orelor de curs, prin programe «Scoala dupa scoala» daca dispun de infrastructura si de personalul de specialitate necesare implementarii acestor programe. Pentru elevii pana in clasa a IV-a inclusiv, parintii, reprezentantii legali sau, dupa caz, persoana</w:t>
      </w:r>
      <w:r>
        <w:rPr>
          <w:rStyle w:val="lex-taiat"/>
          <w:rFonts w:ascii="Courier New" w:hAnsi="Courier New" w:cs="Courier New"/>
          <w:i/>
          <w:iCs/>
          <w:color w:val="FF0000"/>
          <w:sz w:val="16"/>
          <w:szCs w:val="16"/>
        </w:rPr>
        <w:t xml:space="preserve"> care a fost desemnata de parinte pentru intretinerea unui copil, pe perioada absentei parintilor, conform art. 104 din Legea nr. 272/2004 privind protectia si promovarea drepturilor copilului, republicata, cu modificarile si completarile ulterioare, dupa </w:t>
      </w:r>
      <w:r>
        <w:rPr>
          <w:rStyle w:val="lex-taiat"/>
          <w:rFonts w:ascii="Courier New" w:hAnsi="Courier New" w:cs="Courier New"/>
          <w:i/>
          <w:iCs/>
          <w:color w:val="FF0000"/>
          <w:sz w:val="16"/>
          <w:szCs w:val="16"/>
        </w:rPr>
        <w:t>caz, pot opta pentru obtinerea tichetelor pentru educatie pe suport electronic in vederea achitarii cheltuielilor din programul derulat in sistem public sau privat de tipul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pct.1 din </w:t>
      </w:r>
      <w:hyperlink r:id="rId208" w:anchor="/view/01711803.20-20220111-SJHxXgHE23Y" w:history="1">
        <w:r>
          <w:rPr>
            <w:rStyle w:val="lex-taiat"/>
            <w:rFonts w:ascii="Courier New" w:hAnsi="Courier New" w:cs="Courier New"/>
            <w:i/>
            <w:iCs/>
            <w:color w:val="FF0000"/>
            <w:sz w:val="16"/>
            <w:szCs w:val="16"/>
            <w:u w:val="single"/>
          </w:rPr>
          <w:t>OUG 171/2020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58. - (1) Unitatile de invatamant, prin decizia consiliului de administratie, isi pot extinde activitatile cu elevii dupa sau inaintea orelor de</w:t>
      </w:r>
      <w:r>
        <w:rPr>
          <w:rFonts w:ascii="Courier New" w:hAnsi="Courier New" w:cs="Courier New"/>
          <w:b/>
          <w:bCs/>
          <w:color w:val="008000"/>
          <w:sz w:val="20"/>
          <w:szCs w:val="20"/>
        </w:rPr>
        <w:t xml:space="preserve"> curs, prin programe „Scoala dupa scoala“, daca dispun de infrastructura si de personalul de specialitate necesare implementarii acestor programe. Pentru elevii pana in clasa a IV-a inclusiv, parintii, reprezentantii legali sau, dupa caz, persoana care a f</w:t>
      </w:r>
      <w:r>
        <w:rPr>
          <w:rFonts w:ascii="Courier New" w:hAnsi="Courier New" w:cs="Courier New"/>
          <w:b/>
          <w:bCs/>
          <w:color w:val="008000"/>
          <w:sz w:val="20"/>
          <w:szCs w:val="20"/>
        </w:rPr>
        <w:t xml:space="preserve">ost desemnata de parinte pentru intretinerea unui copil, pe perioada absentei parintilor, conform art. 104 din Legea </w:t>
      </w:r>
      <w:hyperlink r:id="rId209" w:anchor="/view/02723202.04-20200406-HJbM3DPztwI" w:history="1">
        <w:r>
          <w:rPr>
            <w:rStyle w:val="Hyperlink"/>
            <w:rFonts w:ascii="Courier New" w:hAnsi="Courier New" w:cs="Courier New"/>
            <w:b/>
            <w:bCs/>
            <w:color w:val="008000"/>
            <w:sz w:val="20"/>
            <w:szCs w:val="20"/>
          </w:rPr>
          <w:t>nr. 272/2004</w:t>
        </w:r>
      </w:hyperlink>
      <w:r>
        <w:rPr>
          <w:rFonts w:ascii="Courier New" w:hAnsi="Courier New" w:cs="Courier New"/>
          <w:b/>
          <w:bCs/>
          <w:color w:val="008000"/>
          <w:sz w:val="20"/>
          <w:szCs w:val="20"/>
        </w:rPr>
        <w:t xml:space="preserve"> </w:t>
      </w:r>
      <w:r>
        <w:rPr>
          <w:rFonts w:ascii="Courier New" w:hAnsi="Courier New" w:cs="Courier New"/>
          <w:b/>
          <w:bCs/>
          <w:color w:val="008000"/>
          <w:sz w:val="20"/>
          <w:szCs w:val="20"/>
        </w:rPr>
        <w:t xml:space="preserve">privind protectia si promovarea drepturilor copilului, republicata, cu modificarile si completarile ulterioare, dupa caz, poate opta pentru obtinerea tichetelor pentru educatie pe suport electronic, in vederea achitarii cheltuielilor din programul derulat </w:t>
      </w:r>
      <w:r>
        <w:rPr>
          <w:rFonts w:ascii="Courier New" w:hAnsi="Courier New" w:cs="Courier New"/>
          <w:b/>
          <w:bCs/>
          <w:color w:val="008000"/>
          <w:sz w:val="20"/>
          <w:szCs w:val="20"/>
        </w:rPr>
        <w:t>in sistem public sau privat de tipul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sz w:val="20"/>
          <w:szCs w:val="20"/>
        </w:rPr>
        <w:t xml:space="preserve">Modificat de art.I pct.1 din </w:t>
      </w:r>
      <w:hyperlink r:id="rId210" w:anchor="/view/03230102.21-rkmeisrqw2F" w:history="1">
        <w:r>
          <w:rPr>
            <w:rStyle w:val="Hyperlink"/>
            <w:rFonts w:ascii="Courier New" w:hAnsi="Courier New" w:cs="Courier New"/>
            <w:b/>
            <w:bCs/>
            <w:sz w:val="20"/>
            <w:szCs w:val="20"/>
          </w:rPr>
          <w:t>Legea 323/2021</w:t>
        </w:r>
      </w:hyperlink>
      <w:r>
        <w:rPr>
          <w:rFonts w:ascii="Courier New" w:hAnsi="Courier New" w:cs="Courier New"/>
          <w:sz w:val="20"/>
          <w:szCs w:val="20"/>
        </w:rPr>
        <w:br/>
      </w: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Prin exceptie de la prevederile alin. (1), incepand cu seme</w:t>
      </w:r>
      <w:r>
        <w:rPr>
          <w:rFonts w:ascii="Courier New" w:hAnsi="Courier New" w:cs="Courier New"/>
          <w:b/>
          <w:bCs/>
          <w:color w:val="006600"/>
          <w:sz w:val="20"/>
          <w:szCs w:val="20"/>
        </w:rPr>
        <w:t>strul al II-lea al anului scolar 2020-2021 se desfasoara programul national pilot de tip «Scoala dupa scoala» pentru elevii pana la clasa a VIII-a inclusiv.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 pct.1 din </w:t>
      </w:r>
      <w:hyperlink r:id="rId211" w:anchor="/view/00061803.21-20211230-H1lQioB5DnK" w:history="1">
        <w:r>
          <w:rPr>
            <w:rStyle w:val="Hyperlink"/>
            <w:rFonts w:ascii="Courier New" w:hAnsi="Courier New" w:cs="Courier New"/>
            <w:b/>
            <w:bCs/>
            <w:sz w:val="20"/>
            <w:szCs w:val="20"/>
          </w:rPr>
          <w:t>OUG 6/2021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2</w:t>
      </w:r>
      <w:r>
        <w:rPr>
          <w:rFonts w:ascii="Courier New" w:hAnsi="Courier New" w:cs="Courier New"/>
          <w:b/>
          <w:bCs/>
          <w:color w:val="006600"/>
          <w:sz w:val="20"/>
          <w:szCs w:val="20"/>
        </w:rPr>
        <w:t>) In conditiile prevazute la alin.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pentru elevii pana la clasa a VIII-a inclusiv, parintii, reprezentantii legali sau, dupa caz, persoana care a fost desemnata de parinte pentru intretinerea unui copil, pe pe</w:t>
      </w:r>
      <w:r>
        <w:rPr>
          <w:rFonts w:ascii="Courier New" w:hAnsi="Courier New" w:cs="Courier New"/>
          <w:b/>
          <w:bCs/>
          <w:color w:val="006600"/>
          <w:sz w:val="20"/>
          <w:szCs w:val="20"/>
        </w:rPr>
        <w:t xml:space="preserve">rioada absentei parintilor, conform art. 104 din Legea </w:t>
      </w:r>
      <w:hyperlink r:id="rId212" w:anchor="/view/02723202.04-20200406-HJbM3DPztwI" w:history="1">
        <w:r>
          <w:rPr>
            <w:rStyle w:val="Hyperlink"/>
            <w:rFonts w:ascii="Courier New" w:hAnsi="Courier New" w:cs="Courier New"/>
            <w:b/>
            <w:bCs/>
            <w:sz w:val="20"/>
            <w:szCs w:val="20"/>
          </w:rPr>
          <w:t>nr. 272/2004</w:t>
        </w:r>
      </w:hyperlink>
      <w:r>
        <w:rPr>
          <w:rFonts w:ascii="Courier New" w:hAnsi="Courier New" w:cs="Courier New"/>
          <w:b/>
          <w:bCs/>
          <w:color w:val="006600"/>
          <w:sz w:val="20"/>
          <w:szCs w:val="20"/>
        </w:rPr>
        <w:t xml:space="preserve"> privind protectia si promovarea drepturilor copilului, </w:t>
      </w:r>
      <w:r>
        <w:rPr>
          <w:rFonts w:ascii="Courier New" w:hAnsi="Courier New" w:cs="Courier New"/>
          <w:b/>
          <w:bCs/>
          <w:color w:val="006600"/>
          <w:sz w:val="20"/>
          <w:szCs w:val="20"/>
        </w:rPr>
        <w:t>republicata, cu modificarile si completarile ulterioare, dupa caz, pot opta in scris pentru participarea la programul national pilot de tip «Scoala dupa scoala», conform calendarului din normele metodologice de aplicare a programului."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Completat de art</w:t>
      </w:r>
      <w:r>
        <w:rPr>
          <w:rFonts w:ascii="Courier New" w:hAnsi="Courier New" w:cs="Courier New"/>
          <w:b/>
          <w:bCs/>
          <w:color w:val="0000FF"/>
          <w:sz w:val="20"/>
          <w:szCs w:val="20"/>
        </w:rPr>
        <w:t xml:space="preserve">.I pct.1 din </w:t>
      </w:r>
      <w:hyperlink r:id="rId213" w:anchor="/view/00061803.21-20211230-H1lQioB5DnK" w:history="1">
        <w:r>
          <w:rPr>
            <w:rStyle w:val="Hyperlink"/>
            <w:rFonts w:ascii="Courier New" w:hAnsi="Courier New" w:cs="Courier New"/>
            <w:b/>
            <w:bCs/>
            <w:sz w:val="20"/>
            <w:szCs w:val="20"/>
          </w:rPr>
          <w:t>OUG 6/2021</w:t>
        </w:r>
      </w:hyperlink>
      <w:r>
        <w:rPr>
          <w:rFonts w:ascii="Courier New" w:hAnsi="Courier New" w:cs="Courier New"/>
          <w:sz w:val="20"/>
          <w:szCs w:val="20"/>
        </w:rPr>
        <w:br/>
        <w:t>   (2) In parteneriat cu autoritatile publice locale si cu asociatiile de parinti, prin programul „Scoala dupa scoala“, se ofera activitati e</w:t>
      </w:r>
      <w:r>
        <w:rPr>
          <w:rFonts w:ascii="Courier New" w:hAnsi="Courier New" w:cs="Courier New"/>
          <w:sz w:val="20"/>
          <w:szCs w:val="20"/>
        </w:rPr>
        <w:t xml:space="preserve">ducative, recreative, de timp liber, pentru consolidarea competentelor dobandite sau de accelerare a invatarii, precum si activitati de invatare remediala. Acolo </w:t>
      </w:r>
      <w:r>
        <w:rPr>
          <w:rFonts w:ascii="Courier New" w:hAnsi="Courier New" w:cs="Courier New"/>
          <w:sz w:val="20"/>
          <w:szCs w:val="20"/>
        </w:rPr>
        <w:lastRenderedPageBreak/>
        <w:t>unde acest lucru este posibil, parteneriatul se poate realiza cu organizatii nonguvernamentale</w:t>
      </w:r>
      <w:r>
        <w:rPr>
          <w:rFonts w:ascii="Courier New" w:hAnsi="Courier New" w:cs="Courier New"/>
          <w:sz w:val="20"/>
          <w:szCs w:val="20"/>
        </w:rPr>
        <w:t xml:space="preserve"> cu competente in domeniu.</w:t>
      </w:r>
      <w:r>
        <w:rPr>
          <w:rFonts w:ascii="Courier New" w:hAnsi="Courier New" w:cs="Courier New"/>
          <w:sz w:val="20"/>
          <w:szCs w:val="20"/>
        </w:rPr>
        <w:br/>
        <w:t>   (3) Programele „Scoala dupa scoala“ se organizeaza in baza unei metodologii aprobate prin ordin al ministrului educatiei, cercetarii, tineretului si sportului.</w:t>
      </w:r>
      <w:r>
        <w:rPr>
          <w:rFonts w:ascii="Courier New" w:hAnsi="Courier New" w:cs="Courier New"/>
          <w:sz w:val="20"/>
          <w:szCs w:val="20"/>
        </w:rPr>
        <w:br/>
      </w:r>
      <w:r>
        <w:rPr>
          <w:rStyle w:val="lex-taiat"/>
          <w:rFonts w:ascii="Courier New" w:hAnsi="Courier New" w:cs="Courier New"/>
          <w:i/>
          <w:iCs/>
          <w:color w:val="FF0000"/>
          <w:sz w:val="16"/>
          <w:szCs w:val="16"/>
        </w:rPr>
        <w:t xml:space="preserve">   (4) Statul poate finanta programul „Scoala dupa scoala“ pentru </w:t>
      </w:r>
      <w:r>
        <w:rPr>
          <w:rStyle w:val="lex-taiat"/>
          <w:rFonts w:ascii="Courier New" w:hAnsi="Courier New" w:cs="Courier New"/>
          <w:i/>
          <w:iCs/>
          <w:color w:val="FF0000"/>
          <w:sz w:val="16"/>
          <w:szCs w:val="16"/>
        </w:rPr>
        <w:t>copiii si elevii din grupurile dezavantajate, potrivit legii.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 Statul finanteaza programul «Scoala dupa scoala» pentru prescolarii si elevii de pana in clasa a IV-a inclusiv, ai caror parinti, reprezentanti legali sau, dupa caz, persoana care a fost d</w:t>
      </w:r>
      <w:r>
        <w:rPr>
          <w:rStyle w:val="lex-taiat"/>
          <w:rFonts w:ascii="Courier New" w:hAnsi="Courier New" w:cs="Courier New"/>
          <w:i/>
          <w:iCs/>
          <w:color w:val="FF0000"/>
          <w:sz w:val="16"/>
          <w:szCs w:val="16"/>
        </w:rPr>
        <w:t xml:space="preserve">esemnata de parinte pentru intretinerea unui copil, pe perioada absentei parintilor, conform </w:t>
      </w:r>
      <w:hyperlink r:id="rId214" w:anchor="/view/02723202.04-20200406-HJbM3DPztwI" w:history="1">
        <w:r>
          <w:rPr>
            <w:rStyle w:val="lex-taiat"/>
            <w:rFonts w:ascii="Courier New" w:hAnsi="Courier New" w:cs="Courier New"/>
            <w:i/>
            <w:iCs/>
            <w:color w:val="FF0000"/>
            <w:sz w:val="16"/>
            <w:szCs w:val="16"/>
            <w:u w:val="single"/>
          </w:rPr>
          <w:t>art. 104 din Legea nr. 272/2004</w:t>
        </w:r>
      </w:hyperlink>
      <w:r>
        <w:rPr>
          <w:rStyle w:val="lex-taiat"/>
          <w:rFonts w:ascii="Courier New" w:hAnsi="Courier New" w:cs="Courier New"/>
          <w:i/>
          <w:iCs/>
          <w:color w:val="FF0000"/>
          <w:sz w:val="16"/>
          <w:szCs w:val="16"/>
        </w:rPr>
        <w:t> privind protectia si promovarea drepturi</w:t>
      </w:r>
      <w:r>
        <w:rPr>
          <w:rStyle w:val="lex-taiat"/>
          <w:rFonts w:ascii="Courier New" w:hAnsi="Courier New" w:cs="Courier New"/>
          <w:i/>
          <w:iCs/>
          <w:color w:val="FF0000"/>
          <w:sz w:val="16"/>
          <w:szCs w:val="16"/>
        </w:rPr>
        <w:t xml:space="preserve">lor copilului, republicata, cu modificarile si completarile ulterioare, solicita acest serviciu, prin tichete educationale a caror valoare nominala lunara se raporteaza la indicatorul social de referinta si este de 0,8 ISR, exprimat in lei, pentru fiecare </w:t>
      </w:r>
      <w:r>
        <w:rPr>
          <w:rStyle w:val="lex-taiat"/>
          <w:rFonts w:ascii="Courier New" w:hAnsi="Courier New" w:cs="Courier New"/>
          <w:i/>
          <w:iCs/>
          <w:color w:val="FF0000"/>
          <w:sz w:val="16"/>
          <w:szCs w:val="16"/>
        </w:rPr>
        <w:t>copil inscris in programul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pct.1 din </w:t>
      </w:r>
      <w:hyperlink r:id="rId215" w:anchor="/view/01860102.20-SyPe9LGD3fv" w:history="1">
        <w:r>
          <w:rPr>
            <w:rStyle w:val="lex-taiat"/>
            <w:rFonts w:ascii="Courier New" w:hAnsi="Courier New" w:cs="Courier New"/>
            <w:i/>
            <w:iCs/>
            <w:color w:val="FF0000"/>
            <w:sz w:val="16"/>
            <w:szCs w:val="16"/>
            <w:u w:val="single"/>
          </w:rPr>
          <w:t>Legea 186/2020</w:t>
        </w:r>
      </w:hyperlink>
      <w:r>
        <w:rPr>
          <w:rStyle w:val="lex-taiat"/>
          <w:rFonts w:ascii="Courier New" w:hAnsi="Courier New" w:cs="Courier New"/>
          <w:i/>
          <w:iCs/>
          <w:color w:val="FF0000"/>
          <w:sz w:val="16"/>
          <w:szCs w:val="16"/>
        </w:rPr>
        <w:t xml:space="preserve"> (intra in vigoare incepand cu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 Statul finanteaza, i</w:t>
      </w:r>
      <w:r>
        <w:rPr>
          <w:rStyle w:val="lex-taiat"/>
          <w:rFonts w:ascii="Courier New" w:hAnsi="Courier New" w:cs="Courier New"/>
          <w:i/>
          <w:iCs/>
          <w:color w:val="FF0000"/>
          <w:sz w:val="16"/>
          <w:szCs w:val="16"/>
        </w:rPr>
        <w:t>n limita sumelor alocate cu aceasta destinatie, programul «Scoala dupa scoala» pentru elevii de pana in clasa a IV-a inclusiv ai caror parinti, reprezentanti legali sau, dupa caz, persoana care a fost desemnata de parinte pentru intretinerea unui copil, pe</w:t>
      </w:r>
      <w:r>
        <w:rPr>
          <w:rStyle w:val="lex-taiat"/>
          <w:rFonts w:ascii="Courier New" w:hAnsi="Courier New" w:cs="Courier New"/>
          <w:i/>
          <w:iCs/>
          <w:color w:val="FF0000"/>
          <w:sz w:val="16"/>
          <w:szCs w:val="16"/>
        </w:rPr>
        <w:t xml:space="preserve"> perioada absentei parintilor, conform art. 104 din Legea </w:t>
      </w:r>
      <w:hyperlink r:id="rId216" w:anchor="/view/02723202.04-20200406-HJbM3DPztwI" w:history="1">
        <w:r>
          <w:rPr>
            <w:rStyle w:val="lex-taiat"/>
            <w:rFonts w:ascii="Courier New" w:hAnsi="Courier New" w:cs="Courier New"/>
            <w:i/>
            <w:iCs/>
            <w:color w:val="FF0000"/>
            <w:sz w:val="16"/>
            <w:szCs w:val="16"/>
            <w:u w:val="single"/>
          </w:rPr>
          <w:t>nr. 272/2004</w:t>
        </w:r>
      </w:hyperlink>
      <w:r>
        <w:rPr>
          <w:rStyle w:val="lex-taiat"/>
          <w:rFonts w:ascii="Courier New" w:hAnsi="Courier New" w:cs="Courier New"/>
          <w:i/>
          <w:iCs/>
          <w:color w:val="FF0000"/>
          <w:sz w:val="16"/>
          <w:szCs w:val="16"/>
        </w:rPr>
        <w:t xml:space="preserve">, republicata, cu modificarile si completarile ulterioare, solicita in scris acest </w:t>
      </w:r>
      <w:r>
        <w:rPr>
          <w:rStyle w:val="lex-taiat"/>
          <w:rFonts w:ascii="Courier New" w:hAnsi="Courier New" w:cs="Courier New"/>
          <w:i/>
          <w:iCs/>
          <w:color w:val="FF0000"/>
          <w:sz w:val="16"/>
          <w:szCs w:val="16"/>
        </w:rPr>
        <w:t>serviciu, prin tichete pentru educatie pe suport electronic a caror valoare nominala lunara se raporteaza la indicatorul social de referinta si este de 0,8 ISR, exprimat in lei, pentru fiecare copil inscris in programul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Modificat d</w:t>
      </w:r>
      <w:r>
        <w:rPr>
          <w:rStyle w:val="lex-taiat"/>
          <w:rFonts w:ascii="Courier New" w:hAnsi="Courier New" w:cs="Courier New"/>
          <w:i/>
          <w:iCs/>
          <w:color w:val="FF0000"/>
          <w:sz w:val="16"/>
          <w:szCs w:val="16"/>
        </w:rPr>
        <w:t xml:space="preserve">e art.I pct.1 din </w:t>
      </w:r>
      <w:hyperlink r:id="rId217" w:anchor="/view/01711803.20-20220111-SJHxXgHE23Y" w:history="1">
        <w:r>
          <w:rPr>
            <w:rStyle w:val="lex-taiat"/>
            <w:rFonts w:ascii="Courier New" w:hAnsi="Courier New" w:cs="Courier New"/>
            <w:i/>
            <w:iCs/>
            <w:color w:val="FF0000"/>
            <w:sz w:val="16"/>
            <w:szCs w:val="16"/>
            <w:u w:val="single"/>
          </w:rPr>
          <w:t>OUG 171/2020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Statul finanteaza, in limita sumelor alocate cu aceasta destinatie, programul „Scoala dupa scoala“ pentru elevii de pana in cla</w:t>
      </w:r>
      <w:r>
        <w:rPr>
          <w:rFonts w:ascii="Courier New" w:hAnsi="Courier New" w:cs="Courier New"/>
          <w:b/>
          <w:bCs/>
          <w:color w:val="008000"/>
          <w:sz w:val="20"/>
          <w:szCs w:val="20"/>
        </w:rPr>
        <w:t xml:space="preserve">sa a IV-a inclusiv, ai caror parinti, reprezentanti legali sau, dupa caz, persoana care a fost desemnata de parinte pentru intretinerea unui copil, pe perioada absentei parintilor, conform art. 104 din Legea </w:t>
      </w:r>
      <w:hyperlink r:id="rId218" w:anchor="/view/02723202.04-20200406-HJbM3DPztwI" w:history="1">
        <w:r>
          <w:rPr>
            <w:rStyle w:val="Hyperlink"/>
            <w:rFonts w:ascii="Courier New" w:hAnsi="Courier New" w:cs="Courier New"/>
            <w:b/>
            <w:bCs/>
            <w:color w:val="008000"/>
            <w:sz w:val="20"/>
            <w:szCs w:val="20"/>
          </w:rPr>
          <w:t>nr. 272/2004</w:t>
        </w:r>
      </w:hyperlink>
      <w:r>
        <w:rPr>
          <w:rFonts w:ascii="Courier New" w:hAnsi="Courier New" w:cs="Courier New"/>
          <w:b/>
          <w:bCs/>
          <w:color w:val="008000"/>
          <w:sz w:val="20"/>
          <w:szCs w:val="20"/>
        </w:rPr>
        <w:t>, republicata, cu modificarile si completarile ulterioare, solicita in scris acest serviciu, prin tichete pentru educatie pe suport electronic a caror valoare nominala lunara se raporteaza la indicator</w:t>
      </w:r>
      <w:r>
        <w:rPr>
          <w:rFonts w:ascii="Courier New" w:hAnsi="Courier New" w:cs="Courier New"/>
          <w:b/>
          <w:bCs/>
          <w:color w:val="008000"/>
          <w:sz w:val="20"/>
          <w:szCs w:val="20"/>
        </w:rPr>
        <w:t>ul social de referinta si este de 0,8 ISR, exprimat in lei, pentru fiecare copil inscris in programul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sz w:val="20"/>
          <w:szCs w:val="20"/>
        </w:rPr>
        <w:t xml:space="preserve">Modificat de art.I pct.2 din </w:t>
      </w:r>
      <w:hyperlink r:id="rId219" w:anchor="/view/03230102.21-rkmeisrqw2F" w:history="1">
        <w:r>
          <w:rPr>
            <w:rStyle w:val="Hyperlink"/>
            <w:rFonts w:ascii="Courier New" w:hAnsi="Courier New" w:cs="Courier New"/>
            <w:b/>
            <w:bCs/>
            <w:sz w:val="20"/>
            <w:szCs w:val="20"/>
          </w:rPr>
          <w:t>Legea 323/2021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"(4</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Prin exceptie de la prevederile alin. (4), pentru anii scolari 2020-2021 si 2021-2022, valoarea tichetelor pentru educatie pe suport electronic este de 0,4 ISR, exprimat in lei, pentru fiecare copil inscris in programul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 xml:space="preserve">Completat de art.I pct.2 din </w:t>
      </w:r>
      <w:hyperlink r:id="rId220" w:anchor="/view/01711803.20-20220111-SJHxXgHE23Y" w:history="1">
        <w:r>
          <w:rPr>
            <w:rStyle w:val="Hyperlink"/>
            <w:rFonts w:ascii="Courier New" w:hAnsi="Courier New" w:cs="Courier New"/>
            <w:i/>
            <w:iCs/>
            <w:sz w:val="16"/>
            <w:szCs w:val="16"/>
          </w:rPr>
          <w:t>OUG 171/2020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"(4</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Prin exceptie de la prevederile alin. (4), incepand cu semestrul al II-lea al anului scolar 2020-2021, se acorda u</w:t>
      </w:r>
      <w:r>
        <w:rPr>
          <w:rFonts w:ascii="Courier New" w:hAnsi="Courier New" w:cs="Courier New"/>
          <w:b/>
          <w:bCs/>
          <w:color w:val="006600"/>
          <w:sz w:val="20"/>
          <w:szCs w:val="20"/>
        </w:rPr>
        <w:t>nitatilor de invatamant un sprijin financiar de 0,4 ISR/luna, exprimat in lei, per copil inscris in programul national pilot de tip «Scoala dupa scoala», destinat exclusiv acoperirii costurilor organizarii si participarii copiilor la activitati de educatie</w:t>
      </w:r>
      <w:r>
        <w:rPr>
          <w:rFonts w:ascii="Courier New" w:hAnsi="Courier New" w:cs="Courier New"/>
          <w:b/>
          <w:bCs/>
          <w:color w:val="006600"/>
          <w:sz w:val="20"/>
          <w:szCs w:val="20"/>
        </w:rPr>
        <w:t xml:space="preserve"> remediala."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 pct.2 din </w:t>
      </w:r>
      <w:hyperlink r:id="rId221" w:anchor="/view/00061803.21-20211230-H1lQioB5DnK" w:history="1">
        <w:r>
          <w:rPr>
            <w:rStyle w:val="Hyperlink"/>
            <w:rFonts w:ascii="Courier New" w:hAnsi="Courier New" w:cs="Courier New"/>
            <w:b/>
            <w:bCs/>
            <w:sz w:val="20"/>
            <w:szCs w:val="20"/>
          </w:rPr>
          <w:t>OUG 6/2021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"(4</w:t>
      </w:r>
      <w:r>
        <w:rPr>
          <w:rFonts w:ascii="Courier New" w:hAnsi="Courier New" w:cs="Courier New"/>
          <w:b/>
          <w:bCs/>
          <w:color w:val="006600"/>
          <w:sz w:val="20"/>
          <w:szCs w:val="20"/>
          <w:vertAlign w:val="superscript"/>
        </w:rPr>
        <w:t>2</w:t>
      </w:r>
      <w:r>
        <w:rPr>
          <w:rFonts w:ascii="Courier New" w:hAnsi="Courier New" w:cs="Courier New"/>
          <w:b/>
          <w:bCs/>
          <w:color w:val="006600"/>
          <w:sz w:val="20"/>
          <w:szCs w:val="20"/>
        </w:rPr>
        <w:t>) Prin exceptie de la prevederile alin. (4), pentru anul scolar 2021-2022, valoarea nominala lunara a</w:t>
      </w:r>
      <w:r>
        <w:rPr>
          <w:rFonts w:ascii="Courier New" w:hAnsi="Courier New" w:cs="Courier New"/>
          <w:b/>
          <w:bCs/>
          <w:color w:val="006600"/>
          <w:sz w:val="20"/>
          <w:szCs w:val="20"/>
        </w:rPr>
        <w:t xml:space="preserve"> tichetelor pentru educatie pe suport electronic este de 0,4 ISR, exprimata in lei, pentru fiecare copil inscris in programul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 pct.3 din </w:t>
      </w:r>
      <w:hyperlink r:id="rId222" w:anchor="/view/00061803.21-20211230-H1lQioB5DnK" w:history="1">
        <w:r>
          <w:rPr>
            <w:rStyle w:val="Hyperlink"/>
            <w:rFonts w:ascii="Courier New" w:hAnsi="Courier New" w:cs="Courier New"/>
            <w:b/>
            <w:bCs/>
            <w:sz w:val="20"/>
            <w:szCs w:val="20"/>
          </w:rPr>
          <w:t>OUG 6/2021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"(5) Persoanele indreptatite prevazute la alin. (4) opteaza pentru aceste tichete educationale, in scris, individual pentru fiecare copil, la sfarsitul fiecarui an scolar sau la momentul inscrierii copilului la scoala sau la </w:t>
      </w:r>
      <w:r>
        <w:rPr>
          <w:rStyle w:val="lex-taiat"/>
          <w:rFonts w:ascii="Courier New" w:hAnsi="Courier New" w:cs="Courier New"/>
          <w:i/>
          <w:iCs/>
          <w:color w:val="FF0000"/>
          <w:sz w:val="16"/>
          <w:szCs w:val="16"/>
        </w:rPr>
        <w:t>gradinita pentru noul an scolar.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pct.2 din </w:t>
      </w:r>
      <w:hyperlink r:id="rId223" w:anchor="/view/01860102.20-SyPe9LGD3fv" w:history="1">
        <w:r>
          <w:rPr>
            <w:rStyle w:val="lex-taiat"/>
            <w:rFonts w:ascii="Courier New" w:hAnsi="Courier New" w:cs="Courier New"/>
            <w:i/>
            <w:iCs/>
            <w:color w:val="FF0000"/>
            <w:sz w:val="16"/>
            <w:szCs w:val="16"/>
            <w:u w:val="single"/>
          </w:rPr>
          <w:t>Legea 186/2020</w:t>
        </w:r>
      </w:hyperlink>
      <w:r>
        <w:rPr>
          <w:rStyle w:val="lex-taiat"/>
          <w:rFonts w:ascii="Courier New" w:hAnsi="Courier New" w:cs="Courier New"/>
          <w:i/>
          <w:iCs/>
          <w:color w:val="FF0000"/>
          <w:sz w:val="16"/>
          <w:szCs w:val="16"/>
        </w:rPr>
        <w:t xml:space="preserve"> (intra in vigoare incepand cu anul scolar 2020-2021)</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(6) Tichetele educationale sunt bonuri </w:t>
      </w:r>
      <w:r>
        <w:rPr>
          <w:rStyle w:val="lex-taiat"/>
          <w:rFonts w:ascii="Courier New" w:hAnsi="Courier New" w:cs="Courier New"/>
          <w:i/>
          <w:iCs/>
          <w:color w:val="FF0000"/>
          <w:sz w:val="16"/>
          <w:szCs w:val="16"/>
        </w:rPr>
        <w:t xml:space="preserve">de valoare destinate exclusiv acoperirii partiale sau integrale a costurilor aferente programului «Scoala dupa scoala». Tichetele educationale nu sunt transferabile altor persoane. Utilizarea tichetelor educationale in alt scop ii obliga pe beneficiari la </w:t>
      </w:r>
      <w:r>
        <w:rPr>
          <w:rStyle w:val="lex-taiat"/>
          <w:rFonts w:ascii="Courier New" w:hAnsi="Courier New" w:cs="Courier New"/>
          <w:i/>
          <w:iCs/>
          <w:color w:val="FF0000"/>
          <w:sz w:val="16"/>
          <w:szCs w:val="16"/>
        </w:rPr>
        <w:t>plata contravalorii.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pct.2 din </w:t>
      </w:r>
      <w:hyperlink r:id="rId224" w:anchor="/view/01860102.20-SyPe9LGD3fv" w:history="1">
        <w:r>
          <w:rPr>
            <w:rStyle w:val="lex-taiat"/>
            <w:rFonts w:ascii="Courier New" w:hAnsi="Courier New" w:cs="Courier New"/>
            <w:i/>
            <w:iCs/>
            <w:color w:val="FF0000"/>
            <w:sz w:val="16"/>
            <w:szCs w:val="16"/>
            <w:u w:val="single"/>
          </w:rPr>
          <w:t>Legea 186/2020</w:t>
        </w:r>
      </w:hyperlink>
      <w:r>
        <w:rPr>
          <w:rStyle w:val="lex-taiat"/>
          <w:rFonts w:ascii="Courier New" w:hAnsi="Courier New" w:cs="Courier New"/>
          <w:i/>
          <w:iCs/>
          <w:color w:val="FF0000"/>
          <w:sz w:val="16"/>
          <w:szCs w:val="16"/>
        </w:rPr>
        <w:t xml:space="preserve"> (intra in vigoare incepand cu anul scolar 2020-2021)</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(7) Tichetele educationale se emit numai de catre u</w:t>
      </w:r>
      <w:r>
        <w:rPr>
          <w:rStyle w:val="lex-taiat"/>
          <w:rFonts w:ascii="Courier New" w:hAnsi="Courier New" w:cs="Courier New"/>
          <w:i/>
          <w:iCs/>
          <w:color w:val="FF0000"/>
          <w:sz w:val="16"/>
          <w:szCs w:val="16"/>
        </w:rPr>
        <w:t xml:space="preserve">nitatile autorizate de Ministerul </w:t>
      </w:r>
      <w:r>
        <w:rPr>
          <w:rStyle w:val="lex-taiat"/>
          <w:rFonts w:ascii="Courier New" w:hAnsi="Courier New" w:cs="Courier New"/>
          <w:i/>
          <w:iCs/>
          <w:color w:val="FF0000"/>
          <w:sz w:val="16"/>
          <w:szCs w:val="16"/>
        </w:rPr>
        <w:lastRenderedPageBreak/>
        <w:t>Finantelor Publice, denumite in continuare unitatile emitente, in baza autorizatiei de functionare. Cerintele privind emiterea, contractarea, utilizarea si decontarea tichetelor educationale se stabilesc prin hotarare a Gu</w:t>
      </w:r>
      <w:r>
        <w:rPr>
          <w:rStyle w:val="lex-taiat"/>
          <w:rFonts w:ascii="Courier New" w:hAnsi="Courier New" w:cs="Courier New"/>
          <w:i/>
          <w:iCs/>
          <w:color w:val="FF0000"/>
          <w:sz w:val="16"/>
          <w:szCs w:val="16"/>
        </w:rPr>
        <w:t>vernului. Criteriile de autorizare a unitatilor emitente se stabilesc prin ordin al ministrului finantelor publice.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pct.2 din </w:t>
      </w:r>
      <w:hyperlink r:id="rId225" w:anchor="/view/01860102.20-SyPe9LGD3fv" w:history="1">
        <w:r>
          <w:rPr>
            <w:rStyle w:val="lex-taiat"/>
            <w:rFonts w:ascii="Courier New" w:hAnsi="Courier New" w:cs="Courier New"/>
            <w:i/>
            <w:iCs/>
            <w:color w:val="FF0000"/>
            <w:sz w:val="16"/>
            <w:szCs w:val="16"/>
            <w:u w:val="single"/>
          </w:rPr>
          <w:t>Legea 186/2020</w:t>
        </w:r>
      </w:hyperlink>
      <w:r>
        <w:rPr>
          <w:rStyle w:val="lex-taiat"/>
          <w:rFonts w:ascii="Courier New" w:hAnsi="Courier New" w:cs="Courier New"/>
          <w:i/>
          <w:iCs/>
          <w:color w:val="FF0000"/>
          <w:sz w:val="16"/>
          <w:szCs w:val="16"/>
        </w:rPr>
        <w:t xml:space="preserve"> (intra in vi</w:t>
      </w:r>
      <w:r>
        <w:rPr>
          <w:rStyle w:val="lex-taiat"/>
          <w:rFonts w:ascii="Courier New" w:hAnsi="Courier New" w:cs="Courier New"/>
          <w:i/>
          <w:iCs/>
          <w:color w:val="FF0000"/>
          <w:sz w:val="16"/>
          <w:szCs w:val="16"/>
        </w:rPr>
        <w:t>goare incepand cu anul scolar 2020-2021)</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(8) Decontarea tichetelor educationale intre unitatile de invatamant sau organizatiile neguvernamentale care accepta tichete educationale ca mod de plata a costurilor aferente programului «Scoala dupa scoala» si </w:t>
      </w:r>
      <w:r>
        <w:rPr>
          <w:rStyle w:val="lex-taiat"/>
          <w:rFonts w:ascii="Courier New" w:hAnsi="Courier New" w:cs="Courier New"/>
          <w:i/>
          <w:iCs/>
          <w:color w:val="FF0000"/>
          <w:sz w:val="16"/>
          <w:szCs w:val="16"/>
        </w:rPr>
        <w:t>unitatile emitente ale tichetelor educationale se face numai prin intermediul unitatilor bancare.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pct.2 din </w:t>
      </w:r>
      <w:hyperlink r:id="rId226" w:anchor="/view/01860102.20-SyPe9LGD3fv" w:history="1">
        <w:r>
          <w:rPr>
            <w:rStyle w:val="lex-taiat"/>
            <w:rFonts w:ascii="Courier New" w:hAnsi="Courier New" w:cs="Courier New"/>
            <w:i/>
            <w:iCs/>
            <w:color w:val="FF0000"/>
            <w:sz w:val="16"/>
            <w:szCs w:val="16"/>
            <w:u w:val="single"/>
          </w:rPr>
          <w:t>Legea 186/2020</w:t>
        </w:r>
      </w:hyperlink>
      <w:r>
        <w:rPr>
          <w:rStyle w:val="lex-taiat"/>
          <w:rFonts w:ascii="Courier New" w:hAnsi="Courier New" w:cs="Courier New"/>
          <w:i/>
          <w:iCs/>
          <w:color w:val="FF0000"/>
          <w:sz w:val="16"/>
          <w:szCs w:val="16"/>
        </w:rPr>
        <w:t xml:space="preserve"> (intra in vigoare incepand cu </w:t>
      </w:r>
      <w:r>
        <w:rPr>
          <w:rStyle w:val="lex-taiat"/>
          <w:rFonts w:ascii="Courier New" w:hAnsi="Courier New" w:cs="Courier New"/>
          <w:i/>
          <w:iCs/>
          <w:color w:val="FF0000"/>
          <w:sz w:val="16"/>
          <w:szCs w:val="16"/>
        </w:rPr>
        <w:t>anul scolar 2020-2021)</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(9) Finantarea acordarii tichetelor educationale se face din bugetul de stat. Achizitia tichetelor educationale se realizeaza de catre inspectoratele scolare, in urma </w:t>
      </w:r>
      <w:r>
        <w:rPr>
          <w:rStyle w:val="lex-taiat"/>
          <w:rFonts w:ascii="Courier New" w:hAnsi="Courier New" w:cs="Courier New"/>
          <w:i/>
          <w:iCs/>
          <w:color w:val="FF0000"/>
          <w:sz w:val="16"/>
          <w:szCs w:val="16"/>
        </w:rPr>
        <w:t>centralizarii cererilor depuse de catre persoanele indreptatite potrivit prezentei legi, iar acestea se distribuie catre unitatile de invatamant la care sunt inscrisi copiii.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pct.2 din </w:t>
      </w:r>
      <w:hyperlink r:id="rId227" w:anchor="/view/01860102.20-SyPe9LGD3fv" w:history="1">
        <w:r>
          <w:rPr>
            <w:rStyle w:val="lex-taiat"/>
            <w:rFonts w:ascii="Courier New" w:hAnsi="Courier New" w:cs="Courier New"/>
            <w:i/>
            <w:iCs/>
            <w:color w:val="FF0000"/>
            <w:sz w:val="16"/>
            <w:szCs w:val="16"/>
            <w:u w:val="single"/>
          </w:rPr>
          <w:t>Legea 186/2020</w:t>
        </w:r>
      </w:hyperlink>
      <w:r>
        <w:rPr>
          <w:rStyle w:val="lex-taiat"/>
          <w:rFonts w:ascii="Courier New" w:hAnsi="Courier New" w:cs="Courier New"/>
          <w:i/>
          <w:iCs/>
          <w:color w:val="FF0000"/>
          <w:sz w:val="16"/>
          <w:szCs w:val="16"/>
        </w:rPr>
        <w:t xml:space="preserve"> (intra in vigoare incepand cu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"(5) Persoanele indreptatite prevazute la alin. (4) opteaza pentru aceste tichete pentru educatie pe suport electronic, in scris, individual pentru fieca</w:t>
      </w:r>
      <w:r>
        <w:rPr>
          <w:rStyle w:val="lex-taiat"/>
          <w:rFonts w:ascii="Courier New" w:hAnsi="Courier New" w:cs="Courier New"/>
          <w:i/>
          <w:iCs/>
          <w:color w:val="FF0000"/>
          <w:sz w:val="20"/>
          <w:szCs w:val="20"/>
        </w:rPr>
        <w:t>re copil, la sfarsitul fiecarui an scolar sau la momentul inscrierii copilului la scoala pentru noul an scolar.</w:t>
      </w:r>
      <w:r>
        <w:rPr>
          <w:rFonts w:ascii="Courier New" w:hAnsi="Courier New" w:cs="Courier New"/>
          <w:i/>
          <w:iCs/>
          <w:color w:val="FF0000"/>
          <w:sz w:val="20"/>
          <w:szCs w:val="20"/>
        </w:rPr>
        <w:br/>
      </w:r>
      <w:r>
        <w:rPr>
          <w:rStyle w:val="Emphasis"/>
          <w:rFonts w:ascii="Courier New" w:hAnsi="Courier New" w:cs="Courier New"/>
          <w:color w:val="FF0000"/>
          <w:sz w:val="20"/>
          <w:szCs w:val="20"/>
        </w:rPr>
        <w:t>   (6) Tichetele pentru educatie pe suport electronic destinate programului «Scoala dupa scoala» sunt tichete de valoare pe suport electronic fi</w:t>
      </w:r>
      <w:r>
        <w:rPr>
          <w:rStyle w:val="Emphasis"/>
          <w:rFonts w:ascii="Courier New" w:hAnsi="Courier New" w:cs="Courier New"/>
          <w:color w:val="FF0000"/>
          <w:sz w:val="20"/>
          <w:szCs w:val="20"/>
        </w:rPr>
        <w:t>nantate din fonduri externe nerambursabile si in completare de la bugetul de stat, destinate exclusiv acoperirii partiale sau integrale a costurilor aferente programului al carui scop final este de a oferi sprijin familiilor sau persoanelor in ingrijirea c</w:t>
      </w:r>
      <w:r>
        <w:rPr>
          <w:rStyle w:val="Emphasis"/>
          <w:rFonts w:ascii="Courier New" w:hAnsi="Courier New" w:cs="Courier New"/>
          <w:color w:val="FF0000"/>
          <w:sz w:val="20"/>
          <w:szCs w:val="20"/>
        </w:rPr>
        <w:t>arora se afla elevii pana in clasa a IV-a inclusiv, precum si de a contribui la imbunatatirea competentelor educationale dobandite de acestia in timpul orelor de scoala. Tichetele pentru educatie pe suport electronic nu sunt transferabile, iar utilizarea l</w:t>
      </w:r>
      <w:r>
        <w:rPr>
          <w:rStyle w:val="Emphasis"/>
          <w:rFonts w:ascii="Courier New" w:hAnsi="Courier New" w:cs="Courier New"/>
          <w:color w:val="FF0000"/>
          <w:sz w:val="20"/>
          <w:szCs w:val="20"/>
        </w:rPr>
        <w:t>or in alt scop ii obliga pe beneficiari la plata contravalorii serviciilor educationale de care au beneficiat.</w:t>
      </w:r>
      <w:r>
        <w:rPr>
          <w:rFonts w:ascii="Courier New" w:hAnsi="Courier New" w:cs="Courier New"/>
          <w:i/>
          <w:iCs/>
          <w:color w:val="FF0000"/>
          <w:sz w:val="20"/>
          <w:szCs w:val="20"/>
        </w:rPr>
        <w:br/>
      </w:r>
      <w:r>
        <w:rPr>
          <w:rStyle w:val="Emphasis"/>
          <w:rFonts w:ascii="Courier New" w:hAnsi="Courier New" w:cs="Courier New"/>
          <w:color w:val="FF0000"/>
          <w:sz w:val="20"/>
          <w:szCs w:val="20"/>
        </w:rPr>
        <w:t>   (7) Tichetele pentru educatie pe suport electronic se emit numai de catre unitatile autorizate de Ministerul Finantelor Publice, denumite in c</w:t>
      </w:r>
      <w:r>
        <w:rPr>
          <w:rStyle w:val="Emphasis"/>
          <w:rFonts w:ascii="Courier New" w:hAnsi="Courier New" w:cs="Courier New"/>
          <w:color w:val="FF0000"/>
          <w:sz w:val="20"/>
          <w:szCs w:val="20"/>
        </w:rPr>
        <w:t>ontinuare unitatile emitente, in baza autorizatiei de functionare.</w:t>
      </w:r>
      <w:r>
        <w:rPr>
          <w:rFonts w:ascii="Courier New" w:hAnsi="Courier New" w:cs="Courier New"/>
          <w:i/>
          <w:iCs/>
          <w:color w:val="FF0000"/>
          <w:sz w:val="20"/>
          <w:szCs w:val="20"/>
        </w:rPr>
        <w:br/>
      </w:r>
      <w:r>
        <w:rPr>
          <w:rStyle w:val="Emphasis"/>
          <w:rFonts w:ascii="Courier New" w:hAnsi="Courier New" w:cs="Courier New"/>
          <w:color w:val="FF0000"/>
          <w:sz w:val="20"/>
          <w:szCs w:val="20"/>
        </w:rPr>
        <w:t xml:space="preserve">   (8) Decontarea tichetelor pentru educatie pe suport electronic intre unitatile de invatamant sau organizatiile neguvernamentale care accepta tichete pentru educatie pe suport electronic </w:t>
      </w:r>
      <w:r>
        <w:rPr>
          <w:rStyle w:val="Emphasis"/>
          <w:rFonts w:ascii="Courier New" w:hAnsi="Courier New" w:cs="Courier New"/>
          <w:color w:val="FF0000"/>
          <w:sz w:val="20"/>
          <w:szCs w:val="20"/>
        </w:rPr>
        <w:t>ca mod de plata a costurilor aferente programului «Scoala dupa scoala» si unitatile emitente ale tichetelor pentru educatie pe suport electronic se face numai prin intermediul unitatilor bancare.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Persoanele indreptatite prevazute la alin. (4) opteaz</w:t>
      </w:r>
      <w:r>
        <w:rPr>
          <w:rFonts w:ascii="Courier New" w:hAnsi="Courier New" w:cs="Courier New"/>
          <w:b/>
          <w:bCs/>
          <w:color w:val="008000"/>
          <w:sz w:val="20"/>
          <w:szCs w:val="20"/>
        </w:rPr>
        <w:t>a pentru aceste tichete pentru educatie pe suport electronic, in scris, individual pentru fiecare copil, la sfarsitul fiecarui an scolar sau la momentul inscrierii copilului la scoala pentru noul an scolar.</w:t>
      </w:r>
      <w:r>
        <w:rPr>
          <w:rFonts w:ascii="Courier New" w:hAnsi="Courier New" w:cs="Courier New"/>
          <w:b/>
          <w:bCs/>
          <w:color w:val="008000"/>
          <w:sz w:val="20"/>
          <w:szCs w:val="20"/>
        </w:rPr>
        <w:br/>
        <w:t>   (6) Tichetele pentru educatie pe suport electr</w:t>
      </w:r>
      <w:r>
        <w:rPr>
          <w:rFonts w:ascii="Courier New" w:hAnsi="Courier New" w:cs="Courier New"/>
          <w:b/>
          <w:bCs/>
          <w:color w:val="008000"/>
          <w:sz w:val="20"/>
          <w:szCs w:val="20"/>
        </w:rPr>
        <w:t>onic destinate programului „Scoala dupa scoala“ sunt tichete de valoare pe suport electronic finantate din fonduri externe nerambursabile si in completare de la bugetul de stat, destinate exclusiv acoperirii partiale sau integrale a costurilor aferente pro</w:t>
      </w:r>
      <w:r>
        <w:rPr>
          <w:rFonts w:ascii="Courier New" w:hAnsi="Courier New" w:cs="Courier New"/>
          <w:b/>
          <w:bCs/>
          <w:color w:val="008000"/>
          <w:sz w:val="20"/>
          <w:szCs w:val="20"/>
        </w:rPr>
        <w:t>gramului al carui scop final este de a oferi sprijin familiilor sau persoanelor in ingrijirea carora se afla elevii pana in clasa a IV-a inclusiv, precum si de a contribui la imbunatatirea competentelor educationale dobandite de acestia in timpul orelor de</w:t>
      </w:r>
      <w:r>
        <w:rPr>
          <w:rFonts w:ascii="Courier New" w:hAnsi="Courier New" w:cs="Courier New"/>
          <w:b/>
          <w:bCs/>
          <w:color w:val="008000"/>
          <w:sz w:val="20"/>
          <w:szCs w:val="20"/>
        </w:rPr>
        <w:t xml:space="preserve"> scoala. Tichetele pentru educatie pe suport electronic nu sunt transferabile, iar utilizarea lor in alt scop ii obliga pe beneficiari la plata contravalorii serviciilor educationale de care au beneficiat.</w:t>
      </w:r>
      <w:r>
        <w:rPr>
          <w:rFonts w:ascii="Courier New" w:hAnsi="Courier New" w:cs="Courier New"/>
          <w:b/>
          <w:bCs/>
          <w:color w:val="008000"/>
          <w:sz w:val="20"/>
          <w:szCs w:val="20"/>
        </w:rPr>
        <w:br/>
        <w:t>   (7) Tichetele pentru educatie pe suport electro</w:t>
      </w:r>
      <w:r>
        <w:rPr>
          <w:rFonts w:ascii="Courier New" w:hAnsi="Courier New" w:cs="Courier New"/>
          <w:b/>
          <w:bCs/>
          <w:color w:val="008000"/>
          <w:sz w:val="20"/>
          <w:szCs w:val="20"/>
        </w:rPr>
        <w:t>nic se emit numai de catre unitatile autorizate de Ministerul Finantelor, denumite in continuare unitatile emitente, in baza autorizatiei de functionare.</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(8) Decontarea tichetelor pentru educatie pe suport electronic intre unitatile de invatamant sau or</w:t>
      </w:r>
      <w:r>
        <w:rPr>
          <w:rFonts w:ascii="Courier New" w:hAnsi="Courier New" w:cs="Courier New"/>
          <w:b/>
          <w:bCs/>
          <w:color w:val="008000"/>
          <w:sz w:val="20"/>
          <w:szCs w:val="20"/>
        </w:rPr>
        <w:t>ganizatiile neguvernamentale care accepta tichete pentru educatie pe suport electronic ca mod de plata a costurilor aferente programului „Scoala dupa scoala“ si unitatile emitente ale tichetelor pentru educatie pe suport electronic se face numai prin inter</w:t>
      </w:r>
      <w:r>
        <w:rPr>
          <w:rFonts w:ascii="Courier New" w:hAnsi="Courier New" w:cs="Courier New"/>
          <w:b/>
          <w:bCs/>
          <w:color w:val="008000"/>
          <w:sz w:val="20"/>
          <w:szCs w:val="20"/>
        </w:rPr>
        <w:t>mediul unitatilor bancare.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sz w:val="20"/>
          <w:szCs w:val="20"/>
        </w:rPr>
        <w:t xml:space="preserve">Modificat de art.I pct.3 din </w:t>
      </w:r>
      <w:hyperlink r:id="rId228" w:anchor="/view/03230102.21-rkmeisrqw2F" w:history="1">
        <w:r>
          <w:rPr>
            <w:rStyle w:val="Hyperlink"/>
            <w:rFonts w:ascii="Courier New" w:hAnsi="Courier New" w:cs="Courier New"/>
            <w:b/>
            <w:bCs/>
            <w:sz w:val="20"/>
            <w:szCs w:val="20"/>
          </w:rPr>
          <w:t>Legea 323/2021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"(8</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Pentru programul-pilot de tip «Scoala dupa scoala», sprijinul </w:t>
      </w:r>
      <w:r>
        <w:rPr>
          <w:rStyle w:val="lex-taiat"/>
          <w:rFonts w:ascii="Courier New" w:hAnsi="Courier New" w:cs="Courier New"/>
          <w:i/>
          <w:iCs/>
          <w:color w:val="FF0000"/>
          <w:sz w:val="16"/>
          <w:szCs w:val="16"/>
        </w:rPr>
        <w:t>financiar prevazut la alin. (4</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va fi considerat barem standard de cost per elev. Monitorizarea indeplinirii conditiilor de acordare a sprijinului financiar si a cheltuielilor incluse in</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baremul standard de cost se va realiza lunar, conform normelor de ap</w:t>
      </w:r>
      <w:r>
        <w:rPr>
          <w:rStyle w:val="lex-taiat"/>
          <w:rFonts w:ascii="Courier New" w:hAnsi="Courier New" w:cs="Courier New"/>
          <w:i/>
          <w:iCs/>
          <w:color w:val="FF0000"/>
          <w:sz w:val="16"/>
          <w:szCs w:val="16"/>
        </w:rPr>
        <w:t>licare a programului-pilot de tip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pct.4 din </w:t>
      </w:r>
      <w:hyperlink r:id="rId229" w:anchor="/view/00061803.21-20211230-H1lQioB5DnK" w:history="1">
        <w:r>
          <w:rPr>
            <w:rStyle w:val="lex-taiat"/>
            <w:rFonts w:ascii="Courier New" w:hAnsi="Courier New" w:cs="Courier New"/>
            <w:i/>
            <w:iCs/>
            <w:color w:val="FF0000"/>
            <w:sz w:val="16"/>
            <w:szCs w:val="16"/>
            <w:u w:val="single"/>
          </w:rPr>
          <w:t>OUG 6/2021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(8</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Pentru programul national pilot de tip «</w:t>
      </w:r>
      <w:r>
        <w:rPr>
          <w:rFonts w:ascii="Courier New" w:hAnsi="Courier New" w:cs="Courier New"/>
          <w:b/>
          <w:bCs/>
          <w:color w:val="008000"/>
          <w:sz w:val="20"/>
          <w:szCs w:val="20"/>
        </w:rPr>
        <w:t>Scoala dupa scoala», sprijinul financiar prevazut la alin.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va fi considerat barem standard de cost per elev. Monitorizarea indeplinirii conditiilor de acordare a sprijinului financiar si a cheltuielilor incluse in baremul standard de cost se va realiz</w:t>
      </w:r>
      <w:r>
        <w:rPr>
          <w:rFonts w:ascii="Courier New" w:hAnsi="Courier New" w:cs="Courier New"/>
          <w:b/>
          <w:bCs/>
          <w:color w:val="008000"/>
          <w:sz w:val="20"/>
          <w:szCs w:val="20"/>
        </w:rPr>
        <w:t>a lunar, conform normelor de aplicare a programului national pilot de tip &lt;&lt;Scoala dupa scoala&gt;&gt;.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sz w:val="20"/>
          <w:szCs w:val="20"/>
        </w:rPr>
        <w:t xml:space="preserve">Modificat de art.I pct.4 din </w:t>
      </w:r>
      <w:hyperlink r:id="rId230" w:anchor="/view/03230102.21-rkmeisrqw2F" w:history="1">
        <w:r>
          <w:rPr>
            <w:rStyle w:val="Hyperlink"/>
            <w:rFonts w:ascii="Courier New" w:hAnsi="Courier New" w:cs="Courier New"/>
            <w:b/>
            <w:bCs/>
            <w:sz w:val="20"/>
            <w:szCs w:val="20"/>
          </w:rPr>
          <w:t>Legea 323/2021</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(9) Finantarea acordarii t</w:t>
      </w:r>
      <w:r>
        <w:rPr>
          <w:rStyle w:val="lex-taiat"/>
          <w:rFonts w:ascii="Courier New" w:hAnsi="Courier New" w:cs="Courier New"/>
          <w:i/>
          <w:iCs/>
          <w:color w:val="FF0000"/>
          <w:sz w:val="16"/>
          <w:szCs w:val="16"/>
        </w:rPr>
        <w:t>ichetelor pentru educatie pe suport electronic se face din fonduri externe nerambursabile, in limita fondurilor alocate cu aceasta destinatie, cu respectarea criteriilor de eligibilitate specifice programului operational in cauza, si in completare din buge</w:t>
      </w:r>
      <w:r>
        <w:rPr>
          <w:rStyle w:val="lex-taiat"/>
          <w:rFonts w:ascii="Courier New" w:hAnsi="Courier New" w:cs="Courier New"/>
          <w:i/>
          <w:iCs/>
          <w:color w:val="FF0000"/>
          <w:sz w:val="16"/>
          <w:szCs w:val="16"/>
        </w:rPr>
        <w:t>tul de stat, in limita fondurilor alocate din bugetul de stat pentru aceasta destinatie."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pct.3 din </w:t>
      </w:r>
      <w:hyperlink r:id="rId231" w:anchor="/view/01711803.20-20220111-SJHxXgHE23Y" w:history="1">
        <w:r>
          <w:rPr>
            <w:rStyle w:val="lex-taiat"/>
            <w:rFonts w:ascii="Courier New" w:hAnsi="Courier New" w:cs="Courier New"/>
            <w:i/>
            <w:iCs/>
            <w:color w:val="FF0000"/>
            <w:sz w:val="16"/>
            <w:szCs w:val="16"/>
            <w:u w:val="single"/>
          </w:rPr>
          <w:t>OUG 171/2020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(9) Finantarea acordarii tic</w:t>
      </w:r>
      <w:r>
        <w:rPr>
          <w:rFonts w:ascii="Courier New" w:hAnsi="Courier New" w:cs="Courier New"/>
          <w:b/>
          <w:bCs/>
          <w:color w:val="008000"/>
          <w:sz w:val="20"/>
          <w:szCs w:val="20"/>
        </w:rPr>
        <w:t>hetelor pentru educatie pe suport electronic se face din fonduri externe nerambursabile, in limita fondurilor alocate cu aceasta destinatie, cu respectarea criteriilor de eligibilitate specifice programului operational in cauza, si in completare din bugetu</w:t>
      </w:r>
      <w:r>
        <w:rPr>
          <w:rFonts w:ascii="Courier New" w:hAnsi="Courier New" w:cs="Courier New"/>
          <w:b/>
          <w:bCs/>
          <w:color w:val="008000"/>
          <w:sz w:val="20"/>
          <w:szCs w:val="20"/>
        </w:rPr>
        <w:t>l de stat, in limita fondurilor alocate din bugetul de stat pentru aceasta destinatie.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sz w:val="20"/>
          <w:szCs w:val="20"/>
        </w:rPr>
        <w:t xml:space="preserve">Modificat de art.I pct.5 din </w:t>
      </w:r>
      <w:hyperlink r:id="rId232" w:anchor="/view/03230102.21-rkmeisrqw2F" w:history="1">
        <w:r>
          <w:rPr>
            <w:rStyle w:val="Hyperlink"/>
            <w:rFonts w:ascii="Courier New" w:hAnsi="Courier New" w:cs="Courier New"/>
            <w:b/>
            <w:bCs/>
            <w:sz w:val="20"/>
            <w:szCs w:val="20"/>
          </w:rPr>
          <w:t>Legea 323/2021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"(9</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In vederea implementarii masurilor prevazute la alin. (1), cu respectarea prevederilor alin. (4</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in anul scolar 2020-2021, Ministerul Educatiei si Cercetarii va demara si implementa un program national pilot «Scoala dupa scoala» care se adreseaza elevilo</w:t>
      </w:r>
      <w:r>
        <w:rPr>
          <w:rStyle w:val="lex-taiat"/>
          <w:rFonts w:ascii="Courier New" w:hAnsi="Courier New" w:cs="Courier New"/>
          <w:i/>
          <w:iCs/>
          <w:color w:val="FF0000"/>
          <w:sz w:val="16"/>
          <w:szCs w:val="16"/>
        </w:rPr>
        <w:t>r aflati in risc de parasire timpurie a scolii, in special pentru elevii apartinand grupurilor vulnerabile, cu accent pe elevii apartinand minoritatii rome, elevii din mediul rural, elevii cu dizabilitati, elevii din comunitatile dezavantajate economic.</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 xml:space="preserve">Completat de art.I pct.4 din </w:t>
      </w:r>
      <w:hyperlink r:id="rId233" w:anchor="/view/01711803.20-20220111-SJHxXgHE23Y" w:history="1">
        <w:r>
          <w:rPr>
            <w:rStyle w:val="Hyperlink"/>
            <w:rFonts w:ascii="Courier New" w:hAnsi="Courier New" w:cs="Courier New"/>
            <w:i/>
            <w:iCs/>
            <w:sz w:val="16"/>
            <w:szCs w:val="16"/>
          </w:rPr>
          <w:t>OUG 171/2020</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(9</w:t>
      </w:r>
      <w:r>
        <w:rPr>
          <w:rStyle w:val="lex-taiat"/>
          <w:rFonts w:ascii="Courier New" w:hAnsi="Courier New" w:cs="Courier New"/>
          <w:i/>
          <w:iCs/>
          <w:color w:val="FF0000"/>
          <w:sz w:val="16"/>
          <w:szCs w:val="16"/>
          <w:vertAlign w:val="superscript"/>
        </w:rPr>
        <w:t>2</w:t>
      </w:r>
      <w:r>
        <w:rPr>
          <w:rStyle w:val="lex-taiat"/>
          <w:rFonts w:ascii="Courier New" w:hAnsi="Courier New" w:cs="Courier New"/>
          <w:i/>
          <w:iCs/>
          <w:color w:val="FF0000"/>
          <w:sz w:val="16"/>
          <w:szCs w:val="16"/>
        </w:rPr>
        <w:t xml:space="preserve">) Bugetul programului national pilot «Scoala dupa scoala» se incadreaza in limita de 146.163 mii lei, echivalentul a </w:t>
      </w:r>
      <w:r>
        <w:rPr>
          <w:rStyle w:val="lex-taiat"/>
          <w:rFonts w:ascii="Courier New" w:hAnsi="Courier New" w:cs="Courier New"/>
          <w:i/>
          <w:iCs/>
          <w:color w:val="FF0000"/>
          <w:sz w:val="16"/>
          <w:szCs w:val="16"/>
        </w:rPr>
        <w:t>30.000.000 euro, si este alocat in cadrul Programului operational Capital uman 2014-2020. Cheltuielile generate de implementarea programului national pilot «Scoala dupa scoala» vor respecta regulile de eligibilitate specifice Programului operational Capita</w:t>
      </w:r>
      <w:r>
        <w:rPr>
          <w:rStyle w:val="lex-taiat"/>
          <w:rFonts w:ascii="Courier New" w:hAnsi="Courier New" w:cs="Courier New"/>
          <w:i/>
          <w:iCs/>
          <w:color w:val="FF0000"/>
          <w:sz w:val="16"/>
          <w:szCs w:val="16"/>
        </w:rPr>
        <w:t>l uman 2014-2020.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pct.4 din </w:t>
      </w:r>
      <w:hyperlink r:id="rId234" w:anchor="/view/01711803.20-20220111-SJHxXgHE23Y" w:history="1">
        <w:r>
          <w:rPr>
            <w:rStyle w:val="Hyperlink"/>
            <w:rFonts w:ascii="Courier New" w:hAnsi="Courier New" w:cs="Courier New"/>
            <w:i/>
            <w:iCs/>
            <w:sz w:val="16"/>
            <w:szCs w:val="16"/>
          </w:rPr>
          <w:t>OUG 171/2020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"(9</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In vederea implementarii programului national pilot de tip «Scoala dupa scoala» prevazut la al</w:t>
      </w:r>
      <w:r>
        <w:rPr>
          <w:rFonts w:ascii="Courier New" w:hAnsi="Courier New" w:cs="Courier New"/>
          <w:b/>
          <w:bCs/>
          <w:color w:val="006600"/>
          <w:sz w:val="20"/>
          <w:szCs w:val="20"/>
        </w:rPr>
        <w:t>in.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cu respectarea prevederilor alin. (4</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Ministerul Educatiei va demara si implementa un proiect care se adreseaza elevilor aflati in risc de parasire timpurie a scolii si/sau de esec scolar, cuprinzand elevii apartinand grupurilor vulnerabile, in</w:t>
      </w:r>
      <w:r>
        <w:rPr>
          <w:rFonts w:ascii="Courier New" w:hAnsi="Courier New" w:cs="Courier New"/>
          <w:b/>
          <w:bCs/>
          <w:color w:val="006600"/>
          <w:sz w:val="20"/>
          <w:szCs w:val="20"/>
        </w:rPr>
        <w:t xml:space="preserve"> special elevii care nu au avut acces sau au avut acces deficitar la activitatile educationale desfasurate prin intermediul tehnologiei si al internetului.</w:t>
      </w:r>
      <w:r>
        <w:rPr>
          <w:rFonts w:ascii="Courier New" w:hAnsi="Courier New" w:cs="Courier New"/>
          <w:b/>
          <w:bCs/>
          <w:color w:val="006600"/>
          <w:sz w:val="20"/>
          <w:szCs w:val="20"/>
        </w:rPr>
        <w:br/>
        <w:t>   (9</w:t>
      </w:r>
      <w:r>
        <w:rPr>
          <w:rFonts w:ascii="Courier New" w:hAnsi="Courier New" w:cs="Courier New"/>
          <w:b/>
          <w:bCs/>
          <w:color w:val="006600"/>
          <w:sz w:val="20"/>
          <w:szCs w:val="20"/>
          <w:vertAlign w:val="superscript"/>
        </w:rPr>
        <w:t>2</w:t>
      </w:r>
      <w:r>
        <w:rPr>
          <w:rFonts w:ascii="Courier New" w:hAnsi="Courier New" w:cs="Courier New"/>
          <w:b/>
          <w:bCs/>
          <w:color w:val="006600"/>
          <w:sz w:val="20"/>
          <w:szCs w:val="20"/>
        </w:rPr>
        <w:t>) Bugetul proiectului pentru implementarea programului national pilot de tip «Scoala dupa scoa</w:t>
      </w:r>
      <w:r>
        <w:rPr>
          <w:rFonts w:ascii="Courier New" w:hAnsi="Courier New" w:cs="Courier New"/>
          <w:b/>
          <w:bCs/>
          <w:color w:val="006600"/>
          <w:sz w:val="20"/>
          <w:szCs w:val="20"/>
        </w:rPr>
        <w:t>la» se incadreaza in limita de 146.163 mii lei, echivalentul a 30.000.000 euro, valoare totala, si este alocat in cadrul Programului operational Capital uman 2014-2020. Cheltuielile generate de implementarea programului national pilot de tip «Scoala dupa s</w:t>
      </w:r>
      <w:r>
        <w:rPr>
          <w:rFonts w:ascii="Courier New" w:hAnsi="Courier New" w:cs="Courier New"/>
          <w:b/>
          <w:bCs/>
          <w:color w:val="006600"/>
          <w:sz w:val="20"/>
          <w:szCs w:val="20"/>
        </w:rPr>
        <w:t>coala» vor respecta regulile de eligibilitate specifice Programului operational Capital uman 2014-2020."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art.I pct.5 din </w:t>
      </w:r>
      <w:hyperlink r:id="rId235" w:anchor="/view/00061803.21-20211230-H1lQioB5DnK" w:history="1">
        <w:r>
          <w:rPr>
            <w:rStyle w:val="Hyperlink"/>
            <w:rFonts w:ascii="Courier New" w:hAnsi="Courier New" w:cs="Courier New"/>
            <w:b/>
            <w:bCs/>
            <w:sz w:val="20"/>
            <w:szCs w:val="20"/>
          </w:rPr>
          <w:t>OUG 6/2021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Style w:val="Strong"/>
          <w:rFonts w:ascii="Courier New" w:hAnsi="Courier New" w:cs="Courier New"/>
          <w:color w:val="0000FF"/>
          <w:sz w:val="20"/>
          <w:szCs w:val="20"/>
        </w:rPr>
        <w:t xml:space="preserve">  </w:t>
      </w:r>
      <w:r>
        <w:rPr>
          <w:rStyle w:val="Strong"/>
          <w:rFonts w:ascii="Courier New" w:hAnsi="Courier New" w:cs="Courier New"/>
          <w:color w:val="0000FF"/>
          <w:sz w:val="20"/>
          <w:szCs w:val="20"/>
        </w:rPr>
        <w:t xml:space="preserve">NOTA ETO: Modificarile si completarile aduse prin </w:t>
      </w:r>
      <w:hyperlink r:id="rId236" w:anchor="/view/01711803.20-20220111-SJHxXgHE23Y" w:history="1">
        <w:r>
          <w:rPr>
            <w:rStyle w:val="Hyperlink"/>
            <w:rFonts w:ascii="Courier New" w:hAnsi="Courier New" w:cs="Courier New"/>
            <w:b/>
            <w:bCs/>
            <w:sz w:val="20"/>
            <w:szCs w:val="20"/>
          </w:rPr>
          <w:t>OUG 171/2020</w:t>
        </w:r>
      </w:hyperlink>
      <w:r>
        <w:rPr>
          <w:rStyle w:val="Strong"/>
          <w:rFonts w:ascii="Courier New" w:hAnsi="Courier New" w:cs="Courier New"/>
          <w:color w:val="0000FF"/>
          <w:sz w:val="20"/>
          <w:szCs w:val="20"/>
        </w:rPr>
        <w:t xml:space="preserve"> au fost respinse prin </w:t>
      </w:r>
      <w:hyperlink r:id="rId237" w:anchor="/view/00150102.22-Hygg7gB4n3F" w:history="1">
        <w:r>
          <w:rPr>
            <w:rStyle w:val="Strong"/>
            <w:rFonts w:ascii="Courier New" w:hAnsi="Courier New" w:cs="Courier New"/>
            <w:color w:val="0000FF"/>
            <w:sz w:val="20"/>
            <w:szCs w:val="20"/>
          </w:rPr>
          <w:t>Legea 15/2022</w:t>
        </w:r>
      </w:hyperlink>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20"/>
          <w:szCs w:val="20"/>
        </w:rPr>
        <w:t xml:space="preserve">    </w:t>
      </w:r>
      <w:r>
        <w:rPr>
          <w:rStyle w:val="lex-taiat"/>
          <w:rFonts w:ascii="Courier New" w:hAnsi="Courier New" w:cs="Courier New"/>
          <w:i/>
          <w:iCs/>
          <w:color w:val="FF0000"/>
          <w:sz w:val="16"/>
          <w:szCs w:val="16"/>
        </w:rPr>
        <w:t>(9</w:t>
      </w:r>
      <w:r>
        <w:rPr>
          <w:rStyle w:val="lex-taiat"/>
          <w:rFonts w:ascii="Courier New" w:hAnsi="Courier New" w:cs="Courier New"/>
          <w:i/>
          <w:iCs/>
          <w:color w:val="FF0000"/>
          <w:sz w:val="16"/>
          <w:szCs w:val="16"/>
          <w:vertAlign w:val="superscript"/>
        </w:rPr>
        <w:t>3</w:t>
      </w:r>
      <w:r>
        <w:rPr>
          <w:rStyle w:val="lex-taiat"/>
          <w:rFonts w:ascii="Courier New" w:hAnsi="Courier New" w:cs="Courier New"/>
          <w:i/>
          <w:iCs/>
          <w:color w:val="FF0000"/>
          <w:sz w:val="16"/>
          <w:szCs w:val="16"/>
        </w:rPr>
        <w:t>) In bugetul Ministerului Educatiei si Cercetarii se cuprind creditele de angajament si creditele bugetare aferente valorii totale a programului prevazut la alin. (9</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 xml:space="preserve">cu respectarea prevederilor art. 11 din Ordonanta de urgenta a Guvernului </w:t>
      </w:r>
      <w:hyperlink r:id="rId238" w:anchor="/view/00401803.15-20210316-Bk-fdiwoRXd" w:history="1">
        <w:r>
          <w:rPr>
            <w:rStyle w:val="lex-taiat"/>
            <w:rFonts w:ascii="Courier New" w:hAnsi="Courier New" w:cs="Courier New"/>
            <w:i/>
            <w:iCs/>
            <w:color w:val="FF0000"/>
            <w:sz w:val="16"/>
            <w:szCs w:val="16"/>
            <w:u w:val="single"/>
          </w:rPr>
          <w:t>nr. 40/2015</w:t>
        </w:r>
      </w:hyperlink>
      <w:r>
        <w:rPr>
          <w:rStyle w:val="lex-taiat"/>
          <w:rFonts w:ascii="Courier New" w:hAnsi="Courier New" w:cs="Courier New"/>
          <w:i/>
          <w:iCs/>
          <w:color w:val="FF0000"/>
          <w:sz w:val="16"/>
          <w:szCs w:val="16"/>
        </w:rPr>
        <w:t xml:space="preserve"> privind gestionarea financiara a fondurilor europene pentru perioada de program</w:t>
      </w:r>
      <w:r>
        <w:rPr>
          <w:rStyle w:val="lex-taiat"/>
          <w:rFonts w:ascii="Courier New" w:hAnsi="Courier New" w:cs="Courier New"/>
          <w:i/>
          <w:iCs/>
          <w:color w:val="FF0000"/>
          <w:sz w:val="16"/>
          <w:szCs w:val="16"/>
        </w:rPr>
        <w:t xml:space="preserve">are 2014-2020, aprobata cu modificari si completari prin Legea </w:t>
      </w:r>
      <w:hyperlink r:id="rId239" w:anchor="/view/01050102.16-H1oeeh8G254M" w:history="1">
        <w:r>
          <w:rPr>
            <w:rStyle w:val="lex-taiat"/>
            <w:rFonts w:ascii="Courier New" w:hAnsi="Courier New" w:cs="Courier New"/>
            <w:i/>
            <w:iCs/>
            <w:color w:val="FF0000"/>
            <w:sz w:val="16"/>
            <w:szCs w:val="16"/>
            <w:u w:val="single"/>
          </w:rPr>
          <w:t>nr. 105/2016</w:t>
        </w:r>
      </w:hyperlink>
      <w:r>
        <w:rPr>
          <w:rStyle w:val="lex-taiat"/>
          <w:rFonts w:ascii="Courier New" w:hAnsi="Courier New" w:cs="Courier New"/>
          <w:i/>
          <w:iCs/>
          <w:color w:val="FF0000"/>
          <w:sz w:val="16"/>
          <w:szCs w:val="16"/>
        </w:rPr>
        <w:t>,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pct.4 din </w:t>
      </w:r>
      <w:hyperlink r:id="rId240" w:anchor="/view/01711803.20-20220111-SJHxXgHE23Y" w:history="1">
        <w:r>
          <w:rPr>
            <w:rStyle w:val="lex-taiat"/>
            <w:rFonts w:ascii="Courier New" w:hAnsi="Courier New" w:cs="Courier New"/>
            <w:i/>
            <w:iCs/>
            <w:color w:val="FF0000"/>
            <w:sz w:val="16"/>
            <w:szCs w:val="16"/>
            <w:u w:val="single"/>
          </w:rPr>
          <w:t>OUG 171/2020</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(9</w:t>
      </w:r>
      <w:r>
        <w:rPr>
          <w:rStyle w:val="lex-taiat"/>
          <w:rFonts w:ascii="Courier New" w:hAnsi="Courier New" w:cs="Courier New"/>
          <w:i/>
          <w:iCs/>
          <w:color w:val="FF0000"/>
          <w:sz w:val="16"/>
          <w:szCs w:val="16"/>
          <w:vertAlign w:val="superscript"/>
        </w:rPr>
        <w:t>4</w:t>
      </w:r>
      <w:r>
        <w:rPr>
          <w:rStyle w:val="lex-taiat"/>
          <w:rFonts w:ascii="Courier New" w:hAnsi="Courier New" w:cs="Courier New"/>
          <w:i/>
          <w:iCs/>
          <w:color w:val="FF0000"/>
          <w:sz w:val="16"/>
          <w:szCs w:val="16"/>
        </w:rPr>
        <w:t>) Achizitia tichetelor pentru educatie pe suport electronic finantate din fonduri externe nerambursabile se realizeaza de catre Ministerul Educatiei si Cercetarii la p</w:t>
      </w:r>
      <w:r>
        <w:rPr>
          <w:rStyle w:val="lex-taiat"/>
          <w:rFonts w:ascii="Courier New" w:hAnsi="Courier New" w:cs="Courier New"/>
          <w:i/>
          <w:iCs/>
          <w:color w:val="FF0000"/>
          <w:sz w:val="16"/>
          <w:szCs w:val="16"/>
        </w:rPr>
        <w:t>ropunerea inspectoratelor scolare, in urma centralizarii cererilor depuse la unitatile de invatamant la care sunt inscrisi copiii de catre persoanele indreptatite potrivit prezentei legi, iar acestea se distribuie prin inspectoratele scolare catre unitatil</w:t>
      </w:r>
      <w:r>
        <w:rPr>
          <w:rStyle w:val="lex-taiat"/>
          <w:rFonts w:ascii="Courier New" w:hAnsi="Courier New" w:cs="Courier New"/>
          <w:i/>
          <w:iCs/>
          <w:color w:val="FF0000"/>
          <w:sz w:val="16"/>
          <w:szCs w:val="16"/>
        </w:rPr>
        <w:t>e de invatamant la care sunt inscrisi copiii."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pct.4 din </w:t>
      </w:r>
      <w:hyperlink r:id="rId241" w:anchor="/view/01711803.20-20220111-SJHxXgHE23Y" w:history="1">
        <w:r>
          <w:rPr>
            <w:rStyle w:val="lex-taiat"/>
            <w:rFonts w:ascii="Courier New" w:hAnsi="Courier New" w:cs="Courier New"/>
            <w:i/>
            <w:iCs/>
            <w:color w:val="FF0000"/>
            <w:sz w:val="16"/>
            <w:szCs w:val="16"/>
            <w:u w:val="single"/>
          </w:rPr>
          <w:t>OUG 171/2020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(9</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xml:space="preserve">) In bugetul Ministerului Educatiei se cuprind creditele de </w:t>
      </w:r>
      <w:r>
        <w:rPr>
          <w:rFonts w:ascii="Courier New" w:hAnsi="Courier New" w:cs="Courier New"/>
          <w:b/>
          <w:bCs/>
          <w:color w:val="008000"/>
          <w:sz w:val="20"/>
          <w:szCs w:val="20"/>
        </w:rPr>
        <w:t>angajament si creditele bugetare aferente valorii totale a programului prevazut la alin. (9</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cu respectarea prevederilor art. 11 din Ordonanta de urgenta a Guvernului </w:t>
      </w:r>
      <w:hyperlink r:id="rId242" w:anchor="/view/00401803.15-20210316-Bk-fdiwoRXd" w:history="1">
        <w:r>
          <w:rPr>
            <w:rStyle w:val="Hyperlink"/>
            <w:rFonts w:ascii="Courier New" w:hAnsi="Courier New" w:cs="Courier New"/>
            <w:b/>
            <w:bCs/>
            <w:color w:val="008000"/>
            <w:sz w:val="20"/>
            <w:szCs w:val="20"/>
          </w:rPr>
          <w:t>nr. 40/2015</w:t>
        </w:r>
      </w:hyperlink>
      <w:r>
        <w:rPr>
          <w:rFonts w:ascii="Courier New" w:hAnsi="Courier New" w:cs="Courier New"/>
          <w:b/>
          <w:bCs/>
          <w:color w:val="008000"/>
          <w:sz w:val="20"/>
          <w:szCs w:val="20"/>
        </w:rPr>
        <w:t xml:space="preserve"> privind gestionarea financiara a fondurilor europene pentru perioada de programare 2014-2020, aprobata cu modificari si completari prin Legea </w:t>
      </w:r>
      <w:hyperlink r:id="rId243" w:anchor="/view/01050102.16-H1oeeh8G254M" w:history="1">
        <w:r>
          <w:rPr>
            <w:rStyle w:val="Hyperlink"/>
            <w:rFonts w:ascii="Courier New" w:hAnsi="Courier New" w:cs="Courier New"/>
            <w:b/>
            <w:bCs/>
            <w:color w:val="008000"/>
            <w:sz w:val="20"/>
            <w:szCs w:val="20"/>
          </w:rPr>
          <w:t>nr. 105/2016</w:t>
        </w:r>
      </w:hyperlink>
      <w:r>
        <w:rPr>
          <w:rFonts w:ascii="Courier New" w:hAnsi="Courier New" w:cs="Courier New"/>
          <w:b/>
          <w:bCs/>
          <w:color w:val="008000"/>
          <w:sz w:val="20"/>
          <w:szCs w:val="20"/>
        </w:rPr>
        <w:t>, c</w:t>
      </w:r>
      <w:r>
        <w:rPr>
          <w:rFonts w:ascii="Courier New" w:hAnsi="Courier New" w:cs="Courier New"/>
          <w:b/>
          <w:bCs/>
          <w:color w:val="008000"/>
          <w:sz w:val="20"/>
          <w:szCs w:val="20"/>
        </w:rPr>
        <w:t>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sz w:val="20"/>
          <w:szCs w:val="20"/>
        </w:rPr>
        <w:t xml:space="preserve">Completat de art.I pct.6 din </w:t>
      </w:r>
      <w:hyperlink r:id="rId244" w:anchor="/view/03230102.21-rkmeisrqw2F" w:history="1">
        <w:r>
          <w:rPr>
            <w:rStyle w:val="Hyperlink"/>
            <w:rFonts w:ascii="Courier New" w:hAnsi="Courier New" w:cs="Courier New"/>
            <w:b/>
            <w:bCs/>
            <w:sz w:val="20"/>
            <w:szCs w:val="20"/>
          </w:rPr>
          <w:t>Legea 323/2021</w:t>
        </w:r>
      </w:hyperlink>
      <w:r>
        <w:rPr>
          <w:rFonts w:ascii="Courier New" w:hAnsi="Courier New" w:cs="Courier New"/>
          <w:b/>
          <w:bCs/>
          <w:color w:val="008000"/>
          <w:sz w:val="20"/>
          <w:szCs w:val="20"/>
        </w:rPr>
        <w:br/>
        <w:t>   (9</w:t>
      </w:r>
      <w:r>
        <w:rPr>
          <w:rFonts w:ascii="Courier New" w:hAnsi="Courier New" w:cs="Courier New"/>
          <w:b/>
          <w:bCs/>
          <w:color w:val="008000"/>
          <w:sz w:val="20"/>
          <w:szCs w:val="20"/>
          <w:vertAlign w:val="superscript"/>
        </w:rPr>
        <w:t>4</w:t>
      </w:r>
      <w:r>
        <w:rPr>
          <w:rFonts w:ascii="Courier New" w:hAnsi="Courier New" w:cs="Courier New"/>
          <w:b/>
          <w:bCs/>
          <w:color w:val="008000"/>
          <w:sz w:val="20"/>
          <w:szCs w:val="20"/>
        </w:rPr>
        <w:t>) Achizitia tichetelor pentru educatie pe suport electronic finantate din fond</w:t>
      </w:r>
      <w:r>
        <w:rPr>
          <w:rFonts w:ascii="Courier New" w:hAnsi="Courier New" w:cs="Courier New"/>
          <w:b/>
          <w:bCs/>
          <w:color w:val="008000"/>
          <w:sz w:val="20"/>
          <w:szCs w:val="20"/>
        </w:rPr>
        <w:t>uri externe nerambursabile se realizeaza de catre Ministerul Educatiei la propunerea inspectoratelor scolare, in urma centralizarii cererilor depuse la unitatile de invatamant la care sunt inscrisi elevii de catre persoanele indreptatite potrivit prezentei</w:t>
      </w:r>
      <w:r>
        <w:rPr>
          <w:rFonts w:ascii="Courier New" w:hAnsi="Courier New" w:cs="Courier New"/>
          <w:b/>
          <w:bCs/>
          <w:color w:val="008000"/>
          <w:sz w:val="20"/>
          <w:szCs w:val="20"/>
        </w:rPr>
        <w:t xml:space="preserve"> legi, iar acestea se distribuie prin inspectoratele scolare catre unitatile de invatamant la care sunt inscrisi elevii.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sz w:val="20"/>
          <w:szCs w:val="20"/>
        </w:rPr>
        <w:t xml:space="preserve">Completat de art.I pct.6 din </w:t>
      </w:r>
      <w:hyperlink r:id="rId245" w:anchor="/view/03230102.21-rkmeisrqw2F" w:history="1">
        <w:r>
          <w:rPr>
            <w:rStyle w:val="Hyperlink"/>
            <w:rFonts w:ascii="Courier New" w:hAnsi="Courier New" w:cs="Courier New"/>
            <w:b/>
            <w:bCs/>
            <w:sz w:val="20"/>
            <w:szCs w:val="20"/>
          </w:rPr>
          <w:t>Legea 323/2021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8000"/>
          <w:sz w:val="20"/>
          <w:szCs w:val="20"/>
        </w:rPr>
        <w:t>10) Decontarea tichetelor educationale se face de catre organizatorul programului «Scoala dupa scoala», in functie de zilele in care a fost prezent copilul in program."</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246" w:anchor="/view/01860102.20-SyPe9LGD3fv" w:history="1">
        <w:r>
          <w:rPr>
            <w:rStyle w:val="Hyperlink"/>
            <w:rFonts w:ascii="Courier New" w:hAnsi="Courier New" w:cs="Courier New"/>
            <w:b/>
            <w:bCs/>
            <w:sz w:val="20"/>
            <w:szCs w:val="20"/>
          </w:rPr>
          <w:t>Legea 186/2020</w:t>
        </w:r>
      </w:hyperlink>
      <w:r>
        <w:rPr>
          <w:rFonts w:ascii="Courier New" w:hAnsi="Courier New" w:cs="Courier New"/>
          <w:b/>
          <w:bCs/>
          <w:color w:val="0000FF"/>
          <w:sz w:val="20"/>
          <w:szCs w:val="20"/>
        </w:rPr>
        <w:t xml:space="preserve"> (intra in vigoare incepand cu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"(11) Sprijinul financiar prevazut la alin. (4</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se acorda unitatilor de invatamant conform normelor de aplicare a prevederilor programului national </w:t>
      </w:r>
      <w:r>
        <w:rPr>
          <w:rFonts w:ascii="Courier New" w:hAnsi="Courier New" w:cs="Courier New"/>
          <w:b/>
          <w:bCs/>
          <w:color w:val="006600"/>
          <w:sz w:val="20"/>
          <w:szCs w:val="20"/>
        </w:rPr>
        <w:t>pilot de tipul «Scoala dupa scoala»."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art.I pct.6 din </w:t>
      </w:r>
      <w:hyperlink r:id="rId247" w:anchor="/view/00061803.21-20211230-H1lQioB5DnK" w:history="1">
        <w:r>
          <w:rPr>
            <w:rStyle w:val="Hyperlink"/>
            <w:rFonts w:ascii="Courier New" w:hAnsi="Courier New" w:cs="Courier New"/>
            <w:b/>
            <w:bCs/>
            <w:sz w:val="20"/>
            <w:szCs w:val="20"/>
          </w:rPr>
          <w:t>OUG 6/2021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16-a</w:t>
      </w:r>
      <w:r>
        <w:rPr>
          <w:rFonts w:ascii="Courier New" w:hAnsi="Courier New" w:cs="Courier New"/>
          <w:sz w:val="20"/>
          <w:szCs w:val="20"/>
        </w:rPr>
        <w:br/>
        <w:t>Alternativele educationale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Art.59.</w:t>
      </w:r>
      <w:r>
        <w:rPr>
          <w:rFonts w:ascii="Courier New" w:hAnsi="Courier New" w:cs="Courier New"/>
          <w:sz w:val="20"/>
          <w:szCs w:val="20"/>
        </w:rPr>
        <w:t xml:space="preserve"> </w:t>
      </w:r>
      <w:r>
        <w:rPr>
          <w:rFonts w:ascii="Courier New" w:hAnsi="Courier New" w:cs="Courier New"/>
          <w:sz w:val="20"/>
          <w:szCs w:val="20"/>
        </w:rPr>
        <w:t>- (1) In sistemul de invatamant preuniversitar pot fi initiate si organizate alternative educationale, cu acordul Ministerului Educatiei, Cercetarii, Tineretului si Sportului, pe baza unor regulamente aprobate prin ordin al ministrului educatiei, cercetari</w:t>
      </w:r>
      <w:r>
        <w:rPr>
          <w:rFonts w:ascii="Courier New" w:hAnsi="Courier New" w:cs="Courier New"/>
          <w:sz w:val="20"/>
          <w:szCs w:val="20"/>
        </w:rPr>
        <w:t>i, tineretului si sportului.</w:t>
      </w:r>
      <w:r>
        <w:rPr>
          <w:rFonts w:ascii="Courier New" w:hAnsi="Courier New" w:cs="Courier New"/>
          <w:sz w:val="20"/>
          <w:szCs w:val="20"/>
        </w:rPr>
        <w:br/>
        <w:t>   (2) Acreditarea, respectiv evaluarea periodica a alternativelor educationale se fac potrivit legii.</w:t>
      </w:r>
      <w:r>
        <w:rPr>
          <w:rFonts w:ascii="Courier New" w:hAnsi="Courier New" w:cs="Courier New"/>
          <w:sz w:val="20"/>
          <w:szCs w:val="20"/>
        </w:rPr>
        <w:br/>
        <w:t xml:space="preserve">   (3) Unitatile de invatamant preuniversitar alternativ dispun de autonomie organizatorica si functionala, in conformitate </w:t>
      </w:r>
      <w:r>
        <w:rPr>
          <w:rFonts w:ascii="Courier New" w:hAnsi="Courier New" w:cs="Courier New"/>
          <w:sz w:val="20"/>
          <w:szCs w:val="20"/>
        </w:rPr>
        <w:t>cu specificul alternativei.</w:t>
      </w:r>
      <w:r>
        <w:rPr>
          <w:rFonts w:ascii="Courier New" w:hAnsi="Courier New" w:cs="Courier New"/>
          <w:sz w:val="20"/>
          <w:szCs w:val="20"/>
        </w:rPr>
        <w:br/>
        <w:t>   (4) La toate formele de invatamant alternativ in limba romana, in limbile minoritatilor nationale sau in limbi de circulatie internationala, se poate inscrie si pregati orice cetatean roman.</w:t>
      </w:r>
      <w:r>
        <w:rPr>
          <w:rFonts w:ascii="Courier New" w:hAnsi="Courier New" w:cs="Courier New"/>
          <w:sz w:val="20"/>
          <w:szCs w:val="20"/>
        </w:rPr>
        <w:br/>
        <w:t>   (5) Cadrele didactice care pred</w:t>
      </w:r>
      <w:r>
        <w:rPr>
          <w:rFonts w:ascii="Courier New" w:hAnsi="Courier New" w:cs="Courier New"/>
          <w:sz w:val="20"/>
          <w:szCs w:val="20"/>
        </w:rPr>
        <w:t xml:space="preserve">au la grupe sau clase din alternativele </w:t>
      </w:r>
      <w:r>
        <w:rPr>
          <w:rFonts w:ascii="Courier New" w:hAnsi="Courier New" w:cs="Courier New"/>
          <w:sz w:val="20"/>
          <w:szCs w:val="20"/>
        </w:rPr>
        <w:lastRenderedPageBreak/>
        <w:t>educationale au dreptul la recunoasterea de catre inspectoratele scolare judetene si Ministerul Educatiei, Cercetarii, Tineretului si Sportului a pregatirii si a perfectionarilor realizate de organizatiile, asociatii</w:t>
      </w:r>
      <w:r>
        <w:rPr>
          <w:rFonts w:ascii="Courier New" w:hAnsi="Courier New" w:cs="Courier New"/>
          <w:sz w:val="20"/>
          <w:szCs w:val="20"/>
        </w:rPr>
        <w:t>le, federatiile care gestioneaza dezvoltarea alternativei respective la nivel national.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17-a</w:t>
      </w:r>
      <w:r>
        <w:rPr>
          <w:rFonts w:ascii="Courier New" w:hAnsi="Courier New" w:cs="Courier New"/>
          <w:sz w:val="20"/>
          <w:szCs w:val="20"/>
        </w:rPr>
        <w:br/>
        <w:t>Invatamantul particular si confesional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Art.60. </w:t>
      </w:r>
      <w:r>
        <w:rPr>
          <w:rFonts w:ascii="Courier New" w:hAnsi="Courier New" w:cs="Courier New"/>
          <w:sz w:val="20"/>
          <w:szCs w:val="20"/>
        </w:rPr>
        <w:t xml:space="preserve">- (1) Invatamantul particular si confesional se organizeaza conform principiului </w:t>
      </w:r>
      <w:r>
        <w:rPr>
          <w:rFonts w:ascii="Courier New" w:hAnsi="Courier New" w:cs="Courier New"/>
          <w:sz w:val="20"/>
          <w:szCs w:val="20"/>
        </w:rPr>
        <w:t>nonprofit in unitati de invatamant preuniversitar, la toate nivelurile si formele, conform legislatiei in vigoare.</w:t>
      </w:r>
      <w:r>
        <w:rPr>
          <w:rFonts w:ascii="Courier New" w:hAnsi="Courier New" w:cs="Courier New"/>
          <w:sz w:val="20"/>
          <w:szCs w:val="20"/>
        </w:rPr>
        <w:br/>
        <w:t>   (2) Criteriile, standardele si indicatorii de performanta pe care trebuie sa le indeplineasca unitatile de invatamant preuniversitar parti</w:t>
      </w:r>
      <w:r>
        <w:rPr>
          <w:rFonts w:ascii="Courier New" w:hAnsi="Courier New" w:cs="Courier New"/>
          <w:sz w:val="20"/>
          <w:szCs w:val="20"/>
        </w:rPr>
        <w:t>cular si confesional sunt identice cu cele pe care trebuie sa le indeplineasca unitatile de invatamant de stat.</w:t>
      </w:r>
      <w:r>
        <w:rPr>
          <w:rFonts w:ascii="Courier New" w:hAnsi="Courier New" w:cs="Courier New"/>
          <w:sz w:val="20"/>
          <w:szCs w:val="20"/>
        </w:rPr>
        <w:br/>
        <w:t>   (3) Unitatile particulare de invatamant sunt unitati libere, deschise, autonome atat din punct de vedere organizatoric, cat si economico-fina</w:t>
      </w:r>
      <w:r>
        <w:rPr>
          <w:rFonts w:ascii="Courier New" w:hAnsi="Courier New" w:cs="Courier New"/>
          <w:sz w:val="20"/>
          <w:szCs w:val="20"/>
        </w:rPr>
        <w:t>nciar, avand drept fundament proprietatea privata, garantata de Constitutie.</w:t>
      </w:r>
      <w:r>
        <w:rPr>
          <w:rFonts w:ascii="Courier New" w:hAnsi="Courier New" w:cs="Courier New"/>
          <w:sz w:val="20"/>
          <w:szCs w:val="20"/>
        </w:rPr>
        <w:br/>
        <w:t>   (4) Autorizarea de functionare provizorie, acreditarea si evaluarea periodica a unitatilor de invatamant preuniversitar particular si confesional sunt realizate de catre Agenti</w:t>
      </w:r>
      <w:r>
        <w:rPr>
          <w:rFonts w:ascii="Courier New" w:hAnsi="Courier New" w:cs="Courier New"/>
          <w:sz w:val="20"/>
          <w:szCs w:val="20"/>
        </w:rPr>
        <w:t>a Romana de Asigurare a Calitatii in Invatamantul Preuniversitar, conform legislatiei in vigoare.</w:t>
      </w:r>
      <w:r>
        <w:rPr>
          <w:rFonts w:ascii="Courier New" w:hAnsi="Courier New" w:cs="Courier New"/>
          <w:sz w:val="20"/>
          <w:szCs w:val="20"/>
        </w:rPr>
        <w:br/>
        <w:t>   (5) Unitatile de invatamant preuniversitar particular si confesional acreditate sunt sprijinite de stat, conditiile fiind stabilite prin hotarare a Guvernu</w:t>
      </w:r>
      <w:r>
        <w:rPr>
          <w:rFonts w:ascii="Courier New" w:hAnsi="Courier New" w:cs="Courier New"/>
          <w:sz w:val="20"/>
          <w:szCs w:val="20"/>
        </w:rPr>
        <w:t>lui.</w:t>
      </w:r>
      <w:r>
        <w:rPr>
          <w:rFonts w:ascii="Courier New" w:hAnsi="Courier New" w:cs="Courier New"/>
          <w:sz w:val="20"/>
          <w:szCs w:val="20"/>
        </w:rPr>
        <w:br/>
        <w:t>   (6) Statul sprijina si coordoneaza invatamantul particular si confesional, in conditiile legii, respectand in intregime drepturile acestuia.</w:t>
      </w:r>
      <w:r>
        <w:rPr>
          <w:rFonts w:ascii="Courier New" w:hAnsi="Courier New" w:cs="Courier New"/>
          <w:sz w:val="20"/>
          <w:szCs w:val="20"/>
        </w:rPr>
        <w:br/>
        <w:t>   (7) Directorii unitatilor de invatamant particular sunt numiti de conducerea persoanei juridice fondatoa</w:t>
      </w:r>
      <w:r>
        <w:rPr>
          <w:rFonts w:ascii="Courier New" w:hAnsi="Courier New" w:cs="Courier New"/>
          <w:sz w:val="20"/>
          <w:szCs w:val="20"/>
        </w:rPr>
        <w:t>re, cu respectarea criteriilor de competenta. Actul de numire se aduce la cunostinta inspectoratului scolar pe raza caruia isi desfasoara activitatea unitatea respectiva.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III</w:t>
      </w:r>
      <w:r>
        <w:rPr>
          <w:rFonts w:ascii="Courier New" w:hAnsi="Courier New" w:cs="Courier New"/>
          <w:sz w:val="20"/>
          <w:szCs w:val="20"/>
        </w:rPr>
        <w:br/>
        <w:t>Reteaua scolara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Art.I din </w:t>
      </w:r>
      <w:hyperlink r:id="rId248" w:anchor="/view/00481803.18-SkxxG1NoBZX" w:history="1">
        <w:r>
          <w:rPr>
            <w:rStyle w:val="Hyperlink"/>
            <w:rFonts w:ascii="Courier New" w:hAnsi="Courier New" w:cs="Courier New"/>
            <w:b/>
            <w:bCs/>
            <w:sz w:val="20"/>
            <w:szCs w:val="20"/>
          </w:rPr>
          <w:t>OUG 48/2018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Art.61. </w:t>
      </w:r>
      <w:r>
        <w:rPr>
          <w:rStyle w:val="lex-taiat"/>
          <w:rFonts w:ascii="Courier New" w:hAnsi="Courier New" w:cs="Courier New"/>
          <w:i/>
          <w:iCs/>
          <w:color w:val="FF0000"/>
          <w:sz w:val="16"/>
          <w:szCs w:val="16"/>
        </w:rPr>
        <w:t>- (1) Reteaua scolara este formata din totalitatea unitatilor de invatamant acreditate, respectiv autorizate provizoriu.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61. - (1) Reteaua scolara este formata din totalitatea</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unitatilor de invatamant acreditate, respectiv autorizate sa functioneze provizoriu;</w:t>
      </w:r>
      <w:r>
        <w:rPr>
          <w:rFonts w:ascii="Courier New" w:hAnsi="Courier New" w:cs="Courier New"/>
          <w:b/>
          <w:bCs/>
          <w:color w:val="008000"/>
          <w:sz w:val="20"/>
          <w:szCs w:val="20"/>
        </w:rPr>
        <w:br/>
        <w:t>   b) unitatilor de invatamant preuniversitar, infiintate in structura universitatilor de stat;</w:t>
      </w:r>
      <w:r>
        <w:rPr>
          <w:rFonts w:ascii="Courier New" w:hAnsi="Courier New" w:cs="Courier New"/>
          <w:b/>
          <w:bCs/>
          <w:color w:val="008000"/>
          <w:sz w:val="20"/>
          <w:szCs w:val="20"/>
        </w:rPr>
        <w:br/>
        <w:t>   c) furnizorilor de educatie autorizati sa functioneze provizoriu</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art.II pct.5 din </w:t>
      </w:r>
      <w:hyperlink r:id="rId249" w:anchor="/view/00481803.18-SkxxG1NoBZX" w:history="1">
        <w:r>
          <w:rPr>
            <w:rStyle w:val="Hyperlink"/>
            <w:rFonts w:ascii="Courier New" w:hAnsi="Courier New" w:cs="Courier New"/>
            <w:b/>
            <w:bCs/>
            <w:sz w:val="20"/>
            <w:szCs w:val="20"/>
          </w:rPr>
          <w:t>OUG 48/2018</w:t>
        </w:r>
      </w:hyperlink>
      <w:r>
        <w:rPr>
          <w:rFonts w:ascii="Courier New" w:hAnsi="Courier New" w:cs="Courier New"/>
          <w:i/>
          <w:iCs/>
          <w:color w:val="FF0000"/>
          <w:sz w:val="16"/>
          <w:szCs w:val="16"/>
        </w:rPr>
        <w:br/>
      </w:r>
      <w:r>
        <w:rPr>
          <w:rFonts w:ascii="Courier New" w:hAnsi="Courier New" w:cs="Courier New"/>
          <w:sz w:val="20"/>
          <w:szCs w:val="20"/>
        </w:rPr>
        <w:t xml:space="preserve">   (2) Reteaua scolara a unitatilor de invatamant de stat si particular </w:t>
      </w:r>
      <w:r>
        <w:rPr>
          <w:rFonts w:ascii="Courier New" w:hAnsi="Courier New" w:cs="Courier New"/>
          <w:sz w:val="20"/>
          <w:szCs w:val="20"/>
        </w:rPr>
        <w:t>preuniversitar se organizeaza de catre autoritatile administratiei publice locale, cu avizul conform al inspectoratelor scolare. Pentru invatamantul special liceal si special postliceal, reteaua scolara se organizeaza de catre consiliul judetean, respectiv</w:t>
      </w:r>
      <w:r>
        <w:rPr>
          <w:rFonts w:ascii="Courier New" w:hAnsi="Courier New" w:cs="Courier New"/>
          <w:sz w:val="20"/>
          <w:szCs w:val="20"/>
        </w:rPr>
        <w:t xml:space="preserve"> de catre consiliile locale ale sectoarelor municipiului Bucuresti, cu consultarea partenerilor sociali si cu avizul conform al Ministerului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Prin organizarea retelei scolare, prevazute la alin. (1), </w:t>
      </w:r>
      <w:r>
        <w:rPr>
          <w:rFonts w:ascii="Courier New" w:hAnsi="Courier New" w:cs="Courier New"/>
          <w:b/>
          <w:bCs/>
          <w:color w:val="008000"/>
          <w:sz w:val="20"/>
          <w:szCs w:val="20"/>
        </w:rPr>
        <w:t>autoritatile administratiei publice locale, respectiv consiliul judetean sau consiliile subdiviziunilor administrativ-teritoriale ale municipiilor asigura publicarea, pentru fiecare an scolar, a unitatilor de invatamant de stat, particulare si confesionale</w:t>
      </w:r>
      <w:r>
        <w:rPr>
          <w:rFonts w:ascii="Courier New" w:hAnsi="Courier New" w:cs="Courier New"/>
          <w:b/>
          <w:bCs/>
          <w:color w:val="008000"/>
          <w:sz w:val="20"/>
          <w:szCs w:val="20"/>
        </w:rPr>
        <w:t xml:space="preserve"> acreditate, precum si a furnizorilor de educatie autorizati sa functioneze provizoriu, care organizeaza legal activitati de educatie in vederea realizarii opozabilitatii fata de toti beneficiarii directi si indirecti ai educatiei, asa cum sunt acestia def</w:t>
      </w:r>
      <w:r>
        <w:rPr>
          <w:rFonts w:ascii="Courier New" w:hAnsi="Courier New" w:cs="Courier New"/>
          <w:b/>
          <w:bCs/>
          <w:color w:val="008000"/>
          <w:sz w:val="20"/>
          <w:szCs w:val="20"/>
        </w:rPr>
        <w:t>initi la punctele 5 si 6 din anexa.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pct.6 din </w:t>
      </w:r>
      <w:hyperlink r:id="rId250" w:anchor="/view/00481803.18-SkxxG1NoBZX" w:history="1">
        <w:r>
          <w:rPr>
            <w:rStyle w:val="Hyperlink"/>
            <w:rFonts w:ascii="Courier New" w:hAnsi="Courier New" w:cs="Courier New"/>
            <w:b/>
            <w:bCs/>
            <w:sz w:val="20"/>
            <w:szCs w:val="20"/>
          </w:rPr>
          <w:t>OUG 48/2018</w:t>
        </w:r>
      </w:hyperlink>
      <w:r>
        <w:rPr>
          <w:rFonts w:ascii="Courier New" w:hAnsi="Courier New" w:cs="Courier New"/>
          <w:sz w:val="20"/>
          <w:szCs w:val="20"/>
        </w:rPr>
        <w:br/>
        <w:t xml:space="preserve">   (3) In cadrul retelei scolare se pot infiinta si pot functiona, conform legii, grupe/clase </w:t>
      </w:r>
      <w:r>
        <w:rPr>
          <w:rFonts w:ascii="Courier New" w:hAnsi="Courier New" w:cs="Courier New"/>
          <w:sz w:val="20"/>
          <w:szCs w:val="20"/>
        </w:rPr>
        <w:t>in alternative educationale integrate in unitati scolare de stat sau particulare.</w:t>
      </w:r>
      <w:r>
        <w:rPr>
          <w:rFonts w:ascii="Courier New" w:hAnsi="Courier New" w:cs="Courier New"/>
          <w:sz w:val="20"/>
          <w:szCs w:val="20"/>
        </w:rPr>
        <w:br/>
        <w:t>   (4) Persoanele juridice si fizice pot infiinta, conform legii, unitati de educatie timpurie si de invatamant primar, gimnazial, liceal si postliceal.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In cazul in c</w:t>
      </w:r>
      <w:r>
        <w:rPr>
          <w:rStyle w:val="lex-taiat"/>
          <w:rFonts w:ascii="Courier New" w:hAnsi="Courier New" w:cs="Courier New"/>
          <w:i/>
          <w:iCs/>
          <w:color w:val="FF0000"/>
          <w:sz w:val="16"/>
          <w:szCs w:val="16"/>
        </w:rPr>
        <w:t>are autoritatile administratiei publice locale nu aproba organizarea retelei scolare prevazute la alin. (2), in termen de 30 de zile de la data-limita impusa pentru aprobare, ministrul educatiei nationale emite un ordin cu privire la aprobarea retelei scol</w:t>
      </w:r>
      <w:r>
        <w:rPr>
          <w:rStyle w:val="lex-taiat"/>
          <w:rFonts w:ascii="Courier New" w:hAnsi="Courier New" w:cs="Courier New"/>
          <w:i/>
          <w:iCs/>
          <w:color w:val="FF0000"/>
          <w:sz w:val="16"/>
          <w:szCs w:val="16"/>
        </w:rPr>
        <w:t>are, inclusiv pentru infiintarea, desfiintarea, fuziunea sau divizarea unitatilor de invatamant de stat, confesional si particular pentru unitatea administrativa-teritoriala in cauza, cuprinzand toate grupele, clasele de nivel prescolar, primar, gimnazial,</w:t>
      </w:r>
      <w:r>
        <w:rPr>
          <w:rStyle w:val="lex-taiat"/>
          <w:rFonts w:ascii="Courier New" w:hAnsi="Courier New" w:cs="Courier New"/>
          <w:i/>
          <w:iCs/>
          <w:color w:val="FF0000"/>
          <w:sz w:val="16"/>
          <w:szCs w:val="16"/>
        </w:rPr>
        <w:t xml:space="preserve"> liceal si postliceal.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pct.1 din </w:t>
      </w:r>
      <w:hyperlink r:id="rId251" w:anchor="/view/01880102.17-ByvBkDGn9NG" w:history="1">
        <w:r>
          <w:rPr>
            <w:rStyle w:val="Hyperlink"/>
            <w:rFonts w:ascii="Courier New" w:hAnsi="Courier New" w:cs="Courier New"/>
            <w:i/>
            <w:iCs/>
            <w:sz w:val="16"/>
            <w:szCs w:val="16"/>
          </w:rPr>
          <w:t>Legea 188/2017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 cazul in care autoritatile administratiei publice locale nu </w:t>
      </w:r>
      <w:r>
        <w:rPr>
          <w:rFonts w:ascii="Courier New" w:hAnsi="Courier New" w:cs="Courier New"/>
          <w:b/>
          <w:bCs/>
          <w:color w:val="008000"/>
          <w:sz w:val="20"/>
          <w:szCs w:val="20"/>
        </w:rPr>
        <w:t xml:space="preserve">aproba organizarea retelei scolare prevazute la alin. (2), ministrul educatiei nationale emite, pana la sfarsitul anului scolar, un ordin cu privire la aprobarea retelei scolare, inclusiv pentru infiintarea, desfiintarea, fuziunea sau divizarea unitatilor </w:t>
      </w:r>
      <w:r>
        <w:rPr>
          <w:rFonts w:ascii="Courier New" w:hAnsi="Courier New" w:cs="Courier New"/>
          <w:b/>
          <w:bCs/>
          <w:color w:val="008000"/>
          <w:sz w:val="20"/>
          <w:szCs w:val="20"/>
        </w:rPr>
        <w:t>de invatamant de stat, confesional si particular pentru unitatea administrativ-teritoriala in cauza, cuprinzand toate grupele de nivel prescolar, clasele de invatamant primar, gimnazial, liceal si postliceal, cu respectarea prevederilor legale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art.II pct.7 din </w:t>
      </w:r>
      <w:hyperlink r:id="rId252" w:anchor="/view/00481803.18-SkxxG1NoBZX" w:history="1">
        <w:r>
          <w:rPr>
            <w:rStyle w:val="Hyperlink"/>
            <w:rFonts w:ascii="Courier New" w:hAnsi="Courier New" w:cs="Courier New"/>
            <w:b/>
            <w:bCs/>
            <w:sz w:val="20"/>
            <w:szCs w:val="20"/>
          </w:rPr>
          <w:t>OUG 48/2018</w:t>
        </w:r>
      </w:hyperlink>
      <w:r>
        <w:rPr>
          <w:rFonts w:ascii="Courier New" w:hAnsi="Courier New" w:cs="Courier New"/>
          <w:i/>
          <w:iCs/>
          <w:color w:val="FF0000"/>
          <w:sz w:val="16"/>
          <w:szCs w:val="16"/>
        </w:rPr>
        <w:br/>
      </w:r>
      <w:r>
        <w:rPr>
          <w:rFonts w:ascii="Courier New" w:hAnsi="Courier New" w:cs="Courier New"/>
          <w:sz w:val="20"/>
          <w:szCs w:val="20"/>
        </w:rPr>
        <w:t>   (5) Reteaua scolara a unitatilor de invatamant se da publicitatii la inceputul fiecarui an, pentru anul scolar urmator. Cifra d</w:t>
      </w:r>
      <w:r>
        <w:rPr>
          <w:rFonts w:ascii="Courier New" w:hAnsi="Courier New" w:cs="Courier New"/>
          <w:sz w:val="20"/>
          <w:szCs w:val="20"/>
        </w:rPr>
        <w:t>e scolarizare pentru invatamantul de stat se aproba prin hotarare a Guvernului, cu cel putin 6 luni inainte de inceperea anului scolar.</w:t>
      </w:r>
      <w:r>
        <w:rPr>
          <w:rFonts w:ascii="Courier New" w:hAnsi="Courier New" w:cs="Courier New"/>
          <w:sz w:val="20"/>
          <w:szCs w:val="20"/>
        </w:rPr>
        <w:br/>
        <w:t>   (6) In cadrul sistemului national de invatamant preuniversitar de stat se pot infiinta si pot functiona, conform legi</w:t>
      </w:r>
      <w:r>
        <w:rPr>
          <w:rFonts w:ascii="Courier New" w:hAnsi="Courier New" w:cs="Courier New"/>
          <w:sz w:val="20"/>
          <w:szCs w:val="20"/>
        </w:rPr>
        <w:t>i, unitati de invatamant cu clase constituite pe baza de contracte de parteneriat intre unitati de invatamant de stat si particulare acreditate, intre acestea si operatori economici, precum si intre institutii din tara si strainatate, pe baza unor acorduri</w:t>
      </w:r>
      <w:r>
        <w:rPr>
          <w:rFonts w:ascii="Courier New" w:hAnsi="Courier New" w:cs="Courier New"/>
          <w:sz w:val="20"/>
          <w:szCs w:val="20"/>
        </w:rPr>
        <w:t xml:space="preserve"> interguvernamentale.</w:t>
      </w:r>
      <w:r>
        <w:rPr>
          <w:rFonts w:ascii="Courier New" w:hAnsi="Courier New" w:cs="Courier New"/>
          <w:sz w:val="20"/>
          <w:szCs w:val="20"/>
        </w:rPr>
        <w:br/>
        <w:t>   (7) Unitatile de invatamant preuniversitar, indiferent de tip, nivel, forma, filiera si profil sunt supuse acreditarii si evaluarii periodice, conform legii.</w:t>
      </w:r>
      <w:r>
        <w:rPr>
          <w:rFonts w:ascii="Courier New" w:hAnsi="Courier New" w:cs="Courier New"/>
          <w:sz w:val="20"/>
          <w:szCs w:val="20"/>
        </w:rPr>
        <w:br/>
        <w:t>   (8) Pentru a asigura calitatea invatamantului, la propunerea autoritat</w:t>
      </w:r>
      <w:r>
        <w:rPr>
          <w:rFonts w:ascii="Courier New" w:hAnsi="Courier New" w:cs="Courier New"/>
          <w:sz w:val="20"/>
          <w:szCs w:val="20"/>
        </w:rPr>
        <w:t>ilor administratiei publice locale sau din proprie initiativa, inspectoratele scolare pot solicita Ministerului Educatiei, Cercetarii, Tineretului si Sportului ridicarea acreditarii/autorizarii unei unitati de invatamant cu personalitate juridica sau a une</w:t>
      </w:r>
      <w:r>
        <w:rPr>
          <w:rFonts w:ascii="Courier New" w:hAnsi="Courier New" w:cs="Courier New"/>
          <w:sz w:val="20"/>
          <w:szCs w:val="20"/>
        </w:rPr>
        <w:t>i structuri a acesteia in conformitate cu prevederile legale. In situatia in care Agentia Romana pentru Asigurarea Calitatii in Invatamantul Preuniversitar, denumita in continuare ARACIP, retrage acreditarea/autorizatia de functionare, pentru neindeplinire</w:t>
      </w:r>
      <w:r>
        <w:rPr>
          <w:rFonts w:ascii="Courier New" w:hAnsi="Courier New" w:cs="Courier New"/>
          <w:sz w:val="20"/>
          <w:szCs w:val="20"/>
        </w:rPr>
        <w:t>a conditiilor legale, unei unitati de invatamant, aceasta isi inceteaza activitatea. Autoritatile administratiei publice locale realizeaza alocarea elevilor altor unitati scolare, cu respectarea interesului copiilor si asigurarea logisticii necesare.</w:t>
      </w:r>
      <w:r>
        <w:rPr>
          <w:rFonts w:ascii="Courier New" w:hAnsi="Courier New" w:cs="Courier New"/>
          <w:sz w:val="20"/>
          <w:szCs w:val="20"/>
        </w:rPr>
        <w:br/>
        <w:t xml:space="preserve">   </w:t>
      </w:r>
      <w:r>
        <w:rPr>
          <w:rFonts w:ascii="Courier New" w:hAnsi="Courier New" w:cs="Courier New"/>
          <w:b/>
          <w:bCs/>
          <w:sz w:val="20"/>
          <w:szCs w:val="20"/>
        </w:rPr>
        <w:t>Ar</w:t>
      </w:r>
      <w:r>
        <w:rPr>
          <w:rFonts w:ascii="Courier New" w:hAnsi="Courier New" w:cs="Courier New"/>
          <w:b/>
          <w:bCs/>
          <w:sz w:val="20"/>
          <w:szCs w:val="20"/>
        </w:rPr>
        <w:t>t.62.</w:t>
      </w:r>
      <w:r>
        <w:rPr>
          <w:rFonts w:ascii="Courier New" w:hAnsi="Courier New" w:cs="Courier New"/>
          <w:sz w:val="20"/>
          <w:szCs w:val="20"/>
        </w:rPr>
        <w:t xml:space="preserve"> - (1) In vederea asigurarii calitatii educatiei si a optimizarii gestionarii resurselor, unitatile de invatamant si autoritatile </w:t>
      </w:r>
      <w:r>
        <w:rPr>
          <w:rFonts w:ascii="Courier New" w:hAnsi="Courier New" w:cs="Courier New"/>
          <w:sz w:val="20"/>
          <w:szCs w:val="20"/>
        </w:rPr>
        <w:lastRenderedPageBreak/>
        <w:t>administratiei publice locale pot decide infiintarea consortiilor scolare.</w:t>
      </w:r>
      <w:r>
        <w:rPr>
          <w:rFonts w:ascii="Courier New" w:hAnsi="Courier New" w:cs="Courier New"/>
          <w:sz w:val="20"/>
          <w:szCs w:val="20"/>
        </w:rPr>
        <w:br/>
        <w:t>   (2) Consortiile scolare sunt parteneriate c</w:t>
      </w:r>
      <w:r>
        <w:rPr>
          <w:rFonts w:ascii="Courier New" w:hAnsi="Courier New" w:cs="Courier New"/>
          <w:sz w:val="20"/>
          <w:szCs w:val="20"/>
        </w:rPr>
        <w:t>ontractuale intre unitatile de invatamant, care asigura: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mobilitatea personalului intre unitatile membre ale consortiului;</w:t>
      </w:r>
      <w:r>
        <w:rPr>
          <w:rFonts w:ascii="Courier New" w:hAnsi="Courier New" w:cs="Courier New"/>
          <w:sz w:val="20"/>
          <w:szCs w:val="20"/>
        </w:rPr>
        <w:br/>
        <w:t>   b) utilizarea in comun a resurselor unitatilor de invatamant din consortiu;</w:t>
      </w:r>
      <w:r>
        <w:rPr>
          <w:rFonts w:ascii="Courier New" w:hAnsi="Courier New" w:cs="Courier New"/>
          <w:sz w:val="20"/>
          <w:szCs w:val="20"/>
        </w:rPr>
        <w:br/>
        <w:t>   c) largirea oportunitatilor de invatare oferi</w:t>
      </w:r>
      <w:r>
        <w:rPr>
          <w:rFonts w:ascii="Courier New" w:hAnsi="Courier New" w:cs="Courier New"/>
          <w:sz w:val="20"/>
          <w:szCs w:val="20"/>
        </w:rPr>
        <w:t>te elevilor si recunoasterea reciproca a rezultatelor invatarii si evaluarii acestora.</w:t>
      </w:r>
      <w:r>
        <w:rPr>
          <w:rFonts w:ascii="Courier New" w:hAnsi="Courier New" w:cs="Courier New"/>
          <w:sz w:val="20"/>
          <w:szCs w:val="20"/>
        </w:rPr>
        <w:br/>
        <w:t>   (3) Cadrul general pentru infiintarea, desfiintarea si functionarea consortiilor scolare se va reglementa prin ordin al ministrului educatiei, cercetarii, tineretului</w:t>
      </w:r>
      <w:r>
        <w:rPr>
          <w:rFonts w:ascii="Courier New" w:hAnsi="Courier New" w:cs="Courier New"/>
          <w:sz w:val="20"/>
          <w:szCs w:val="20"/>
        </w:rPr>
        <w:t xml:space="preserve">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253"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r>
        <w:rPr>
          <w:rFonts w:ascii="Courier New" w:hAnsi="Courier New" w:cs="Courier New"/>
          <w:sz w:val="20"/>
          <w:szCs w:val="20"/>
        </w:rPr>
        <w:br/>
        <w:t xml:space="preserve">   </w:t>
      </w:r>
      <w:r>
        <w:rPr>
          <w:rFonts w:ascii="Courier New" w:hAnsi="Courier New" w:cs="Courier New"/>
          <w:b/>
          <w:bCs/>
          <w:sz w:val="20"/>
          <w:szCs w:val="20"/>
        </w:rPr>
        <w:t>Art.63.</w:t>
      </w:r>
      <w:r>
        <w:rPr>
          <w:rFonts w:ascii="Courier New" w:hAnsi="Courier New" w:cs="Courier New"/>
          <w:sz w:val="20"/>
          <w:szCs w:val="20"/>
        </w:rPr>
        <w:t xml:space="preserve"> - (1) In invatamantul preuniversitar, formatiunile de studiu cuprind grupe, </w:t>
      </w:r>
      <w:r>
        <w:rPr>
          <w:rFonts w:ascii="Courier New" w:hAnsi="Courier New" w:cs="Courier New"/>
          <w:sz w:val="20"/>
          <w:szCs w:val="20"/>
        </w:rPr>
        <w:t>clase sau ani de studiu,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Emphasis"/>
          <w:rFonts w:ascii="Courier New" w:hAnsi="Courier New" w:cs="Courier New"/>
          <w:sz w:val="20"/>
          <w:szCs w:val="20"/>
        </w:rPr>
        <w:t>   a) educatia anteprescolara: grupa cuprinde in medie 7 copii, dar nu mai putin de 5 si nu mai mult de 9;</w:t>
      </w:r>
    </w:p>
    <w:p w:rsidR="00000000" w:rsidRDefault="00525F2C">
      <w:pPr>
        <w:pStyle w:val="NormalWeb"/>
        <w:spacing w:before="0" w:beforeAutospacing="0" w:after="0" w:afterAutospacing="0" w:line="276" w:lineRule="auto"/>
        <w:divId w:val="1126123259"/>
        <w:rPr>
          <w:rFonts w:ascii="Courier New" w:hAnsi="Courier New" w:cs="Courier New"/>
          <w:sz w:val="20"/>
          <w:szCs w:val="20"/>
        </w:rPr>
      </w:pPr>
      <w:r>
        <w:rPr>
          <w:rFonts w:ascii="Courier New" w:hAnsi="Courier New" w:cs="Courier New"/>
          <w:b/>
          <w:bCs/>
          <w:color w:val="008000"/>
          <w:sz w:val="20"/>
          <w:szCs w:val="20"/>
        </w:rPr>
        <w:t xml:space="preserve">   a) educatia anteprescolara: grupa mica cuprinde in medie 7 copii, dar nu mai putin de 5 si nu mai mult </w:t>
      </w:r>
      <w:r>
        <w:rPr>
          <w:rFonts w:ascii="Courier New" w:hAnsi="Courier New" w:cs="Courier New"/>
          <w:b/>
          <w:bCs/>
          <w:color w:val="008000"/>
          <w:sz w:val="20"/>
          <w:szCs w:val="20"/>
        </w:rPr>
        <w:t>de 9; grupa mijlocie cuprinde in medie 12 copii, dar nu mai putin de 8 si nu mai mult de 15 si grupa mare cuprinde in medie 12 copii, dar nu mai putin de 8 si nu mai mult de 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pct.6 din </w:t>
      </w:r>
      <w:hyperlink r:id="rId254" w:anchor="/view/00170102.22-S1FxVs_ypt" w:history="1">
        <w:r>
          <w:rPr>
            <w:rStyle w:val="Hyperlink"/>
            <w:rFonts w:ascii="Courier New" w:hAnsi="Courier New" w:cs="Courier New"/>
            <w:b/>
            <w:bCs/>
            <w:sz w:val="20"/>
            <w:szCs w:val="20"/>
          </w:rPr>
          <w:t>Legea 17/2022</w:t>
        </w:r>
      </w:hyperlink>
      <w:r>
        <w:rPr>
          <w:rFonts w:ascii="Courier New" w:hAnsi="Courier New" w:cs="Courier New"/>
          <w:sz w:val="20"/>
          <w:szCs w:val="20"/>
        </w:rPr>
        <w:br/>
        <w:t>   b) invatamantul prescolar: grupa cuprinde in medie 15 prescolari, dar nu mai putin de 10 si nu mai mult de 20;</w:t>
      </w:r>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i/>
          <w:iCs/>
          <w:vanish/>
          <w:color w:val="FF0000"/>
          <w:sz w:val="16"/>
          <w:szCs w:val="16"/>
        </w:rPr>
        <w:t xml:space="preserve">c) invatamantul primar: clasa care cuprinde in medie 20 de elevi, dar nu mai putin </w:t>
      </w:r>
      <w:r>
        <w:rPr>
          <w:rStyle w:val="lex-taiat"/>
          <w:rFonts w:ascii="Courier New" w:hAnsi="Courier New" w:cs="Courier New"/>
          <w:i/>
          <w:iCs/>
          <w:vanish/>
          <w:color w:val="FF0000"/>
          <w:sz w:val="16"/>
          <w:szCs w:val="16"/>
        </w:rPr>
        <w:t>de 12 si nu mai mult de 25;</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d) invatamantul gimnazial: clasa care cuprinde in medie 25 de elevi, dar nu mai putin de 12 si nu mai mult de 30;</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e) invatamantul liceal: clasa care cuprinde in medie 25 de elevi, dar nu mai putin de 15 si nu mai mult de 3</w:t>
      </w:r>
      <w:r>
        <w:rPr>
          <w:rStyle w:val="lex-taiat"/>
          <w:rFonts w:ascii="Courier New" w:hAnsi="Courier New" w:cs="Courier New"/>
          <w:i/>
          <w:iCs/>
          <w:vanish/>
          <w:color w:val="FF0000"/>
          <w:sz w:val="16"/>
          <w:szCs w:val="16"/>
        </w:rPr>
        <w:t>0;</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f) invatamantul postliceal: clasa care cuprinde in medie 25 de elevi, dar nu mai putin de 15 si nu mai mult de 30;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c)invatamantul primar: clasa cuprinde in medie 20 de elevi, dar nu mai putin de 12 si nu mai mult de 25;</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d)invatamantul gimnazial:</w:t>
      </w:r>
      <w:r>
        <w:rPr>
          <w:rStyle w:val="lex-taiat"/>
          <w:rFonts w:ascii="Courier New" w:hAnsi="Courier New" w:cs="Courier New"/>
          <w:i/>
          <w:iCs/>
          <w:color w:val="FF0000"/>
          <w:sz w:val="16"/>
          <w:szCs w:val="16"/>
        </w:rPr>
        <w:t xml:space="preserve"> clasa cuprinde in medie 25 de elevi, dar nu mai putin de 12 si nu mai mult de 30;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"c) invatamantul primar: clasa cuprinde in medie 17 elevi, dar nu mai putin de 10 si nu mai mult de 22;</w:t>
      </w:r>
      <w:r>
        <w:rPr>
          <w:rFonts w:ascii="Courier New" w:hAnsi="Courier New" w:cs="Courier New"/>
          <w:b/>
          <w:bCs/>
          <w:color w:val="008000"/>
          <w:sz w:val="20"/>
          <w:szCs w:val="20"/>
        </w:rPr>
        <w:br/>
        <w:t>   d) invatamantul gimnazial: clasa cuprinde in medie 22 de elevi,</w:t>
      </w:r>
      <w:r>
        <w:rPr>
          <w:rFonts w:ascii="Courier New" w:hAnsi="Courier New" w:cs="Courier New"/>
          <w:b/>
          <w:bCs/>
          <w:color w:val="008000"/>
          <w:sz w:val="20"/>
          <w:szCs w:val="20"/>
        </w:rPr>
        <w:t xml:space="preserve"> dar nu mai putin de 10 si nu mai mult de 26;"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pct.2 din </w:t>
      </w:r>
      <w:hyperlink r:id="rId255"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"d</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invatamantul de arta: cla</w:t>
      </w:r>
      <w:r>
        <w:rPr>
          <w:rFonts w:ascii="Courier New" w:hAnsi="Courier New" w:cs="Courier New"/>
          <w:b/>
          <w:bCs/>
          <w:color w:val="008000"/>
          <w:sz w:val="20"/>
          <w:szCs w:val="20"/>
        </w:rPr>
        <w:t>sa cuprinde in medie 14 elevi, dar nu mai putin de 8 si nu mai mult de 25 si pot fi constituite din maximum 4 grupe. Grupa cuprinde in medie 6 elevi, dar nu mai putin de 4 si nu mai mult de 10;"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pct.3 din </w:t>
      </w:r>
      <w:hyperlink r:id="rId256"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e)invatamantul liceal si profesional: clasa cuprinde in medie 25 de elevi, dar nu mai putin de 15 si nu mai </w:t>
      </w:r>
      <w:r>
        <w:rPr>
          <w:rStyle w:val="lex-taiat"/>
          <w:rFonts w:ascii="Courier New" w:hAnsi="Courier New" w:cs="Courier New"/>
          <w:i/>
          <w:iCs/>
          <w:color w:val="FF0000"/>
          <w:sz w:val="16"/>
          <w:szCs w:val="16"/>
        </w:rPr>
        <w:t>mult de 30;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e</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invatamantul profesional si tehnic dual: clasa cuprinde in medie 25 de elevi, dar nu mai putin de 20 si nu mai mult de 30;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pct.11 din OUG 81/2016</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"e</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invatamantul dual: clasa cuprinde in medie 25 de elevi, dar nu m</w:t>
      </w:r>
      <w:r>
        <w:rPr>
          <w:rStyle w:val="lex-taiat"/>
          <w:rFonts w:ascii="Courier New" w:hAnsi="Courier New" w:cs="Courier New"/>
          <w:i/>
          <w:iCs/>
          <w:color w:val="FF0000"/>
          <w:sz w:val="16"/>
          <w:szCs w:val="16"/>
        </w:rPr>
        <w:t>ai putin de 20 si nu mai mult de 30;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art.unic pct.10 din </w:t>
      </w:r>
      <w:hyperlink r:id="rId257" w:anchor="/view/00820102.18-HJAvtXHtjf" w:history="1">
        <w:r>
          <w:rPr>
            <w:rStyle w:val="Hyperlink"/>
            <w:rFonts w:ascii="Courier New" w:hAnsi="Courier New" w:cs="Courier New"/>
            <w:i/>
            <w:iCs/>
            <w:sz w:val="16"/>
            <w:szCs w:val="16"/>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"e) invatamantul liceal si profesional: clasa cuprinde in medie 24 de elevi, dar n</w:t>
      </w:r>
      <w:r>
        <w:rPr>
          <w:rFonts w:ascii="Courier New" w:hAnsi="Courier New" w:cs="Courier New"/>
          <w:b/>
          <w:bCs/>
          <w:color w:val="008000"/>
          <w:sz w:val="20"/>
          <w:szCs w:val="20"/>
        </w:rPr>
        <w:t>u mai putin de 15 si nu mai mult de 30;</w:t>
      </w:r>
      <w:r>
        <w:rPr>
          <w:rFonts w:ascii="Courier New" w:hAnsi="Courier New" w:cs="Courier New"/>
          <w:b/>
          <w:bCs/>
          <w:color w:val="008000"/>
          <w:sz w:val="20"/>
          <w:szCs w:val="20"/>
        </w:rPr>
        <w:br/>
        <w:t>   e</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invatamantul dual: clasa cuprinde in medie 24 de elevi, dar nu mai putin de 20 si nu mai mult de 30;"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pct.4 din </w:t>
      </w:r>
      <w:hyperlink r:id="rId258"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e</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xml:space="preserve">) instruirea practica si pregatirea de specialitate se desfasoara pe grupe de minimum 10 elevi si maximum </w:t>
      </w:r>
      <w:r>
        <w:rPr>
          <w:rFonts w:ascii="Courier New" w:hAnsi="Courier New" w:cs="Courier New"/>
          <w:b/>
          <w:bCs/>
          <w:color w:val="008000"/>
          <w:sz w:val="20"/>
          <w:szCs w:val="20"/>
        </w:rPr>
        <w:t xml:space="preserve">15 elevi;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Completat de art.I pct.11 din OUG 81/2016</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e</w:t>
      </w:r>
      <w:r>
        <w:rPr>
          <w:rStyle w:val="lex-taiat"/>
          <w:rFonts w:ascii="Courier New" w:hAnsi="Courier New" w:cs="Courier New"/>
          <w:i/>
          <w:iCs/>
          <w:color w:val="FF0000"/>
          <w:sz w:val="16"/>
          <w:szCs w:val="16"/>
          <w:vertAlign w:val="superscript"/>
        </w:rPr>
        <w:t>3</w:t>
      </w:r>
      <w:r>
        <w:rPr>
          <w:rStyle w:val="lex-taiat"/>
          <w:rFonts w:ascii="Courier New" w:hAnsi="Courier New" w:cs="Courier New"/>
          <w:i/>
          <w:iCs/>
          <w:color w:val="FF0000"/>
          <w:sz w:val="16"/>
          <w:szCs w:val="16"/>
        </w:rPr>
        <w:t xml:space="preserve">) clasele din invatamantul profesional si tehnic dual pot fi constituite din maximum trei grupe cu calificari diferite.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Completat de art.I pct.11 din </w:t>
      </w:r>
      <w:hyperlink r:id="rId259"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e</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clasele din invatamantul dual pot fi constituite din maximum 3 grupe cu calificari diferite;"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pct.10 din </w:t>
      </w:r>
      <w:hyperlink r:id="rId260"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f)invatamantul postliceal: clasa cuprinde in medie 25 de elevi, dar nu mai putin de 15 si nu mai mult de 30;</w:t>
      </w:r>
      <w:r>
        <w:rPr>
          <w:rFonts w:ascii="Courier New" w:hAnsi="Courier New" w:cs="Courier New"/>
          <w:color w:val="0000FF"/>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20"/>
          <w:szCs w:val="20"/>
        </w:rPr>
        <w:t xml:space="preserve">  </w:t>
      </w:r>
      <w:r>
        <w:rPr>
          <w:rFonts w:ascii="Courier New" w:hAnsi="Courier New" w:cs="Courier New"/>
          <w:color w:val="0000FF"/>
          <w:sz w:val="20"/>
          <w:szCs w:val="20"/>
        </w:rPr>
        <w:t xml:space="preserve">Modificat de art.I pct.9 din </w:t>
      </w:r>
      <w:hyperlink r:id="rId261" w:anchor="/view/01171803.13-20141230-ryTmxHLnqNz" w:history="1">
        <w:r>
          <w:rPr>
            <w:rStyle w:val="Hyperlink"/>
            <w:rFonts w:ascii="Courier New" w:hAnsi="Courier New" w:cs="Courier New"/>
            <w:sz w:val="20"/>
            <w:szCs w:val="20"/>
          </w:rPr>
          <w:t>OUG 117/2013</w:t>
        </w:r>
      </w:hyperlink>
      <w:r>
        <w:rPr>
          <w:rFonts w:ascii="Courier New" w:hAnsi="Courier New" w:cs="Courier New"/>
          <w:b/>
          <w:bCs/>
          <w:i/>
          <w:iCs/>
          <w:color w:val="008000"/>
          <w:sz w:val="20"/>
          <w:szCs w:val="20"/>
        </w:rPr>
        <w:br/>
      </w:r>
      <w:r>
        <w:rPr>
          <w:rFonts w:ascii="Courier New" w:hAnsi="Courier New" w:cs="Courier New"/>
          <w:sz w:val="20"/>
          <w:szCs w:val="20"/>
        </w:rPr>
        <w:t>   g) invatamantul special pentru elevi cu deficiente usoare si/sau moderate: grupa care cuprinde in medie 10 elevi, dar nu mai putin de 8 si nu mai mult de 12;</w:t>
      </w:r>
      <w:r>
        <w:rPr>
          <w:rFonts w:ascii="Courier New" w:hAnsi="Courier New" w:cs="Courier New"/>
          <w:sz w:val="20"/>
          <w:szCs w:val="20"/>
        </w:rPr>
        <w:br/>
        <w:t>   h)</w:t>
      </w:r>
      <w:r>
        <w:rPr>
          <w:rFonts w:ascii="Courier New" w:hAnsi="Courier New" w:cs="Courier New"/>
          <w:sz w:val="20"/>
          <w:szCs w:val="20"/>
        </w:rPr>
        <w:t xml:space="preserve"> invatamantul special pentru elevi cu deficiente grave: grupa care cuprinde in medie 5 elevi, dar nu mai putin de 4 si nu mai mult de 6.</w:t>
      </w:r>
      <w:r>
        <w:rPr>
          <w:rFonts w:ascii="Courier New" w:hAnsi="Courier New" w:cs="Courier New"/>
          <w:sz w:val="20"/>
          <w:szCs w:val="20"/>
        </w:rPr>
        <w:br/>
      </w:r>
      <w:r>
        <w:rPr>
          <w:rStyle w:val="lex-taiat"/>
          <w:rFonts w:ascii="Courier New" w:hAnsi="Courier New" w:cs="Courier New"/>
          <w:i/>
          <w:iCs/>
          <w:color w:val="FF0000"/>
          <w:sz w:val="16"/>
          <w:szCs w:val="16"/>
        </w:rPr>
        <w:t>   (2) Prin exceptie de la prevederile alin. (1), in localitatile in care exista cerere pentru forma de invatamant in l</w:t>
      </w:r>
      <w:r>
        <w:rPr>
          <w:rStyle w:val="lex-taiat"/>
          <w:rFonts w:ascii="Courier New" w:hAnsi="Courier New" w:cs="Courier New"/>
          <w:i/>
          <w:iCs/>
          <w:color w:val="FF0000"/>
          <w:sz w:val="16"/>
          <w:szCs w:val="16"/>
        </w:rPr>
        <w:t>imba materna a unei minoritati nationale, efectivele formatiunilor de studiu pot fi mai mici decat minimul prevazut de prezenta lege. Decizia privind infiintarea si functionarea acestor formatiuni de studiu apartine Ministerului Educatiei, Cercetarii, Tine</w:t>
      </w:r>
      <w:r>
        <w:rPr>
          <w:rStyle w:val="lex-taiat"/>
          <w:rFonts w:ascii="Courier New" w:hAnsi="Courier New" w:cs="Courier New"/>
          <w:i/>
          <w:iCs/>
          <w:color w:val="FF0000"/>
          <w:sz w:val="16"/>
          <w:szCs w:val="16"/>
        </w:rPr>
        <w:t>retului si Sportului, cu consultarea consiliului de administratie al unitatii de invatamant respective.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"(2) Prin exceptie de la prevederile alin. (1), in localitatile in care exista </w:t>
      </w:r>
      <w:r>
        <w:rPr>
          <w:rFonts w:ascii="Courier New" w:hAnsi="Courier New" w:cs="Courier New"/>
          <w:b/>
          <w:bCs/>
          <w:color w:val="008000"/>
          <w:sz w:val="20"/>
          <w:szCs w:val="20"/>
        </w:rPr>
        <w:t xml:space="preserve">cerere pentru forma de invatamant in limba materna a unei minoritati nationale, efectivele formatiunilor de studiu se organizeaza, se infiinteaza si functioneaza astfel: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a)organizarea de noi formatiuni de studiu pentru forma de invatamant in limba mate</w:t>
      </w:r>
      <w:r>
        <w:rPr>
          <w:rFonts w:ascii="Courier New" w:hAnsi="Courier New" w:cs="Courier New"/>
          <w:b/>
          <w:bCs/>
          <w:color w:val="008000"/>
          <w:sz w:val="20"/>
          <w:szCs w:val="20"/>
        </w:rPr>
        <w:t>rna a unei minoritati nationale, cu efective mai mici decat minimul prevazut de prezenta lege, se poate realiza la cerere, conform art. 19 alin. (3), in conditiile legii;</w:t>
      </w:r>
      <w:r>
        <w:rPr>
          <w:rFonts w:ascii="Courier New" w:hAnsi="Courier New" w:cs="Courier New"/>
          <w:b/>
          <w:bCs/>
          <w:color w:val="008000"/>
          <w:sz w:val="20"/>
          <w:szCs w:val="20"/>
        </w:rPr>
        <w:br/>
      </w:r>
      <w:r>
        <w:rPr>
          <w:rStyle w:val="lex-taiat"/>
          <w:rFonts w:ascii="Courier New" w:hAnsi="Courier New" w:cs="Courier New"/>
          <w:i/>
          <w:iCs/>
          <w:color w:val="FF0000"/>
          <w:sz w:val="16"/>
          <w:szCs w:val="16"/>
        </w:rPr>
        <w:t>   b)organizarea, reorganizarea, desfiintarea oricaror formatiuni de studiu, inclusiv</w:t>
      </w:r>
      <w:r>
        <w:rPr>
          <w:rStyle w:val="lex-taiat"/>
          <w:rFonts w:ascii="Courier New" w:hAnsi="Courier New" w:cs="Courier New"/>
          <w:i/>
          <w:iCs/>
          <w:color w:val="FF0000"/>
          <w:sz w:val="16"/>
          <w:szCs w:val="16"/>
        </w:rPr>
        <w:t xml:space="preserve"> cel simultan pentru forma de invatamant in limba materna a unei minoritati nationale existente, se pot realiza cu avizul conform al Ministerului Educatiei Nationale, Comisiei de invatamant si tineret a Consiliului Minoritatilor Nationale, aflat in coordon</w:t>
      </w:r>
      <w:r>
        <w:rPr>
          <w:rStyle w:val="lex-taiat"/>
          <w:rFonts w:ascii="Courier New" w:hAnsi="Courier New" w:cs="Courier New"/>
          <w:i/>
          <w:iCs/>
          <w:color w:val="FF0000"/>
          <w:sz w:val="16"/>
          <w:szCs w:val="16"/>
        </w:rPr>
        <w:t>area Departamentului de relatii interetnice din cadrul Secretariatului General al Guvernului, si/sau al organizatiei minoritatii nationale reprezentate in Parlamentul Romaniei;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"b) organizarea, reorganizarea, desfiintarea oricaror formatiuni de studiu, </w:t>
      </w:r>
      <w:r>
        <w:rPr>
          <w:rFonts w:ascii="Courier New" w:hAnsi="Courier New" w:cs="Courier New"/>
          <w:b/>
          <w:bCs/>
          <w:color w:val="008000"/>
          <w:sz w:val="20"/>
          <w:szCs w:val="20"/>
        </w:rPr>
        <w:t>inclusiv cel simultan pentru forma de invatamant in limba materna a unei minoritati nationale existente, se pot realiza cu avizul conform al Ministerului Educatiei si Cercetarii, Comisiei de invatamant si tineret a Consiliului Minoritatilor Nationale, afla</w:t>
      </w:r>
      <w:r>
        <w:rPr>
          <w:rFonts w:ascii="Courier New" w:hAnsi="Courier New" w:cs="Courier New"/>
          <w:b/>
          <w:bCs/>
          <w:color w:val="008000"/>
          <w:sz w:val="20"/>
          <w:szCs w:val="20"/>
        </w:rPr>
        <w:t>t in coordonarea Departamentului de relatii interetnice din cadrul Secretariatului General al Guvernului, si al organizatiei minoritatii nationale reprezentate in Parlamentul Romaniei;"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pct.5 din </w:t>
      </w:r>
      <w:hyperlink r:id="rId262"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c)in situatii exceptionale, formatiunile de studiu pentru anteprescolari, prescolari sau elevi pentru forma </w:t>
      </w:r>
      <w:r>
        <w:rPr>
          <w:rFonts w:ascii="Courier New" w:hAnsi="Courier New" w:cs="Courier New"/>
          <w:b/>
          <w:bCs/>
          <w:color w:val="008000"/>
          <w:sz w:val="20"/>
          <w:szCs w:val="20"/>
        </w:rPr>
        <w:t>de invatamant in limba materna a unei minoritati nationale pot functiona sub efectivul minim sau peste efectivul maxim, cu aprobarea directiei pentru minoritati din cadrul Ministerului Educatiei Nationale, pe baza unei propuneri justificate din partea cons</w:t>
      </w:r>
      <w:r>
        <w:rPr>
          <w:rFonts w:ascii="Courier New" w:hAnsi="Courier New" w:cs="Courier New"/>
          <w:b/>
          <w:bCs/>
          <w:color w:val="008000"/>
          <w:sz w:val="20"/>
          <w:szCs w:val="20"/>
        </w:rPr>
        <w:t>iliului de administratie al unitatii de invatamant sau al organizatiei minoritatii nationale reprezentate in Parlamentul Romaniei, care solicita exceptarea de la prevederile alin. (1)."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art.unic pct.1 din </w:t>
      </w:r>
      <w:hyperlink r:id="rId263" w:anchor="/view/00480102.19-4C5t09TTNbX" w:history="1">
        <w:r>
          <w:rPr>
            <w:rStyle w:val="Hyperlink"/>
            <w:rFonts w:ascii="Courier New" w:hAnsi="Courier New" w:cs="Courier New"/>
            <w:b/>
            <w:bCs/>
            <w:sz w:val="20"/>
            <w:szCs w:val="20"/>
          </w:rPr>
          <w:t>Legea 48/2019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Prevederile alin. (2) se aplica si formatiunilor de studiu in limba romana, atunci cand acestea functioneaza in zone unde ponderea unei minoritati etnice este majoritara. In aceste sit</w:t>
      </w:r>
      <w:r>
        <w:rPr>
          <w:rFonts w:ascii="Courier New" w:hAnsi="Courier New" w:cs="Courier New"/>
          <w:b/>
          <w:bCs/>
          <w:color w:val="008000"/>
          <w:sz w:val="20"/>
          <w:szCs w:val="20"/>
        </w:rPr>
        <w:t>uatii, avizul conform, respectiv aprobarea prevazuta la alin. (2) lit. b) si c) se realizeaza de directia de specialitate competenta din cadrul Ministerului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art.unic pct.2 din </w:t>
      </w:r>
      <w:hyperlink r:id="rId264" w:anchor="/view/00480102.19-4C5t09TTNbX" w:history="1">
        <w:r>
          <w:rPr>
            <w:rStyle w:val="Hyperlink"/>
            <w:rFonts w:ascii="Courier New" w:hAnsi="Courier New" w:cs="Courier New"/>
            <w:b/>
            <w:bCs/>
            <w:sz w:val="20"/>
            <w:szCs w:val="20"/>
          </w:rPr>
          <w:t>Legea 48/2019</w:t>
        </w:r>
      </w:hyperlink>
      <w:r>
        <w:rPr>
          <w:rFonts w:ascii="Courier New" w:hAnsi="Courier New" w:cs="Courier New"/>
          <w:b/>
          <w:bCs/>
          <w:color w:val="008000"/>
          <w:sz w:val="20"/>
          <w:szCs w:val="20"/>
        </w:rPr>
        <w:br/>
        <w:t>   (2</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Prevederile alin. (2) si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se aplica doar formatiunilor de studiu ce cuprind, conform legii, grupe, clase sau ani de studiu. Reorganizarea </w:t>
      </w:r>
      <w:r>
        <w:rPr>
          <w:rFonts w:ascii="Courier New" w:hAnsi="Courier New" w:cs="Courier New"/>
          <w:b/>
          <w:bCs/>
          <w:color w:val="008000"/>
          <w:sz w:val="20"/>
          <w:szCs w:val="20"/>
        </w:rPr>
        <w:lastRenderedPageBreak/>
        <w:t xml:space="preserve">unitatilor de invatamant cu personalitate juridica se </w:t>
      </w:r>
      <w:r>
        <w:rPr>
          <w:rFonts w:ascii="Courier New" w:hAnsi="Courier New" w:cs="Courier New"/>
          <w:b/>
          <w:bCs/>
          <w:color w:val="008000"/>
          <w:sz w:val="20"/>
          <w:szCs w:val="20"/>
        </w:rPr>
        <w:t>realizeaza conform art. 22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art.unic pct.2 din </w:t>
      </w:r>
      <w:hyperlink r:id="rId265" w:anchor="/view/00480102.19-4C5t09TTNbX" w:history="1">
        <w:r>
          <w:rPr>
            <w:rStyle w:val="Hyperlink"/>
            <w:rFonts w:ascii="Courier New" w:hAnsi="Courier New" w:cs="Courier New"/>
            <w:b/>
            <w:bCs/>
            <w:sz w:val="20"/>
            <w:szCs w:val="20"/>
          </w:rPr>
          <w:t>Legea 48/2019</w:t>
        </w:r>
      </w:hyperlink>
      <w:r>
        <w:rPr>
          <w:rFonts w:ascii="Courier New" w:hAnsi="Courier New" w:cs="Courier New"/>
          <w:b/>
          <w:bCs/>
          <w:color w:val="008000"/>
          <w:sz w:val="20"/>
          <w:szCs w:val="20"/>
        </w:rPr>
        <w:br/>
        <w:t>   (2</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Aplicarea prevederilor prezentului articol, respectiv a dispozitiilor art. 22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r>
        <w:rPr>
          <w:rFonts w:ascii="Courier New" w:hAnsi="Courier New" w:cs="Courier New"/>
          <w:b/>
          <w:bCs/>
          <w:color w:val="008000"/>
          <w:sz w:val="20"/>
          <w:szCs w:val="20"/>
        </w:rPr>
        <w:t>nu poate avea ca efect pierderea personalitatii juridice de catre unitatile de invatamant singulare, acordata conform art. 45 alin. (6)."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art.unic pct.2 din </w:t>
      </w:r>
      <w:hyperlink r:id="rId266" w:anchor="/view/00480102.19-4C5t09TTNbX" w:history="1">
        <w:r>
          <w:rPr>
            <w:rStyle w:val="Hyperlink"/>
            <w:rFonts w:ascii="Courier New" w:hAnsi="Courier New" w:cs="Courier New"/>
            <w:b/>
            <w:bCs/>
            <w:sz w:val="20"/>
            <w:szCs w:val="20"/>
          </w:rPr>
          <w:t>Le</w:t>
        </w:r>
        <w:r>
          <w:rPr>
            <w:rStyle w:val="Hyperlink"/>
            <w:rFonts w:ascii="Courier New" w:hAnsi="Courier New" w:cs="Courier New"/>
            <w:b/>
            <w:bCs/>
            <w:sz w:val="20"/>
            <w:szCs w:val="20"/>
          </w:rPr>
          <w:t>gea 48/2019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 In situatii exceptionale, formatiunile de prescolari din grupa mare sau de elevi pot functiona sub efectivul minim sau peste efectivul maxim, cu aprobarea consiliului de administratie al inspectoratului scolar, pe baza unei justificari co</w:t>
      </w:r>
      <w:r>
        <w:rPr>
          <w:rStyle w:val="lex-taiat"/>
          <w:rFonts w:ascii="Courier New" w:hAnsi="Courier New" w:cs="Courier New"/>
          <w:i/>
          <w:iCs/>
          <w:color w:val="FF0000"/>
          <w:sz w:val="16"/>
          <w:szCs w:val="16"/>
        </w:rPr>
        <w:t>respunzatoare, tinand seama de incadrarea in costul standard per elev si in numarul maxim de posturi aprobat pentru invatamantul preuniversitar la nivelul judetului, respectiv 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art.unic pct.1 din </w:t>
      </w:r>
      <w:hyperlink r:id="rId267" w:anchor="/view/00211803.12-S1Tj1IU29Vf" w:history="1">
        <w:r>
          <w:rPr>
            <w:rStyle w:val="Hyperlink"/>
            <w:rFonts w:ascii="Courier New" w:hAnsi="Courier New" w:cs="Courier New"/>
            <w:i/>
            <w:iCs/>
            <w:sz w:val="16"/>
            <w:szCs w:val="16"/>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 In situatii exceptionale, formatiunile de prescolari sau de elevi pot functiona sub efectivul minim sau peste efectivul maxim, cu aprobarea consiliului de administratie al in</w:t>
      </w:r>
      <w:r>
        <w:rPr>
          <w:rStyle w:val="lex-taiat"/>
          <w:rFonts w:ascii="Courier New" w:hAnsi="Courier New" w:cs="Courier New"/>
          <w:i/>
          <w:iCs/>
          <w:color w:val="FF0000"/>
          <w:sz w:val="16"/>
          <w:szCs w:val="16"/>
        </w:rPr>
        <w:t>spectoratului scolar, pe baza unei justificari din partea consiliului de administratie al unitatii de invatamant care solicita exceptarea de la prevederile alin. (1)."</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Articolul 63 alineatul (3) modificat de art.unic pct.1 din </w:t>
      </w:r>
      <w:hyperlink r:id="rId268" w:anchor="/view/01410102.16-ByBWpLz2qVz" w:history="1">
        <w:r>
          <w:rPr>
            <w:rStyle w:val="Hyperlink"/>
            <w:rFonts w:ascii="Courier New" w:hAnsi="Courier New" w:cs="Courier New"/>
            <w:i/>
            <w:iCs/>
            <w:sz w:val="16"/>
            <w:szCs w:val="16"/>
          </w:rPr>
          <w:t>Legea 141/2016</w:t>
        </w:r>
      </w:hyperlink>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Situatiile aprobate de inspectoratul scolar se comunica Ministerului Educatiei Nationale si Cercetarii Stiintifice si autoritatilor locale pentru asigurarea finantarii."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Articolul 63 alineatul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completat de art.unic pct.2 din </w:t>
      </w:r>
      <w:hyperlink r:id="rId269" w:anchor="/view/01410102.16-ByBWpLz2qVz" w:history="1">
        <w:r>
          <w:rPr>
            <w:rStyle w:val="Hyperlink"/>
            <w:rFonts w:ascii="Courier New" w:hAnsi="Courier New" w:cs="Courier New"/>
            <w:i/>
            <w:iCs/>
            <w:sz w:val="16"/>
            <w:szCs w:val="16"/>
          </w:rPr>
          <w:t>Legea 141/2016</w:t>
        </w:r>
      </w:hyperlink>
      <w:r>
        <w:rPr>
          <w:rStyle w:val="lex-taiat"/>
          <w:rFonts w:ascii="Courier New" w:hAnsi="Courier New" w:cs="Courier New"/>
          <w:i/>
          <w:iCs/>
          <w:color w:val="FF0000"/>
          <w:sz w:val="16"/>
          <w:szCs w:val="16"/>
        </w:rPr>
        <w:t> </w:t>
      </w:r>
      <w:r>
        <w:rPr>
          <w:rFonts w:ascii="Courier New" w:hAnsi="Courier New" w:cs="Courier New"/>
          <w:i/>
          <w:iCs/>
          <w:color w:val="FF0000"/>
          <w:sz w:val="16"/>
          <w:szCs w:val="16"/>
        </w:rPr>
        <w:br/>
      </w:r>
      <w:r>
        <w:rPr>
          <w:rFonts w:ascii="Courier New" w:hAnsi="Courier New" w:cs="Courier New"/>
          <w:b/>
          <w:bCs/>
          <w:color w:val="008000"/>
          <w:sz w:val="20"/>
          <w:szCs w:val="20"/>
        </w:rPr>
        <w:t>   "(3) In situatii exceptionale, formatiunile de prescolari sau de elevi pot functiona peste efec</w:t>
      </w:r>
      <w:r>
        <w:rPr>
          <w:rFonts w:ascii="Courier New" w:hAnsi="Courier New" w:cs="Courier New"/>
          <w:b/>
          <w:bCs/>
          <w:color w:val="008000"/>
          <w:sz w:val="20"/>
          <w:szCs w:val="20"/>
        </w:rPr>
        <w:t>tivul maxim, cu cel mult 3 prescolari/elevi, dupa caz, peste numarul maxim prevazut la alin. (1), cu aprobarea consiliului de administratie al inspectoratului scolar, pe baza unei justificari din partea consiliului de administratie al unitatii de invataman</w:t>
      </w:r>
      <w:r>
        <w:rPr>
          <w:rFonts w:ascii="Courier New" w:hAnsi="Courier New" w:cs="Courier New"/>
          <w:b/>
          <w:bCs/>
          <w:color w:val="008000"/>
          <w:sz w:val="20"/>
          <w:szCs w:val="20"/>
        </w:rPr>
        <w:t>t care solicita exceptarea de la prevederile alin. (1).</w:t>
      </w:r>
      <w:r>
        <w:rPr>
          <w:rFonts w:ascii="Courier New" w:hAnsi="Courier New" w:cs="Courier New"/>
          <w:b/>
          <w:bCs/>
          <w:color w:val="008000"/>
          <w:sz w:val="20"/>
          <w:szCs w:val="20"/>
        </w:rPr>
        <w:br/>
        <w:t>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Situatiile aprobate de inspectoratul scolar se comunica Ministerului Educatiei si Cercetarii si autoritatilor locale pentru asigurarea finantarii. Clasele in functiune la data intrarii in vigo</w:t>
      </w:r>
      <w:r>
        <w:rPr>
          <w:rFonts w:ascii="Courier New" w:hAnsi="Courier New" w:cs="Courier New"/>
          <w:b/>
          <w:bCs/>
          <w:color w:val="008000"/>
          <w:sz w:val="20"/>
          <w:szCs w:val="20"/>
        </w:rPr>
        <w:t>are a prezentei legi raman cu acelasi numar de elevi pana la finalizarea ciclului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pct.6 din </w:t>
      </w:r>
      <w:hyperlink r:id="rId270"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w:t>
      </w:r>
      <w:r>
        <w:rPr>
          <w:rFonts w:ascii="Courier New" w:hAnsi="Courier New" w:cs="Courier New"/>
          <w:b/>
          <w:bCs/>
          <w:color w:val="0000FF"/>
          <w:sz w:val="20"/>
          <w:szCs w:val="20"/>
        </w:rPr>
        <w:t>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Integrarea scolara individuala a copiilor/elevilor cu cerinte educationale speciale in grupe/clase din invatamantul de masa se realizeaza doar la inceputul anului scolar. Pentru fiecare prescolar/elev cu cerint</w:t>
      </w:r>
      <w:r>
        <w:rPr>
          <w:rFonts w:ascii="Courier New" w:hAnsi="Courier New" w:cs="Courier New"/>
          <w:b/>
          <w:bCs/>
          <w:color w:val="008000"/>
          <w:sz w:val="20"/>
          <w:szCs w:val="20"/>
        </w:rPr>
        <w:t xml:space="preserve">e educationale speciale orientat de catre centrul judetean de resurse si asistenta educationala/ Centrul Municipiului Bucuresti de Resurse si Asistenta Educationala pentru invatamantul de masa, efectivele existente ale grupelor/claselor se diminueaza cu 2 </w:t>
      </w:r>
      <w:r>
        <w:rPr>
          <w:rFonts w:ascii="Courier New" w:hAnsi="Courier New" w:cs="Courier New"/>
          <w:b/>
          <w:bCs/>
          <w:color w:val="008000"/>
          <w:sz w:val="20"/>
          <w:szCs w:val="20"/>
        </w:rPr>
        <w:t>prescolari/elevi."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pct.7 din </w:t>
      </w:r>
      <w:hyperlink r:id="rId271"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IV</w:t>
      </w:r>
      <w:r>
        <w:rPr>
          <w:rFonts w:ascii="Courier New" w:hAnsi="Courier New" w:cs="Courier New"/>
          <w:sz w:val="20"/>
          <w:szCs w:val="20"/>
        </w:rPr>
        <w:br/>
        <w:t>Curriculumul invatamantului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Art.64.</w:t>
      </w:r>
      <w:r>
        <w:rPr>
          <w:rFonts w:ascii="Courier New" w:hAnsi="Courier New" w:cs="Courier New"/>
          <w:sz w:val="20"/>
          <w:szCs w:val="20"/>
        </w:rPr>
        <w:t xml:space="preserve"> - (1) In invatamantul preuniversitar se aplica Curriculumul national elaborat in conformitate cu nevoile specifice dezvoltarii personale si cu nevoile pietei fortei de munca si ale fiecarei comunitati, in baza principiului subsidiaritatii.</w:t>
      </w:r>
      <w:r>
        <w:rPr>
          <w:rFonts w:ascii="Courier New" w:hAnsi="Courier New" w:cs="Courier New"/>
          <w:sz w:val="20"/>
          <w:szCs w:val="20"/>
        </w:rPr>
        <w:br/>
        <w:t>   (</w:t>
      </w:r>
      <w:r>
        <w:rPr>
          <w:rFonts w:ascii="Courier New" w:hAnsi="Courier New" w:cs="Courier New"/>
          <w:sz w:val="20"/>
          <w:szCs w:val="20"/>
        </w:rPr>
        <w:t>2) Curriculumul national reprezinta ansamblul coerent al planurilor-cadru de invatamant si al programelor scolare din invatamantul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272" w:anchor="/view/35020575.18-SkEWXqTHxQ" w:history="1">
        <w:r>
          <w:rPr>
            <w:rStyle w:val="Hyperlink"/>
            <w:rFonts w:ascii="Courier New" w:hAnsi="Courier New" w:cs="Courier New"/>
            <w:b/>
            <w:bCs/>
            <w:sz w:val="20"/>
            <w:szCs w:val="20"/>
          </w:rPr>
          <w:t>ORDIN Nr. 3.502/</w:t>
        </w:r>
        <w:r>
          <w:rPr>
            <w:rStyle w:val="Hyperlink"/>
            <w:rFonts w:ascii="Courier New" w:hAnsi="Courier New" w:cs="Courier New"/>
            <w:b/>
            <w:bCs/>
            <w:sz w:val="20"/>
            <w:szCs w:val="20"/>
          </w:rPr>
          <w:t>2018</w:t>
        </w:r>
      </w:hyperlink>
      <w:r>
        <w:rPr>
          <w:rFonts w:ascii="Courier New" w:hAnsi="Courier New" w:cs="Courier New"/>
          <w:b/>
          <w:bCs/>
          <w:color w:val="0000FF"/>
          <w:sz w:val="20"/>
          <w:szCs w:val="20"/>
        </w:rPr>
        <w:t xml:space="preserve"> privind aprobarea Orientarilor metodologice generale pentru elaborarea curriculumului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in dezvoltare locala pentru clasele a XI-a si a XII-a ciclul superior al liceului,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filiera tehnologica, si pentru clasa a X</w:t>
      </w:r>
      <w:r>
        <w:rPr>
          <w:rFonts w:ascii="Courier New" w:hAnsi="Courier New" w:cs="Courier New"/>
          <w:b/>
          <w:bCs/>
          <w:color w:val="0000FF"/>
          <w:sz w:val="20"/>
          <w:szCs w:val="20"/>
        </w:rPr>
        <w:t>I-a învatamant profesional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xml:space="preserve">  Vezi: - </w:t>
      </w:r>
      <w:hyperlink r:id="rId273" w:anchor="/view/35010575.18-S1YligcIQ" w:history="1">
        <w:r>
          <w:rPr>
            <w:rStyle w:val="Hyperlink"/>
            <w:rFonts w:ascii="Courier New" w:hAnsi="Courier New" w:cs="Courier New"/>
            <w:b/>
            <w:bCs/>
            <w:sz w:val="20"/>
            <w:szCs w:val="20"/>
          </w:rPr>
          <w:t>OAP 3.501/2018</w:t>
        </w:r>
      </w:hyperlink>
      <w:r>
        <w:rPr>
          <w:rFonts w:ascii="Courier New" w:hAnsi="Courier New" w:cs="Courier New"/>
          <w:b/>
          <w:bCs/>
          <w:color w:val="0000FF"/>
          <w:sz w:val="20"/>
          <w:szCs w:val="20"/>
        </w:rPr>
        <w:t xml:space="preserve"> privind aprobarea programelor scolare pentru cultura de specialitate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Art.65.</w:t>
      </w:r>
      <w:r>
        <w:rPr>
          <w:rFonts w:ascii="Courier New" w:hAnsi="Courier New" w:cs="Courier New"/>
          <w:sz w:val="20"/>
          <w:szCs w:val="20"/>
        </w:rPr>
        <w:t xml:space="preserve"> - (1) Planurile-cadru de invatamant cuprind </w:t>
      </w:r>
      <w:r>
        <w:rPr>
          <w:rFonts w:ascii="Courier New" w:hAnsi="Courier New" w:cs="Courier New"/>
          <w:sz w:val="20"/>
          <w:szCs w:val="20"/>
        </w:rPr>
        <w:t>disciplinele, domeniile de studiu, respectiv modulele de pregatire obligatorii si optionale, precum si numarul minim si maxim de ore aferente acestora.</w:t>
      </w:r>
      <w:r>
        <w:rPr>
          <w:rFonts w:ascii="Courier New" w:hAnsi="Courier New" w:cs="Courier New"/>
          <w:sz w:val="20"/>
          <w:szCs w:val="20"/>
        </w:rPr>
        <w:br/>
        <w:t>   (2) Trunchiul comun se constituie din disciplinele/domeniile de studiu/modulele de pregatire obligato</w:t>
      </w:r>
      <w:r>
        <w:rPr>
          <w:rFonts w:ascii="Courier New" w:hAnsi="Courier New" w:cs="Courier New"/>
          <w:sz w:val="20"/>
          <w:szCs w:val="20"/>
        </w:rPr>
        <w:t>rii, iar curriculumul la decizia scolii se constituie din disciplinele/domeniile de studiu/modulele de pregatire optionale.</w:t>
      </w:r>
      <w:r>
        <w:rPr>
          <w:rFonts w:ascii="Courier New" w:hAnsi="Courier New" w:cs="Courier New"/>
          <w:sz w:val="20"/>
          <w:szCs w:val="20"/>
        </w:rPr>
        <w:br/>
        <w:t>   (3) Programele scolare stabilesc, pentru fiecare disciplina, domeniul de studiu/modulul de pregatire din planul de invatamant, fi</w:t>
      </w:r>
      <w:r>
        <w:rPr>
          <w:rFonts w:ascii="Courier New" w:hAnsi="Courier New" w:cs="Courier New"/>
          <w:sz w:val="20"/>
          <w:szCs w:val="20"/>
        </w:rPr>
        <w:t>nalitatile urmarite si evidentiaza continuturile fundamentale de ordin teoretic, experimental si aplicativ, oferind orientari metodologice generale pentru realizarea si evaluarea acestora.</w:t>
      </w:r>
      <w:r>
        <w:rPr>
          <w:rFonts w:ascii="Courier New" w:hAnsi="Courier New" w:cs="Courier New"/>
          <w:sz w:val="20"/>
          <w:szCs w:val="20"/>
        </w:rPr>
        <w:br/>
        <w:t>   (4) Planurile-cadru si programele scolare pentru disciplinele/do</w:t>
      </w:r>
      <w:r>
        <w:rPr>
          <w:rFonts w:ascii="Courier New" w:hAnsi="Courier New" w:cs="Courier New"/>
          <w:sz w:val="20"/>
          <w:szCs w:val="20"/>
        </w:rPr>
        <w:t>meniile de studiu, respectiv modulele de pregatire obligatorii din invatamantul preuniversitar sunt elaborate de catre institutiile si organismele abilitate ale Ministerului Educatiei, Cercetarii, Tineretului si Sportului si se aproba prin ordin al ministr</w:t>
      </w:r>
      <w:r>
        <w:rPr>
          <w:rFonts w:ascii="Courier New" w:hAnsi="Courier New" w:cs="Courier New"/>
          <w:sz w:val="20"/>
          <w:szCs w:val="20"/>
        </w:rPr>
        <w:t>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Vezi: - </w:t>
      </w:r>
      <w:hyperlink r:id="rId274" w:anchor="/view/58640575.17-H1raE_uucG" w:history="1">
        <w:r>
          <w:rPr>
            <w:rStyle w:val="Hyperlink"/>
            <w:rFonts w:ascii="Courier New" w:hAnsi="Courier New" w:cs="Courier New"/>
            <w:b/>
            <w:bCs/>
            <w:sz w:val="16"/>
            <w:szCs w:val="16"/>
          </w:rPr>
          <w:t>OAP 5864/2017</w:t>
        </w:r>
      </w:hyperlink>
      <w:r>
        <w:rPr>
          <w:rFonts w:ascii="Courier New" w:hAnsi="Courier New" w:cs="Courier New"/>
          <w:color w:val="0000FF"/>
          <w:sz w:val="16"/>
          <w:szCs w:val="16"/>
        </w:rPr>
        <w:t xml:space="preserve"> (Lista programelor scolare)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Vezi: - </w:t>
      </w:r>
      <w:hyperlink r:id="rId275" w:anchor="/view/56770575.17-HJO8K_u_5G" w:history="1">
        <w:r>
          <w:rPr>
            <w:rStyle w:val="Hyperlink"/>
            <w:rFonts w:ascii="Courier New" w:hAnsi="Courier New" w:cs="Courier New"/>
            <w:b/>
            <w:bCs/>
            <w:sz w:val="16"/>
            <w:szCs w:val="16"/>
          </w:rPr>
          <w:t>OAP 5677/2017</w:t>
        </w:r>
      </w:hyperlink>
      <w:r>
        <w:rPr>
          <w:rFonts w:ascii="Courier New" w:hAnsi="Courier New" w:cs="Courier New"/>
          <w:color w:val="0000FF"/>
          <w:sz w:val="16"/>
          <w:szCs w:val="16"/>
        </w:rPr>
        <w:t xml:space="preserve"> privind aprobarea unor programe scolare pentru invatamantul liceal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Vezi: - </w:t>
      </w:r>
      <w:hyperlink r:id="rId276" w:anchor="/view/56760575.18-BJVftfu_uqz" w:history="1">
        <w:r>
          <w:rPr>
            <w:rStyle w:val="Hyperlink"/>
            <w:rFonts w:ascii="Courier New" w:hAnsi="Courier New" w:cs="Courier New"/>
            <w:b/>
            <w:bCs/>
            <w:sz w:val="16"/>
            <w:szCs w:val="16"/>
          </w:rPr>
          <w:t>ORD</w:t>
        </w:r>
        <w:r>
          <w:rPr>
            <w:rStyle w:val="Hyperlink"/>
            <w:rFonts w:ascii="Courier New" w:hAnsi="Courier New" w:cs="Courier New"/>
            <w:b/>
            <w:bCs/>
            <w:sz w:val="16"/>
            <w:szCs w:val="16"/>
          </w:rPr>
          <w:t>INUL Nr. 5.676/2018</w:t>
        </w:r>
      </w:hyperlink>
      <w:r>
        <w:rPr>
          <w:rFonts w:ascii="Courier New" w:hAnsi="Courier New" w:cs="Courier New"/>
          <w:color w:val="0000FF"/>
          <w:sz w:val="16"/>
          <w:szCs w:val="16"/>
        </w:rPr>
        <w:t xml:space="preserve"> privind aprobarea unor programe scolare pentru invatamantul primar si pentru invatamantul gimnazial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Vezi: - </w:t>
      </w:r>
      <w:hyperlink r:id="rId277" w:anchor="/view/42170575.18-SJqb0ND78Q" w:history="1">
        <w:r>
          <w:rPr>
            <w:rStyle w:val="Hyperlink"/>
            <w:rFonts w:ascii="Courier New" w:hAnsi="Courier New" w:cs="Courier New"/>
            <w:b/>
            <w:bCs/>
            <w:sz w:val="16"/>
            <w:szCs w:val="16"/>
          </w:rPr>
          <w:t>OAP 4217/2018</w:t>
        </w:r>
      </w:hyperlink>
      <w:r>
        <w:rPr>
          <w:rFonts w:ascii="Courier New" w:hAnsi="Courier New" w:cs="Courier New"/>
          <w:color w:val="0000FF"/>
          <w:sz w:val="16"/>
          <w:szCs w:val="16"/>
        </w:rPr>
        <w:t xml:space="preserve"> privind aprobarea planurilor-cad</w:t>
      </w:r>
      <w:r>
        <w:rPr>
          <w:rFonts w:ascii="Courier New" w:hAnsi="Courier New" w:cs="Courier New"/>
          <w:color w:val="0000FF"/>
          <w:sz w:val="16"/>
          <w:szCs w:val="16"/>
        </w:rPr>
        <w:t>ru de învatamânt pentru clasele a IX-a-a XII-a,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filiera vocationala, profilul teologic, cultul romano-catolic de limba maghiara,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specializarea ghid turism religios</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(5) Curriculumul la decizia scolii se constituie a</w:t>
      </w:r>
      <w:r>
        <w:rPr>
          <w:rFonts w:ascii="Courier New" w:hAnsi="Courier New" w:cs="Courier New"/>
          <w:sz w:val="20"/>
          <w:szCs w:val="20"/>
        </w:rPr>
        <w:t xml:space="preserve">tat din pachete disciplinare optionale ofertate la nivel national, regional si local, cat si din pachete disciplinare optionale ofertate la nivelul unitatii de invatamant. Consiliul de administratie al unitatii de invatamant, in urma consultarii elevilor, </w:t>
      </w:r>
      <w:r>
        <w:rPr>
          <w:rFonts w:ascii="Courier New" w:hAnsi="Courier New" w:cs="Courier New"/>
          <w:sz w:val="20"/>
          <w:szCs w:val="20"/>
        </w:rPr>
        <w:t>parintilor si pe baza resurselor disponibile, stabileste curriculumul la decizia scolii.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(5</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Pentru invatamantul liceal tehnologic si invatamantul profesional, curriculumul la decizia scolii este curriculum in dezvoltare locala (CDL) si constituie o</w:t>
      </w:r>
      <w:r>
        <w:rPr>
          <w:rStyle w:val="lex-taiat"/>
          <w:rFonts w:ascii="Courier New" w:hAnsi="Courier New" w:cs="Courier New"/>
          <w:i/>
          <w:iCs/>
          <w:color w:val="FF0000"/>
          <w:sz w:val="16"/>
          <w:szCs w:val="16"/>
        </w:rPr>
        <w:t>ferta educationala la nivel local, elaborata de unitatea de invatamant in parteneriat cu operatorii economici/autoritatile administratiei publice locale, pentru adaptarea formarii profesionale a elevilor la nevoile locale ale pietei muncii.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w:t>
      </w:r>
      <w:r>
        <w:rPr>
          <w:rStyle w:val="lex-taiat"/>
          <w:rFonts w:ascii="Courier New" w:hAnsi="Courier New" w:cs="Courier New"/>
          <w:i/>
          <w:iCs/>
          <w:color w:val="FF0000"/>
          <w:sz w:val="16"/>
          <w:szCs w:val="16"/>
        </w:rPr>
        <w:t>t.I pct.12 din </w:t>
      </w:r>
      <w:hyperlink r:id="rId278"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Pentru invatamantul profesional si tehnic, curriculumul la decizia scolii este </w:t>
      </w:r>
      <w:r>
        <w:rPr>
          <w:rFonts w:ascii="Courier New" w:hAnsi="Courier New" w:cs="Courier New"/>
          <w:b/>
          <w:bCs/>
          <w:color w:val="008000"/>
          <w:sz w:val="20"/>
          <w:szCs w:val="20"/>
        </w:rPr>
        <w:t>curriculum in dezvoltare locala (CDL) si constituie oferta educationala la nivel local, elaborata de unitatea de invatamant in parteneriat cu operatorii economici/ autoritatile administratiei publice locale, pentru adaptarea formarii profesionale a elevilo</w:t>
      </w:r>
      <w:r>
        <w:rPr>
          <w:rFonts w:ascii="Courier New" w:hAnsi="Courier New" w:cs="Courier New"/>
          <w:b/>
          <w:bCs/>
          <w:color w:val="008000"/>
          <w:sz w:val="20"/>
          <w:szCs w:val="20"/>
        </w:rPr>
        <w:t>r la nevoile locale ale pietei muncii."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pct.11 din </w:t>
      </w:r>
      <w:hyperlink r:id="rId279"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In cazul invatamantului dual, curriculumul in dezvoltare locala reprezinta</w:t>
      </w:r>
      <w:r>
        <w:rPr>
          <w:rFonts w:ascii="Courier New" w:hAnsi="Courier New" w:cs="Courier New"/>
          <w:b/>
          <w:bCs/>
          <w:color w:val="008000"/>
          <w:sz w:val="20"/>
          <w:szCs w:val="20"/>
        </w:rPr>
        <w:t xml:space="preserve"> maximum 30% din oferta educationala.</w:t>
      </w:r>
      <w:r>
        <w:rPr>
          <w:rFonts w:ascii="Courier New" w:hAnsi="Courier New" w:cs="Courier New"/>
          <w:color w:val="0000FF"/>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Completat de art.I pct.12 din </w:t>
      </w:r>
      <w:hyperlink r:id="rId280" w:anchor="/view/00811803.16-20180403-rkNeDYQrYjz" w:history="1">
        <w:r>
          <w:rPr>
            <w:rStyle w:val="Hyperlink"/>
            <w:rFonts w:ascii="Courier New" w:hAnsi="Courier New" w:cs="Courier New"/>
            <w:b/>
            <w:bCs/>
            <w:sz w:val="20"/>
            <w:szCs w:val="20"/>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(6) Programele scolare pentru disciplinele/domeniile de studiu, respectiv modulel</w:t>
      </w:r>
      <w:r>
        <w:rPr>
          <w:rFonts w:ascii="Courier New" w:hAnsi="Courier New" w:cs="Courier New"/>
          <w:sz w:val="20"/>
          <w:szCs w:val="20"/>
        </w:rPr>
        <w:t>e de pregatire optionale se elaboreaza la nivelul unitatilor de invatamant, cu consultarea consiliului profesoral, consiliului consultativ al elevilor, structurii asociative a parintilor, precum si a reprezentantilor comunitatii locale si, dupa caz, a oper</w:t>
      </w:r>
      <w:r>
        <w:rPr>
          <w:rFonts w:ascii="Courier New" w:hAnsi="Courier New" w:cs="Courier New"/>
          <w:sz w:val="20"/>
          <w:szCs w:val="20"/>
        </w:rPr>
        <w:t>atorilor economici cu care unitatea de invatamant are relatii pentru pregatirea practica a elevilor. Programele scolare sunt aprobate de consiliul de administratie al unitatii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Ministerul Educatiei Nationale in colaborare cu Minister</w:t>
      </w:r>
      <w:r>
        <w:rPr>
          <w:rFonts w:ascii="Courier New" w:hAnsi="Courier New" w:cs="Courier New"/>
          <w:b/>
          <w:bCs/>
          <w:color w:val="008000"/>
          <w:sz w:val="20"/>
          <w:szCs w:val="20"/>
        </w:rPr>
        <w:t xml:space="preserve">ul Sanatatii elaboreaza o strategie privind educatia pentru sanatate si nutritie pana la </w:t>
      </w:r>
      <w:r>
        <w:rPr>
          <w:rFonts w:ascii="Courier New" w:hAnsi="Courier New" w:cs="Courier New"/>
          <w:b/>
          <w:bCs/>
          <w:color w:val="008000"/>
          <w:sz w:val="20"/>
          <w:szCs w:val="20"/>
        </w:rPr>
        <w:lastRenderedPageBreak/>
        <w:t>data de 31 decembrie 2019. Strategia va fi transpusa in planurile-cadru de invatamant incepand cu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art.unic pct.2 din </w:t>
      </w:r>
      <w:hyperlink r:id="rId281" w:anchor="/view/00380102.19-cyoOLLq089D" w:history="1">
        <w:r>
          <w:rPr>
            <w:rStyle w:val="Hyperlink"/>
            <w:rFonts w:ascii="Courier New" w:hAnsi="Courier New" w:cs="Courier New"/>
            <w:b/>
            <w:bCs/>
            <w:sz w:val="20"/>
            <w:szCs w:val="20"/>
          </w:rPr>
          <w:t>Legea 38/2019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Ministerul Educatiei, in colaborare cu Ministerul Mediului, Apelor si Padurilor, elaboreaza o strategie privind educatia pentru mediu pana la data de 31 decembrie</w:t>
      </w:r>
      <w:r>
        <w:rPr>
          <w:rFonts w:ascii="Courier New" w:hAnsi="Courier New" w:cs="Courier New"/>
          <w:b/>
          <w:bCs/>
          <w:color w:val="008000"/>
          <w:sz w:val="20"/>
          <w:szCs w:val="20"/>
        </w:rPr>
        <w:t xml:space="preserve"> 2022. Strategia va fi transpusa in programele scolare incepand cu anul scolar 2023-2024.</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xml:space="preserve">  Completat de art.unic pct.1 din </w:t>
      </w:r>
      <w:hyperlink r:id="rId282" w:anchor="/view/00140102.22-BJCWHE423t" w:history="1">
        <w:r>
          <w:rPr>
            <w:rStyle w:val="Hyperlink"/>
            <w:rFonts w:ascii="Courier New" w:hAnsi="Courier New" w:cs="Courier New"/>
            <w:b/>
            <w:bCs/>
            <w:sz w:val="20"/>
            <w:szCs w:val="20"/>
          </w:rPr>
          <w:t>Legea 14/2022</w:t>
        </w:r>
      </w:hyperlink>
      <w:r>
        <w:rPr>
          <w:rFonts w:ascii="Courier New" w:hAnsi="Courier New" w:cs="Courier New"/>
          <w:sz w:val="20"/>
          <w:szCs w:val="20"/>
        </w:rPr>
        <w:br/>
        <w:t xml:space="preserve">   </w:t>
      </w:r>
      <w:r>
        <w:rPr>
          <w:rFonts w:ascii="Courier New" w:hAnsi="Courier New" w:cs="Courier New"/>
          <w:sz w:val="20"/>
          <w:szCs w:val="20"/>
        </w:rPr>
        <w:t>(7) In cazul alternativelor educationale, planurile-cadru si programele scolare sunt elaborate, in proiect, de reprezentanti ai acestora si sunt aprobate de Ministerul Educatiei, Cercetarii, Tineretului si Sportului.</w:t>
      </w:r>
      <w:r>
        <w:rPr>
          <w:rFonts w:ascii="Courier New" w:hAnsi="Courier New" w:cs="Courier New"/>
          <w:sz w:val="20"/>
          <w:szCs w:val="20"/>
        </w:rPr>
        <w:br/>
        <w:t>   (8) In invatamantul particular si co</w:t>
      </w:r>
      <w:r>
        <w:rPr>
          <w:rFonts w:ascii="Courier New" w:hAnsi="Courier New" w:cs="Courier New"/>
          <w:sz w:val="20"/>
          <w:szCs w:val="20"/>
        </w:rPr>
        <w:t>nfesional se utilizeaza planurile-cadru de invatamant si programele scolare pentru Curriculumul national aprobat de Ministerul Educatiei, Cercetarii, Tineretului si Sportului sau planurile si programele de invatamant similare ori alternative invatamantului</w:t>
      </w:r>
      <w:r>
        <w:rPr>
          <w:rFonts w:ascii="Courier New" w:hAnsi="Courier New" w:cs="Courier New"/>
          <w:sz w:val="20"/>
          <w:szCs w:val="20"/>
        </w:rPr>
        <w:t xml:space="preserve"> de stat, aprobate de Ministerul Educatiei, Cercetarii, Tineretului si Sportului.</w:t>
      </w:r>
      <w:r>
        <w:rPr>
          <w:rFonts w:ascii="Courier New" w:hAnsi="Courier New" w:cs="Courier New"/>
          <w:sz w:val="20"/>
          <w:szCs w:val="20"/>
        </w:rPr>
        <w:br/>
        <w:t>   (9) Planurile-cadru de invatamant si programele scolare pentru invatamantul teologic si confesional se elaboreaza de catre Ministerul Educatiei, Cercetarii, Tineretului si</w:t>
      </w:r>
      <w:r>
        <w:rPr>
          <w:rFonts w:ascii="Courier New" w:hAnsi="Courier New" w:cs="Courier New"/>
          <w:sz w:val="20"/>
          <w:szCs w:val="20"/>
        </w:rPr>
        <w:t xml:space="preserve"> Sportului, in colaborare cu fiecare cult in parte, si sunt aprobate prin ordin al ministrului educatiei, cercetarii, tineretului si sportului.</w:t>
      </w:r>
      <w:r>
        <w:rPr>
          <w:rFonts w:ascii="Courier New" w:hAnsi="Courier New" w:cs="Courier New"/>
          <w:sz w:val="20"/>
          <w:szCs w:val="20"/>
        </w:rPr>
        <w:br/>
        <w:t>   (10) Planurile-cadru de invatamant pentru invatamantul militar se elaboreaza de catre Ministerul Educatiei, C</w:t>
      </w:r>
      <w:r>
        <w:rPr>
          <w:rFonts w:ascii="Courier New" w:hAnsi="Courier New" w:cs="Courier New"/>
          <w:sz w:val="20"/>
          <w:szCs w:val="20"/>
        </w:rPr>
        <w:t>ercetarii, Tineretului si Sportului, in colaborare cu Ministerul Apararii Nationale, si sunt aprobate prin ordin al ministrului educatiei, cercetarii, tineretului si sportului.</w:t>
      </w:r>
      <w:r>
        <w:rPr>
          <w:rFonts w:ascii="Courier New" w:hAnsi="Courier New" w:cs="Courier New"/>
          <w:sz w:val="20"/>
          <w:szCs w:val="20"/>
        </w:rPr>
        <w:br/>
        <w:t xml:space="preserve">   </w:t>
      </w:r>
      <w:r>
        <w:rPr>
          <w:rStyle w:val="lex-taiat"/>
          <w:rFonts w:ascii="Courier New" w:hAnsi="Courier New" w:cs="Courier New"/>
          <w:b/>
          <w:bCs/>
          <w:i/>
          <w:iCs/>
          <w:vanish/>
          <w:color w:val="FF0000"/>
          <w:sz w:val="16"/>
          <w:szCs w:val="16"/>
        </w:rPr>
        <w:t>Art.66.</w:t>
      </w:r>
      <w:r>
        <w:rPr>
          <w:rStyle w:val="lex-taiat"/>
          <w:rFonts w:ascii="Courier New" w:hAnsi="Courier New" w:cs="Courier New"/>
          <w:i/>
          <w:iCs/>
          <w:vanish/>
          <w:color w:val="FF0000"/>
          <w:sz w:val="16"/>
          <w:szCs w:val="16"/>
        </w:rPr>
        <w:t xml:space="preserve"> - (1) Numarul de ore alocat disciplinelor din planurile-cadru de inv</w:t>
      </w:r>
      <w:r>
        <w:rPr>
          <w:rStyle w:val="lex-taiat"/>
          <w:rFonts w:ascii="Courier New" w:hAnsi="Courier New" w:cs="Courier New"/>
          <w:i/>
          <w:iCs/>
          <w:vanish/>
          <w:color w:val="FF0000"/>
          <w:sz w:val="16"/>
          <w:szCs w:val="16"/>
        </w:rPr>
        <w:t>atamant este de maximum 20 de ore pe saptamana la invatamantul primar, 25 de ore pe saptamana la invatamantul gimnazial si 30 de ore pe saptamana la invatamantul liceal. Aceste ore sunt alocate atat pentru predare si evaluare, cat si pentru invatarea in cl</w:t>
      </w:r>
      <w:r>
        <w:rPr>
          <w:rStyle w:val="lex-taiat"/>
          <w:rFonts w:ascii="Courier New" w:hAnsi="Courier New" w:cs="Courier New"/>
          <w:i/>
          <w:iCs/>
          <w:vanish/>
          <w:color w:val="FF0000"/>
          <w:sz w:val="16"/>
          <w:szCs w:val="16"/>
        </w:rPr>
        <w:t>asa, asistata de cadrul didactic, a continuturilor predate, conform prezentei legi.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Prin exceptie de la prevederile alin. (1), numarul maxim de ore poate fi depasit cu numarul de ore prevazute pentru studierea limbii materne, a istoriei si traditiei</w:t>
      </w:r>
      <w:r>
        <w:rPr>
          <w:rStyle w:val="lex-taiat"/>
          <w:rFonts w:ascii="Courier New" w:hAnsi="Courier New" w:cs="Courier New"/>
          <w:i/>
          <w:iCs/>
          <w:vanish/>
          <w:color w:val="FF0000"/>
          <w:sz w:val="16"/>
          <w:szCs w:val="16"/>
        </w:rPr>
        <w:t xml:space="preserve"> minoritatilor nationale si a invatamantului bilingv.</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(3) In cadrul Curriculumului national, disciplinele obligatorii au o pondere de 80% in planurile-cadru de la nivelul invatamantului obligatoriu si de 70% in cele de la nivelul liceului.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(4) In cad</w:t>
      </w:r>
      <w:r>
        <w:rPr>
          <w:rStyle w:val="lex-taiat"/>
          <w:rFonts w:ascii="Courier New" w:hAnsi="Courier New" w:cs="Courier New"/>
          <w:i/>
          <w:iCs/>
          <w:vanish/>
          <w:color w:val="FF0000"/>
          <w:sz w:val="16"/>
          <w:szCs w:val="16"/>
        </w:rPr>
        <w:t>rul Curriculumului national, disciplinele optionale au o pondere de 20% in planurile-cadru pentru invatamantul obligatoriu si de 30% in cele pentru liceu.</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(5) Pentru fiecare disciplina si domeniu de studiu, programa scolara acopera 75% din orele de pred</w:t>
      </w:r>
      <w:r>
        <w:rPr>
          <w:rStyle w:val="lex-taiat"/>
          <w:rFonts w:ascii="Courier New" w:hAnsi="Courier New" w:cs="Courier New"/>
          <w:i/>
          <w:iCs/>
          <w:vanish/>
          <w:color w:val="FF0000"/>
          <w:sz w:val="16"/>
          <w:szCs w:val="16"/>
        </w:rPr>
        <w:t>are si evaluare, lasand la dispozitia cadrului didactic 25% din timpul alocat disciplinei/domeniului de studiu respectiv. In functie de caracteristicile elevilor si de strategia scolii din care face parte, profesorul decide daca procentul de 25% din timpul</w:t>
      </w:r>
      <w:r>
        <w:rPr>
          <w:rStyle w:val="lex-taiat"/>
          <w:rFonts w:ascii="Courier New" w:hAnsi="Courier New" w:cs="Courier New"/>
          <w:i/>
          <w:iCs/>
          <w:vanish/>
          <w:color w:val="FF0000"/>
          <w:sz w:val="16"/>
          <w:szCs w:val="16"/>
        </w:rPr>
        <w:t xml:space="preserve"> alocat disciplinei/domeniului de studiu este folosit pentru invatare remediala, in cazul copiilor cu probleme speciale, pentru consolidarea cunostintelor sau pentru stimularea elevilor capabili de performante superioare, conform unor planuri individuale d</w:t>
      </w:r>
      <w:r>
        <w:rPr>
          <w:rStyle w:val="lex-taiat"/>
          <w:rFonts w:ascii="Courier New" w:hAnsi="Courier New" w:cs="Courier New"/>
          <w:i/>
          <w:iCs/>
          <w:vanish/>
          <w:color w:val="FF0000"/>
          <w:sz w:val="16"/>
          <w:szCs w:val="16"/>
        </w:rPr>
        <w:t>e invatare elaborate pentru fiecare elev.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66. - (1) Numarul de ore alocat disciplinelor de studiu/modulelor de pregatire este stabilit prin planurile-cadru de invatamant si se aproba prin ordin al ministrului educatiei, cercetarii, tineretului si s</w:t>
      </w:r>
      <w:r>
        <w:rPr>
          <w:rFonts w:ascii="Courier New" w:hAnsi="Courier New" w:cs="Courier New"/>
          <w:b/>
          <w:bCs/>
          <w:color w:val="008000"/>
          <w:sz w:val="20"/>
          <w:szCs w:val="20"/>
        </w:rPr>
        <w:t>portului. Aceste ore sunt alocate atat pentru predare si evaluare, cat si pentru invatarea in clasa, asistata de cadrul didactic, a continuturilor predate.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"Art. 66. - (1) Numarul de ore alocat disciplinelor din planurile-cadru de invatamant este in m</w:t>
      </w:r>
      <w:r>
        <w:rPr>
          <w:rStyle w:val="lex-taiat"/>
          <w:rFonts w:ascii="Courier New" w:hAnsi="Courier New" w:cs="Courier New"/>
          <w:i/>
          <w:iCs/>
          <w:color w:val="FF0000"/>
          <w:sz w:val="16"/>
          <w:szCs w:val="16"/>
        </w:rPr>
        <w:t>edie de 20 de ore pe saptamana la invatamantul primar, in medie de 25 de ore pe saptamana la invatamantul gimnazial si in medie de 30 de ore pe saptamana la invatamantul liceal. Aceste ore sunt alocate atat pentru predare si evaluare, cat si pentru invatar</w:t>
      </w:r>
      <w:r>
        <w:rPr>
          <w:rStyle w:val="lex-taiat"/>
          <w:rFonts w:ascii="Courier New" w:hAnsi="Courier New" w:cs="Courier New"/>
          <w:i/>
          <w:iCs/>
          <w:color w:val="FF0000"/>
          <w:sz w:val="16"/>
          <w:szCs w:val="16"/>
        </w:rPr>
        <w:t>ea in clasa, asistata de cadrul didactic, a continuturilor predate.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pct.4 din </w:t>
      </w:r>
      <w:hyperlink r:id="rId283" w:anchor="/view/02210102.19-20200820-rJOWqUGw2Gv" w:history="1">
        <w:r>
          <w:rPr>
            <w:rStyle w:val="Hyperlink"/>
            <w:rFonts w:ascii="Courier New" w:hAnsi="Courier New" w:cs="Courier New"/>
            <w:i/>
            <w:iCs/>
            <w:sz w:val="16"/>
            <w:szCs w:val="16"/>
          </w:rPr>
          <w:t>Legea 221/2019</w:t>
        </w:r>
      </w:hyperlink>
      <w:r>
        <w:rPr>
          <w:rStyle w:val="lex-taiat"/>
          <w:rFonts w:ascii="Courier New" w:hAnsi="Courier New" w:cs="Courier New"/>
          <w:i/>
          <w:iCs/>
          <w:color w:val="FF0000"/>
          <w:sz w:val="16"/>
          <w:szCs w:val="16"/>
        </w:rPr>
        <w:t xml:space="preserve"> (intra in vigoare incepand cu anul scolar </w:t>
      </w:r>
      <w:r>
        <w:rPr>
          <w:rStyle w:val="lex-taiat"/>
          <w:rFonts w:ascii="Courier New" w:hAnsi="Courier New" w:cs="Courier New"/>
          <w:i/>
          <w:iCs/>
          <w:color w:val="FF0000"/>
          <w:sz w:val="16"/>
          <w:szCs w:val="16"/>
        </w:rPr>
        <w:t>2020-2021)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Modificarea adusa de art.I pct.4 din </w:t>
      </w:r>
      <w:hyperlink r:id="rId284" w:anchor="/view/02210102.19-20200820-rJOWqUGw2Gv" w:history="1">
        <w:r>
          <w:rPr>
            <w:rStyle w:val="Hyperlink"/>
            <w:rFonts w:ascii="Courier New" w:hAnsi="Courier New" w:cs="Courier New"/>
            <w:b/>
            <w:bCs/>
            <w:sz w:val="20"/>
            <w:szCs w:val="20"/>
          </w:rPr>
          <w:t>Legea 221/2019</w:t>
        </w:r>
      </w:hyperlink>
      <w:r>
        <w:rPr>
          <w:rFonts w:ascii="Courier New" w:hAnsi="Courier New" w:cs="Courier New"/>
          <w:b/>
          <w:bCs/>
          <w:color w:val="0000FF"/>
          <w:sz w:val="20"/>
          <w:szCs w:val="20"/>
        </w:rPr>
        <w:t>, a fost</w:t>
      </w:r>
      <w:r>
        <w:rPr>
          <w:rStyle w:val="lex-taiat"/>
          <w:rFonts w:ascii="Courier New" w:hAnsi="Courier New" w:cs="Courier New"/>
          <w:i/>
          <w:iCs/>
          <w:color w:val="FF0000"/>
          <w:sz w:val="16"/>
          <w:szCs w:val="16"/>
        </w:rPr>
        <w:t xml:space="preserve"> </w:t>
      </w:r>
      <w:r>
        <w:rPr>
          <w:rFonts w:ascii="Courier New" w:hAnsi="Courier New" w:cs="Courier New"/>
          <w:b/>
          <w:bCs/>
          <w:color w:val="0000FF"/>
          <w:sz w:val="20"/>
          <w:szCs w:val="20"/>
        </w:rPr>
        <w:t xml:space="preserve">abrogat de art.II alin.(3) din </w:t>
      </w:r>
      <w:hyperlink r:id="rId285"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In cadrul Curriculumului national, ponderea disciplinelor obligatorii, respectiv a celor optionale se stabileste prin planurile-cadru, astfel incat sa fie respecta</w:t>
      </w:r>
      <w:r>
        <w:rPr>
          <w:rFonts w:ascii="Courier New" w:hAnsi="Courier New" w:cs="Courier New"/>
          <w:b/>
          <w:bCs/>
          <w:color w:val="008000"/>
          <w:sz w:val="20"/>
          <w:szCs w:val="20"/>
        </w:rPr>
        <w:t>te atat principiul asigurarii egalitatii de sanse si al echitatii, cat si principiul relevantei si al descentralizarii.</w:t>
      </w:r>
      <w:r>
        <w:rPr>
          <w:rFonts w:ascii="Courier New" w:hAnsi="Courier New" w:cs="Courier New"/>
          <w:b/>
          <w:bCs/>
          <w:color w:val="008000"/>
          <w:sz w:val="20"/>
          <w:szCs w:val="20"/>
        </w:rPr>
        <w:br/>
        <w:t>   (3) Pentru fiecare disciplina si domeniu de studiu, programa scolara acopera 75% din orele de predare si evaluare, lasand la dispozit</w:t>
      </w:r>
      <w:r>
        <w:rPr>
          <w:rFonts w:ascii="Courier New" w:hAnsi="Courier New" w:cs="Courier New"/>
          <w:b/>
          <w:bCs/>
          <w:color w:val="008000"/>
          <w:sz w:val="20"/>
          <w:szCs w:val="20"/>
        </w:rPr>
        <w:t>ia cadrului didactic 25% din timpul alocat disciplinei/domeniului de studiu respectiv. In functie de caracteristicile elevilor si de strategia scolii din care face parte, profesorul decide daca procentul de 25% din timpul alocat disciplinei/domeniului de s</w:t>
      </w:r>
      <w:r>
        <w:rPr>
          <w:rFonts w:ascii="Courier New" w:hAnsi="Courier New" w:cs="Courier New"/>
          <w:b/>
          <w:bCs/>
          <w:color w:val="008000"/>
          <w:sz w:val="20"/>
          <w:szCs w:val="20"/>
        </w:rPr>
        <w:t>tudiu este folosit pentru invatare remediala, pentru consolidarea cunostintelor sau pentru stimularea elevilor capabili de performante superioare, conform unor planuri individuale de invatare elaborate pentru fiecare elev."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Modificat de art.I pct.1 din</w:t>
      </w:r>
      <w:r>
        <w:rPr>
          <w:rFonts w:ascii="Courier New" w:hAnsi="Courier New" w:cs="Courier New"/>
          <w:color w:val="0000FF"/>
          <w:sz w:val="20"/>
          <w:szCs w:val="20"/>
        </w:rPr>
        <w:t xml:space="preserve"> </w:t>
      </w:r>
      <w:hyperlink r:id="rId286"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xml:space="preserve">   "(4) In situatia limitarii sau suspendarii activitatilor didactice pentru realizarea carora se impune prezenta fizica a beneficiarilor primari ai </w:t>
      </w:r>
      <w:r>
        <w:rPr>
          <w:rFonts w:ascii="Courier New" w:hAnsi="Courier New" w:cs="Courier New"/>
          <w:b/>
          <w:bCs/>
          <w:color w:val="008000"/>
          <w:sz w:val="20"/>
          <w:szCs w:val="20"/>
        </w:rPr>
        <w:t>sistemului de educatie in unitatile de invatamant, ca urmare a deciziei autoritatilor competente, Ministerul Educatiei si Cercetarii poate modifica prin ordin de ministru numarul de ore alocat disciplinelor de studiu/modulelor de pregatire prin planurile-c</w:t>
      </w:r>
      <w:r>
        <w:rPr>
          <w:rFonts w:ascii="Courier New" w:hAnsi="Courier New" w:cs="Courier New"/>
          <w:b/>
          <w:bCs/>
          <w:color w:val="008000"/>
          <w:sz w:val="20"/>
          <w:szCs w:val="20"/>
        </w:rPr>
        <w:t>adru de invatamant, precum si ponderea numarului de ore de predare si evaluare in programa scolara aprobata."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art.11 pct.1 din </w:t>
      </w:r>
      <w:hyperlink r:id="rId287" w:anchor="/view/01411803.20-20210913-rysxcYLNpfF" w:history="1">
        <w:r>
          <w:rPr>
            <w:rStyle w:val="Hyperlink"/>
            <w:rFonts w:ascii="Courier New" w:hAnsi="Courier New" w:cs="Courier New"/>
            <w:b/>
            <w:bCs/>
            <w:sz w:val="20"/>
            <w:szCs w:val="20"/>
          </w:rPr>
          <w:t>OUG 141/2020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Art.67</w:t>
      </w:r>
      <w:r>
        <w:rPr>
          <w:rFonts w:ascii="Courier New" w:hAnsi="Courier New" w:cs="Courier New"/>
          <w:b/>
          <w:bCs/>
          <w:sz w:val="20"/>
          <w:szCs w:val="20"/>
        </w:rPr>
        <w:t>.</w:t>
      </w:r>
      <w:r>
        <w:rPr>
          <w:rFonts w:ascii="Courier New" w:hAnsi="Courier New" w:cs="Courier New"/>
          <w:sz w:val="20"/>
          <w:szCs w:val="20"/>
        </w:rPr>
        <w:t xml:space="preserve"> - (1) Curriculumul national pentru educatia timpurie este centrat pe dezvoltarea fizica, cognitiva, emotionala si sociala a copiilor, respectiv pe remedierea precoce a eventualelor deficiente de dezvoltare.</w:t>
      </w:r>
      <w:r>
        <w:rPr>
          <w:rFonts w:ascii="Courier New" w:hAnsi="Courier New" w:cs="Courier New"/>
          <w:sz w:val="20"/>
          <w:szCs w:val="20"/>
        </w:rPr>
        <w:br/>
        <w:t>   (2) CJRAE, respectiv CMBRAE constituie echip</w:t>
      </w:r>
      <w:r>
        <w:rPr>
          <w:rFonts w:ascii="Courier New" w:hAnsi="Courier New" w:cs="Courier New"/>
          <w:sz w:val="20"/>
          <w:szCs w:val="20"/>
        </w:rPr>
        <w:t>e multidisciplinare de interventie timpurie, menite sa realizeze evaluarea tuturor copiilor, monitorizarea, depistarea si asistenta precoce corespunzatoare a celor cu cerinte educationale speciale sau cu risc in dezvoltarea competentelor personale.</w:t>
      </w:r>
      <w:r>
        <w:rPr>
          <w:rFonts w:ascii="Courier New" w:hAnsi="Courier New" w:cs="Courier New"/>
          <w:sz w:val="20"/>
          <w:szCs w:val="20"/>
        </w:rPr>
        <w:br/>
        <w:t xml:space="preserve">   </w:t>
      </w:r>
      <w:r>
        <w:rPr>
          <w:rFonts w:ascii="Courier New" w:hAnsi="Courier New" w:cs="Courier New"/>
          <w:b/>
          <w:bCs/>
          <w:sz w:val="20"/>
          <w:szCs w:val="20"/>
        </w:rPr>
        <w:t>Art.</w:t>
      </w:r>
      <w:r>
        <w:rPr>
          <w:rFonts w:ascii="Courier New" w:hAnsi="Courier New" w:cs="Courier New"/>
          <w:b/>
          <w:bCs/>
          <w:sz w:val="20"/>
          <w:szCs w:val="20"/>
        </w:rPr>
        <w:t>68.</w:t>
      </w:r>
      <w:r>
        <w:rPr>
          <w:rFonts w:ascii="Courier New" w:hAnsi="Courier New" w:cs="Courier New"/>
          <w:sz w:val="20"/>
          <w:szCs w:val="20"/>
        </w:rPr>
        <w:t xml:space="preserve"> - (1) Curriculumul national pentru invatamantul primar si gimnazial se axeaza pe 8 domenii de competente-cheie care determina profilul de formare a elevului: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a) competente de comunicare in limba romana si in limba materna, in cazul </w:t>
      </w:r>
      <w:r>
        <w:rPr>
          <w:rFonts w:ascii="Courier New" w:hAnsi="Courier New" w:cs="Courier New"/>
          <w:sz w:val="20"/>
          <w:szCs w:val="20"/>
        </w:rPr>
        <w:t>minoritatilor nationale;</w:t>
      </w:r>
      <w:r>
        <w:rPr>
          <w:rFonts w:ascii="Courier New" w:hAnsi="Courier New" w:cs="Courier New"/>
          <w:sz w:val="20"/>
          <w:szCs w:val="20"/>
        </w:rPr>
        <w:br/>
        <w:t>   b) competente de comunicare in limbi straine;</w:t>
      </w:r>
      <w:r>
        <w:rPr>
          <w:rFonts w:ascii="Courier New" w:hAnsi="Courier New" w:cs="Courier New"/>
          <w:sz w:val="20"/>
          <w:szCs w:val="20"/>
        </w:rPr>
        <w:br/>
        <w:t>   c) competente de baza de matematica, stiinte si tehnologie;</w:t>
      </w:r>
      <w:r>
        <w:rPr>
          <w:rFonts w:ascii="Courier New" w:hAnsi="Courier New" w:cs="Courier New"/>
          <w:sz w:val="20"/>
          <w:szCs w:val="20"/>
        </w:rPr>
        <w:br/>
        <w:t>   d) competente digitale de utilizare a tehnologiei informatiei ca instrument de invatare si cunoastere;</w:t>
      </w:r>
      <w:r>
        <w:rPr>
          <w:rFonts w:ascii="Courier New" w:hAnsi="Courier New" w:cs="Courier New"/>
          <w:sz w:val="20"/>
          <w:szCs w:val="20"/>
        </w:rPr>
        <w:br/>
        <w:t>  </w:t>
      </w:r>
      <w:r>
        <w:rPr>
          <w:rStyle w:val="lex-taiat"/>
          <w:rFonts w:ascii="Courier New" w:hAnsi="Courier New" w:cs="Courier New"/>
          <w:i/>
          <w:iCs/>
          <w:color w:val="FF0000"/>
          <w:sz w:val="20"/>
          <w:szCs w:val="20"/>
        </w:rPr>
        <w:t xml:space="preserve"> e) compete</w:t>
      </w:r>
      <w:r>
        <w:rPr>
          <w:rStyle w:val="lex-taiat"/>
          <w:rFonts w:ascii="Courier New" w:hAnsi="Courier New" w:cs="Courier New"/>
          <w:i/>
          <w:iCs/>
          <w:color w:val="FF0000"/>
          <w:sz w:val="20"/>
          <w:szCs w:val="20"/>
        </w:rPr>
        <w:t>nte sociale si civice;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e) competente sociale, civice si de mediu;</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xml:space="preserve">  Modificat de art.unic pct.2 din </w:t>
      </w:r>
      <w:hyperlink r:id="rId288" w:anchor="/view/00140102.22-BJCWHE423t" w:history="1">
        <w:r>
          <w:rPr>
            <w:rStyle w:val="Hyperlink"/>
            <w:rFonts w:ascii="Courier New" w:hAnsi="Courier New" w:cs="Courier New"/>
            <w:b/>
            <w:bCs/>
            <w:sz w:val="20"/>
            <w:szCs w:val="20"/>
          </w:rPr>
          <w:t>Legea 14/2022</w:t>
        </w:r>
      </w:hyperlink>
      <w:r>
        <w:rPr>
          <w:rFonts w:ascii="Courier New" w:hAnsi="Courier New" w:cs="Courier New"/>
          <w:color w:val="FF0000"/>
          <w:sz w:val="20"/>
          <w:szCs w:val="20"/>
        </w:rPr>
        <w:br/>
      </w:r>
      <w:r>
        <w:rPr>
          <w:rFonts w:ascii="Courier New" w:hAnsi="Courier New" w:cs="Courier New"/>
          <w:sz w:val="20"/>
          <w:szCs w:val="20"/>
        </w:rPr>
        <w:t xml:space="preserve">   </w:t>
      </w:r>
      <w:r>
        <w:rPr>
          <w:rStyle w:val="lex-taiat"/>
          <w:rFonts w:ascii="Courier New" w:hAnsi="Courier New" w:cs="Courier New"/>
          <w:i/>
          <w:iCs/>
          <w:color w:val="FF0000"/>
          <w:sz w:val="20"/>
          <w:szCs w:val="20"/>
        </w:rPr>
        <w:t>f) competente antreprenoriale;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"f) competente antreprenoriale, financiare si juridice;"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289" w:anchor="/view/02730102.21-SyygiT61QOK" w:history="1">
        <w:r>
          <w:rPr>
            <w:rStyle w:val="Hyperlink"/>
            <w:rFonts w:ascii="Courier New" w:hAnsi="Courier New" w:cs="Courier New"/>
            <w:b/>
            <w:bCs/>
            <w:sz w:val="20"/>
            <w:szCs w:val="20"/>
          </w:rPr>
          <w:t>Legea 273/2021</w:t>
        </w:r>
      </w:hyperlink>
      <w:r>
        <w:rPr>
          <w:rFonts w:ascii="Courier New" w:hAnsi="Courier New" w:cs="Courier New"/>
          <w:color w:val="FF0000"/>
          <w:sz w:val="20"/>
          <w:szCs w:val="20"/>
        </w:rPr>
        <w:br/>
      </w:r>
      <w:r>
        <w:rPr>
          <w:rFonts w:ascii="Courier New" w:hAnsi="Courier New" w:cs="Courier New"/>
          <w:sz w:val="20"/>
          <w:szCs w:val="20"/>
        </w:rPr>
        <w:t>      g) competente de sensibilizare si de expresie culturala;</w:t>
      </w:r>
      <w:r>
        <w:rPr>
          <w:rFonts w:ascii="Courier New" w:hAnsi="Courier New" w:cs="Courier New"/>
          <w:sz w:val="20"/>
          <w:szCs w:val="20"/>
        </w:rPr>
        <w:br/>
        <w:t xml:space="preserve">   </w:t>
      </w:r>
      <w:r>
        <w:rPr>
          <w:rFonts w:ascii="Courier New" w:hAnsi="Courier New" w:cs="Courier New"/>
          <w:sz w:val="20"/>
          <w:szCs w:val="20"/>
        </w:rPr>
        <w:t>h) competenta de a invata sa inveti.</w:t>
      </w:r>
      <w:r>
        <w:rPr>
          <w:rFonts w:ascii="Courier New" w:hAnsi="Courier New" w:cs="Courier New"/>
          <w:sz w:val="20"/>
          <w:szCs w:val="20"/>
        </w:rPr>
        <w:br/>
        <w:t>   (2) Educatia fizica si sportul in invatamantul preuniversitar sunt cuprinse in trunchiul comun al planurilor de invatamant.</w:t>
      </w:r>
      <w:r>
        <w:rPr>
          <w:rFonts w:ascii="Courier New" w:hAnsi="Courier New" w:cs="Courier New"/>
          <w:sz w:val="20"/>
          <w:szCs w:val="20"/>
        </w:rPr>
        <w:br/>
        <w:t>   (3) Disciplina Tehnologia informatiei si comunicarii constituie o disciplina optionala pe</w:t>
      </w:r>
      <w:r>
        <w:rPr>
          <w:rFonts w:ascii="Courier New" w:hAnsi="Courier New" w:cs="Courier New"/>
          <w:sz w:val="20"/>
          <w:szCs w:val="20"/>
        </w:rPr>
        <w:t>ntru elevii din clasele I-IV si este disciplina obligatorie in invatamantul gimnazial si liceal.</w:t>
      </w:r>
      <w:r>
        <w:rPr>
          <w:rFonts w:ascii="Courier New" w:hAnsi="Courier New" w:cs="Courier New"/>
          <w:sz w:val="20"/>
          <w:szCs w:val="20"/>
        </w:rPr>
        <w:br/>
        <w:t>   (4) Curriculumul pentru clasele pregatitoare urmareste dezvoltarea fizica, socioemotionala, cognitiva a limbajului si comunicarii, precum si dezvoltarea cap</w:t>
      </w:r>
      <w:r>
        <w:rPr>
          <w:rFonts w:ascii="Courier New" w:hAnsi="Courier New" w:cs="Courier New"/>
          <w:sz w:val="20"/>
          <w:szCs w:val="20"/>
        </w:rPr>
        <w:t>acitatilor si a atitudinilor in invatare, asigurand totodata puntile catre dezvoltarea celor 8 competente-cheie.</w:t>
      </w:r>
      <w:r>
        <w:rPr>
          <w:rFonts w:ascii="Courier New" w:hAnsi="Courier New" w:cs="Courier New"/>
          <w:sz w:val="20"/>
          <w:szCs w:val="20"/>
        </w:rPr>
        <w:br/>
        <w:t xml:space="preserve">   (5) Invatamantul liceal este centrat pe dezvoltarea si diversificarea competentelor-cheie si formarea competentelor specifice in functie de </w:t>
      </w:r>
      <w:r>
        <w:rPr>
          <w:rFonts w:ascii="Courier New" w:hAnsi="Courier New" w:cs="Courier New"/>
          <w:sz w:val="20"/>
          <w:szCs w:val="20"/>
        </w:rPr>
        <w:t>filiera, profil, specializare sau calificare.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(6) Invatamantul profesional este orientat pe formarea competentelor specifice calificarii profesionale si pe aprofundarea competentelor-cheie in contexte reale de munca.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pct.13 din </w:t>
      </w:r>
      <w:hyperlink r:id="rId290"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 Invatamantul profesional este orientat pe formarea de competente specifice calificarii profesionale si aptitudinilor practice si pe aprofundarea competen</w:t>
      </w:r>
      <w:r>
        <w:rPr>
          <w:rFonts w:ascii="Courier New" w:hAnsi="Courier New" w:cs="Courier New"/>
          <w:b/>
          <w:bCs/>
          <w:color w:val="008000"/>
          <w:sz w:val="20"/>
          <w:szCs w:val="20"/>
        </w:rPr>
        <w:t>telor-cheie in contexte reale de munca."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pct.12 din </w:t>
      </w:r>
      <w:hyperlink r:id="rId291"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Art.69.</w:t>
      </w:r>
      <w:r>
        <w:rPr>
          <w:rFonts w:ascii="Courier New" w:hAnsi="Courier New" w:cs="Courier New"/>
          <w:sz w:val="20"/>
          <w:szCs w:val="20"/>
        </w:rPr>
        <w:t xml:space="preserve"> - (1) In unitatile </w:t>
      </w:r>
      <w:r>
        <w:rPr>
          <w:rFonts w:ascii="Courier New" w:hAnsi="Courier New" w:cs="Courier New"/>
          <w:sz w:val="20"/>
          <w:szCs w:val="20"/>
        </w:rPr>
        <w:t>de invatamant de stat sau particulare se utilizeaza manuale scolare si alte auxiliare didactice aprobate de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(2) Manualele scolare se elaboreaza si se evalueaza pe baza programelor scolare aprob</w:t>
      </w:r>
      <w:r>
        <w:rPr>
          <w:rFonts w:ascii="Courier New" w:hAnsi="Courier New" w:cs="Courier New"/>
          <w:sz w:val="20"/>
          <w:szCs w:val="20"/>
        </w:rPr>
        <w:t>ate de Ministerul Educatiei, Cercetarii, Tineretului si Sportului. Ministerul Educatiei, Cercetarii, Tineretului si Sportului reglementeaza elaborarea de manuale scolare alternative.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Cadrele didactice selecteaza si le recomanda elevilor, in baza lib</w:t>
      </w:r>
      <w:r>
        <w:rPr>
          <w:rFonts w:ascii="Courier New" w:hAnsi="Courier New" w:cs="Courier New"/>
          <w:sz w:val="20"/>
          <w:szCs w:val="20"/>
        </w:rPr>
        <w:t>ertatii initiativei profesionale, acele manuale scolare din lista celor aprobate de Ministerul Educatiei, Cercetarii, Tineretului si Sportului care vor fi utilizate in procesul didactic.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 Elevii si profesorii din invatamantul de stat si din invataman</w:t>
      </w:r>
      <w:r>
        <w:rPr>
          <w:rFonts w:ascii="Courier New" w:hAnsi="Courier New" w:cs="Courier New"/>
          <w:sz w:val="20"/>
          <w:szCs w:val="20"/>
        </w:rPr>
        <w:t>tul obligatoriu particular acreditat/autorizat beneficiaza de manuale scolare gratuite, atat pentru invatamantul in limba romana, cat si pentru cel in limbile minoritatilor nationale, in conditiile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(5) Auxiliarele curriculare sunt constituite din</w:t>
      </w:r>
      <w:r>
        <w:rPr>
          <w:rFonts w:ascii="Courier New" w:hAnsi="Courier New" w:cs="Courier New"/>
          <w:sz w:val="20"/>
          <w:szCs w:val="20"/>
        </w:rPr>
        <w:t xml:space="preserve"> ghiduri metodologice care, prin continut, sunt in conformitate cu prevederile legale in vigoare si pe care cadrele didactice le pot selecta si utiliza la clasa, in baza libertatii initiativei profesionale, in scopul imbunatatirii calitatii procesului educ</w:t>
      </w:r>
      <w:r>
        <w:rPr>
          <w:rFonts w:ascii="Courier New" w:hAnsi="Courier New" w:cs="Courier New"/>
          <w:sz w:val="20"/>
          <w:szCs w:val="20"/>
        </w:rPr>
        <w:t>ational.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Vezi:</w:t>
      </w:r>
      <w:r>
        <w:rPr>
          <w:rFonts w:ascii="Courier New" w:hAnsi="Courier New" w:cs="Courier New"/>
          <w:color w:val="0000FF"/>
          <w:sz w:val="20"/>
          <w:szCs w:val="20"/>
        </w:rPr>
        <w:t xml:space="preserve"> </w:t>
      </w:r>
      <w:hyperlink r:id="rId292" w:anchor="/view/31030575.19-20201209-HkC_91kjCpP" w:history="1">
        <w:r>
          <w:rPr>
            <w:rStyle w:val="Hyperlink"/>
            <w:rFonts w:ascii="Courier New" w:hAnsi="Courier New" w:cs="Courier New"/>
            <w:b/>
            <w:bCs/>
            <w:sz w:val="20"/>
            <w:szCs w:val="20"/>
          </w:rPr>
          <w:t>ORDIN Nr. 3.103/2019</w:t>
        </w:r>
      </w:hyperlink>
      <w:r>
        <w:rPr>
          <w:rFonts w:ascii="Courier New" w:hAnsi="Courier New" w:cs="Courier New"/>
          <w:b/>
          <w:bCs/>
          <w:color w:val="0000FF"/>
          <w:sz w:val="20"/>
          <w:szCs w:val="20"/>
        </w:rPr>
        <w:t xml:space="preserve"> privind regimul manualelor scolare in invatamantul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Art.70.</w:t>
      </w:r>
      <w:r>
        <w:rPr>
          <w:rFonts w:ascii="Courier New" w:hAnsi="Courier New" w:cs="Courier New"/>
          <w:sz w:val="20"/>
          <w:szCs w:val="20"/>
        </w:rPr>
        <w:t xml:space="preserve"> - (1) Bibliotecile scolare si centrele de document</w:t>
      </w:r>
      <w:r>
        <w:rPr>
          <w:rFonts w:ascii="Courier New" w:hAnsi="Courier New" w:cs="Courier New"/>
          <w:sz w:val="20"/>
          <w:szCs w:val="20"/>
        </w:rPr>
        <w:t>are si informare se organizeaza si functioneaza pe baza unui regulament elaborat de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Se infiinteaza Biblioteca Scolara Virtuala si Platforma scolara de e-learning, care includ programe scola</w:t>
      </w:r>
      <w:r>
        <w:rPr>
          <w:rFonts w:ascii="Courier New" w:hAnsi="Courier New" w:cs="Courier New"/>
          <w:sz w:val="20"/>
          <w:szCs w:val="20"/>
        </w:rPr>
        <w:t>re, exemple de lectii pentru toate temele din programele scolare, ghiduri metodologice, exemple de probe de evaluare. Aceste resurse digitale vor fi protejate de Legea nr. 8/1996 privind dreptul de autor si drepturile conexe, cu modificarile si completaril</w:t>
      </w:r>
      <w:r>
        <w:rPr>
          <w:rFonts w:ascii="Courier New" w:hAnsi="Courier New" w:cs="Courier New"/>
          <w:sz w:val="20"/>
          <w:szCs w:val="20"/>
        </w:rPr>
        <w:t>e ulterioare, Ministerul Educatiei, Cercetarii, Tineretului si Sportului obtinand dreptul de publicare din partea autorilor, astfel incat aceste resurse sa fie accesibile permanent si gratuit oricarui elev sau profesor.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8000"/>
          <w:sz w:val="20"/>
          <w:szCs w:val="20"/>
        </w:rPr>
        <w:t xml:space="preserve">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Ministerul Educatiei si Cerc</w:t>
      </w:r>
      <w:r>
        <w:rPr>
          <w:rFonts w:ascii="Courier New" w:hAnsi="Courier New" w:cs="Courier New"/>
          <w:b/>
          <w:bCs/>
          <w:color w:val="008000"/>
          <w:sz w:val="20"/>
          <w:szCs w:val="20"/>
        </w:rPr>
        <w:t>etarii asigura elevilor si profesorilor infrastructura necesara, constand in dispozitive si acces la internet, pentru accesarea Bibliotecii Scolare Virtuale, Platformei scolare de e-learning si a altor platforme educationale agreate."</w:t>
      </w:r>
      <w:r>
        <w:rPr>
          <w:rFonts w:ascii="Courier New" w:hAnsi="Courier New" w:cs="Courier New"/>
          <w:b/>
          <w:bCs/>
          <w:color w:val="008000"/>
          <w:sz w:val="20"/>
          <w:szCs w:val="20"/>
        </w:rPr>
        <w:br/>
      </w:r>
      <w:r>
        <w:rPr>
          <w:rFonts w:ascii="Courier New" w:hAnsi="Courier New" w:cs="Courier New"/>
          <w:sz w:val="20"/>
          <w:szCs w:val="20"/>
        </w:rPr>
        <w:t>  </w:t>
      </w:r>
      <w:r>
        <w:rPr>
          <w:rFonts w:ascii="Courier New" w:hAnsi="Courier New" w:cs="Courier New"/>
          <w:b/>
          <w:bCs/>
          <w:sz w:val="20"/>
          <w:szCs w:val="20"/>
        </w:rPr>
        <w:t xml:space="preserve">  </w:t>
      </w:r>
      <w:r>
        <w:rPr>
          <w:rFonts w:ascii="Courier New" w:hAnsi="Courier New" w:cs="Courier New"/>
          <w:b/>
          <w:bCs/>
          <w:color w:val="0000FF"/>
          <w:sz w:val="20"/>
          <w:szCs w:val="20"/>
        </w:rPr>
        <w:t>Completat de art.</w:t>
      </w:r>
      <w:r>
        <w:rPr>
          <w:rFonts w:ascii="Courier New" w:hAnsi="Courier New" w:cs="Courier New"/>
          <w:b/>
          <w:bCs/>
          <w:color w:val="0000FF"/>
          <w:sz w:val="20"/>
          <w:szCs w:val="20"/>
        </w:rPr>
        <w:t xml:space="preserve">unic pct.1 din </w:t>
      </w:r>
      <w:hyperlink r:id="rId293" w:anchor="/view/01090102.20-rJcedqRbbyD" w:history="1">
        <w:r>
          <w:rPr>
            <w:rStyle w:val="Hyperlink"/>
            <w:rFonts w:ascii="Courier New" w:hAnsi="Courier New" w:cs="Courier New"/>
            <w:b/>
            <w:bCs/>
            <w:sz w:val="20"/>
            <w:szCs w:val="20"/>
          </w:rPr>
          <w:t>Legea 109/2020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Unitatile de invatamant utilizeaza platforma scolara de invatare pentru a acorda asistenta elevilor in timpul sau in afara programului sc</w:t>
      </w:r>
      <w:r>
        <w:rPr>
          <w:rFonts w:ascii="Courier New" w:hAnsi="Courier New" w:cs="Courier New"/>
          <w:sz w:val="20"/>
          <w:szCs w:val="20"/>
        </w:rPr>
        <w:t>olar ori pentru cei care, din motive de sanatate, temporar nu pot frecventa scoala.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 Infiintarea, gestiunea si imbogatirea permanenta a Bibliotecii Scolare Virtuale si a Platformei scolare de e-learning intra in responsabilitatea Ministerului Educati</w:t>
      </w:r>
      <w:r>
        <w:rPr>
          <w:rFonts w:ascii="Courier New" w:hAnsi="Courier New" w:cs="Courier New"/>
          <w:sz w:val="20"/>
          <w:szCs w:val="20"/>
        </w:rPr>
        <w:t xml:space="preserve">ei, Cercetarii, Tineretului si Sportului.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V</w:t>
      </w:r>
      <w:r>
        <w:rPr>
          <w:rFonts w:ascii="Courier New" w:hAnsi="Courier New" w:cs="Courier New"/>
          <w:b/>
          <w:bCs/>
          <w:sz w:val="20"/>
          <w:szCs w:val="20"/>
        </w:rPr>
        <w:br/>
      </w:r>
      <w:r>
        <w:rPr>
          <w:rFonts w:ascii="Courier New" w:hAnsi="Courier New" w:cs="Courier New"/>
          <w:sz w:val="20"/>
          <w:szCs w:val="20"/>
        </w:rPr>
        <w:t>Evaluarea rezultatelor invatarii</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t>Dispozitii generale privind evaluarea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Art.71. </w:t>
      </w:r>
      <w:r>
        <w:rPr>
          <w:rFonts w:ascii="Courier New" w:hAnsi="Courier New" w:cs="Courier New"/>
          <w:sz w:val="20"/>
          <w:szCs w:val="20"/>
        </w:rPr>
        <w:t>- (1) Scopul evaluarii este acela de a orienta si de a optimiza invatarea.</w:t>
      </w:r>
      <w:r>
        <w:rPr>
          <w:rFonts w:ascii="Courier New" w:hAnsi="Courier New" w:cs="Courier New"/>
          <w:sz w:val="20"/>
          <w:szCs w:val="20"/>
        </w:rPr>
        <w:br/>
        <w:t xml:space="preserve">   (2) Toate evaluarile </w:t>
      </w:r>
      <w:r>
        <w:rPr>
          <w:rFonts w:ascii="Courier New" w:hAnsi="Courier New" w:cs="Courier New"/>
          <w:sz w:val="20"/>
          <w:szCs w:val="20"/>
        </w:rPr>
        <w:t>se realizeaza pe baza standardelor nationale de evaluare pentru fiecare disciplina, domeniu de studiu, respectiv modul de pregatire.</w:t>
      </w:r>
      <w:r>
        <w:rPr>
          <w:rFonts w:ascii="Courier New" w:hAnsi="Courier New" w:cs="Courier New"/>
          <w:sz w:val="20"/>
          <w:szCs w:val="20"/>
        </w:rPr>
        <w:br/>
        <w:t>   (3) Rezultatele evaluarii se exprima, dupa caz, prin calificative, in invatamantul primar, respectiv prin note de la 1 l</w:t>
      </w:r>
      <w:r>
        <w:rPr>
          <w:rFonts w:ascii="Courier New" w:hAnsi="Courier New" w:cs="Courier New"/>
          <w:sz w:val="20"/>
          <w:szCs w:val="20"/>
        </w:rPr>
        <w:t xml:space="preserve">a 10, in invatamantul </w:t>
      </w:r>
      <w:r>
        <w:rPr>
          <w:rFonts w:ascii="Courier New" w:hAnsi="Courier New" w:cs="Courier New"/>
          <w:sz w:val="20"/>
          <w:szCs w:val="20"/>
        </w:rPr>
        <w:lastRenderedPageBreak/>
        <w:t>secundar si in invatamantul tertiar nonuniversitar, sau prin punctaje, in mod similar testelor internationale.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Pe parcursul clasei pregatitoare nu se acorda note sau calificative.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art.I pct.10 din </w:t>
      </w:r>
      <w:hyperlink r:id="rId294"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(4) Controlul utilizarii si al respectarii standardelor nationale de evaluare de catre cadrele didactice se realizeaza prin inspectia scolara.</w:t>
      </w:r>
      <w:r>
        <w:rPr>
          <w:rFonts w:ascii="Courier New" w:hAnsi="Courier New" w:cs="Courier New"/>
          <w:sz w:val="20"/>
          <w:szCs w:val="20"/>
        </w:rPr>
        <w:br/>
        <w:t>   (5)</w:t>
      </w:r>
      <w:r>
        <w:rPr>
          <w:rFonts w:ascii="Courier New" w:hAnsi="Courier New" w:cs="Courier New"/>
          <w:sz w:val="20"/>
          <w:szCs w:val="20"/>
        </w:rPr>
        <w:t xml:space="preserve"> Notarea elevilor fara utilizarea si respectarea standardelor nationale si a metodologiilor de evaluare constituie abatere disciplinara si se sanctioneaza conform prevederilor prezentei legi.</w:t>
      </w:r>
      <w:r>
        <w:rPr>
          <w:rFonts w:ascii="Courier New" w:hAnsi="Courier New" w:cs="Courier New"/>
          <w:sz w:val="20"/>
          <w:szCs w:val="20"/>
        </w:rPr>
        <w:br/>
        <w:t xml:space="preserve">   </w:t>
      </w:r>
      <w:r>
        <w:rPr>
          <w:rFonts w:ascii="Courier New" w:hAnsi="Courier New" w:cs="Courier New"/>
          <w:b/>
          <w:bCs/>
          <w:sz w:val="20"/>
          <w:szCs w:val="20"/>
        </w:rPr>
        <w:t>Art.72.</w:t>
      </w:r>
      <w:r>
        <w:rPr>
          <w:rFonts w:ascii="Courier New" w:hAnsi="Courier New" w:cs="Courier New"/>
          <w:sz w:val="20"/>
          <w:szCs w:val="20"/>
        </w:rPr>
        <w:t xml:space="preserve"> - (1) Evaluarea se centreaza pe competente, ofera fee</w:t>
      </w:r>
      <w:r>
        <w:rPr>
          <w:rFonts w:ascii="Courier New" w:hAnsi="Courier New" w:cs="Courier New"/>
          <w:sz w:val="20"/>
          <w:szCs w:val="20"/>
        </w:rPr>
        <w:t>d-back real elevilor si sta la baza planurilor individuale de invatare. In acest scop se va crea o banca de instrumente de evaluare unica, avand functie orientativa, pentru a-i ajuta pe profesori in notarea la clasa.</w:t>
      </w:r>
      <w:r>
        <w:rPr>
          <w:rFonts w:ascii="Courier New" w:hAnsi="Courier New" w:cs="Courier New"/>
          <w:sz w:val="20"/>
          <w:szCs w:val="20"/>
        </w:rPr>
        <w:br/>
        <w:t>   (2) Un elev cu deficiente de invatar</w:t>
      </w:r>
      <w:r>
        <w:rPr>
          <w:rFonts w:ascii="Courier New" w:hAnsi="Courier New" w:cs="Courier New"/>
          <w:sz w:val="20"/>
          <w:szCs w:val="20"/>
        </w:rPr>
        <w:t>e beneficiaza, in mod obligatoriu, de educatie remediala.</w:t>
      </w:r>
      <w:r>
        <w:rPr>
          <w:rFonts w:ascii="Courier New" w:hAnsi="Courier New" w:cs="Courier New"/>
          <w:sz w:val="20"/>
          <w:szCs w:val="20"/>
        </w:rPr>
        <w:br/>
        <w:t xml:space="preserve">   </w:t>
      </w:r>
      <w:r>
        <w:rPr>
          <w:rFonts w:ascii="Courier New" w:hAnsi="Courier New" w:cs="Courier New"/>
          <w:b/>
          <w:bCs/>
          <w:sz w:val="20"/>
          <w:szCs w:val="20"/>
        </w:rPr>
        <w:t xml:space="preserve">Art.73. </w:t>
      </w:r>
      <w:r>
        <w:rPr>
          <w:rFonts w:ascii="Courier New" w:hAnsi="Courier New" w:cs="Courier New"/>
          <w:sz w:val="20"/>
          <w:szCs w:val="20"/>
        </w:rPr>
        <w:t xml:space="preserve">- (1) Portofoliul educational cuprinde totalitatea diplomelor, a certificatelor sau a altor inscrisuri obtinute in urma evaluarii competentelor dobandite sau a participarii la activitati </w:t>
      </w:r>
      <w:r>
        <w:rPr>
          <w:rFonts w:ascii="Courier New" w:hAnsi="Courier New" w:cs="Courier New"/>
          <w:sz w:val="20"/>
          <w:szCs w:val="20"/>
        </w:rPr>
        <w:t>de invatare, in diferite contexte, precum si produse sau rezultate ale acestor activitati, in contexte de invatare formale, nonformale si informale.</w:t>
      </w:r>
      <w:r>
        <w:rPr>
          <w:rFonts w:ascii="Courier New" w:hAnsi="Courier New" w:cs="Courier New"/>
          <w:sz w:val="20"/>
          <w:szCs w:val="20"/>
        </w:rPr>
        <w:br/>
        <w:t>   (2) Portofoliul educational este elementul central al evaluarii invatarii. Utilizarea lui debuteaza ince</w:t>
      </w:r>
      <w:r>
        <w:rPr>
          <w:rFonts w:ascii="Courier New" w:hAnsi="Courier New" w:cs="Courier New"/>
          <w:sz w:val="20"/>
          <w:szCs w:val="20"/>
        </w:rPr>
        <w:t>pand cu clasa pregatitoare si reprezinta cartea de identitate educationala a elevului.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Structura si caracteristicile evaluarilor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Art.74. </w:t>
      </w:r>
      <w:r>
        <w:rPr>
          <w:rFonts w:ascii="Courier New" w:hAnsi="Courier New" w:cs="Courier New"/>
          <w:sz w:val="20"/>
          <w:szCs w:val="20"/>
        </w:rPr>
        <w:t>- (1) La finalul clasei pregatitoare, cadrul didactic responsabil intocmeste, in baza unei m</w:t>
      </w:r>
      <w:r>
        <w:rPr>
          <w:rFonts w:ascii="Courier New" w:hAnsi="Courier New" w:cs="Courier New"/>
          <w:sz w:val="20"/>
          <w:szCs w:val="20"/>
        </w:rPr>
        <w:t>etodologii elaborate de Ministerul Educatiei, Cercetarii, Tineretului si Sportului, un raport de evaluare a dezvoltarii fizice, socioemotionale, cognitive, a limbajului si a comunicarii, precum si a dezvoltarii capacitatilor si atitudinilor de invatare.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Vezi: -</w:t>
      </w:r>
      <w:r>
        <w:rPr>
          <w:rFonts w:ascii="Courier New" w:hAnsi="Courier New" w:cs="Courier New"/>
          <w:color w:val="0000FF"/>
          <w:sz w:val="20"/>
          <w:szCs w:val="20"/>
        </w:rPr>
        <w:t xml:space="preserve"> </w:t>
      </w:r>
      <w:hyperlink r:id="rId295" w:anchor="/view/44610575.18-S1u410v2D7" w:history="1">
        <w:r>
          <w:rPr>
            <w:rStyle w:val="Hyperlink"/>
            <w:rFonts w:ascii="Courier New" w:hAnsi="Courier New" w:cs="Courier New"/>
            <w:b/>
            <w:bCs/>
            <w:sz w:val="20"/>
            <w:szCs w:val="20"/>
          </w:rPr>
          <w:t>ORDIN Nr. 4.461/2018</w:t>
        </w:r>
      </w:hyperlink>
      <w:r>
        <w:rPr>
          <w:rFonts w:ascii="Courier New" w:hAnsi="Courier New" w:cs="Courier New"/>
          <w:b/>
          <w:bCs/>
          <w:color w:val="0000FF"/>
          <w:sz w:val="20"/>
          <w:szCs w:val="20"/>
        </w:rPr>
        <w:t xml:space="preserve"> privind aprobarea Calendarului de administrare a evaluarilor nationale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la finalul claselor a II-a, a IV-a si a VI-a in anul sc</w:t>
      </w:r>
      <w:r>
        <w:rPr>
          <w:rFonts w:ascii="Courier New" w:hAnsi="Courier New" w:cs="Courier New"/>
          <w:b/>
          <w:bCs/>
          <w:color w:val="0000FF"/>
          <w:sz w:val="20"/>
          <w:szCs w:val="20"/>
        </w:rPr>
        <w:t>olar 2018-2019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w:t>
      </w:r>
      <w:hyperlink r:id="rId296" w:anchor="/view/49460575.19-O8MiYbOXcl" w:history="1">
        <w:r>
          <w:rPr>
            <w:rStyle w:val="Hyperlink"/>
            <w:rFonts w:ascii="Courier New" w:hAnsi="Courier New" w:cs="Courier New"/>
            <w:b/>
            <w:bCs/>
            <w:sz w:val="20"/>
            <w:szCs w:val="20"/>
          </w:rPr>
          <w:t>ORDIN Nr.4946/2019</w:t>
        </w:r>
      </w:hyperlink>
      <w:r>
        <w:rPr>
          <w:rFonts w:ascii="Courier New" w:hAnsi="Courier New" w:cs="Courier New"/>
          <w:b/>
          <w:bCs/>
          <w:color w:val="0000FF"/>
          <w:sz w:val="20"/>
          <w:szCs w:val="20"/>
        </w:rPr>
        <w:t xml:space="preserve"> privind aprobarea Calendarului de administrare a evaluarilor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la finalul claselor a II-a, a IV-a si a VI-</w:t>
      </w:r>
      <w:r>
        <w:rPr>
          <w:rFonts w:ascii="Courier New" w:hAnsi="Courier New" w:cs="Courier New"/>
          <w:b/>
          <w:bCs/>
          <w:color w:val="0000FF"/>
          <w:sz w:val="20"/>
          <w:szCs w:val="20"/>
        </w:rPr>
        <w:t>a in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La finalul clasei a II-a, fiecare scoala, in baza unei metodologii elaborate de Ministerul Educatiei, Cercetarii, Tineretului si Sportului, organizeaza si realizeaza evaluarea competentelor fundamentale: scris-citit si mat</w:t>
      </w:r>
      <w:r>
        <w:rPr>
          <w:rFonts w:ascii="Courier New" w:hAnsi="Courier New" w:cs="Courier New"/>
          <w:sz w:val="20"/>
          <w:szCs w:val="20"/>
        </w:rPr>
        <w:t xml:space="preserve">ematica. Rezultatele evaluarilor sunt folosite pentru elaborarea planurilor individualizate de invatare ale elevilor. Rezultatele evaluarii si planurile individualizate se comunica parintilor elevilor si constituie documente din portofoliul educational al </w:t>
      </w:r>
      <w:r>
        <w:rPr>
          <w:rFonts w:ascii="Courier New" w:hAnsi="Courier New" w:cs="Courier New"/>
          <w:sz w:val="20"/>
          <w:szCs w:val="20"/>
        </w:rPr>
        <w:t>elevului.</w:t>
      </w:r>
      <w:r>
        <w:rPr>
          <w:rFonts w:ascii="Courier New" w:hAnsi="Courier New" w:cs="Courier New"/>
          <w:sz w:val="20"/>
          <w:szCs w:val="20"/>
        </w:rPr>
        <w:br/>
        <w:t>   (3) La finalul clasei a IV-a, Ministerul Educatiei, Cercetarii, Tineretului si Sportului realizeaza, prin esantionare, o evaluare la nivel national a competentelor fundamentale dobandite in ciclul primar, dupa modelul testarilor internationale</w:t>
      </w:r>
      <w:r>
        <w:rPr>
          <w:rFonts w:ascii="Courier New" w:hAnsi="Courier New" w:cs="Courier New"/>
          <w:sz w:val="20"/>
          <w:szCs w:val="20"/>
        </w:rPr>
        <w:t>, pentru diagnoza sistemului de invatamant la nivel primar.</w:t>
      </w:r>
      <w:r>
        <w:rPr>
          <w:rFonts w:ascii="Courier New" w:hAnsi="Courier New" w:cs="Courier New"/>
          <w:sz w:val="20"/>
          <w:szCs w:val="20"/>
        </w:rPr>
        <w:br/>
        <w:t xml:space="preserve">   (4) La finalul clasei a VI-a, toate scolile, in baza unei metodologii elaborate de Ministerul Educatiei, Cercetarii, Tineretului si Sportului, </w:t>
      </w:r>
      <w:r>
        <w:rPr>
          <w:rFonts w:ascii="Courier New" w:hAnsi="Courier New" w:cs="Courier New"/>
          <w:sz w:val="20"/>
          <w:szCs w:val="20"/>
        </w:rPr>
        <w:lastRenderedPageBreak/>
        <w:t xml:space="preserve">organizeaza si realizeaza evaluarea elevilor prin </w:t>
      </w:r>
      <w:r>
        <w:rPr>
          <w:rFonts w:ascii="Courier New" w:hAnsi="Courier New" w:cs="Courier New"/>
          <w:sz w:val="20"/>
          <w:szCs w:val="20"/>
        </w:rPr>
        <w:t>doua probe transdisciplinare: limba si comunicare, matematica si stiinte. Proba de limba si comunicare va cuprinde limba romana si limba moderna I, iar pentru elevii din clasele cu predare in limbile minoritatilor nationale, si limba materna. Rezultatele e</w:t>
      </w:r>
      <w:r>
        <w:rPr>
          <w:rFonts w:ascii="Courier New" w:hAnsi="Courier New" w:cs="Courier New"/>
          <w:sz w:val="20"/>
          <w:szCs w:val="20"/>
        </w:rPr>
        <w:t xml:space="preserve">valuarilor sunt utilizate pentru elaborarea planurilor individualizate de invatare ale elevilor si pentru preorientarea scolara catre un anumit tip de liceu. Rezultatele evaluarii si planurile individualizate de invatare se comunica parintilor elevilor si </w:t>
      </w:r>
      <w:r>
        <w:rPr>
          <w:rFonts w:ascii="Courier New" w:hAnsi="Courier New" w:cs="Courier New"/>
          <w:sz w:val="20"/>
          <w:szCs w:val="20"/>
        </w:rPr>
        <w:t>sunt trecute in portofoliul educational al elevului.</w:t>
      </w:r>
      <w:r>
        <w:rPr>
          <w:rFonts w:ascii="Courier New" w:hAnsi="Courier New" w:cs="Courier New"/>
          <w:sz w:val="20"/>
          <w:szCs w:val="20"/>
        </w:rPr>
        <w:br/>
      </w:r>
      <w:r>
        <w:rPr>
          <w:rStyle w:val="lex-taiat"/>
          <w:rFonts w:ascii="Courier New" w:hAnsi="Courier New" w:cs="Courier New"/>
          <w:i/>
          <w:iCs/>
          <w:vanish/>
          <w:color w:val="FF0000"/>
          <w:sz w:val="16"/>
          <w:szCs w:val="16"/>
        </w:rPr>
        <w:t>   (5) La finalul clasei a IX-a, in baza unei metodologii elaborate de Ministerul Educatiei, Cercetarii, Tineretului si Sportului, se realizeaza o evaluare nationala obligatorie a tuturor elevilor. Rezul</w:t>
      </w:r>
      <w:r>
        <w:rPr>
          <w:rStyle w:val="lex-taiat"/>
          <w:rFonts w:ascii="Courier New" w:hAnsi="Courier New" w:cs="Courier New"/>
          <w:i/>
          <w:iCs/>
          <w:vanish/>
          <w:color w:val="FF0000"/>
          <w:sz w:val="16"/>
          <w:szCs w:val="16"/>
        </w:rPr>
        <w:t>tatele evaluarii se exprima printr-un punctaj, similar testelor internationale. Evaluarea se realizeaza prin urmatoarele probe: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o proba scrisa la limba si literatura romana;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o proba scrisa la limba materna;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w:t>
      </w:r>
      <w:r>
        <w:rPr>
          <w:rStyle w:val="lex-taiat"/>
          <w:rFonts w:ascii="Courier New" w:hAnsi="Courier New" w:cs="Courier New"/>
          <w:i/>
          <w:iCs/>
          <w:vanish/>
          <w:color w:val="FF0000"/>
          <w:sz w:val="16"/>
          <w:szCs w:val="16"/>
        </w:rPr>
        <w:t>c) o proba scrisa transdisciplinara la matematica si stiinte;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d) o proba scrisa la o limba de circulatie internationala;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e) o proba practica de utilizare a calculatorului, sustinuta in timpul anului;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f) o proba orala transdisciplinara de evaluare </w:t>
      </w:r>
      <w:r>
        <w:rPr>
          <w:rStyle w:val="lex-taiat"/>
          <w:rFonts w:ascii="Courier New" w:hAnsi="Courier New" w:cs="Courier New"/>
          <w:i/>
          <w:iCs/>
          <w:vanish/>
          <w:color w:val="FF0000"/>
          <w:sz w:val="16"/>
          <w:szCs w:val="16"/>
        </w:rPr>
        <w:t>a competentelor civice si sociale, sustinuta in timpul anului.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(5) La finalul clasei a VIII-a, in baza unei metodologii elaborate de Ministerul Educatiei Nationale, se realizeaza o evaluare nationala obligatorie a tuturor absolventilor. Rezultatele evalu</w:t>
      </w:r>
      <w:r>
        <w:rPr>
          <w:rFonts w:ascii="Courier New" w:hAnsi="Courier New" w:cs="Courier New"/>
          <w:b/>
          <w:bCs/>
          <w:color w:val="008000"/>
          <w:sz w:val="20"/>
          <w:szCs w:val="20"/>
        </w:rPr>
        <w:t>arii se exprima printr-un punctaj, similar testelor internationale. Evaluarea se realizeaza prin urmatoarele probe: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a)o proba scrisa la limba si literatura romana;</w:t>
      </w:r>
      <w:r>
        <w:rPr>
          <w:rFonts w:ascii="Courier New" w:hAnsi="Courier New" w:cs="Courier New"/>
          <w:b/>
          <w:bCs/>
          <w:color w:val="008000"/>
          <w:sz w:val="20"/>
          <w:szCs w:val="20"/>
        </w:rPr>
        <w:br/>
        <w:t>   b)o proba scrisa la limba materna;</w:t>
      </w:r>
      <w:r>
        <w:rPr>
          <w:rFonts w:ascii="Courier New" w:hAnsi="Courier New" w:cs="Courier New"/>
          <w:b/>
          <w:bCs/>
          <w:color w:val="008000"/>
          <w:sz w:val="20"/>
          <w:szCs w:val="20"/>
        </w:rPr>
        <w:br/>
        <w:t>   c)o proba scrisa transdisciplinara la matematica</w:t>
      </w:r>
      <w:r>
        <w:rPr>
          <w:rFonts w:ascii="Courier New" w:hAnsi="Courier New" w:cs="Courier New"/>
          <w:b/>
          <w:bCs/>
          <w:color w:val="008000"/>
          <w:sz w:val="20"/>
          <w:szCs w:val="20"/>
        </w:rPr>
        <w:t xml:space="preserve"> si stiinte;</w:t>
      </w:r>
      <w:r>
        <w:rPr>
          <w:rFonts w:ascii="Courier New" w:hAnsi="Courier New" w:cs="Courier New"/>
          <w:b/>
          <w:bCs/>
          <w:color w:val="008000"/>
          <w:sz w:val="20"/>
          <w:szCs w:val="20"/>
        </w:rPr>
        <w:br/>
        <w:t>   d)o proba scrisa la o limba de circulatie internationala;</w:t>
      </w:r>
      <w:r>
        <w:rPr>
          <w:rFonts w:ascii="Courier New" w:hAnsi="Courier New" w:cs="Courier New"/>
          <w:b/>
          <w:bCs/>
          <w:color w:val="008000"/>
          <w:sz w:val="20"/>
          <w:szCs w:val="20"/>
        </w:rPr>
        <w:br/>
        <w:t>   e)o proba practica de utilizare a calculatorului, sustinuta in timpul anului;</w:t>
      </w:r>
      <w:r>
        <w:rPr>
          <w:rFonts w:ascii="Courier New" w:hAnsi="Courier New" w:cs="Courier New"/>
          <w:b/>
          <w:bCs/>
          <w:color w:val="008000"/>
          <w:sz w:val="20"/>
          <w:szCs w:val="20"/>
        </w:rPr>
        <w:br/>
        <w:t>   f)o proba orala transdisciplinara de evaluare a competentelor civice si sociale, sustinuta in timp</w:t>
      </w:r>
      <w:r>
        <w:rPr>
          <w:rFonts w:ascii="Courier New" w:hAnsi="Courier New" w:cs="Courier New"/>
          <w:b/>
          <w:bCs/>
          <w:color w:val="008000"/>
          <w:sz w:val="20"/>
          <w:szCs w:val="20"/>
        </w:rPr>
        <w:t>ul anului.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pct.11 din </w:t>
      </w:r>
      <w:hyperlink r:id="rId297" w:anchor="/view/01171803.13-20141230-ryTmxHLnqNz" w:history="1">
        <w:r>
          <w:rPr>
            <w:rStyle w:val="Hyperlink"/>
            <w:rFonts w:ascii="Courier New" w:hAnsi="Courier New" w:cs="Courier New"/>
            <w:sz w:val="20"/>
            <w:szCs w:val="20"/>
          </w:rPr>
          <w:t>OUG 117/2013</w:t>
        </w:r>
      </w:hyperlink>
      <w:r>
        <w:rPr>
          <w:rFonts w:ascii="Courier New" w:hAnsi="Courier New" w:cs="Courier New"/>
          <w:i/>
          <w:iCs/>
          <w:vanish/>
          <w:color w:val="FF0000"/>
          <w:sz w:val="16"/>
          <w:szCs w:val="16"/>
        </w:rPr>
        <w:br/>
      </w:r>
      <w:r>
        <w:rPr>
          <w:rFonts w:ascii="Courier New" w:hAnsi="Courier New" w:cs="Courier New"/>
          <w:sz w:val="20"/>
          <w:szCs w:val="20"/>
        </w:rPr>
        <w:t>   (6) Rezultatele evaluarii nationale se inscriu in portofoliul educational al elevului.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Vezi:</w:t>
      </w:r>
      <w:r>
        <w:rPr>
          <w:rFonts w:ascii="Courier New" w:hAnsi="Courier New" w:cs="Courier New"/>
          <w:color w:val="0000FF"/>
          <w:sz w:val="20"/>
          <w:szCs w:val="20"/>
        </w:rPr>
        <w:t xml:space="preserve"> </w:t>
      </w:r>
      <w:hyperlink r:id="rId298" w:anchor="/view/54550575.20-20210510-HJmW-3jfPdd" w:history="1">
        <w:r>
          <w:rPr>
            <w:rStyle w:val="Hyperlink"/>
            <w:rFonts w:ascii="Courier New" w:hAnsi="Courier New" w:cs="Courier New"/>
            <w:b/>
            <w:bCs/>
            <w:sz w:val="20"/>
            <w:szCs w:val="20"/>
          </w:rPr>
          <w:t>ORD</w:t>
        </w:r>
      </w:hyperlink>
      <w:hyperlink r:id="rId299" w:anchor="/view/54550575.20-20210510-HJmW-3jfPdd" w:history="1">
        <w:r>
          <w:rPr>
            <w:rStyle w:val="Hyperlink"/>
            <w:rFonts w:ascii="Courier New" w:hAnsi="Courier New" w:cs="Courier New"/>
            <w:b/>
            <w:bCs/>
            <w:sz w:val="20"/>
            <w:szCs w:val="20"/>
          </w:rPr>
          <w:t>IN Nr. 5.455/2020</w:t>
        </w:r>
      </w:hyperlink>
      <w:r>
        <w:rPr>
          <w:rFonts w:ascii="Courier New" w:hAnsi="Courier New" w:cs="Courier New"/>
          <w:b/>
          <w:bCs/>
          <w:color w:val="0000FF"/>
          <w:sz w:val="20"/>
          <w:szCs w:val="20"/>
        </w:rPr>
        <w:t xml:space="preserve"> privind organizarea si desfasurarea evaluarii nationale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r>
        <w:rPr>
          <w:rFonts w:ascii="Courier New" w:hAnsi="Courier New" w:cs="Courier New"/>
          <w:b/>
          <w:bCs/>
          <w:color w:val="0000FF"/>
          <w:sz w:val="20"/>
          <w:szCs w:val="20"/>
        </w:rPr>
        <w:t>                           pentru absolventii clasei a VIII-a in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xml:space="preserve">   </w:t>
      </w:r>
      <w:r>
        <w:rPr>
          <w:rFonts w:ascii="Courier New" w:hAnsi="Courier New" w:cs="Courier New"/>
          <w:b/>
          <w:bCs/>
          <w:sz w:val="20"/>
          <w:szCs w:val="20"/>
        </w:rPr>
        <w:t>Art.75.</w:t>
      </w:r>
      <w:r>
        <w:rPr>
          <w:rFonts w:ascii="Courier New" w:hAnsi="Courier New" w:cs="Courier New"/>
          <w:sz w:val="20"/>
          <w:szCs w:val="20"/>
        </w:rPr>
        <w:t xml:space="preserve"> - (1) Absolventii invatamantului gimnazial dobandesc diploma de absolvire, parte a portofoliului educational, si foaia matricola, parte a portofoliului educa</w:t>
      </w:r>
      <w:r>
        <w:rPr>
          <w:rFonts w:ascii="Courier New" w:hAnsi="Courier New" w:cs="Courier New"/>
          <w:sz w:val="20"/>
          <w:szCs w:val="20"/>
        </w:rPr>
        <w:t>tional.</w:t>
      </w:r>
      <w:r>
        <w:rPr>
          <w:rFonts w:ascii="Courier New" w:hAnsi="Courier New" w:cs="Courier New"/>
          <w:sz w:val="20"/>
          <w:szCs w:val="20"/>
        </w:rPr>
        <w:br/>
      </w:r>
      <w:r>
        <w:rPr>
          <w:rStyle w:val="lex-taiat"/>
          <w:rFonts w:ascii="Courier New" w:hAnsi="Courier New" w:cs="Courier New"/>
          <w:i/>
          <w:iCs/>
          <w:vanish/>
          <w:color w:val="FF0000"/>
          <w:sz w:val="16"/>
          <w:szCs w:val="16"/>
        </w:rPr>
        <w:t>   (2) Continuarea studiilor din invatamantul gimnazial in invatamantul liceal este asigurata pe baza unui proces de consiliere si de orientare scolara si profesionala. Numarul de locuri alocate clasei a X-a este cel putin egal cu cel al absolventi</w:t>
      </w:r>
      <w:r>
        <w:rPr>
          <w:rStyle w:val="lex-taiat"/>
          <w:rFonts w:ascii="Courier New" w:hAnsi="Courier New" w:cs="Courier New"/>
          <w:i/>
          <w:iCs/>
          <w:vanish/>
          <w:color w:val="FF0000"/>
          <w:sz w:val="16"/>
          <w:szCs w:val="16"/>
        </w:rPr>
        <w:t>lor clasei a IX-a.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Continuarea studiilor din invatamantul gimnazial in invatamantul liceal sau in invatamantul profesional este asigurata pe baza unui proces de consiliere si de orientare scolara si profesionala. Numarul de locuri alocate clasei a IX</w:t>
      </w:r>
      <w:r>
        <w:rPr>
          <w:rFonts w:ascii="Courier New" w:hAnsi="Courier New" w:cs="Courier New"/>
          <w:b/>
          <w:bCs/>
          <w:color w:val="008000"/>
          <w:sz w:val="20"/>
          <w:szCs w:val="20"/>
        </w:rPr>
        <w:t>-a din invatamantul liceal si profesional este cel putin egal cu cel al absolventilor clasei a VIII-a.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pct.12 din </w:t>
      </w:r>
      <w:hyperlink r:id="rId300"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xml:space="preserve">   </w:t>
      </w:r>
      <w:r>
        <w:rPr>
          <w:rFonts w:ascii="Courier New" w:hAnsi="Courier New" w:cs="Courier New"/>
          <w:b/>
          <w:bCs/>
          <w:sz w:val="20"/>
          <w:szCs w:val="20"/>
        </w:rPr>
        <w:t xml:space="preserve">Art.76. </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(1)</w:t>
      </w:r>
      <w:r>
        <w:rPr>
          <w:rStyle w:val="lex-taiat"/>
          <w:rFonts w:ascii="Courier New" w:hAnsi="Courier New" w:cs="Courier New"/>
          <w:i/>
          <w:iCs/>
          <w:vanish/>
          <w:color w:val="FF0000"/>
          <w:sz w:val="16"/>
          <w:szCs w:val="16"/>
        </w:rPr>
        <w:t xml:space="preserve"> Dupa absolvirea gimnaziului, elevii urmeaza liceul sau scoala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"(1) Dupa absolvirea gimnaziului, elevii urmeaza invatamantul liceal sau invatamantul profesional."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Modificat de art.I pct.9 din </w:t>
      </w:r>
      <w:hyperlink r:id="rId301" w:anchor="/view/00941803.14-rJ2e-ULn9Ez" w:history="1">
        <w:r>
          <w:rPr>
            <w:rStyle w:val="Hyperlink"/>
            <w:rFonts w:ascii="Courier New" w:hAnsi="Courier New" w:cs="Courier New"/>
            <w:b/>
            <w:bCs/>
            <w:sz w:val="20"/>
            <w:szCs w:val="20"/>
          </w:rPr>
          <w:t>OUG 94/2014</w:t>
        </w:r>
      </w:hyperlink>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(2) Admiterea la liceu sau la scoala profesionala se realizeaza dupa urmatoarea procedura: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"(2) Admiterea in invatamantul liceal sau in invatamantul profesi</w:t>
      </w:r>
      <w:r>
        <w:rPr>
          <w:rFonts w:ascii="Courier New" w:hAnsi="Courier New" w:cs="Courier New"/>
          <w:b/>
          <w:bCs/>
          <w:color w:val="008000"/>
          <w:sz w:val="20"/>
          <w:szCs w:val="20"/>
        </w:rPr>
        <w:t>onal se realizeaza dupa urmatoarea procedura:"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sz w:val="20"/>
          <w:szCs w:val="20"/>
        </w:rPr>
        <w:t>   </w:t>
      </w:r>
      <w:r>
        <w:rPr>
          <w:rFonts w:ascii="Courier New" w:hAnsi="Courier New" w:cs="Courier New"/>
          <w:b/>
          <w:bCs/>
          <w:color w:val="0000FF"/>
          <w:sz w:val="20"/>
          <w:szCs w:val="20"/>
        </w:rPr>
        <w:t xml:space="preserve">Modificat de art.I pct.10 din </w:t>
      </w:r>
      <w:hyperlink r:id="rId302" w:anchor="/view/00941803.14-rJ2e-ULn9Ez" w:history="1">
        <w:r>
          <w:rPr>
            <w:rStyle w:val="Hyperlink"/>
            <w:rFonts w:ascii="Courier New" w:hAnsi="Courier New" w:cs="Courier New"/>
            <w:b/>
            <w:bCs/>
            <w:sz w:val="20"/>
            <w:szCs w:val="20"/>
          </w:rPr>
          <w:t>OUG 94/2014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 in cazul in care numarul de candidati nu depaseste numarul locurilor oferite de unitatea de invatamant, admiterea se va realiza pe baza portofoliului educational al elevului;</w:t>
      </w:r>
      <w:r>
        <w:rPr>
          <w:rFonts w:ascii="Courier New" w:hAnsi="Courier New" w:cs="Courier New"/>
          <w:sz w:val="20"/>
          <w:szCs w:val="20"/>
        </w:rPr>
        <w:br/>
      </w:r>
      <w:r>
        <w:rPr>
          <w:rStyle w:val="lex-taiat"/>
          <w:rFonts w:ascii="Courier New" w:hAnsi="Courier New" w:cs="Courier New"/>
          <w:i/>
          <w:iCs/>
          <w:vanish/>
          <w:color w:val="FF0000"/>
          <w:sz w:val="16"/>
          <w:szCs w:val="16"/>
        </w:rPr>
        <w:t>   b) in cazul in care numarul de candidati este mai mare decat numarul locuri</w:t>
      </w:r>
      <w:r>
        <w:rPr>
          <w:rStyle w:val="lex-taiat"/>
          <w:rFonts w:ascii="Courier New" w:hAnsi="Courier New" w:cs="Courier New"/>
          <w:i/>
          <w:iCs/>
          <w:vanish/>
          <w:color w:val="FF0000"/>
          <w:sz w:val="16"/>
          <w:szCs w:val="16"/>
        </w:rPr>
        <w:t>lor oferite de unitatea de invatamant, admiterea se face luand in calcul in proportie de 70% portofoliul educational al elevului, media de absolvire a invatamantului obligatoriu, precum si media la probele de la evaluarea nationala de la sfarsitul clasei a</w:t>
      </w:r>
      <w:r>
        <w:rPr>
          <w:rStyle w:val="lex-taiat"/>
          <w:rFonts w:ascii="Courier New" w:hAnsi="Courier New" w:cs="Courier New"/>
          <w:i/>
          <w:iCs/>
          <w:vanish/>
          <w:color w:val="FF0000"/>
          <w:sz w:val="16"/>
          <w:szCs w:val="16"/>
        </w:rPr>
        <w:t xml:space="preserve"> IX-a si in proportie de 30% nota obtinuta la proba de admitere stabilita de unitatea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b)in cazul in care numarul de candidati este mai mare decat numarul locurilor oferite de unitatea de invatamant, admiterea se face luand in calcul in pro</w:t>
      </w:r>
      <w:r>
        <w:rPr>
          <w:rFonts w:ascii="Courier New" w:hAnsi="Courier New" w:cs="Courier New"/>
          <w:b/>
          <w:bCs/>
          <w:color w:val="008000"/>
          <w:sz w:val="20"/>
          <w:szCs w:val="20"/>
        </w:rPr>
        <w:t xml:space="preserve">portie de 70% portofoliul educational al elevului, media de </w:t>
      </w:r>
      <w:r>
        <w:rPr>
          <w:rFonts w:ascii="Courier New" w:hAnsi="Courier New" w:cs="Courier New"/>
          <w:b/>
          <w:bCs/>
          <w:color w:val="008000"/>
          <w:sz w:val="20"/>
          <w:szCs w:val="20"/>
        </w:rPr>
        <w:lastRenderedPageBreak/>
        <w:t xml:space="preserve">absolvire a invatamantului obligatoriu, precum si media la probele de la evaluarea nationala de la sfarsitul clasei a VIII-a si in proportie de 30% nota obtinuta la proba de admitere stabilita de </w:t>
      </w:r>
      <w:r>
        <w:rPr>
          <w:rFonts w:ascii="Courier New" w:hAnsi="Courier New" w:cs="Courier New"/>
          <w:b/>
          <w:bCs/>
          <w:color w:val="008000"/>
          <w:sz w:val="20"/>
          <w:szCs w:val="20"/>
        </w:rPr>
        <w:t>unitatea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pct.13 din </w:t>
      </w:r>
      <w:hyperlink r:id="rId303" w:anchor="/view/01171803.13-20141230-ryTmxHLnqNz" w:history="1">
        <w:r>
          <w:rPr>
            <w:rStyle w:val="Hyperlink"/>
            <w:rFonts w:ascii="Courier New" w:hAnsi="Courier New" w:cs="Courier New"/>
            <w:sz w:val="20"/>
            <w:szCs w:val="20"/>
          </w:rPr>
          <w:t>OUG 117/2013</w:t>
        </w:r>
      </w:hyperlink>
      <w:r>
        <w:rPr>
          <w:rFonts w:ascii="Courier New" w:hAnsi="Courier New" w:cs="Courier New"/>
          <w:i/>
          <w:iCs/>
          <w:vanish/>
          <w:color w:val="FF0000"/>
          <w:sz w:val="16"/>
          <w:szCs w:val="16"/>
        </w:rPr>
        <w:br/>
      </w:r>
      <w:r>
        <w:rPr>
          <w:rFonts w:ascii="Courier New" w:hAnsi="Courier New" w:cs="Courier New"/>
          <w:sz w:val="20"/>
          <w:szCs w:val="20"/>
        </w:rPr>
        <w:t xml:space="preserve">   (3) In cazul mediilor egale, diferentierea se face pe baza portofoliului </w:t>
      </w:r>
      <w:r>
        <w:rPr>
          <w:rFonts w:ascii="Courier New" w:hAnsi="Courier New" w:cs="Courier New"/>
          <w:sz w:val="20"/>
          <w:szCs w:val="20"/>
        </w:rPr>
        <w:t>educational al elevului.</w:t>
      </w:r>
      <w:r>
        <w:rPr>
          <w:rFonts w:ascii="Courier New" w:hAnsi="Courier New" w:cs="Courier New"/>
          <w:sz w:val="20"/>
          <w:szCs w:val="20"/>
        </w:rPr>
        <w:br/>
      </w:r>
      <w:r>
        <w:rPr>
          <w:rStyle w:val="lex-taiat"/>
          <w:rFonts w:ascii="Courier New" w:hAnsi="Courier New" w:cs="Courier New"/>
          <w:i/>
          <w:iCs/>
          <w:vanish/>
          <w:color w:val="FF0000"/>
          <w:sz w:val="16"/>
          <w:szCs w:val="16"/>
        </w:rPr>
        <w:t>   (4) Metodologia-cadru de organizare si desfasurare a admiterii in clasa a X-a este elaborata de Ministerul Educatiei, Cercetarii, Tineretului si Sportului si este data publicitatii, pentru fiecare generatie, cel mai tarziu la in</w:t>
      </w:r>
      <w:r>
        <w:rPr>
          <w:rStyle w:val="lex-taiat"/>
          <w:rFonts w:ascii="Courier New" w:hAnsi="Courier New" w:cs="Courier New"/>
          <w:i/>
          <w:iCs/>
          <w:vanish/>
          <w:color w:val="FF0000"/>
          <w:sz w:val="16"/>
          <w:szCs w:val="16"/>
        </w:rPr>
        <w:t>ceputul clasei a VIII-a. Unitatile de invatamant au obligatia de a anunta public disciplina sau disciplinele la care se sustine proba de admitere, programele, procedurile de organizare a acesteia, precum si modul de utilizare a portofoliului educational, p</w:t>
      </w:r>
      <w:r>
        <w:rPr>
          <w:rStyle w:val="lex-taiat"/>
          <w:rFonts w:ascii="Courier New" w:hAnsi="Courier New" w:cs="Courier New"/>
          <w:i/>
          <w:iCs/>
          <w:vanish/>
          <w:color w:val="FF0000"/>
          <w:sz w:val="16"/>
          <w:szCs w:val="16"/>
        </w:rPr>
        <w:t>ana, cel mai tarziu, la inceputul clasei a VIII-a. Proba suplimentara de admitere se va sustine la cel mult doua discipline.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vanish/>
          <w:color w:val="0000FF"/>
          <w:sz w:val="20"/>
          <w:szCs w:val="20"/>
        </w:rPr>
        <w:t xml:space="preserve"> Vezi: - </w:t>
      </w:r>
      <w:hyperlink r:id="rId304" w:anchor="/view/49480575.19-20200618-HJQWomN8tTU" w:history="1">
        <w:r>
          <w:rPr>
            <w:rStyle w:val="Hyperlink"/>
            <w:rFonts w:ascii="Courier New" w:hAnsi="Courier New" w:cs="Courier New"/>
            <w:b/>
            <w:bCs/>
            <w:vanish/>
            <w:sz w:val="20"/>
            <w:szCs w:val="20"/>
          </w:rPr>
          <w:t>ORDIN NR. 4948/2019</w:t>
        </w:r>
      </w:hyperlink>
      <w:r>
        <w:rPr>
          <w:rFonts w:ascii="Courier New" w:hAnsi="Courier New" w:cs="Courier New"/>
          <w:b/>
          <w:bCs/>
          <w:vanish/>
          <w:sz w:val="20"/>
          <w:szCs w:val="20"/>
        </w:rPr>
        <w:t xml:space="preserve"> privind org</w:t>
      </w:r>
      <w:r>
        <w:rPr>
          <w:rFonts w:ascii="Courier New" w:hAnsi="Courier New" w:cs="Courier New"/>
          <w:b/>
          <w:bCs/>
          <w:vanish/>
          <w:sz w:val="20"/>
          <w:szCs w:val="20"/>
        </w:rPr>
        <w:t>anizarea si desfasurarea admiterii în învatamântul liceal de stat pentru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vanish/>
          <w:sz w:val="20"/>
          <w:szCs w:val="20"/>
        </w:rPr>
        <w:t>       - </w:t>
      </w:r>
      <w:hyperlink r:id="rId305" w:anchor="/view/50870575.19-20200625-BJ04sKotfR8" w:history="1">
        <w:r>
          <w:rPr>
            <w:rStyle w:val="Hyperlink"/>
            <w:rFonts w:ascii="Courier New" w:hAnsi="Courier New" w:cs="Courier New"/>
            <w:b/>
            <w:bCs/>
            <w:vanish/>
            <w:sz w:val="20"/>
            <w:szCs w:val="20"/>
          </w:rPr>
          <w:t>ORDIN Nr.5087/2019</w:t>
        </w:r>
      </w:hyperlink>
      <w:r>
        <w:rPr>
          <w:rFonts w:ascii="Courier New" w:hAnsi="Courier New" w:cs="Courier New"/>
          <w:b/>
          <w:bCs/>
          <w:vanish/>
          <w:color w:val="0000FF"/>
          <w:sz w:val="20"/>
          <w:szCs w:val="20"/>
        </w:rPr>
        <w:t xml:space="preserve"> privind organizarea, desfasurarea si calen</w:t>
      </w:r>
      <w:r>
        <w:rPr>
          <w:rFonts w:ascii="Courier New" w:hAnsi="Courier New" w:cs="Courier New"/>
          <w:b/>
          <w:bCs/>
          <w:vanish/>
          <w:color w:val="0000FF"/>
          <w:sz w:val="20"/>
          <w:szCs w:val="20"/>
        </w:rPr>
        <w:t>darul admiterii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vanish/>
          <w:color w:val="0000FF"/>
          <w:sz w:val="20"/>
          <w:szCs w:val="20"/>
        </w:rPr>
        <w:t xml:space="preserve">                    în învatamântul profesional de stat si în învatamântul dual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vanish/>
          <w:color w:val="0000FF"/>
          <w:sz w:val="20"/>
          <w:szCs w:val="20"/>
        </w:rPr>
        <w:t>                    pentru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Metodologia-cadru de organizare si desfasurare a admiterii in clasa a IX-a este elaborata de Ministeru</w:t>
      </w:r>
      <w:r>
        <w:rPr>
          <w:rFonts w:ascii="Courier New" w:hAnsi="Courier New" w:cs="Courier New"/>
          <w:b/>
          <w:bCs/>
          <w:color w:val="008000"/>
          <w:sz w:val="20"/>
          <w:szCs w:val="20"/>
        </w:rPr>
        <w:t>l Educatiei Nationale si este data publicitatii, pentru fiecare generatie, cel mai tarziu la inceputul clasei a VIII-a. Unitatile de invatamant au obligatia de a anunta public disciplina sau disciplinele la care se sustine proba de admitere, programele, pr</w:t>
      </w:r>
      <w:r>
        <w:rPr>
          <w:rFonts w:ascii="Courier New" w:hAnsi="Courier New" w:cs="Courier New"/>
          <w:b/>
          <w:bCs/>
          <w:color w:val="008000"/>
          <w:sz w:val="20"/>
          <w:szCs w:val="20"/>
        </w:rPr>
        <w:t>ocedurile de organizare a acesteia, precum si modul de utilizare a portofoliului educational, pana, cel mai tarziu, la inceputul clasei a VIII-a. Proba suplimentara de admitere se va sustine la cel mult doua discipline.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pct.14 din </w:t>
      </w:r>
      <w:hyperlink r:id="rId306"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Style w:val="lex-taiat"/>
          <w:rFonts w:ascii="Courier New" w:hAnsi="Courier New" w:cs="Courier New"/>
          <w:i/>
          <w:iCs/>
          <w:color w:val="FF0000"/>
          <w:sz w:val="16"/>
          <w:szCs w:val="16"/>
        </w:rPr>
        <w:t xml:space="preserve">     (5) In cazul invatamantului dual, la solicitarea operatorilor economici, se pot organiza probe de admitere stabilite de unitatea de invatamant in </w:t>
      </w:r>
      <w:r>
        <w:rPr>
          <w:rStyle w:val="lex-taiat"/>
          <w:rFonts w:ascii="Courier New" w:hAnsi="Courier New" w:cs="Courier New"/>
          <w:i/>
          <w:iCs/>
          <w:color w:val="FF0000"/>
          <w:sz w:val="16"/>
          <w:szCs w:val="16"/>
        </w:rPr>
        <w:t>colaborare cu operatorii economici respectivi, indiferent de numarul de candidati inscrisi si de numarul de locuri disponibile.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pct.14 din </w:t>
      </w:r>
      <w:hyperlink r:id="rId307" w:anchor="/view/00811803.16-20180403-rkNeDYQrYjz" w:history="1">
        <w:r>
          <w:rPr>
            <w:rStyle w:val="Hyperlink"/>
            <w:rFonts w:ascii="Courier New" w:hAnsi="Courier New" w:cs="Courier New"/>
            <w:i/>
            <w:iCs/>
            <w:sz w:val="16"/>
            <w:szCs w:val="16"/>
          </w:rPr>
          <w:t>OUG 81/</w:t>
        </w:r>
        <w:r>
          <w:rPr>
            <w:rStyle w:val="Hyperlink"/>
            <w:rFonts w:ascii="Courier New" w:hAnsi="Courier New" w:cs="Courier New"/>
            <w:i/>
            <w:iCs/>
            <w:sz w:val="16"/>
            <w:szCs w:val="16"/>
          </w:rPr>
          <w:t>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Prin exceptiile de la prevederile alin. (2), (3) si (4), conditiile de acces in invatamantului dual, se stabilesc de unitatea de invatamant in colaborare cu operatorii economici parteneri."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pct.13 din </w:t>
      </w:r>
      <w:hyperlink r:id="rId308"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hyperlink r:id="rId309" w:anchor="/view/00811803.16-20180403-rkNeDYQrYjz" w:history="1">
        <w:r>
          <w:rPr>
            <w:rFonts w:ascii="Courier New" w:hAnsi="Courier New" w:cs="Courier New"/>
            <w:i/>
            <w:iCs/>
            <w:color w:val="0000FF"/>
            <w:sz w:val="16"/>
            <w:szCs w:val="16"/>
          </w:rPr>
          <w:br/>
        </w:r>
        <w:r>
          <w:rPr>
            <w:rStyle w:val="lex-taiat"/>
            <w:rFonts w:ascii="Courier New" w:hAnsi="Courier New" w:cs="Courier New"/>
            <w:i/>
            <w:iCs/>
            <w:color w:val="FF0000"/>
            <w:sz w:val="16"/>
            <w:szCs w:val="16"/>
            <w:u w:val="single"/>
          </w:rPr>
          <w:t xml:space="preserve">   (6) In cazul </w:t>
        </w:r>
        <w:r>
          <w:rPr>
            <w:rStyle w:val="lex-taiat"/>
            <w:rFonts w:ascii="Courier New" w:hAnsi="Courier New" w:cs="Courier New"/>
            <w:i/>
            <w:iCs/>
            <w:color w:val="FF0000"/>
            <w:sz w:val="16"/>
            <w:szCs w:val="16"/>
            <w:u w:val="single"/>
          </w:rPr>
          <w:t>invatamantului dual, tipul, numarul si continutul probelor de admitere pot fi decise de unitatea de invatamant si operatorii economici. Probele de admitere pot viza cunostinte din programele scolare din invatamantul gimnazial si/sau motivatia elevilor, tes</w:t>
        </w:r>
        <w:r>
          <w:rPr>
            <w:rStyle w:val="lex-taiat"/>
            <w:rFonts w:ascii="Courier New" w:hAnsi="Courier New" w:cs="Courier New"/>
            <w:i/>
            <w:iCs/>
            <w:color w:val="FF0000"/>
            <w:sz w:val="16"/>
            <w:szCs w:val="16"/>
            <w:u w:val="single"/>
          </w:rPr>
          <w:t>tarea unor abilitati/aptitudini si alte conditii de admitere stabilite prin procedurile de admitere adoptate de unitatea de invatamant in colaborare cu operatorii economici.</w:t>
        </w:r>
      </w:hyperlink>
      <w:r>
        <w:rPr>
          <w:rStyle w:val="lex-taiat"/>
          <w:rFonts w:ascii="Courier New" w:hAnsi="Courier New" w:cs="Courier New"/>
          <w:i/>
          <w:iCs/>
          <w:color w:val="FF0000"/>
          <w:sz w:val="16"/>
          <w:szCs w:val="16"/>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pct.14 din </w:t>
      </w:r>
      <w:hyperlink r:id="rId310" w:anchor="/view/00811803.16-20180403-rkNeDYQrYjz" w:history="1">
        <w:r>
          <w:rPr>
            <w:rStyle w:val="lex-taiat"/>
            <w:rFonts w:ascii="Courier New" w:hAnsi="Courier New" w:cs="Courier New"/>
            <w:i/>
            <w:iCs/>
            <w:color w:val="FF0000"/>
            <w:sz w:val="16"/>
            <w:szCs w:val="16"/>
            <w:u w:val="single"/>
          </w:rPr>
          <w:t>OUG 81/2016</w:t>
        </w:r>
      </w:hyperlink>
      <w:hyperlink r:id="rId311" w:anchor="/view/00811803.16-20180403-rkNeDYQrYjz" w:history="1">
        <w:r>
          <w:rPr>
            <w:rFonts w:ascii="Courier New" w:hAnsi="Courier New" w:cs="Courier New"/>
            <w:i/>
            <w:iCs/>
            <w:color w:val="0000FF"/>
            <w:sz w:val="16"/>
            <w:szCs w:val="16"/>
          </w:rPr>
          <w:br/>
        </w:r>
        <w:r>
          <w:rPr>
            <w:rStyle w:val="lex-taiat"/>
            <w:rFonts w:ascii="Courier New" w:hAnsi="Courier New" w:cs="Courier New"/>
            <w:i/>
            <w:iCs/>
            <w:color w:val="FF0000"/>
            <w:sz w:val="16"/>
            <w:szCs w:val="16"/>
            <w:u w:val="single"/>
          </w:rPr>
          <w:t>   (7) Probele de admitere prevazute la alin. (5) si (6) se organizeaza in conformitate cu prevederile metodologi</w:t>
        </w:r>
        <w:r>
          <w:rPr>
            <w:rStyle w:val="lex-taiat"/>
            <w:rFonts w:ascii="Courier New" w:hAnsi="Courier New" w:cs="Courier New"/>
            <w:i/>
            <w:iCs/>
            <w:color w:val="FF0000"/>
            <w:sz w:val="16"/>
            <w:szCs w:val="16"/>
            <w:u w:val="single"/>
          </w:rPr>
          <w:t>ei-cadru de organizare si desfasurare a admiterii in invatamantul dual, aprobata prin ordin al ministrului educatiei nationale si cercetarii stiintifice si data publicitatii cel mai tarziu la inceputul clasei a VIII-a.</w:t>
        </w:r>
      </w:hyperlink>
      <w:r>
        <w:rPr>
          <w:rStyle w:val="lex-taiat"/>
          <w:rFonts w:ascii="Courier New" w:hAnsi="Courier New" w:cs="Courier New"/>
          <w:i/>
          <w:iCs/>
          <w:color w:val="FF0000"/>
          <w:sz w:val="16"/>
          <w:szCs w:val="16"/>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Completat de art.I pct.14 din </w:t>
      </w:r>
      <w:hyperlink r:id="rId312" w:anchor="/view/00811803.16-20180403-rkNeDYQrYjz" w:history="1">
        <w:r>
          <w:rPr>
            <w:rStyle w:val="lex-taiat"/>
            <w:rFonts w:ascii="Courier New" w:hAnsi="Courier New" w:cs="Courier New"/>
            <w:i/>
            <w:iCs/>
            <w:color w:val="FF0000"/>
            <w:sz w:val="16"/>
            <w:szCs w:val="16"/>
            <w:u w:val="single"/>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b/>
          <w:bCs/>
          <w:color w:val="0000FF"/>
          <w:sz w:val="20"/>
          <w:szCs w:val="20"/>
        </w:rPr>
        <w:t xml:space="preserve"> Articolul 76, alineatele (6) si (7) abrogate de art.unic pct.14 din </w:t>
      </w:r>
      <w:hyperlink r:id="rId313" w:anchor="/view/00820102.18-HJAvtXHtjf" w:history="1">
        <w:r>
          <w:rPr>
            <w:rStyle w:val="Hyperlink"/>
            <w:rFonts w:ascii="Courier New" w:hAnsi="Courier New" w:cs="Courier New"/>
            <w:b/>
            <w:bCs/>
            <w:sz w:val="20"/>
            <w:szCs w:val="20"/>
          </w:rPr>
          <w:t>LEGE N</w:t>
        </w:r>
        <w:r>
          <w:rPr>
            <w:rStyle w:val="Hyperlink"/>
            <w:rFonts w:ascii="Courier New" w:hAnsi="Courier New" w:cs="Courier New"/>
            <w:b/>
            <w:bCs/>
            <w:sz w:val="20"/>
            <w:szCs w:val="20"/>
          </w:rPr>
          <w:t>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Art.III din </w:t>
      </w:r>
      <w:hyperlink r:id="rId314" w:anchor="/view/00811803.16-20180403-rkNeDYQrYjz" w:history="1">
        <w:r>
          <w:rPr>
            <w:rStyle w:val="Hyperlink"/>
            <w:rFonts w:ascii="Courier New" w:hAnsi="Courier New" w:cs="Courier New"/>
            <w:b/>
            <w:bCs/>
            <w:sz w:val="20"/>
            <w:szCs w:val="20"/>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Art.unic pct.28 din </w:t>
      </w:r>
      <w:hyperlink r:id="rId315"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b/>
          <w:bCs/>
          <w:color w:val="0000FF"/>
          <w:sz w:val="20"/>
          <w:szCs w:val="20"/>
        </w:rPr>
        <w:t>       - </w:t>
      </w:r>
      <w:hyperlink r:id="rId316" w:anchor="/view/32440575.20-BJ9Jyra-V8" w:history="1">
        <w:r>
          <w:rPr>
            <w:rStyle w:val="Hyperlink"/>
            <w:rFonts w:ascii="Courier New" w:hAnsi="Courier New" w:cs="Courier New"/>
            <w:b/>
            <w:bCs/>
            <w:sz w:val="20"/>
            <w:szCs w:val="20"/>
          </w:rPr>
          <w:t>ORDIN Nr. 3.244/2011</w:t>
        </w:r>
      </w:hyperlink>
      <w:r>
        <w:rPr>
          <w:rFonts w:ascii="Courier New" w:hAnsi="Courier New" w:cs="Courier New"/>
          <w:b/>
          <w:bCs/>
          <w:color w:val="0000FF"/>
          <w:sz w:val="20"/>
          <w:szCs w:val="20"/>
        </w:rPr>
        <w:t xml:space="preserve"> privind aprobarea Calendarului sesiunii speciale de bacalaureat 2020</w:t>
      </w:r>
      <w:r>
        <w:rPr>
          <w:rFonts w:ascii="Courier New" w:hAnsi="Courier New" w:cs="Courier New"/>
          <w:sz w:val="20"/>
          <w:szCs w:val="20"/>
        </w:rPr>
        <w:br/>
        <w:t xml:space="preserve">   </w:t>
      </w:r>
      <w:r>
        <w:rPr>
          <w:rFonts w:ascii="Courier New" w:hAnsi="Courier New" w:cs="Courier New"/>
          <w:b/>
          <w:bCs/>
          <w:sz w:val="20"/>
          <w:szCs w:val="20"/>
        </w:rPr>
        <w:t xml:space="preserve">Art.77. </w:t>
      </w:r>
      <w:r>
        <w:rPr>
          <w:rFonts w:ascii="Courier New" w:hAnsi="Courier New" w:cs="Courier New"/>
          <w:sz w:val="20"/>
          <w:szCs w:val="20"/>
        </w:rPr>
        <w:t>- (1) Absolventii invatamantului lice</w:t>
      </w:r>
      <w:r>
        <w:rPr>
          <w:rFonts w:ascii="Courier New" w:hAnsi="Courier New" w:cs="Courier New"/>
          <w:sz w:val="20"/>
          <w:szCs w:val="20"/>
        </w:rPr>
        <w:t xml:space="preserve">al primesc diploma de absolvire si foaia matricola, parte a portofoliului educational, care atesta finalizarea studiilor liceale si care confera dreptul de acces, in conditiile legii, in invatamantul postliceal, precum si dreptul de sustinere a examenului </w:t>
      </w:r>
      <w:r>
        <w:rPr>
          <w:rFonts w:ascii="Courier New" w:hAnsi="Courier New" w:cs="Courier New"/>
          <w:sz w:val="20"/>
          <w:szCs w:val="20"/>
        </w:rPr>
        <w:t>de bacalaureat.</w:t>
      </w:r>
      <w:r>
        <w:rPr>
          <w:rFonts w:ascii="Courier New" w:hAnsi="Courier New" w:cs="Courier New"/>
          <w:sz w:val="20"/>
          <w:szCs w:val="20"/>
        </w:rPr>
        <w:br/>
        <w:t>   (2) Elevii care au promovat clasa a XII-a/a XIII-a vor sustine examenul national de bacalaureat.</w:t>
      </w:r>
      <w:r>
        <w:rPr>
          <w:rFonts w:ascii="Courier New" w:hAnsi="Courier New" w:cs="Courier New"/>
          <w:sz w:val="20"/>
          <w:szCs w:val="20"/>
        </w:rPr>
        <w:br/>
        <w:t>   (3) Absolventii invatamantului liceal care sustin si promoveaza examenul national de bacalaureat dobandesc si diploma de bacalaureat, car</w:t>
      </w:r>
      <w:r>
        <w:rPr>
          <w:rFonts w:ascii="Courier New" w:hAnsi="Courier New" w:cs="Courier New"/>
          <w:sz w:val="20"/>
          <w:szCs w:val="20"/>
        </w:rPr>
        <w:t>e le da dreptul de acces in invatamantul superior, in conditiile legii.</w:t>
      </w:r>
      <w:r>
        <w:rPr>
          <w:rFonts w:ascii="Courier New" w:hAnsi="Courier New" w:cs="Courier New"/>
          <w:sz w:val="20"/>
          <w:szCs w:val="20"/>
        </w:rPr>
        <w:br/>
        <w:t>   (4) Examenul national de bacalaureat consta in sustinerea urmatoarelor probe: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 proba A de evaluare a competentelor lingvistice de comunicare orala in limba romana;</w:t>
      </w:r>
      <w:r>
        <w:rPr>
          <w:rFonts w:ascii="Courier New" w:hAnsi="Courier New" w:cs="Courier New"/>
          <w:sz w:val="20"/>
          <w:szCs w:val="20"/>
        </w:rPr>
        <w:br/>
        <w:t xml:space="preserve">   – proba B </w:t>
      </w:r>
      <w:r>
        <w:rPr>
          <w:rFonts w:ascii="Courier New" w:hAnsi="Courier New" w:cs="Courier New"/>
          <w:sz w:val="20"/>
          <w:szCs w:val="20"/>
        </w:rPr>
        <w:t>de evaluare a competentelor lingvistice de comunicare orala in limba materna, pentru elevii care au urmat studiile liceale intr-o limba a minoritatilor nationale;</w:t>
      </w:r>
      <w:r>
        <w:rPr>
          <w:rFonts w:ascii="Courier New" w:hAnsi="Courier New" w:cs="Courier New"/>
          <w:sz w:val="20"/>
          <w:szCs w:val="20"/>
        </w:rPr>
        <w:br/>
        <w:t>   – proba C de evaluare a competentei lingvistice la doua limbi de circulatie internationala</w:t>
      </w:r>
      <w:r>
        <w:rPr>
          <w:rFonts w:ascii="Courier New" w:hAnsi="Courier New" w:cs="Courier New"/>
          <w:sz w:val="20"/>
          <w:szCs w:val="20"/>
        </w:rPr>
        <w:t xml:space="preserve"> studiate pe parcursul invatamantului liceal. Rezultatul evaluarii se exprima prin nivelul de competenta corespunzator Cadrului european comun de referinta pentru limbi. Elevii care promoveaza, pe parcursul invatamantului preuniversitar, examene cu recunoa</w:t>
      </w:r>
      <w:r>
        <w:rPr>
          <w:rFonts w:ascii="Courier New" w:hAnsi="Courier New" w:cs="Courier New"/>
          <w:sz w:val="20"/>
          <w:szCs w:val="20"/>
        </w:rPr>
        <w:t>stere internationala pentru certificarea competentelor lingvistice in limbi straine au dreptul la recunoasterea si echivalarea rezultatelor obtinute la aceste examene, la cerere si conform unei metodologii aprobate prin ordin al ministrului educatiei, cerc</w:t>
      </w:r>
      <w:r>
        <w:rPr>
          <w:rFonts w:ascii="Courier New" w:hAnsi="Courier New" w:cs="Courier New"/>
          <w:sz w:val="20"/>
          <w:szCs w:val="20"/>
        </w:rPr>
        <w:t>etarii, tineretului si sportului;</w:t>
      </w:r>
      <w:r>
        <w:rPr>
          <w:rFonts w:ascii="Courier New" w:hAnsi="Courier New" w:cs="Courier New"/>
          <w:sz w:val="20"/>
          <w:szCs w:val="20"/>
        </w:rPr>
        <w:br/>
        <w:t>   – proba D de evaluare a competentelor digitale. Rezultatul evaluarii se exprima prin nivelul de competenta, in raport cu standardele europene recunoscute in domeniu. Elevii care promoveaza, pe parcursul invatamantului p</w:t>
      </w:r>
      <w:r>
        <w:rPr>
          <w:rFonts w:ascii="Courier New" w:hAnsi="Courier New" w:cs="Courier New"/>
          <w:sz w:val="20"/>
          <w:szCs w:val="20"/>
        </w:rPr>
        <w:t>reuniversitar, examene cu recunoastere europeana pentru certificarea competentelor digitale au dreptul la recunoasterea si la echivalarea rezultatelor obtinute la aceste examene, la cerere si conform unei metodologii aprobate prin ordin al ministrului educ</w:t>
      </w:r>
      <w:r>
        <w:rPr>
          <w:rFonts w:ascii="Courier New" w:hAnsi="Courier New" w:cs="Courier New"/>
          <w:sz w:val="20"/>
          <w:szCs w:val="20"/>
        </w:rPr>
        <w:t>atiei, cercetarii, tineretului si sportului;</w:t>
      </w:r>
      <w:r>
        <w:rPr>
          <w:rFonts w:ascii="Courier New" w:hAnsi="Courier New" w:cs="Courier New"/>
          <w:sz w:val="20"/>
          <w:szCs w:val="20"/>
        </w:rPr>
        <w:br/>
        <w:t>   – proba E scrisa de evaluare a competentelor formate pe durata invatamantului liceal, dupa cum urmeaza:</w:t>
      </w:r>
      <w:r>
        <w:rPr>
          <w:rFonts w:ascii="Courier New" w:hAnsi="Courier New" w:cs="Courier New"/>
          <w:sz w:val="20"/>
          <w:szCs w:val="20"/>
        </w:rPr>
        <w:br/>
        <w:t>   a) proba scrisa la Limba si literatura romana - proba comuna pentru elevii de la toate filierele, pro</w:t>
      </w:r>
      <w:r>
        <w:rPr>
          <w:rFonts w:ascii="Courier New" w:hAnsi="Courier New" w:cs="Courier New"/>
          <w:sz w:val="20"/>
          <w:szCs w:val="20"/>
        </w:rPr>
        <w:t>filurile si specializarile;</w:t>
      </w:r>
      <w:r>
        <w:rPr>
          <w:rFonts w:ascii="Courier New" w:hAnsi="Courier New" w:cs="Courier New"/>
          <w:sz w:val="20"/>
          <w:szCs w:val="20"/>
        </w:rPr>
        <w:br/>
        <w:t>   b) proba scrisa la Limba si literatura materna - proba comuna pentru elevii de la toate filierele, profilurile si specializarile, care au urmat studiile liceale intr-o limba a minoritatilor nationale;</w:t>
      </w:r>
      <w:r>
        <w:rPr>
          <w:rFonts w:ascii="Courier New" w:hAnsi="Courier New" w:cs="Courier New"/>
          <w:sz w:val="20"/>
          <w:szCs w:val="20"/>
        </w:rPr>
        <w:br/>
        <w:t>   c) doua probe scrise,</w:t>
      </w:r>
      <w:r>
        <w:rPr>
          <w:rFonts w:ascii="Courier New" w:hAnsi="Courier New" w:cs="Courier New"/>
          <w:sz w:val="20"/>
          <w:szCs w:val="20"/>
        </w:rPr>
        <w:t xml:space="preserve"> diferentiate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1. pentru profilul real din filiera teoretica:</w:t>
      </w:r>
      <w:r>
        <w:rPr>
          <w:rFonts w:ascii="Courier New" w:hAnsi="Courier New" w:cs="Courier New"/>
          <w:sz w:val="20"/>
          <w:szCs w:val="20"/>
        </w:rPr>
        <w:br/>
        <w:t>     (i) matematica;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 proba transdisciplinara din stiinte: fizica, chimie, biologie;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pentru profilul umanist din filiera teoretica:</w:t>
      </w:r>
      <w:r>
        <w:rPr>
          <w:rFonts w:ascii="Courier New" w:hAnsi="Courier New" w:cs="Courier New"/>
          <w:sz w:val="20"/>
          <w:szCs w:val="20"/>
        </w:rPr>
        <w:br/>
        <w:t>     (i) o limba de circula</w:t>
      </w:r>
      <w:r>
        <w:rPr>
          <w:rFonts w:ascii="Courier New" w:hAnsi="Courier New" w:cs="Courier New"/>
          <w:sz w:val="20"/>
          <w:szCs w:val="20"/>
        </w:rPr>
        <w:t>tie internationala;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 proba transdisciplinara din geografie, istorie, stiinte socioumane;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pentru filiera tehnologica:</w:t>
      </w:r>
      <w:r>
        <w:rPr>
          <w:rFonts w:ascii="Courier New" w:hAnsi="Courier New" w:cs="Courier New"/>
          <w:sz w:val="20"/>
          <w:szCs w:val="20"/>
        </w:rPr>
        <w:br/>
        <w:t>     (i) proba scrisa disciplinara specifica profilului;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(ii) proba transdisciplinara specifica domeniului de </w:t>
      </w:r>
      <w:r>
        <w:rPr>
          <w:rFonts w:ascii="Courier New" w:hAnsi="Courier New" w:cs="Courier New"/>
          <w:sz w:val="20"/>
          <w:szCs w:val="20"/>
        </w:rPr>
        <w:t>pregatire;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 pentru filiera vocationala:</w:t>
      </w:r>
      <w:r>
        <w:rPr>
          <w:rFonts w:ascii="Courier New" w:hAnsi="Courier New" w:cs="Courier New"/>
          <w:sz w:val="20"/>
          <w:szCs w:val="20"/>
        </w:rPr>
        <w:br/>
        <w:t>     (i) proba practica sau scrisa, dupa caz, specifica profilului ori specializarii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 proba transdisciplinara specifica profilului sau specializarii.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(5) Continuturile programelor de examen sunt stab</w:t>
      </w:r>
      <w:r>
        <w:rPr>
          <w:rFonts w:ascii="Courier New" w:hAnsi="Courier New" w:cs="Courier New"/>
          <w:sz w:val="20"/>
          <w:szCs w:val="20"/>
        </w:rPr>
        <w:t>ilite de Ministerul Educatiei, Cercetarii, Tineretului si Sportului si se dau publicitatii elevilor la inceputul primei clase de liceu, in conditiile legii. Calendarul, metodologia, precum si modul de organizare si desfasurare a examenului de bacalaureat s</w:t>
      </w:r>
      <w:r>
        <w:rPr>
          <w:rFonts w:ascii="Courier New" w:hAnsi="Courier New" w:cs="Courier New"/>
          <w:sz w:val="20"/>
          <w:szCs w:val="20"/>
        </w:rPr>
        <w:t>e stabilesc de Ministerul Educatiei, Cercetarii, Tineretului si Sportului si se dau publicitatii, pentru fiecare generatie, la inceputul ultimei clase de liceu.</w:t>
      </w:r>
      <w:r>
        <w:rPr>
          <w:rFonts w:ascii="Courier New" w:hAnsi="Courier New" w:cs="Courier New"/>
          <w:sz w:val="20"/>
          <w:szCs w:val="20"/>
        </w:rPr>
        <w:br/>
        <w:t xml:space="preserve">   (6) Pentru anumite filiere, profiluri, specializari sau calificari, stabilite de Ministerul </w:t>
      </w:r>
      <w:r>
        <w:rPr>
          <w:rFonts w:ascii="Courier New" w:hAnsi="Courier New" w:cs="Courier New"/>
          <w:sz w:val="20"/>
          <w:szCs w:val="20"/>
        </w:rPr>
        <w:t>Educatiei, Cercetarii, Tineretului si Sportului, absolventii invatamantului liceal pot sustine un examen de certificare a calificarii, separat de examenul de bacalaureat. Continutul, calendarul si modul de organizare ale examenului de certificare a calific</w:t>
      </w:r>
      <w:r>
        <w:rPr>
          <w:rFonts w:ascii="Courier New" w:hAnsi="Courier New" w:cs="Courier New"/>
          <w:sz w:val="20"/>
          <w:szCs w:val="20"/>
        </w:rPr>
        <w:t xml:space="preserve">arii se stabilesc de Ministerul Educatiei, Cercetarii, Tineretului si Sportului si se dau publicitatii, pentru fiecare generatie, cel mai tarziu la inceputul ultimei </w:t>
      </w:r>
      <w:r>
        <w:rPr>
          <w:rFonts w:ascii="Courier New" w:hAnsi="Courier New" w:cs="Courier New"/>
          <w:sz w:val="20"/>
          <w:szCs w:val="20"/>
        </w:rPr>
        <w:lastRenderedPageBreak/>
        <w:t>clase de liceu.</w:t>
      </w:r>
      <w:r>
        <w:rPr>
          <w:rFonts w:ascii="Courier New" w:hAnsi="Courier New" w:cs="Courier New"/>
          <w:sz w:val="20"/>
          <w:szCs w:val="20"/>
        </w:rPr>
        <w:br/>
        <w:t>   (7) Absolventii invatamantului liceal care sustin si promoveaza examenu</w:t>
      </w:r>
      <w:r>
        <w:rPr>
          <w:rFonts w:ascii="Courier New" w:hAnsi="Courier New" w:cs="Courier New"/>
          <w:sz w:val="20"/>
          <w:szCs w:val="20"/>
        </w:rPr>
        <w:t>l de certificare a calificarii primesc certificat de calificare corespunzator nivelului stabilit prin Cadrul national al calificarilor si suplimentul descriptiv al certificatului in format Europass.</w:t>
      </w:r>
      <w:r>
        <w:rPr>
          <w:rFonts w:ascii="Courier New" w:hAnsi="Courier New" w:cs="Courier New"/>
          <w:sz w:val="20"/>
          <w:szCs w:val="20"/>
        </w:rPr>
        <w:br/>
        <w:t>   (8) Eliberarea certificatului de calificare nu este co</w:t>
      </w:r>
      <w:r>
        <w:rPr>
          <w:rFonts w:ascii="Courier New" w:hAnsi="Courier New" w:cs="Courier New"/>
          <w:sz w:val="20"/>
          <w:szCs w:val="20"/>
        </w:rPr>
        <w:t>nditionata de promovarea examenului de bacalaureat.</w:t>
      </w:r>
      <w:r>
        <w:rPr>
          <w:rFonts w:ascii="Courier New" w:hAnsi="Courier New" w:cs="Courier New"/>
          <w:sz w:val="20"/>
          <w:szCs w:val="20"/>
        </w:rPr>
        <w:br/>
        <w:t xml:space="preserve">   </w:t>
      </w:r>
      <w:r>
        <w:rPr>
          <w:rFonts w:ascii="Courier New" w:hAnsi="Courier New" w:cs="Courier New"/>
          <w:b/>
          <w:bCs/>
          <w:sz w:val="20"/>
          <w:szCs w:val="20"/>
        </w:rPr>
        <w:t xml:space="preserve">Art.78. </w:t>
      </w:r>
      <w:r>
        <w:rPr>
          <w:rFonts w:ascii="Courier New" w:hAnsi="Courier New" w:cs="Courier New"/>
          <w:sz w:val="20"/>
          <w:szCs w:val="20"/>
        </w:rPr>
        <w:t>- (1) Examenul national de bacalaureat se considera promovat de catre absolventii invatamantului secundar superior, liceal, care indeplinesc cumulativ urmatoarele conditii: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au sustinut pr</w:t>
      </w:r>
      <w:r>
        <w:rPr>
          <w:rFonts w:ascii="Courier New" w:hAnsi="Courier New" w:cs="Courier New"/>
          <w:sz w:val="20"/>
          <w:szCs w:val="20"/>
        </w:rPr>
        <w:t>obele A, B, C si D prevazute la art. 77 alin. (4);</w:t>
      </w:r>
      <w:r>
        <w:rPr>
          <w:rFonts w:ascii="Courier New" w:hAnsi="Courier New" w:cs="Courier New"/>
          <w:sz w:val="20"/>
          <w:szCs w:val="20"/>
        </w:rPr>
        <w:br/>
        <w:t>   b) au sustinut probele scrise E prevazute la art. 77 alin. (4) si au obtinut cel putin nota 5 la fiecare dintre acestea;</w:t>
      </w:r>
      <w:r>
        <w:rPr>
          <w:rFonts w:ascii="Courier New" w:hAnsi="Courier New" w:cs="Courier New"/>
          <w:sz w:val="20"/>
          <w:szCs w:val="20"/>
        </w:rPr>
        <w:br/>
        <w:t>   c) au obtinut media aritmetica, calculata cu doua zecimale exacte, a notelor o</w:t>
      </w:r>
      <w:r>
        <w:rPr>
          <w:rFonts w:ascii="Courier New" w:hAnsi="Courier New" w:cs="Courier New"/>
          <w:sz w:val="20"/>
          <w:szCs w:val="20"/>
        </w:rPr>
        <w:t>btinute la probele scrise E prevazute la art. 77 alin. (4) cel putin egala cu 6.</w:t>
      </w:r>
      <w:r>
        <w:rPr>
          <w:rFonts w:ascii="Courier New" w:hAnsi="Courier New" w:cs="Courier New"/>
          <w:sz w:val="20"/>
          <w:szCs w:val="20"/>
        </w:rPr>
        <w:br/>
        <w:t>   (2) In urma promovarii examenului national de bacalaureat, absolventului i se elibereaza diploma de bacalaureat.</w:t>
      </w:r>
      <w:r>
        <w:rPr>
          <w:rFonts w:ascii="Courier New" w:hAnsi="Courier New" w:cs="Courier New"/>
          <w:sz w:val="20"/>
          <w:szCs w:val="20"/>
        </w:rPr>
        <w:br/>
        <w:t>   (3) Absolventilor de liceu care au sustinut evaluarile A</w:t>
      </w:r>
      <w:r>
        <w:rPr>
          <w:rFonts w:ascii="Courier New" w:hAnsi="Courier New" w:cs="Courier New"/>
          <w:sz w:val="20"/>
          <w:szCs w:val="20"/>
        </w:rPr>
        <w:t>, B, C si D prevazute la art. 77 alin. (4) li se elibereaza certificate care atesta nivelul de competenta lingvistica, respectiv nivelul de competenta digitala. Eliberarea acestor certificate nu este conditionata de promovarea probelor scrise E prevazute l</w:t>
      </w:r>
      <w:r>
        <w:rPr>
          <w:rFonts w:ascii="Courier New" w:hAnsi="Courier New" w:cs="Courier New"/>
          <w:sz w:val="20"/>
          <w:szCs w:val="20"/>
        </w:rPr>
        <w:t>a art. 77 alin. (4).</w:t>
      </w:r>
      <w:r>
        <w:rPr>
          <w:rFonts w:ascii="Courier New" w:hAnsi="Courier New" w:cs="Courier New"/>
          <w:sz w:val="20"/>
          <w:szCs w:val="20"/>
        </w:rPr>
        <w:br/>
        <w:t>   (4) In cazul nepromovarii examenului national de bacalaureat, pot fi recunoscute in sesiunile urmatoare, la cerere, rezultatele la evaluarile A, B, C si D sustinute conform prevederilor art. 77 alin. (4), respectiv rezultatele la pr</w:t>
      </w:r>
      <w:r>
        <w:rPr>
          <w:rFonts w:ascii="Courier New" w:hAnsi="Courier New" w:cs="Courier New"/>
          <w:sz w:val="20"/>
          <w:szCs w:val="20"/>
        </w:rPr>
        <w:t>obele scrise E prevazute la art. 77 alin. (4) care au fost promovate cu cel putin nota 5.</w:t>
      </w:r>
      <w:r>
        <w:rPr>
          <w:rFonts w:ascii="Courier New" w:hAnsi="Courier New" w:cs="Courier New"/>
          <w:sz w:val="20"/>
          <w:szCs w:val="20"/>
        </w:rPr>
        <w:br/>
        <w:t>   (5) In decursul unui an scolar se organizeaza doua sesiuni ale examenului national de bacalaureat.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Prin exceptie de la prevederile alin. (5), in cazuri teme</w:t>
      </w:r>
      <w:r>
        <w:rPr>
          <w:rFonts w:ascii="Courier New" w:hAnsi="Courier New" w:cs="Courier New"/>
          <w:b/>
          <w:bCs/>
          <w:color w:val="008000"/>
          <w:sz w:val="20"/>
          <w:szCs w:val="20"/>
        </w:rPr>
        <w:t>inic justificate, se poate organiza o sesiune de bacalaureat speciala, aprobata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art.I pct.9 din </w:t>
      </w:r>
      <w:hyperlink r:id="rId317"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w:t>
      </w:r>
      <w:r>
        <w:rPr>
          <w:rFonts w:ascii="Courier New" w:hAnsi="Courier New" w:cs="Courier New"/>
          <w:sz w:val="20"/>
          <w:szCs w:val="20"/>
        </w:rPr>
        <w:t>(6) Candidatii proveniti din invatamantul preuniversitar pot sustine examenul national de bacalaureat si examenul de certificare a calificarii, fara taxa, de cel mult doua ori. Prezentarile ulterioare la aceste examene sunt conditionate de achitarea unor t</w:t>
      </w:r>
      <w:r>
        <w:rPr>
          <w:rFonts w:ascii="Courier New" w:hAnsi="Courier New" w:cs="Courier New"/>
          <w:sz w:val="20"/>
          <w:szCs w:val="20"/>
        </w:rPr>
        <w:t>axe stabilite de Ministerul Educatiei, Cercetarii, Tineretului si Sportului.</w:t>
      </w:r>
      <w:r>
        <w:rPr>
          <w:rFonts w:ascii="Courier New" w:hAnsi="Courier New" w:cs="Courier New"/>
          <w:sz w:val="20"/>
          <w:szCs w:val="20"/>
        </w:rPr>
        <w:br/>
        <w:t xml:space="preserve">   (7) Evaluarile A, B, C si D prevazute la art. 77 alin. (4) se organizeaza si se desfasoara la nivelul unitatii de invatamant, in timpul anului scolar, pe parcursul semestrului </w:t>
      </w:r>
      <w:r>
        <w:rPr>
          <w:rFonts w:ascii="Courier New" w:hAnsi="Courier New" w:cs="Courier New"/>
          <w:sz w:val="20"/>
          <w:szCs w:val="20"/>
        </w:rPr>
        <w:t>al II-lea, in fata unei comisii prezidate de directorul unitatii de invatamant si numite prin decizie a inspectorului scolar general, in conditiile stabilite prin metodologie specifica.</w:t>
      </w:r>
      <w:r>
        <w:rPr>
          <w:rFonts w:ascii="Courier New" w:hAnsi="Courier New" w:cs="Courier New"/>
          <w:sz w:val="20"/>
          <w:szCs w:val="20"/>
        </w:rPr>
        <w:br/>
        <w:t>   (8) Probele scrise E la examenul national de bacalaureat, prevazute</w:t>
      </w:r>
      <w:r>
        <w:rPr>
          <w:rFonts w:ascii="Courier New" w:hAnsi="Courier New" w:cs="Courier New"/>
          <w:sz w:val="20"/>
          <w:szCs w:val="20"/>
        </w:rPr>
        <w:t xml:space="preserve"> la art. 77 alin. (4), se sustin dupa incheierea cursurilor, in fata unei comisii stabilite de inspectoratul scolar.</w:t>
      </w:r>
      <w:r>
        <w:rPr>
          <w:rFonts w:ascii="Courier New" w:hAnsi="Courier New" w:cs="Courier New"/>
          <w:sz w:val="20"/>
          <w:szCs w:val="20"/>
        </w:rPr>
        <w:br/>
        <w:t xml:space="preserve">   (9) Comisia prevazuta la alin. (8) este condusa de un presedinte, numit prin ordin al ministrului educatiei, cercetarii, tineretului si </w:t>
      </w:r>
      <w:r>
        <w:rPr>
          <w:rFonts w:ascii="Courier New" w:hAnsi="Courier New" w:cs="Courier New"/>
          <w:sz w:val="20"/>
          <w:szCs w:val="20"/>
        </w:rPr>
        <w:t>sportului dintre cadrele didactice universitare de predare, avand titlul stiintific de doctor, sau de un cadru didactic din invatamantul liceal, avand gradul didactic I si performante profesionale deosebite, dintr-o unitate de invatamant situata in alt jud</w:t>
      </w:r>
      <w:r>
        <w:rPr>
          <w:rFonts w:ascii="Courier New" w:hAnsi="Courier New" w:cs="Courier New"/>
          <w:sz w:val="20"/>
          <w:szCs w:val="20"/>
        </w:rPr>
        <w:t>et decat cel in care se afla unitatea de invatamant din care provin elevii care sustin probele scrise ale examenului national de bacalaureat.</w:t>
      </w:r>
      <w:r>
        <w:rPr>
          <w:rFonts w:ascii="Courier New" w:hAnsi="Courier New" w:cs="Courier New"/>
          <w:sz w:val="20"/>
          <w:szCs w:val="20"/>
        </w:rPr>
        <w:br/>
        <w:t>   (10) Comisia prevazuta la alin. (8) este alcatuita exclusiv din profesori de la alte unitati de invatamant deca</w:t>
      </w:r>
      <w:r>
        <w:rPr>
          <w:rFonts w:ascii="Courier New" w:hAnsi="Courier New" w:cs="Courier New"/>
          <w:sz w:val="20"/>
          <w:szCs w:val="20"/>
        </w:rPr>
        <w:t xml:space="preserve">t cele din care provin elevii care </w:t>
      </w:r>
      <w:r>
        <w:rPr>
          <w:rFonts w:ascii="Courier New" w:hAnsi="Courier New" w:cs="Courier New"/>
          <w:sz w:val="20"/>
          <w:szCs w:val="20"/>
        </w:rPr>
        <w:lastRenderedPageBreak/>
        <w:t>sustin probele scrise ale examenului national de bacalaureat.</w:t>
      </w:r>
      <w:r>
        <w:rPr>
          <w:rFonts w:ascii="Courier New" w:hAnsi="Courier New" w:cs="Courier New"/>
          <w:sz w:val="20"/>
          <w:szCs w:val="20"/>
        </w:rPr>
        <w:br/>
        <w:t>   (11) Rezultatele examenului national de bacalaureat se fac publice prin afisare.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(12) In situatia in care absolventii studiilor liceale nu au sustinut/nu </w:t>
      </w:r>
      <w:r>
        <w:rPr>
          <w:rFonts w:ascii="Courier New" w:hAnsi="Courier New" w:cs="Courier New"/>
          <w:b/>
          <w:bCs/>
          <w:color w:val="008000"/>
          <w:sz w:val="20"/>
          <w:szCs w:val="20"/>
        </w:rPr>
        <w:t>au promovat examenul national de bacalaureat, acestia pot beneficia de cursuri de pregatire pentru examenul de bacalaureat, organizate la nivelul unitatilor de invatamant liceal, precum si la nivelul institutiilor de invatamant superior acreditate. Fiecare</w:t>
      </w:r>
      <w:r>
        <w:rPr>
          <w:rFonts w:ascii="Courier New" w:hAnsi="Courier New" w:cs="Courier New"/>
          <w:b/>
          <w:bCs/>
          <w:color w:val="008000"/>
          <w:sz w:val="20"/>
          <w:szCs w:val="20"/>
        </w:rPr>
        <w:t xml:space="preserve"> absolvent poate beneficia o singura data de finantare pentru a participa la cursurile de pregatire pentru examenul de bacalaureat. Cursurile de pregatire in vederea promovarii examenului national de bacalaureat, aprobate de Ministerul Educatiei Nationale,</w:t>
      </w:r>
      <w:r>
        <w:rPr>
          <w:rFonts w:ascii="Courier New" w:hAnsi="Courier New" w:cs="Courier New"/>
          <w:b/>
          <w:bCs/>
          <w:color w:val="008000"/>
          <w:sz w:val="20"/>
          <w:szCs w:val="20"/>
        </w:rPr>
        <w:t xml:space="preserve"> se desfasoara potrivit unei metodologii aprobate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sz w:val="20"/>
          <w:szCs w:val="20"/>
        </w:rPr>
        <w:t>  </w:t>
      </w:r>
      <w:r>
        <w:rPr>
          <w:rFonts w:ascii="Courier New" w:hAnsi="Courier New" w:cs="Courier New"/>
          <w:color w:val="0000FF"/>
          <w:sz w:val="20"/>
          <w:szCs w:val="20"/>
        </w:rPr>
        <w:t xml:space="preserve">Completat de art.I pct.10 din </w:t>
      </w:r>
      <w:hyperlink r:id="rId31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VI</w:t>
      </w:r>
      <w:r>
        <w:rPr>
          <w:rFonts w:ascii="Courier New" w:hAnsi="Courier New" w:cs="Courier New"/>
          <w:b/>
          <w:bCs/>
          <w:sz w:val="20"/>
          <w:szCs w:val="20"/>
        </w:rPr>
        <w:br/>
      </w:r>
      <w:r>
        <w:rPr>
          <w:rFonts w:ascii="Courier New" w:hAnsi="Courier New" w:cs="Courier New"/>
          <w:sz w:val="20"/>
          <w:szCs w:val="20"/>
        </w:rPr>
        <w:t>Resursa umana</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t>Beneficiarii educatiei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Art.79.</w:t>
      </w:r>
      <w:r>
        <w:rPr>
          <w:rFonts w:ascii="Courier New" w:hAnsi="Courier New" w:cs="Courier New"/>
          <w:sz w:val="20"/>
          <w:szCs w:val="20"/>
        </w:rPr>
        <w:t xml:space="preserve"> - (1) Beneficiarii primari ai invatamantului preuniversitar sunt anteprescolarii, prescolarii si elevii.</w:t>
      </w:r>
      <w:r>
        <w:rPr>
          <w:rFonts w:ascii="Courier New" w:hAnsi="Courier New" w:cs="Courier New"/>
          <w:sz w:val="20"/>
          <w:szCs w:val="20"/>
        </w:rPr>
        <w:br/>
        <w:t>   (2) Beneficiarii secundari ai invatamantului preuniversitar sunt familiile anteprescolarilor, ale</w:t>
      </w:r>
      <w:r>
        <w:rPr>
          <w:rFonts w:ascii="Courier New" w:hAnsi="Courier New" w:cs="Courier New"/>
          <w:sz w:val="20"/>
          <w:szCs w:val="20"/>
        </w:rPr>
        <w:t xml:space="preserve"> prescolarilor si ale elevilor.</w:t>
      </w:r>
      <w:r>
        <w:rPr>
          <w:rFonts w:ascii="Courier New" w:hAnsi="Courier New" w:cs="Courier New"/>
          <w:sz w:val="20"/>
          <w:szCs w:val="20"/>
        </w:rPr>
        <w:br/>
        <w:t>   (3) Comunitatea locala si societatea, in general, sunt beneficiari tertiari ai invatamantului preuniversitar.</w:t>
      </w:r>
      <w:r>
        <w:rPr>
          <w:rFonts w:ascii="Courier New" w:hAnsi="Courier New" w:cs="Courier New"/>
          <w:sz w:val="20"/>
          <w:szCs w:val="20"/>
        </w:rPr>
        <w:br/>
        <w:t xml:space="preserve">   </w:t>
      </w:r>
      <w:r>
        <w:rPr>
          <w:rFonts w:ascii="Courier New" w:hAnsi="Courier New" w:cs="Courier New"/>
          <w:b/>
          <w:bCs/>
          <w:sz w:val="20"/>
          <w:szCs w:val="20"/>
        </w:rPr>
        <w:t>Art.80.</w:t>
      </w:r>
      <w:r>
        <w:rPr>
          <w:rFonts w:ascii="Courier New" w:hAnsi="Courier New" w:cs="Courier New"/>
          <w:sz w:val="20"/>
          <w:szCs w:val="20"/>
        </w:rPr>
        <w:t xml:space="preserve"> - (1) Invatamantul preuniversitar este centrat pe beneficiari. Toate deciziile majore sunt luate pri</w:t>
      </w:r>
      <w:r>
        <w:rPr>
          <w:rFonts w:ascii="Courier New" w:hAnsi="Courier New" w:cs="Courier New"/>
          <w:sz w:val="20"/>
          <w:szCs w:val="20"/>
        </w:rPr>
        <w:t>n consultarea reprezentantilor beneficiarilor primari, respectiv a Consiliului National al Elevilor sau a altor asociatii reprezentative ale elevilor, si prin consultarea obligatorie a reprezentantilor beneficiarilor secundari si tertiari, respectiv a stru</w:t>
      </w:r>
      <w:r>
        <w:rPr>
          <w:rFonts w:ascii="Courier New" w:hAnsi="Courier New" w:cs="Courier New"/>
          <w:sz w:val="20"/>
          <w:szCs w:val="20"/>
        </w:rPr>
        <w:t>cturilor asociative reprezentative ale parintilor, a reprezentantilor mediului de afaceri, a autoritatilor administratiei publice locale si a societatii civile.</w:t>
      </w:r>
      <w:r>
        <w:rPr>
          <w:rFonts w:ascii="Courier New" w:hAnsi="Courier New" w:cs="Courier New"/>
          <w:sz w:val="20"/>
          <w:szCs w:val="20"/>
        </w:rPr>
        <w:br/>
        <w:t>   (2) Ministerul Educatiei, Cercetarii, Tineretului si Sportului, impreuna cu Consiliul Nation</w:t>
      </w:r>
      <w:r>
        <w:rPr>
          <w:rFonts w:ascii="Courier New" w:hAnsi="Courier New" w:cs="Courier New"/>
          <w:sz w:val="20"/>
          <w:szCs w:val="20"/>
        </w:rPr>
        <w:t>al al Elevilor si organizatiile guvernamentale si nonguvernamentale reprezentative, elaboreaza un statut in care sunt prevazute drepturile si indatoririle elevilor, care se aproba prin ordin al ministrului educatiei, cercetarii, tineretului si sportului. I</w:t>
      </w:r>
      <w:r>
        <w:rPr>
          <w:rFonts w:ascii="Courier New" w:hAnsi="Courier New" w:cs="Courier New"/>
          <w:sz w:val="20"/>
          <w:szCs w:val="20"/>
        </w:rPr>
        <w:t>n baza acestui statut, fiecare unitate de invatamant isi elaboreaza regulamentul scolar propriu.</w:t>
      </w:r>
      <w:r>
        <w:rPr>
          <w:rFonts w:ascii="Courier New" w:hAnsi="Courier New" w:cs="Courier New"/>
          <w:sz w:val="20"/>
          <w:szCs w:val="20"/>
        </w:rPr>
        <w:br/>
        <w:t xml:space="preserve">   </w:t>
      </w:r>
      <w:r>
        <w:rPr>
          <w:rFonts w:ascii="Courier New" w:hAnsi="Courier New" w:cs="Courier New"/>
          <w:b/>
          <w:bCs/>
          <w:sz w:val="20"/>
          <w:szCs w:val="20"/>
        </w:rPr>
        <w:t xml:space="preserve">Art.81. </w:t>
      </w:r>
      <w:r>
        <w:rPr>
          <w:rFonts w:ascii="Courier New" w:hAnsi="Courier New" w:cs="Courier New"/>
          <w:sz w:val="20"/>
          <w:szCs w:val="20"/>
        </w:rPr>
        <w:t xml:space="preserve">- (1) Anteprescolarii, prescolarii si elevii din invatamantul preuniversitar au drepturi egale la educatie, prin activitati extrascolare organizate </w:t>
      </w:r>
      <w:r>
        <w:rPr>
          <w:rFonts w:ascii="Courier New" w:hAnsi="Courier New" w:cs="Courier New"/>
          <w:sz w:val="20"/>
          <w:szCs w:val="20"/>
        </w:rPr>
        <w:t>de Ministerul Educatiei, Cercetarii, Tineretului si Sportului.</w:t>
      </w:r>
      <w:r>
        <w:rPr>
          <w:rFonts w:ascii="Courier New" w:hAnsi="Courier New" w:cs="Courier New"/>
          <w:sz w:val="20"/>
          <w:szCs w:val="20"/>
        </w:rPr>
        <w:br/>
        <w:t>   (2) Activitatile extrascolare sunt realizate in cadrul unitatilor de invatamant preuniversitar, in cluburi, in palate ale copiilor, in tabere scolare, in baze sportive, turistice si de agrem</w:t>
      </w:r>
      <w:r>
        <w:rPr>
          <w:rFonts w:ascii="Courier New" w:hAnsi="Courier New" w:cs="Courier New"/>
          <w:sz w:val="20"/>
          <w:szCs w:val="20"/>
        </w:rPr>
        <w:t>ent sau in alte unitati acreditate in acest sens.</w:t>
      </w:r>
      <w:r>
        <w:rPr>
          <w:rFonts w:ascii="Courier New" w:hAnsi="Courier New" w:cs="Courier New"/>
          <w:sz w:val="20"/>
          <w:szCs w:val="20"/>
        </w:rPr>
        <w:br/>
        <w:t>   (3) Organizarea, acreditarea, controlul si competentele unitatilor care ofera educatie extrascolara se stabilesc prin regulament aprobat prin ordin al ministrului educatiei, cercetarii, tineretului si sp</w:t>
      </w:r>
      <w:r>
        <w:rPr>
          <w:rFonts w:ascii="Courier New" w:hAnsi="Courier New" w:cs="Courier New"/>
          <w:sz w:val="20"/>
          <w:szCs w:val="20"/>
        </w:rPr>
        <w:t>ortului.</w:t>
      </w:r>
      <w:r>
        <w:rPr>
          <w:rFonts w:ascii="Courier New" w:hAnsi="Courier New" w:cs="Courier New"/>
          <w:sz w:val="20"/>
          <w:szCs w:val="20"/>
        </w:rPr>
        <w:br/>
      </w:r>
      <w:r>
        <w:rPr>
          <w:rStyle w:val="lex-taiat"/>
          <w:rFonts w:ascii="Courier New" w:hAnsi="Courier New" w:cs="Courier New"/>
          <w:i/>
          <w:iCs/>
          <w:color w:val="FF0000"/>
          <w:sz w:val="16"/>
          <w:szCs w:val="16"/>
        </w:rPr>
        <w:t>   </w:t>
      </w:r>
      <w:r>
        <w:rPr>
          <w:rStyle w:val="lex-taiat"/>
          <w:rFonts w:ascii="Courier New" w:hAnsi="Courier New" w:cs="Courier New"/>
          <w:b/>
          <w:bCs/>
          <w:i/>
          <w:iCs/>
          <w:color w:val="FF0000"/>
          <w:sz w:val="16"/>
          <w:szCs w:val="16"/>
        </w:rPr>
        <w:t xml:space="preserve">Art.82. </w:t>
      </w:r>
      <w:r>
        <w:rPr>
          <w:rStyle w:val="lex-taiat"/>
          <w:rFonts w:ascii="Courier New" w:hAnsi="Courier New" w:cs="Courier New"/>
          <w:i/>
          <w:iCs/>
          <w:color w:val="FF0000"/>
          <w:sz w:val="16"/>
          <w:szCs w:val="16"/>
        </w:rPr>
        <w:t>- (1) Elevii de la cursurile cu frecventa din invatamantul preuniversitar de stat pot beneficia de burse de performanta, de burse de merit, de burse de studiu si de burse de ajutor social.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"Art. 82. - (1) Elevii de la cursurile cu fr</w:t>
      </w:r>
      <w:r>
        <w:rPr>
          <w:rFonts w:ascii="Courier New" w:hAnsi="Courier New" w:cs="Courier New"/>
          <w:b/>
          <w:bCs/>
          <w:color w:val="008000"/>
          <w:sz w:val="20"/>
          <w:szCs w:val="20"/>
        </w:rPr>
        <w:t>ecventa din invatamantul preuniversitar de stat beneficiaza lunar de burse de performanta, de burse de merit, de burse de studiu si de burse de ajutor social."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art.unic pct.3 din </w:t>
      </w:r>
      <w:hyperlink r:id="rId319" w:anchor="/view/00380102.19-cyoOLLq089D" w:history="1">
        <w:r>
          <w:rPr>
            <w:rStyle w:val="Hyperlink"/>
            <w:rFonts w:ascii="Courier New" w:hAnsi="Courier New" w:cs="Courier New"/>
            <w:b/>
            <w:bCs/>
            <w:sz w:val="20"/>
            <w:szCs w:val="20"/>
          </w:rPr>
          <w:t>Legea 38/2019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Cuantumul minim al bursei de performanta, al bursei de merit, al bursei de studiu si al bursei de ajutor social se stabileste anual prin hotarare a Guvernului.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art.unic pct.4 din </w:t>
      </w:r>
      <w:hyperlink r:id="rId320" w:anchor="/view/00380102.19-cyoOLLq089D" w:history="1">
        <w:r>
          <w:rPr>
            <w:rStyle w:val="Hyperlink"/>
            <w:rFonts w:ascii="Courier New" w:hAnsi="Courier New" w:cs="Courier New"/>
            <w:b/>
            <w:bCs/>
            <w:sz w:val="20"/>
            <w:szCs w:val="20"/>
          </w:rPr>
          <w:t>Legea 38/2019</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Bursa de ajutor social se poate cumula cu bursa de performanta, cu bursa de merit sau cu bursa de studiu."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art.unic pct.4 din </w:t>
      </w:r>
      <w:hyperlink r:id="rId321" w:anchor="/view/00380102.19-cyoOLLq089D" w:history="1">
        <w:r>
          <w:rPr>
            <w:rStyle w:val="Hyperlink"/>
            <w:rFonts w:ascii="Courier New" w:hAnsi="Courier New" w:cs="Courier New"/>
            <w:b/>
            <w:bCs/>
            <w:sz w:val="20"/>
            <w:szCs w:val="20"/>
          </w:rPr>
          <w:t>Legea 38/2019</w:t>
        </w:r>
      </w:hyperlink>
      <w:r>
        <w:rPr>
          <w:rFonts w:ascii="Courier New" w:hAnsi="Courier New" w:cs="Courier New"/>
          <w:sz w:val="20"/>
          <w:szCs w:val="20"/>
        </w:rPr>
        <w:br/>
        <w:t>   (2) Cuantumul unei burse acordate din sumele defalcate din unele venituri ale bugetului de stat si numarul acestora se stabilesc anual prin hotarare a consiliului loca</w:t>
      </w:r>
      <w:r>
        <w:rPr>
          <w:rFonts w:ascii="Courier New" w:hAnsi="Courier New" w:cs="Courier New"/>
          <w:sz w:val="20"/>
          <w:szCs w:val="20"/>
        </w:rPr>
        <w:t>l, respectiv a consiliului judetean/consiliilor locale ale sectoarelor municipiului Bucuresti.</w:t>
      </w:r>
      <w:r>
        <w:rPr>
          <w:rFonts w:ascii="Courier New" w:hAnsi="Courier New" w:cs="Courier New"/>
          <w:sz w:val="20"/>
          <w:szCs w:val="20"/>
        </w:rPr>
        <w:br/>
        <w:t xml:space="preserve">   (3) Criteriile generale de acordare a burselor se stabilesc de Ministerul Educatiei, Cercetarii, Tineretului si Sportului. Criteriile specifice de acordare a </w:t>
      </w:r>
      <w:r>
        <w:rPr>
          <w:rFonts w:ascii="Courier New" w:hAnsi="Courier New" w:cs="Courier New"/>
          <w:sz w:val="20"/>
          <w:szCs w:val="20"/>
        </w:rPr>
        <w:t xml:space="preserve">burselor de performanta, de merit, a burselor de studiu si a celor de ajutor social se stabilesc anual in consiliile de administratie ale unitatilor de invatamant, in limitele fondurilor repartizate si in raport cu integralitatea efectuarii de catre elevi </w:t>
      </w:r>
      <w:r>
        <w:rPr>
          <w:rFonts w:ascii="Courier New" w:hAnsi="Courier New" w:cs="Courier New"/>
          <w:sz w:val="20"/>
          <w:szCs w:val="20"/>
        </w:rPr>
        <w:t>a activitatilor scolare.</w:t>
      </w:r>
      <w:r>
        <w:rPr>
          <w:rFonts w:ascii="Courier New" w:hAnsi="Courier New" w:cs="Courier New"/>
          <w:sz w:val="20"/>
          <w:szCs w:val="20"/>
        </w:rPr>
        <w:br/>
        <w:t>   (4) Elevii pot beneficia si de burse pe baza de contract incheiat cu operatori economici ori cu alte persoane juridice sau fizice, precum si de credite pentru studiu acordate de banci, in conditiile legii.</w:t>
      </w:r>
      <w:r>
        <w:rPr>
          <w:rFonts w:ascii="Courier New" w:hAnsi="Courier New" w:cs="Courier New"/>
          <w:sz w:val="20"/>
          <w:szCs w:val="20"/>
        </w:rPr>
        <w:br/>
        <w:t>   (5) Elevii si cursa</w:t>
      </w:r>
      <w:r>
        <w:rPr>
          <w:rFonts w:ascii="Courier New" w:hAnsi="Courier New" w:cs="Courier New"/>
          <w:sz w:val="20"/>
          <w:szCs w:val="20"/>
        </w:rPr>
        <w:t>ntii straini din invatamantul preuniversitar pot beneficia de burse, potrivit prevederilor legale.</w:t>
      </w:r>
      <w:r>
        <w:rPr>
          <w:rFonts w:ascii="Courier New" w:hAnsi="Courier New" w:cs="Courier New"/>
          <w:sz w:val="20"/>
          <w:szCs w:val="20"/>
        </w:rPr>
        <w:br/>
        <w:t>   (6) Elevii etnici romani cu domiciliul stabil in strainatate beneficiaza de burse, potrivit prevederilor prezentei legi.</w:t>
      </w:r>
      <w:r>
        <w:rPr>
          <w:rFonts w:ascii="Courier New" w:hAnsi="Courier New" w:cs="Courier New"/>
          <w:sz w:val="20"/>
          <w:szCs w:val="20"/>
        </w:rPr>
        <w:br/>
      </w:r>
      <w:r>
        <w:rPr>
          <w:rFonts w:ascii="Courier New" w:hAnsi="Courier New" w:cs="Courier New"/>
          <w:b/>
          <w:bCs/>
          <w:sz w:val="20"/>
          <w:szCs w:val="20"/>
        </w:rPr>
        <w:t>   Art.83.</w:t>
      </w:r>
      <w:r>
        <w:rPr>
          <w:rFonts w:ascii="Courier New" w:hAnsi="Courier New" w:cs="Courier New"/>
          <w:sz w:val="20"/>
          <w:szCs w:val="20"/>
        </w:rPr>
        <w:t xml:space="preserve"> - (1) Anteprescolarii,</w:t>
      </w:r>
      <w:r>
        <w:rPr>
          <w:rFonts w:ascii="Courier New" w:hAnsi="Courier New" w:cs="Courier New"/>
          <w:sz w:val="20"/>
          <w:szCs w:val="20"/>
        </w:rPr>
        <w:t xml:space="preserve"> prescolarii si elevii din unitatile scolare de stat si particulare autorizate/acreditate beneficiaza de asistenta medicala, psihologica si logopedica gratuita, in cabinete medicale, psihologice si logopedice scolare ori in unitati medicale de stat.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8000"/>
          <w:sz w:val="20"/>
          <w:szCs w:val="20"/>
        </w:rPr>
        <w:t>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Unui post de consilier scolar ii este alocat un numar maxim de 600 de elevi, respectiv un numar maxim de 300 de prescolari, in cadrul unui cabinet de asistenta psihopedagogica, respectiv in cadrul unui cabinet interscolar de asistenta psihopedagogica.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00FF"/>
          <w:sz w:val="20"/>
          <w:szCs w:val="20"/>
        </w:rPr>
        <w:t xml:space="preserve"> Completat de art.I din </w:t>
      </w:r>
      <w:hyperlink r:id="rId322" w:anchor="/view/01330102.20-rkNerW2kTyP" w:history="1">
        <w:r>
          <w:rPr>
            <w:rStyle w:val="Hyperlink"/>
            <w:rFonts w:ascii="Courier New" w:hAnsi="Courier New" w:cs="Courier New"/>
            <w:b/>
            <w:bCs/>
            <w:sz w:val="20"/>
            <w:szCs w:val="20"/>
          </w:rPr>
          <w:t>Legea 133/2020</w:t>
        </w:r>
      </w:hyperlink>
      <w:r>
        <w:rPr>
          <w:rFonts w:ascii="Courier New" w:hAnsi="Courier New" w:cs="Courier New"/>
          <w:b/>
          <w:bCs/>
          <w:color w:val="0000FF"/>
          <w:sz w:val="20"/>
          <w:szCs w:val="20"/>
        </w:rPr>
        <w:t xml:space="preserve"> (intra in vigoare incepand cu anul scolar 2021-2022</w:t>
      </w:r>
      <w:r>
        <w:rPr>
          <w:rFonts w:ascii="Courier New" w:hAnsi="Courier New" w:cs="Courier New"/>
          <w:b/>
          <w:bCs/>
          <w:sz w:val="20"/>
          <w:szCs w:val="20"/>
        </w:rPr>
        <w:br/>
      </w:r>
      <w:r>
        <w:rPr>
          <w:rFonts w:ascii="Courier New" w:hAnsi="Courier New" w:cs="Courier New"/>
          <w:sz w:val="20"/>
          <w:szCs w:val="20"/>
        </w:rPr>
        <w:t>   (2) La inceputul fiecarui an scolar se realizeaza examinarea starii de sanatat</w:t>
      </w:r>
      <w:r>
        <w:rPr>
          <w:rFonts w:ascii="Courier New" w:hAnsi="Courier New" w:cs="Courier New"/>
          <w:sz w:val="20"/>
          <w:szCs w:val="20"/>
        </w:rPr>
        <w:t>e a elevilor, pe baza unei metodologii comune elaborate de Ministerul Educatiei, Cercetarii, Tineretului si Sportului si de Ministerul Sanatatii.</w:t>
      </w:r>
      <w:r>
        <w:rPr>
          <w:rFonts w:ascii="Courier New" w:hAnsi="Courier New" w:cs="Courier New"/>
          <w:sz w:val="20"/>
          <w:szCs w:val="20"/>
        </w:rPr>
        <w:br/>
        <w:t>   (3) Autorizarea sanitara necesara functionarii unitatilor de invatamant de stat se obtine fara taxe.</w:t>
      </w:r>
      <w:r>
        <w:rPr>
          <w:rFonts w:ascii="Courier New" w:hAnsi="Courier New" w:cs="Courier New"/>
          <w:sz w:val="20"/>
          <w:szCs w:val="20"/>
        </w:rPr>
        <w:br/>
      </w: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Art</w:t>
      </w:r>
      <w:r>
        <w:rPr>
          <w:rStyle w:val="lex-taiat"/>
          <w:rFonts w:ascii="Courier New" w:hAnsi="Courier New" w:cs="Courier New"/>
          <w:b/>
          <w:bCs/>
          <w:i/>
          <w:iCs/>
          <w:vanish/>
          <w:color w:val="FF0000"/>
          <w:sz w:val="16"/>
          <w:szCs w:val="16"/>
        </w:rPr>
        <w:t xml:space="preserve">.84. </w:t>
      </w:r>
      <w:r>
        <w:rPr>
          <w:rStyle w:val="lex-taiat"/>
          <w:rFonts w:ascii="Courier New" w:hAnsi="Courier New" w:cs="Courier New"/>
          <w:i/>
          <w:iCs/>
          <w:vanish/>
          <w:color w:val="FF0000"/>
          <w:sz w:val="16"/>
          <w:szCs w:val="16"/>
        </w:rPr>
        <w:t xml:space="preserve">- (1) Elevii din invatamantul obligatoriu si liceal acreditat/autorizat beneficiaza de tarif redus cu 50% pentru transportul local in comun, de suprafata, naval si subteran, precum si pentru transportul intern auto, feroviar </w:t>
      </w:r>
      <w:r>
        <w:rPr>
          <w:rStyle w:val="lex-taiat"/>
          <w:rFonts w:ascii="Courier New" w:hAnsi="Courier New" w:cs="Courier New"/>
          <w:i/>
          <w:iCs/>
          <w:vanish/>
          <w:color w:val="FF0000"/>
          <w:sz w:val="16"/>
          <w:szCs w:val="16"/>
        </w:rPr>
        <w:t>si naval, pe tot parcursul anului calendaristic.</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Ca masura de protectie speciala, elevii orfani, elevii cu cerinte educationale speciale, precum si cei institutionalizati pot beneficia de gratuitate pentru toate categoriile de transport mentionate l</w:t>
      </w:r>
      <w:r>
        <w:rPr>
          <w:rStyle w:val="lex-taiat"/>
          <w:rFonts w:ascii="Courier New" w:hAnsi="Courier New" w:cs="Courier New"/>
          <w:i/>
          <w:iCs/>
          <w:vanish/>
          <w:color w:val="FF0000"/>
          <w:sz w:val="16"/>
          <w:szCs w:val="16"/>
        </w:rPr>
        <w:t>a alin. (1), pe tot parcursul anului calendaristic.</w:t>
      </w:r>
      <w:r>
        <w:rPr>
          <w:rFonts w:ascii="Courier New" w:hAnsi="Courier New" w:cs="Courier New"/>
          <w:b/>
          <w:bCs/>
          <w:color w:val="008000"/>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color w:val="FF0000"/>
          <w:sz w:val="16"/>
          <w:szCs w:val="16"/>
        </w:rPr>
        <w:t>Art.84. - (1) Elevii din invatamantul obligatoriu, profesional si liceal acreditat/autorizat beneficiaza de tarif redus cu 50% pentru transportul local in comun, de suprafata, naval si subteran, precu</w:t>
      </w:r>
      <w:r>
        <w:rPr>
          <w:rStyle w:val="lex-taiat"/>
          <w:rFonts w:ascii="Courier New" w:hAnsi="Courier New" w:cs="Courier New"/>
          <w:i/>
          <w:iCs/>
          <w:color w:val="FF0000"/>
          <w:sz w:val="16"/>
          <w:szCs w:val="16"/>
        </w:rPr>
        <w:t>m si pentru transportul intern auto, feroviar si naval, pe tot parcursul anului calendaristic.</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"Art. 84. - (1) Elevii din invatamantul preuniversitar acreditat/autorizat beneficiaza de tarif redus cu minimum 50% pentru transportul local in comun, de supr</w:t>
      </w:r>
      <w:r>
        <w:rPr>
          <w:rStyle w:val="lex-taiat"/>
          <w:rFonts w:ascii="Courier New" w:hAnsi="Courier New" w:cs="Courier New"/>
          <w:i/>
          <w:iCs/>
          <w:color w:val="FF0000"/>
          <w:sz w:val="16"/>
          <w:szCs w:val="16"/>
        </w:rPr>
        <w:t>afata, naval si subteran, precum si pentru transportul intern auto, feroviar si naval, pe tot parcursul anului calendaristic.</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art.unic din </w:t>
      </w:r>
      <w:hyperlink r:id="rId323" w:anchor="/view/00710102.18-BJRd1KuO9z" w:history="1">
        <w:r>
          <w:rPr>
            <w:rStyle w:val="Hyperlink"/>
            <w:rFonts w:ascii="Courier New" w:hAnsi="Courier New" w:cs="Courier New"/>
            <w:i/>
            <w:iCs/>
            <w:sz w:val="16"/>
            <w:szCs w:val="16"/>
          </w:rPr>
          <w:t>Legea 71/2018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(1) Elevii din invatamantul preuniversitar acreditat/autorizat beneficiaza gratuit de servicii publice de transport local rutier, naval, cu metroul, precum si feroviar la toate categoriile de trenuri, clasa a II-a, pe tot parcursul anului calendaristic.</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 xml:space="preserve">Modificat de art.69 pct.1 din </w:t>
      </w:r>
      <w:hyperlink r:id="rId324" w:anchor="/view/00701803.20-20211218-ryAhQEj5iF" w:history="1">
        <w:r>
          <w:rPr>
            <w:rStyle w:val="Hyperlink"/>
            <w:rFonts w:ascii="Courier New" w:hAnsi="Courier New" w:cs="Courier New"/>
            <w:i/>
            <w:iCs/>
            <w:sz w:val="16"/>
            <w:szCs w:val="16"/>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"Art. 84. - (1) Elevii din invatamantul preuniversitar acreditat/autorizat beneficiaza de gratuitate la servicii publice </w:t>
      </w:r>
      <w:r>
        <w:rPr>
          <w:rFonts w:ascii="Courier New" w:hAnsi="Courier New" w:cs="Courier New"/>
          <w:b/>
          <w:bCs/>
          <w:color w:val="008000"/>
          <w:sz w:val="20"/>
          <w:szCs w:val="20"/>
        </w:rPr>
        <w:t xml:space="preserve">de transport local si judetean, </w:t>
      </w:r>
      <w:r>
        <w:rPr>
          <w:rFonts w:ascii="Courier New" w:hAnsi="Courier New" w:cs="Courier New"/>
          <w:b/>
          <w:bCs/>
          <w:color w:val="008000"/>
          <w:sz w:val="20"/>
          <w:szCs w:val="20"/>
        </w:rPr>
        <w:lastRenderedPageBreak/>
        <w:t>rutier, naval, cu metroul, precum si feroviar la toate categoriile de trenuri, clasa a II-a, pe tot parcursul anului calendaristic."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art.unic pct.1 din </w:t>
      </w:r>
      <w:hyperlink r:id="rId325" w:anchor="/view/02260102.20-Bkul2QRl0OD" w:history="1">
        <w:r>
          <w:rPr>
            <w:rStyle w:val="Hyperlink"/>
            <w:rFonts w:ascii="Courier New" w:hAnsi="Courier New" w:cs="Courier New"/>
            <w:b/>
            <w:bCs/>
            <w:sz w:val="20"/>
            <w:szCs w:val="20"/>
          </w:rPr>
          <w:t>Legea 226/2020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 vederea asigurarii gratuitatii prevazute la alin. (1), decontarea cheltuielilor se face de la bugetul de stat, prin transfer, catre unitatile administrativ-teritoriale.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Completat de art.unic pct.2 din</w:t>
      </w:r>
      <w:r>
        <w:rPr>
          <w:rFonts w:ascii="Courier New" w:hAnsi="Courier New" w:cs="Courier New"/>
          <w:b/>
          <w:bCs/>
          <w:color w:val="0000FF"/>
          <w:sz w:val="20"/>
          <w:szCs w:val="20"/>
        </w:rPr>
        <w:t xml:space="preserve"> </w:t>
      </w:r>
      <w:hyperlink r:id="rId326" w:anchor="/view/02260102.20-Bkul2QRl0OD" w:history="1">
        <w:r>
          <w:rPr>
            <w:rStyle w:val="Hyperlink"/>
            <w:rFonts w:ascii="Courier New" w:hAnsi="Courier New" w:cs="Courier New"/>
            <w:b/>
            <w:bCs/>
            <w:sz w:val="20"/>
            <w:szCs w:val="20"/>
          </w:rPr>
          <w:t>Legea 226/2020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NOTA ETO: </w:t>
      </w:r>
      <w:r>
        <w:rPr>
          <w:rStyle w:val="Strong"/>
          <w:rFonts w:ascii="Courier New" w:hAnsi="Courier New" w:cs="Courier New"/>
          <w:color w:val="0000FF"/>
          <w:sz w:val="20"/>
          <w:szCs w:val="20"/>
        </w:rPr>
        <w:t>In anul 2022, prin derogare de la prevederile art. 84 alin. (1</w:t>
      </w:r>
      <w:r>
        <w:rPr>
          <w:rStyle w:val="Strong"/>
          <w:rFonts w:ascii="Courier New" w:hAnsi="Courier New" w:cs="Courier New"/>
          <w:color w:val="0000FF"/>
          <w:sz w:val="20"/>
          <w:szCs w:val="20"/>
          <w:vertAlign w:val="superscript"/>
        </w:rPr>
        <w:t>1</w:t>
      </w:r>
      <w:r>
        <w:rPr>
          <w:rStyle w:val="Strong"/>
          <w:rFonts w:ascii="Courier New" w:hAnsi="Courier New" w:cs="Courier New"/>
          <w:color w:val="0000FF"/>
          <w:sz w:val="20"/>
          <w:szCs w:val="20"/>
        </w:rPr>
        <w:t xml:space="preserve">) din </w:t>
      </w:r>
      <w:hyperlink r:id="rId327" w:anchor="/view/00010102.11-20220114-B1PWeEoukat" w:history="1">
        <w:r>
          <w:rPr>
            <w:rStyle w:val="Hyperlink"/>
            <w:rFonts w:ascii="Courier New" w:hAnsi="Courier New" w:cs="Courier New"/>
            <w:b/>
            <w:bCs/>
            <w:sz w:val="20"/>
            <w:szCs w:val="20"/>
          </w:rPr>
          <w:t>Legea educatiei nationale nr. 1/2011</w:t>
        </w:r>
      </w:hyperlink>
      <w:r>
        <w:rPr>
          <w:rStyle w:val="Strong"/>
          <w:rFonts w:ascii="Courier New" w:hAnsi="Courier New" w:cs="Courier New"/>
          <w:color w:val="0000FF"/>
          <w:sz w:val="20"/>
          <w:szCs w:val="20"/>
        </w:rPr>
        <w:t>,</w:t>
      </w:r>
      <w:r>
        <w:rPr>
          <w:rFonts w:ascii="Courier New" w:hAnsi="Courier New" w:cs="Courier New"/>
          <w:b/>
          <w:bCs/>
          <w:color w:val="0000FF"/>
          <w:sz w:val="20"/>
          <w:szCs w:val="20"/>
        </w:rPr>
        <w:t xml:space="preserve"> cu modificarile si completarile ulterioare, gratuitatea acordata elevilor din invatamantul preuniversitar acreditat/autorizat pentru transportul local rutier si naval se asigura din bugetele locale.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r>
        <w:rPr>
          <w:rFonts w:ascii="Courier New" w:hAnsi="Courier New" w:cs="Courier New"/>
          <w:b/>
          <w:bCs/>
          <w:color w:val="0000FF"/>
          <w:sz w:val="20"/>
          <w:szCs w:val="20"/>
        </w:rPr>
        <w:t xml:space="preserve">Reglementat de art.L din </w:t>
      </w:r>
      <w:hyperlink r:id="rId328" w:anchor="/view/01301803.21-Hy374s5it" w:history="1">
        <w:r>
          <w:rPr>
            <w:rStyle w:val="Hyperlink"/>
            <w:rFonts w:ascii="Courier New" w:hAnsi="Courier New" w:cs="Courier New"/>
            <w:b/>
            <w:bCs/>
            <w:sz w:val="20"/>
            <w:szCs w:val="20"/>
          </w:rPr>
          <w:t>OUG 130/2021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Gratuitatea este asigurata de catre autoritatile administratiei publice locale, prin subventionarea operatorului de transport con</w:t>
      </w:r>
      <w:r>
        <w:rPr>
          <w:rFonts w:ascii="Courier New" w:hAnsi="Courier New" w:cs="Courier New"/>
          <w:b/>
          <w:bCs/>
          <w:color w:val="008000"/>
          <w:sz w:val="20"/>
          <w:szCs w:val="20"/>
        </w:rPr>
        <w:t xml:space="preserve">form Legii serviciilor publice de transport persoane in unitatile administrativ-teritoriale </w:t>
      </w:r>
      <w:hyperlink r:id="rId329" w:anchor="/view/00920102.07-20200401-ry0-IlyFzPU" w:history="1">
        <w:r>
          <w:rPr>
            <w:rStyle w:val="Hyperlink"/>
            <w:rFonts w:ascii="Courier New" w:hAnsi="Courier New" w:cs="Courier New"/>
            <w:b/>
            <w:bCs/>
            <w:sz w:val="20"/>
            <w:szCs w:val="20"/>
          </w:rPr>
          <w:t>nr. 92/2007</w:t>
        </w:r>
      </w:hyperlink>
      <w:r>
        <w:rPr>
          <w:rFonts w:ascii="Courier New" w:hAnsi="Courier New" w:cs="Courier New"/>
          <w:b/>
          <w:bCs/>
          <w:color w:val="008000"/>
          <w:sz w:val="20"/>
          <w:szCs w:val="20"/>
        </w:rPr>
        <w:t>,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w:t>
      </w:r>
      <w:r>
        <w:rPr>
          <w:rFonts w:ascii="Courier New" w:hAnsi="Courier New" w:cs="Courier New"/>
          <w:b/>
          <w:bCs/>
          <w:color w:val="0000FF"/>
          <w:sz w:val="20"/>
          <w:szCs w:val="20"/>
        </w:rPr>
        <w:t xml:space="preserve">Completat de art.unic pct.2 din </w:t>
      </w:r>
      <w:hyperlink r:id="rId330" w:anchor="/view/02260102.20-Bkul2QRl0OD" w:history="1">
        <w:r>
          <w:rPr>
            <w:rStyle w:val="Hyperlink"/>
            <w:rFonts w:ascii="Courier New" w:hAnsi="Courier New" w:cs="Courier New"/>
            <w:b/>
            <w:bCs/>
            <w:sz w:val="20"/>
            <w:szCs w:val="20"/>
          </w:rPr>
          <w:t>Legea 226/2020</w:t>
        </w:r>
      </w:hyperlink>
      <w:r>
        <w:rPr>
          <w:rFonts w:ascii="Courier New" w:hAnsi="Courier New" w:cs="Courier New"/>
          <w:b/>
          <w:bCs/>
          <w:color w:val="008000"/>
          <w:sz w:val="20"/>
          <w:szCs w:val="20"/>
        </w:rPr>
        <w:br/>
      </w:r>
      <w:r>
        <w:rPr>
          <w:rStyle w:val="lex-taiat"/>
          <w:rFonts w:ascii="Courier New" w:hAnsi="Courier New" w:cs="Courier New"/>
          <w:i/>
          <w:iCs/>
          <w:color w:val="FF0000"/>
          <w:sz w:val="16"/>
          <w:szCs w:val="16"/>
        </w:rPr>
        <w:t>   (1</w:t>
      </w:r>
      <w:r>
        <w:rPr>
          <w:rStyle w:val="lex-taiat"/>
          <w:rFonts w:ascii="Courier New" w:hAnsi="Courier New" w:cs="Courier New"/>
          <w:i/>
          <w:iCs/>
          <w:color w:val="FF0000"/>
          <w:sz w:val="16"/>
          <w:szCs w:val="16"/>
          <w:vertAlign w:val="superscript"/>
        </w:rPr>
        <w:t>3</w:t>
      </w:r>
      <w:r>
        <w:rPr>
          <w:rStyle w:val="lex-taiat"/>
          <w:rFonts w:ascii="Courier New" w:hAnsi="Courier New" w:cs="Courier New"/>
          <w:i/>
          <w:iCs/>
          <w:color w:val="FF0000"/>
          <w:sz w:val="16"/>
          <w:szCs w:val="16"/>
        </w:rPr>
        <w:t>) Elevii au dreptul la decontarea cheltuielilor cu transportul de interes public desfasurat in alte conditii decat sub fo</w:t>
      </w:r>
      <w:r>
        <w:rPr>
          <w:rStyle w:val="lex-taiat"/>
          <w:rFonts w:ascii="Courier New" w:hAnsi="Courier New" w:cs="Courier New"/>
          <w:i/>
          <w:iCs/>
          <w:color w:val="FF0000"/>
          <w:sz w:val="16"/>
          <w:szCs w:val="16"/>
        </w:rPr>
        <w:t>rma unui serviciu public. Decontarea se va realiza de catre unitatea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art.unic pct.2 din </w:t>
      </w:r>
      <w:hyperlink r:id="rId331" w:anchor="/view/02260102.20-Bkul2QRl0OD" w:history="1">
        <w:r>
          <w:rPr>
            <w:rStyle w:val="lex-taiat"/>
            <w:rFonts w:ascii="Courier New" w:hAnsi="Courier New" w:cs="Courier New"/>
            <w:i/>
            <w:iCs/>
            <w:color w:val="FF0000"/>
            <w:sz w:val="16"/>
            <w:szCs w:val="16"/>
            <w:u w:val="single"/>
          </w:rPr>
          <w:t>Legea 226/2020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Elevilor care nu pot fi scolarizati in localitatea de domiciliu li se deconteaza cheltuielile de transport intre localitatea de domiciliu si localitatea unde sunt scolarizati, pe durata cursurilor scolare, din bugetul Ministerului Educatiei, prin unitati</w:t>
      </w:r>
      <w:r>
        <w:rPr>
          <w:rFonts w:ascii="Courier New" w:hAnsi="Courier New" w:cs="Courier New"/>
          <w:b/>
          <w:bCs/>
          <w:color w:val="008000"/>
          <w:sz w:val="20"/>
          <w:szCs w:val="20"/>
        </w:rPr>
        <w:t>le de invatamant unde sunt scolarizati, in limita a 50 km.</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color w:val="0000FF"/>
          <w:sz w:val="20"/>
          <w:szCs w:val="20"/>
        </w:rPr>
        <w:t xml:space="preserve">    Modificat de art.I pct.1 din </w:t>
      </w:r>
      <w:hyperlink r:id="rId332" w:anchor="/view/00501803.21-HJlx_YwBti_" w:history="1">
        <w:r>
          <w:rPr>
            <w:rStyle w:val="Hyperlink"/>
            <w:rFonts w:ascii="Courier New" w:hAnsi="Courier New" w:cs="Courier New"/>
            <w:b/>
            <w:bCs/>
            <w:sz w:val="20"/>
            <w:szCs w:val="20"/>
          </w:rPr>
          <w:t>OUG 50/2021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4</w:t>
      </w:r>
      <w:r>
        <w:rPr>
          <w:rFonts w:ascii="Courier New" w:hAnsi="Courier New" w:cs="Courier New"/>
          <w:b/>
          <w:bCs/>
          <w:color w:val="008000"/>
          <w:sz w:val="20"/>
          <w:szCs w:val="20"/>
        </w:rPr>
        <w:t>) Elevilor care sunt cazati la internat sau in gazda in locali</w:t>
      </w:r>
      <w:r>
        <w:rPr>
          <w:rFonts w:ascii="Courier New" w:hAnsi="Courier New" w:cs="Courier New"/>
          <w:b/>
          <w:bCs/>
          <w:color w:val="008000"/>
          <w:sz w:val="20"/>
          <w:szCs w:val="20"/>
        </w:rPr>
        <w:t>tatea unde studiaza li se asigura decontarea sumei ce reprezinta contravaloarea a 8 calatorii dus-intors pe semestru, din bugetul Ministerului Educatiei, prin unitatile de invatamant unde sunt scolarizati.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color w:val="0000FF"/>
          <w:sz w:val="20"/>
          <w:szCs w:val="20"/>
        </w:rPr>
        <w:t xml:space="preserve"> Completat de art.I pct.2 din </w:t>
      </w:r>
      <w:hyperlink r:id="rId333" w:anchor="/view/00501803.21-HJlx_YwBti_" w:history="1">
        <w:r>
          <w:rPr>
            <w:rStyle w:val="Hyperlink"/>
            <w:rFonts w:ascii="Courier New" w:hAnsi="Courier New" w:cs="Courier New"/>
            <w:b/>
            <w:bCs/>
            <w:sz w:val="20"/>
            <w:szCs w:val="20"/>
          </w:rPr>
          <w:t>OUG 50/2021</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5</w:t>
      </w:r>
      <w:r>
        <w:rPr>
          <w:rFonts w:ascii="Courier New" w:hAnsi="Courier New" w:cs="Courier New"/>
          <w:b/>
          <w:bCs/>
          <w:color w:val="008000"/>
          <w:sz w:val="20"/>
          <w:szCs w:val="20"/>
        </w:rPr>
        <w:t>) Elevii aflati in situatiile prevazute la alin. (1</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si (1</w:t>
      </w:r>
      <w:r>
        <w:rPr>
          <w:rFonts w:ascii="Courier New" w:hAnsi="Courier New" w:cs="Courier New"/>
          <w:b/>
          <w:bCs/>
          <w:color w:val="008000"/>
          <w:sz w:val="20"/>
          <w:szCs w:val="20"/>
          <w:vertAlign w:val="superscript"/>
        </w:rPr>
        <w:t>4</w:t>
      </w:r>
      <w:r>
        <w:rPr>
          <w:rFonts w:ascii="Courier New" w:hAnsi="Courier New" w:cs="Courier New"/>
          <w:b/>
          <w:bCs/>
          <w:color w:val="008000"/>
          <w:sz w:val="20"/>
          <w:szCs w:val="20"/>
        </w:rPr>
        <w:t>) pot solicita acordarea sumei in avans, cu decontare in luna urmatoare.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color w:val="0000FF"/>
          <w:sz w:val="20"/>
          <w:szCs w:val="20"/>
        </w:rPr>
        <w:t xml:space="preserve"> Completat de art.I pct.2 din </w:t>
      </w:r>
      <w:hyperlink r:id="rId334" w:anchor="/view/00501803.21-HJlx_YwBti_" w:history="1">
        <w:r>
          <w:rPr>
            <w:rStyle w:val="Hyperlink"/>
            <w:rFonts w:ascii="Courier New" w:hAnsi="Courier New" w:cs="Courier New"/>
            <w:b/>
            <w:bCs/>
            <w:sz w:val="20"/>
            <w:szCs w:val="20"/>
          </w:rPr>
          <w:t>OUG 50/2021</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6</w:t>
      </w:r>
      <w:r>
        <w:rPr>
          <w:rFonts w:ascii="Courier New" w:hAnsi="Courier New" w:cs="Courier New"/>
          <w:b/>
          <w:bCs/>
          <w:color w:val="008000"/>
          <w:sz w:val="20"/>
          <w:szCs w:val="20"/>
        </w:rPr>
        <w:t>) Modalitatea de decontare se stabileste printr-o metodologie aprobata prin ordin al ministrului educatiei.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color w:val="0000FF"/>
          <w:sz w:val="20"/>
          <w:szCs w:val="20"/>
        </w:rPr>
        <w:t xml:space="preserve"> Completat de art.I pct.2 din </w:t>
      </w:r>
      <w:hyperlink r:id="rId335" w:anchor="/view/00501803.21-HJlx_YwBti_" w:history="1">
        <w:r>
          <w:rPr>
            <w:rStyle w:val="Hyperlink"/>
            <w:rFonts w:ascii="Courier New" w:hAnsi="Courier New" w:cs="Courier New"/>
            <w:b/>
            <w:bCs/>
            <w:sz w:val="20"/>
            <w:szCs w:val="20"/>
          </w:rPr>
          <w:t>OUG 50/2021</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7</w:t>
      </w:r>
      <w:r>
        <w:rPr>
          <w:rFonts w:ascii="Courier New" w:hAnsi="Courier New" w:cs="Courier New"/>
          <w:b/>
          <w:bCs/>
          <w:color w:val="008000"/>
          <w:sz w:val="20"/>
          <w:szCs w:val="20"/>
        </w:rPr>
        <w:t>) Decontarea cheltuielilor de transport, pe baza documentelor emise de operatorii de transport rutier, pentru facilitatile de transport acordate elevilor, prevazute la alin. (1</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si</w:t>
      </w:r>
      <w:r>
        <w:rPr>
          <w:rFonts w:ascii="Courier New" w:hAnsi="Courier New" w:cs="Courier New"/>
          <w:b/>
          <w:bCs/>
          <w:color w:val="008000"/>
          <w:sz w:val="20"/>
          <w:szCs w:val="20"/>
        </w:rPr>
        <w:t xml:space="preserve"> (1</w:t>
      </w:r>
      <w:r>
        <w:rPr>
          <w:rFonts w:ascii="Courier New" w:hAnsi="Courier New" w:cs="Courier New"/>
          <w:b/>
          <w:bCs/>
          <w:color w:val="008000"/>
          <w:sz w:val="20"/>
          <w:szCs w:val="20"/>
          <w:vertAlign w:val="superscript"/>
        </w:rPr>
        <w:t>4</w:t>
      </w:r>
      <w:r>
        <w:rPr>
          <w:rFonts w:ascii="Courier New" w:hAnsi="Courier New" w:cs="Courier New"/>
          <w:b/>
          <w:bCs/>
          <w:color w:val="008000"/>
          <w:sz w:val="20"/>
          <w:szCs w:val="20"/>
        </w:rPr>
        <w:t>), se asigura la nivelul valorii documentelor de transport lunare, dar nu mai mult de 30 lei/luna pentru distanta de 3 km. Pentru distantele ce depasesc 3 km, pana la limita de 50 km, suma de 30 lei/luna se suplimenteaza cu 3 lei pentru fiecare kilomet</w:t>
      </w:r>
      <w:r>
        <w:rPr>
          <w:rFonts w:ascii="Courier New" w:hAnsi="Courier New" w:cs="Courier New"/>
          <w:b/>
          <w:bCs/>
          <w:color w:val="008000"/>
          <w:sz w:val="20"/>
          <w:szCs w:val="20"/>
        </w:rPr>
        <w:t xml:space="preserve">ru/luna, dar nu mai mult decat valoarea documentelor de transport lunare.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color w:val="0000FF"/>
          <w:sz w:val="20"/>
          <w:szCs w:val="20"/>
        </w:rPr>
        <w:t xml:space="preserve"> Completat de art.I pct.2 din </w:t>
      </w:r>
      <w:hyperlink r:id="rId336" w:anchor="/view/00501803.21-HJlx_YwBti_" w:history="1">
        <w:r>
          <w:rPr>
            <w:rStyle w:val="Hyperlink"/>
            <w:rFonts w:ascii="Courier New" w:hAnsi="Courier New" w:cs="Courier New"/>
            <w:b/>
            <w:bCs/>
            <w:sz w:val="20"/>
            <w:szCs w:val="20"/>
          </w:rPr>
          <w:t>OUG 50/2021</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8</w:t>
      </w:r>
      <w:r>
        <w:rPr>
          <w:rFonts w:ascii="Courier New" w:hAnsi="Courier New" w:cs="Courier New"/>
          <w:b/>
          <w:bCs/>
          <w:color w:val="008000"/>
          <w:sz w:val="20"/>
          <w:szCs w:val="20"/>
        </w:rPr>
        <w:t>) Prin exceptie de la prevederile alin. (1</w:t>
      </w:r>
      <w:r>
        <w:rPr>
          <w:rFonts w:ascii="Courier New" w:hAnsi="Courier New" w:cs="Courier New"/>
          <w:b/>
          <w:bCs/>
          <w:color w:val="008000"/>
          <w:sz w:val="20"/>
          <w:szCs w:val="20"/>
          <w:vertAlign w:val="superscript"/>
        </w:rPr>
        <w:t>7</w:t>
      </w:r>
      <w:r>
        <w:rPr>
          <w:rFonts w:ascii="Courier New" w:hAnsi="Courier New" w:cs="Courier New"/>
          <w:b/>
          <w:bCs/>
          <w:color w:val="008000"/>
          <w:sz w:val="20"/>
          <w:szCs w:val="20"/>
        </w:rPr>
        <w:t>), elevilor care se deplaseaza de la domiciliu catre unitatea de invatamant la distante mai mari de 50 km si nu sunt cazati la internat sau in gazda in localitatea in care studiaza li se deconteaza suma aferenta distantei de 50 km, la care se adauga 1 leu/</w:t>
      </w:r>
      <w:r>
        <w:rPr>
          <w:rFonts w:ascii="Courier New" w:hAnsi="Courier New" w:cs="Courier New"/>
          <w:b/>
          <w:bCs/>
          <w:color w:val="008000"/>
          <w:sz w:val="20"/>
          <w:szCs w:val="20"/>
        </w:rPr>
        <w:t>km/luna, pentru distantele ce depasesc 50 km.</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Strong"/>
          <w:rFonts w:ascii="Courier New" w:hAnsi="Courier New" w:cs="Courier New"/>
          <w:color w:val="0000FF"/>
          <w:sz w:val="20"/>
          <w:szCs w:val="20"/>
        </w:rPr>
        <w:t xml:space="preserve"> Completat de art.I pct.2 din </w:t>
      </w:r>
      <w:hyperlink r:id="rId337" w:anchor="/view/00501803.21-HJlx_YwBti_" w:history="1">
        <w:r>
          <w:rPr>
            <w:rStyle w:val="Hyperlink"/>
            <w:rFonts w:ascii="Courier New" w:hAnsi="Courier New" w:cs="Courier New"/>
            <w:b/>
            <w:bCs/>
            <w:sz w:val="20"/>
            <w:szCs w:val="20"/>
          </w:rPr>
          <w:t>OUG 50/2021</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9</w:t>
      </w:r>
      <w:r>
        <w:rPr>
          <w:rFonts w:ascii="Courier New" w:hAnsi="Courier New" w:cs="Courier New"/>
          <w:b/>
          <w:bCs/>
          <w:color w:val="008000"/>
          <w:sz w:val="20"/>
          <w:szCs w:val="20"/>
        </w:rPr>
        <w:t>) Operatorii de transport au obligatia sa emita documente lunare de transport,</w:t>
      </w:r>
      <w:r>
        <w:rPr>
          <w:rFonts w:ascii="Courier New" w:hAnsi="Courier New" w:cs="Courier New"/>
          <w:b/>
          <w:bCs/>
          <w:color w:val="008000"/>
          <w:sz w:val="20"/>
          <w:szCs w:val="20"/>
        </w:rPr>
        <w:t xml:space="preserve"> cu incadrare in tarifele maxime per kilometru/luna prevazute la alin. (1</w:t>
      </w:r>
      <w:r>
        <w:rPr>
          <w:rFonts w:ascii="Courier New" w:hAnsi="Courier New" w:cs="Courier New"/>
          <w:b/>
          <w:bCs/>
          <w:color w:val="008000"/>
          <w:sz w:val="20"/>
          <w:szCs w:val="20"/>
          <w:vertAlign w:val="superscript"/>
        </w:rPr>
        <w:t>7</w:t>
      </w:r>
      <w:r>
        <w:rPr>
          <w:rFonts w:ascii="Courier New" w:hAnsi="Courier New" w:cs="Courier New"/>
          <w:b/>
          <w:bCs/>
          <w:color w:val="008000"/>
          <w:sz w:val="20"/>
          <w:szCs w:val="20"/>
        </w:rPr>
        <w:t>) si (1</w:t>
      </w:r>
      <w:r>
        <w:rPr>
          <w:rFonts w:ascii="Courier New" w:hAnsi="Courier New" w:cs="Courier New"/>
          <w:b/>
          <w:bCs/>
          <w:color w:val="008000"/>
          <w:sz w:val="20"/>
          <w:szCs w:val="20"/>
          <w:vertAlign w:val="superscript"/>
        </w:rPr>
        <w:t>8</w:t>
      </w:r>
      <w:r>
        <w:rPr>
          <w:rFonts w:ascii="Courier New" w:hAnsi="Courier New" w:cs="Courier New"/>
          <w:b/>
          <w:bCs/>
          <w:color w:val="008000"/>
          <w:sz w:val="20"/>
          <w:szCs w:val="20"/>
        </w:rPr>
        <w:t>), si sa asigure transportul elevilor.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xml:space="preserve">  </w:t>
      </w:r>
      <w:r>
        <w:rPr>
          <w:rStyle w:val="Strong"/>
          <w:rFonts w:ascii="Courier New" w:hAnsi="Courier New" w:cs="Courier New"/>
          <w:color w:val="0000FF"/>
          <w:sz w:val="20"/>
          <w:szCs w:val="20"/>
        </w:rPr>
        <w:t xml:space="preserve"> Completat de art.I pct.2 din </w:t>
      </w:r>
      <w:hyperlink r:id="rId338" w:anchor="/view/00501803.21-HJlx_YwBti_" w:history="1">
        <w:r>
          <w:rPr>
            <w:rStyle w:val="Hyperlink"/>
            <w:rFonts w:ascii="Courier New" w:hAnsi="Courier New" w:cs="Courier New"/>
            <w:b/>
            <w:bCs/>
            <w:sz w:val="20"/>
            <w:szCs w:val="20"/>
          </w:rPr>
          <w:t>OUG 50/2021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w:t>
      </w:r>
      <w:r>
        <w:rPr>
          <w:rStyle w:val="Strong"/>
          <w:rFonts w:ascii="Courier New" w:hAnsi="Courier New" w:cs="Courier New"/>
          <w:color w:val="008000"/>
          <w:sz w:val="20"/>
          <w:szCs w:val="20"/>
        </w:rPr>
        <w:t>  (1</w:t>
      </w:r>
      <w:r>
        <w:rPr>
          <w:rStyle w:val="Strong"/>
          <w:rFonts w:ascii="Courier New" w:hAnsi="Courier New" w:cs="Courier New"/>
          <w:color w:val="008000"/>
          <w:sz w:val="20"/>
          <w:szCs w:val="20"/>
          <w:vertAlign w:val="superscript"/>
        </w:rPr>
        <w:t>10</w:t>
      </w:r>
      <w:r>
        <w:rPr>
          <w:rStyle w:val="Strong"/>
          <w:rFonts w:ascii="Courier New" w:hAnsi="Courier New" w:cs="Courier New"/>
          <w:color w:val="008000"/>
          <w:sz w:val="20"/>
          <w:szCs w:val="20"/>
        </w:rPr>
        <w:t>)</w:t>
      </w:r>
      <w:r>
        <w:rPr>
          <w:rStyle w:val="Strong"/>
          <w:rFonts w:ascii="Courier New" w:hAnsi="Courier New" w:cs="Courier New"/>
          <w:color w:val="008000"/>
          <w:sz w:val="20"/>
          <w:szCs w:val="20"/>
        </w:rPr>
        <w:t xml:space="preserve"> In municipii si orase, elevii din invatamantul primar care frecventeaza cursurile unei unitati de invatamant de stat particulare si confesionale autorizate/acreditate pot beneficia de transport specializat de tipul curse scolare pentru transportul de la/p</w:t>
      </w:r>
      <w:r>
        <w:rPr>
          <w:rStyle w:val="Strong"/>
          <w:rFonts w:ascii="Courier New" w:hAnsi="Courier New" w:cs="Courier New"/>
          <w:color w:val="008000"/>
          <w:sz w:val="20"/>
          <w:szCs w:val="20"/>
        </w:rPr>
        <w:t>ana la unitatea de invatamant. Acoperirea cheltuielilor pentru transportul specializat se asigura din bugetul de stat, prin transfer catre unitatile administrativ-teritoriale.</w:t>
      </w:r>
      <w:r>
        <w:rPr>
          <w:rFonts w:ascii="Courier New" w:hAnsi="Courier New" w:cs="Courier New"/>
          <w:b/>
          <w:bCs/>
          <w:color w:val="008000"/>
          <w:sz w:val="20"/>
          <w:szCs w:val="20"/>
        </w:rPr>
        <w:br/>
      </w:r>
      <w:r>
        <w:rPr>
          <w:rStyle w:val="Strong"/>
          <w:rFonts w:ascii="Courier New" w:hAnsi="Courier New" w:cs="Courier New"/>
          <w:color w:val="008000"/>
          <w:sz w:val="20"/>
          <w:szCs w:val="20"/>
        </w:rPr>
        <w:t> </w:t>
      </w:r>
      <w:r>
        <w:rPr>
          <w:rStyle w:val="Strong"/>
          <w:rFonts w:ascii="Courier New" w:hAnsi="Courier New" w:cs="Courier New"/>
          <w:color w:val="0000FF"/>
          <w:sz w:val="20"/>
          <w:szCs w:val="20"/>
        </w:rPr>
        <w:t xml:space="preserve">   Completat de art.I din </w:t>
      </w:r>
      <w:hyperlink r:id="rId339" w:anchor="/view/02490102.21-Skzg8X02VSt" w:history="1">
        <w:r>
          <w:rPr>
            <w:rStyle w:val="Hyperlink"/>
            <w:rFonts w:ascii="Courier New" w:hAnsi="Courier New" w:cs="Courier New"/>
            <w:b/>
            <w:bCs/>
            <w:sz w:val="20"/>
            <w:szCs w:val="20"/>
          </w:rPr>
          <w:t>Legea 249/2021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FF0000"/>
          <w:sz w:val="16"/>
          <w:szCs w:val="16"/>
        </w:rPr>
        <w:br/>
      </w:r>
      <w:r>
        <w:rPr>
          <w:rFonts w:ascii="Courier New" w:hAnsi="Courier New" w:cs="Courier New"/>
          <w:b/>
          <w:bCs/>
          <w:color w:val="008000"/>
          <w:sz w:val="20"/>
          <w:szCs w:val="20"/>
        </w:rPr>
        <w:t xml:space="preserve">   (2) </w:t>
      </w:r>
      <w:r>
        <w:rPr>
          <w:rStyle w:val="lex-taiat"/>
          <w:rFonts w:ascii="Courier New" w:hAnsi="Courier New" w:cs="Courier New"/>
          <w:i/>
          <w:iCs/>
          <w:color w:val="FF0000"/>
          <w:sz w:val="16"/>
          <w:szCs w:val="16"/>
        </w:rPr>
        <w:t xml:space="preserve">Elevii orfani, elevii cu cerinte educationale speciale, precum si cei pentru care s-a stabilit o masura de protectie speciala, in conditiile legii, sau tutela </w:t>
      </w:r>
      <w:r>
        <w:rPr>
          <w:rStyle w:val="lex-taiat"/>
          <w:rFonts w:ascii="Courier New" w:hAnsi="Courier New" w:cs="Courier New"/>
          <w:i/>
          <w:iCs/>
          <w:color w:val="FF0000"/>
          <w:sz w:val="16"/>
          <w:szCs w:val="16"/>
        </w:rPr>
        <w:t>beneficiaza de gratuitate pentru toate categoriile de transport prevazute la alin. (1), pe tot parcursul anului calendaristic.</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pct.15 din </w:t>
      </w:r>
      <w:hyperlink r:id="rId340" w:anchor="/view/01171803.13-20141230-ryTmxHLnqNz" w:history="1">
        <w:r>
          <w:rPr>
            <w:rStyle w:val="Hyperlink"/>
            <w:rFonts w:ascii="Courier New" w:hAnsi="Courier New" w:cs="Courier New"/>
            <w:i/>
            <w:iCs/>
            <w:sz w:val="16"/>
            <w:szCs w:val="16"/>
          </w:rPr>
          <w:t xml:space="preserve">OUG </w:t>
        </w:r>
        <w:r>
          <w:rPr>
            <w:rStyle w:val="Hyperlink"/>
            <w:rFonts w:ascii="Courier New" w:hAnsi="Courier New" w:cs="Courier New"/>
            <w:i/>
            <w:iCs/>
            <w:sz w:val="16"/>
            <w:szCs w:val="16"/>
          </w:rPr>
          <w:t>117/2013</w:t>
        </w:r>
      </w:hyperlink>
      <w:r>
        <w:rPr>
          <w:rFonts w:ascii="Courier New" w:hAnsi="Courier New" w:cs="Courier New"/>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La articolul 84, alineatul (2) abrogat de art.69 pct.2 din </w:t>
      </w:r>
      <w:hyperlink r:id="rId341" w:anchor="/view/00701803.20-20211218-ryAhQEj5iF" w:history="1">
        <w:r>
          <w:rPr>
            <w:rStyle w:val="Hyperlink"/>
            <w:rFonts w:ascii="Courier New" w:hAnsi="Courier New" w:cs="Courier New"/>
            <w:b/>
            <w:bCs/>
            <w:sz w:val="20"/>
            <w:szCs w:val="20"/>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(3) Elevilor care nu pot fi scolarizati in localitatea de domiciliu li se deconte</w:t>
      </w:r>
      <w:r>
        <w:rPr>
          <w:rStyle w:val="lex-taiat"/>
          <w:rFonts w:ascii="Courier New" w:hAnsi="Courier New" w:cs="Courier New"/>
          <w:i/>
          <w:iCs/>
          <w:color w:val="FF0000"/>
          <w:sz w:val="16"/>
          <w:szCs w:val="16"/>
        </w:rPr>
        <w:t xml:space="preserve">aza cheltuielile de transport din bugetul Ministerului Educatiei, Cercetarii, Tineretului si Sportului, prin unitatile de invatamant la care sunt scolarizati, </w:t>
      </w:r>
      <w:r>
        <w:rPr>
          <w:rStyle w:val="lex-taiat"/>
          <w:rFonts w:ascii="Courier New" w:hAnsi="Courier New" w:cs="Courier New"/>
          <w:color w:val="FF0000"/>
          <w:sz w:val="16"/>
          <w:szCs w:val="16"/>
        </w:rPr>
        <w:t>pe baza de abonament</w:t>
      </w:r>
      <w:r>
        <w:rPr>
          <w:rStyle w:val="lex-taiat"/>
          <w:rFonts w:ascii="Courier New" w:hAnsi="Courier New" w:cs="Courier New"/>
          <w:i/>
          <w:iCs/>
          <w:color w:val="FF0000"/>
          <w:sz w:val="16"/>
          <w:szCs w:val="16"/>
        </w:rPr>
        <w:t>, in limita a 50 km, sau li se asigura decontarea sumei ce reprezinta contrav</w:t>
      </w:r>
      <w:r>
        <w:rPr>
          <w:rStyle w:val="lex-taiat"/>
          <w:rFonts w:ascii="Courier New" w:hAnsi="Courier New" w:cs="Courier New"/>
          <w:i/>
          <w:iCs/>
          <w:color w:val="FF0000"/>
          <w:sz w:val="16"/>
          <w:szCs w:val="16"/>
        </w:rPr>
        <w:t>aloarea a 8 calatorii dus-intors pe semestru, daca locuiesc la internat sau in gazda.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r>
        <w:rPr>
          <w:rStyle w:val="lex-taiat"/>
          <w:rFonts w:ascii="Courier New" w:hAnsi="Courier New" w:cs="Courier New"/>
          <w:b/>
          <w:bCs/>
          <w:i/>
          <w:iCs/>
          <w:color w:val="FF0000"/>
          <w:sz w:val="16"/>
          <w:szCs w:val="16"/>
        </w:rPr>
        <w:t xml:space="preserve">Vezi: </w:t>
      </w:r>
      <w:hyperlink r:id="rId342" w:anchor="/view/06571517.19-9pmPV7X9Po" w:history="1">
        <w:r>
          <w:rPr>
            <w:rStyle w:val="Hyperlink"/>
            <w:rFonts w:ascii="Courier New" w:hAnsi="Courier New" w:cs="Courier New"/>
            <w:i/>
            <w:iCs/>
            <w:sz w:val="16"/>
            <w:szCs w:val="16"/>
          </w:rPr>
          <w:t>Decizia 657/2019</w:t>
        </w:r>
      </w:hyperlink>
      <w:r>
        <w:rPr>
          <w:rStyle w:val="lex-taiat"/>
          <w:rFonts w:ascii="Courier New" w:hAnsi="Courier New" w:cs="Courier New"/>
          <w:b/>
          <w:bCs/>
          <w:i/>
          <w:iCs/>
          <w:color w:val="FF0000"/>
          <w:sz w:val="16"/>
          <w:szCs w:val="16"/>
        </w:rPr>
        <w:t xml:space="preserve"> care</w:t>
      </w:r>
      <w:r>
        <w:rPr>
          <w:rStyle w:val="lex-taiat"/>
          <w:rFonts w:ascii="Courier New" w:hAnsi="Courier New" w:cs="Courier New"/>
          <w:i/>
          <w:iCs/>
          <w:color w:val="FF0000"/>
          <w:sz w:val="16"/>
          <w:szCs w:val="16"/>
        </w:rPr>
        <w:t> </w:t>
      </w:r>
      <w:r>
        <w:rPr>
          <w:rStyle w:val="lex-taiat"/>
          <w:rFonts w:ascii="Courier New" w:hAnsi="Courier New" w:cs="Courier New"/>
          <w:b/>
          <w:bCs/>
          <w:i/>
          <w:iCs/>
          <w:color w:val="FF0000"/>
          <w:sz w:val="16"/>
          <w:szCs w:val="16"/>
        </w:rPr>
        <w:t xml:space="preserve">admite </w:t>
      </w:r>
      <w:r>
        <w:rPr>
          <w:rStyle w:val="lex-taiat"/>
          <w:rFonts w:ascii="Courier New" w:hAnsi="Courier New" w:cs="Courier New"/>
          <w:b/>
          <w:bCs/>
          <w:i/>
          <w:iCs/>
          <w:color w:val="FF0000"/>
          <w:sz w:val="16"/>
          <w:szCs w:val="16"/>
        </w:rPr>
        <w:t>exceptia de neconstitutionalitate ridicata de Liceul Tehnologic „Nicolae Balcescu“ din Intorsura Buzaului, judetul Covasna, in Dosarul nr. 429/119/2017 al Curtii de Apel Brasov - Sectia contencios administrativ si fiscal si constata ca sintagma „pe baza de</w:t>
      </w:r>
      <w:r>
        <w:rPr>
          <w:rStyle w:val="lex-taiat"/>
          <w:rFonts w:ascii="Courier New" w:hAnsi="Courier New" w:cs="Courier New"/>
          <w:b/>
          <w:bCs/>
          <w:i/>
          <w:iCs/>
          <w:color w:val="FF0000"/>
          <w:sz w:val="16"/>
          <w:szCs w:val="16"/>
        </w:rPr>
        <w:t xml:space="preserve"> abonament“, cuprinsa in </w:t>
      </w:r>
      <w:hyperlink r:id="rId343" w:anchor="/view/00010102.11-20220114-B1PWeEoukat#84" w:history="1">
        <w:r>
          <w:rPr>
            <w:rStyle w:val="Hyperlink"/>
            <w:rFonts w:ascii="Courier New" w:hAnsi="Courier New" w:cs="Courier New"/>
            <w:b/>
            <w:bCs/>
            <w:i/>
            <w:iCs/>
            <w:sz w:val="16"/>
            <w:szCs w:val="16"/>
          </w:rPr>
          <w:t>art. 84</w:t>
        </w:r>
      </w:hyperlink>
      <w:r>
        <w:rPr>
          <w:rStyle w:val="lex-taiat"/>
          <w:rFonts w:ascii="Courier New" w:hAnsi="Courier New" w:cs="Courier New"/>
          <w:b/>
          <w:bCs/>
          <w:i/>
          <w:iCs/>
          <w:color w:val="FF0000"/>
          <w:sz w:val="16"/>
          <w:szCs w:val="16"/>
        </w:rPr>
        <w:t xml:space="preserve"> alin. (3) din Legea educatiei nationale </w:t>
      </w:r>
      <w:hyperlink r:id="rId344" w:anchor="/view/00010102.11-20220114-B1PWeEoukat" w:history="1">
        <w:r>
          <w:rPr>
            <w:rStyle w:val="Hyperlink"/>
            <w:rFonts w:ascii="Courier New" w:hAnsi="Courier New" w:cs="Courier New"/>
            <w:b/>
            <w:bCs/>
            <w:i/>
            <w:iCs/>
            <w:sz w:val="16"/>
            <w:szCs w:val="16"/>
          </w:rPr>
          <w:t>nr. 1/2011</w:t>
        </w:r>
      </w:hyperlink>
      <w:r>
        <w:rPr>
          <w:rStyle w:val="lex-taiat"/>
          <w:rFonts w:ascii="Courier New" w:hAnsi="Courier New" w:cs="Courier New"/>
          <w:b/>
          <w:bCs/>
          <w:i/>
          <w:iCs/>
          <w:color w:val="FF0000"/>
          <w:sz w:val="16"/>
          <w:szCs w:val="16"/>
        </w:rPr>
        <w:t> este neconstitutionala.</w:t>
      </w:r>
      <w:r>
        <w:rPr>
          <w:rFonts w:ascii="Courier New" w:hAnsi="Courier New" w:cs="Courier New"/>
          <w:i/>
          <w:iCs/>
          <w:color w:val="FF0000"/>
          <w:sz w:val="16"/>
          <w:szCs w:val="16"/>
        </w:rPr>
        <w:br/>
      </w:r>
      <w:r>
        <w:rPr>
          <w:rStyle w:val="lex-taiat"/>
          <w:rFonts w:ascii="Courier New" w:hAnsi="Courier New" w:cs="Courier New"/>
          <w:b/>
          <w:bCs/>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NOTA ETO: - Decontarea abonamentelor de transport emise de operatorii de transport rutier, pentru facilitatile de transport acordate elevilor, prevazute la art. 84 alin. (3) din Legea educatiei nationale </w:t>
      </w:r>
      <w:hyperlink r:id="rId345" w:anchor="/view/00010102.11-20220114-B1PWeEoukat" w:history="1">
        <w:r>
          <w:rPr>
            <w:rStyle w:val="Hyperlink"/>
            <w:rFonts w:ascii="Courier New" w:hAnsi="Courier New" w:cs="Courier New"/>
            <w:i/>
            <w:iCs/>
            <w:sz w:val="16"/>
            <w:szCs w:val="16"/>
          </w:rPr>
          <w:t>nr. 1/2011</w:t>
        </w:r>
      </w:hyperlink>
      <w:r>
        <w:rPr>
          <w:rStyle w:val="lex-taiat"/>
          <w:rFonts w:ascii="Courier New" w:hAnsi="Courier New" w:cs="Courier New"/>
          <w:i/>
          <w:iCs/>
          <w:color w:val="FF0000"/>
          <w:sz w:val="16"/>
          <w:szCs w:val="16"/>
        </w:rPr>
        <w:t xml:space="preserve">, cu modificarile si completarile ulterioare, se asigura la nivelul acestora, dar nu mai mult de 26 lei/abonament/luna pentru distanta de 3 km. Pentru distantele ce </w:t>
      </w:r>
      <w:r>
        <w:rPr>
          <w:rStyle w:val="lex-taiat"/>
          <w:rFonts w:ascii="Courier New" w:hAnsi="Courier New" w:cs="Courier New"/>
          <w:i/>
          <w:iCs/>
          <w:color w:val="FF0000"/>
          <w:sz w:val="16"/>
          <w:szCs w:val="16"/>
        </w:rPr>
        <w:t>depasesc 3 km, pana la limita de 50 de km, suma de 26 de lei/abonament/luna se suplimenteaza cu 2 lei pentru fiecare kilometru, dar nu mai mult decat valoarea abonamentului lunar.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Reglementat de art.15 din </w:t>
      </w:r>
      <w:hyperlink r:id="rId346" w:anchor="/view/00291303.13-20171002-BkkYsqS2q4z" w:history="1">
        <w:r>
          <w:rPr>
            <w:rStyle w:val="Hyperlink"/>
            <w:rFonts w:ascii="Courier New" w:hAnsi="Courier New" w:cs="Courier New"/>
            <w:i/>
            <w:iCs/>
            <w:sz w:val="16"/>
            <w:szCs w:val="16"/>
          </w:rPr>
          <w:t>Ordonanta 29/2013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 Elevilor care nu pot fi scolarizati in localitatea de domiciliu li se deconteaza cheltuielile de transport, in limita a 50 km, sau li se as</w:t>
      </w:r>
      <w:r>
        <w:rPr>
          <w:rStyle w:val="lex-taiat"/>
          <w:rFonts w:ascii="Courier New" w:hAnsi="Courier New" w:cs="Courier New"/>
          <w:i/>
          <w:iCs/>
          <w:color w:val="FF0000"/>
          <w:sz w:val="16"/>
          <w:szCs w:val="16"/>
        </w:rPr>
        <w:t>igura decontarea sumei ce reprezinta contravaloarea a 8 calatorii dus-intors pe semestru, daca locuiesc la internat sau in gazda, din bugetul Ministerului Educatiei si Cercetarii, prin unitatile de invatamant la care sunt scolarizati. Decontarea se realize</w:t>
      </w:r>
      <w:r>
        <w:rPr>
          <w:rStyle w:val="lex-taiat"/>
          <w:rFonts w:ascii="Courier New" w:hAnsi="Courier New" w:cs="Courier New"/>
          <w:i/>
          <w:iCs/>
          <w:color w:val="FF0000"/>
          <w:sz w:val="16"/>
          <w:szCs w:val="16"/>
        </w:rPr>
        <w:t>aza pe baza documentelor justificative, emise de operatorii de transport rutier.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La articolul 84, alineatul (3) modificat de art.I pct.1 din </w:t>
      </w:r>
      <w:hyperlink r:id="rId347" w:anchor="/view/00151803.20-SJ_xWY0qxXU" w:history="1">
        <w:r>
          <w:rPr>
            <w:rStyle w:val="Hyperlink"/>
            <w:rFonts w:ascii="Courier New" w:hAnsi="Courier New" w:cs="Courier New"/>
            <w:i/>
            <w:iCs/>
            <w:sz w:val="16"/>
            <w:szCs w:val="16"/>
          </w:rPr>
          <w:t>OUG 15/2020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(3) Elevii care nu pot fi scolarizati in localitatea de domiciliu, la cererea acestora, beneficiaza gratuit de transportul rutier, naval, precum si feroviar intre localitatea de domiciliu si localitatea unde sunt scolarizati, pe durata cursurilor.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Modifi</w:t>
      </w:r>
      <w:r>
        <w:rPr>
          <w:rStyle w:val="lex-taiat"/>
          <w:rFonts w:ascii="Courier New" w:hAnsi="Courier New" w:cs="Courier New"/>
          <w:i/>
          <w:iCs/>
          <w:color w:val="FF0000"/>
          <w:sz w:val="16"/>
          <w:szCs w:val="16"/>
        </w:rPr>
        <w:t xml:space="preserve">cat de art.69 pct.3 </w:t>
      </w:r>
      <w:r>
        <w:rPr>
          <w:rStyle w:val="lex-taiat"/>
          <w:rFonts w:ascii="Courier New" w:hAnsi="Courier New" w:cs="Courier New"/>
          <w:b/>
          <w:bCs/>
          <w:i/>
          <w:iCs/>
          <w:color w:val="FF0000"/>
          <w:sz w:val="16"/>
          <w:szCs w:val="16"/>
        </w:rPr>
        <w:t xml:space="preserve">din </w:t>
      </w:r>
      <w:hyperlink r:id="rId348" w:anchor="/view/00701803.20-20211218-ryAhQEj5iF" w:history="1">
        <w:r>
          <w:rPr>
            <w:rStyle w:val="Hyperlink"/>
            <w:rFonts w:ascii="Courier New" w:hAnsi="Courier New" w:cs="Courier New"/>
            <w:i/>
            <w:iCs/>
            <w:sz w:val="16"/>
            <w:szCs w:val="16"/>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NOTA ETO: (1) In termen de 30 zile de la data publicarii prezentei ordonante de urgenta, Ministerul Educatiei si Cercetarii i</w:t>
      </w:r>
      <w:r>
        <w:rPr>
          <w:rStyle w:val="lex-taiat"/>
          <w:rFonts w:ascii="Courier New" w:hAnsi="Courier New" w:cs="Courier New"/>
          <w:i/>
          <w:iCs/>
          <w:color w:val="FF0000"/>
          <w:sz w:val="16"/>
          <w:szCs w:val="16"/>
        </w:rPr>
        <w:t>nitiaza hotararea Guvernului privind procedura de decontare si sumele ce pot fi decontate pentru transportul rutier al elevilor scolarizati in alta localitate decat cea de domiciliu.</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(2) Operatorii de transport rutier au obligatia sa asigure transportul</w:t>
      </w:r>
      <w:r>
        <w:rPr>
          <w:rStyle w:val="lex-taiat"/>
          <w:rFonts w:ascii="Courier New" w:hAnsi="Courier New" w:cs="Courier New"/>
          <w:i/>
          <w:iCs/>
          <w:color w:val="FF0000"/>
          <w:sz w:val="16"/>
          <w:szCs w:val="16"/>
        </w:rPr>
        <w:t xml:space="preserve"> rutier al elevilor potrivit prevederilor art. 84 alin. (3) si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din Legea educatiei nationale nr. 1/2011, cu modificarile si completarile ulterioare, in limitele stabilite prin hotararea de Guvern mentionata la alin. (1).</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Reglemetat de art.II din </w:t>
      </w:r>
      <w:hyperlink r:id="rId349" w:anchor="/view/00151803.20-SJ_xWY0qxXU" w:history="1">
        <w:r>
          <w:rPr>
            <w:rStyle w:val="Hyperlink"/>
            <w:rFonts w:ascii="Courier New" w:hAnsi="Courier New" w:cs="Courier New"/>
            <w:i/>
            <w:iCs/>
            <w:sz w:val="16"/>
            <w:szCs w:val="16"/>
          </w:rPr>
          <w:t>OUG 15/2020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La articolul 84, alineatele (3), (3</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si (3</w:t>
      </w:r>
      <w:r>
        <w:rPr>
          <w:rFonts w:ascii="Courier New" w:hAnsi="Courier New" w:cs="Courier New"/>
          <w:b/>
          <w:bCs/>
          <w:color w:val="0000FF"/>
          <w:sz w:val="20"/>
          <w:szCs w:val="20"/>
          <w:vertAlign w:val="superscript"/>
        </w:rPr>
        <w:t>5</w:t>
      </w:r>
      <w:r>
        <w:rPr>
          <w:rFonts w:ascii="Courier New" w:hAnsi="Courier New" w:cs="Courier New"/>
          <w:b/>
          <w:bCs/>
          <w:color w:val="0000FF"/>
          <w:sz w:val="20"/>
          <w:szCs w:val="20"/>
        </w:rPr>
        <w:t xml:space="preserve">) abrogate de art.unic pct.3 din </w:t>
      </w:r>
      <w:hyperlink r:id="rId350" w:anchor="/view/02260102.20-Bkul2QRl0OD" w:history="1">
        <w:r>
          <w:rPr>
            <w:rStyle w:val="Hyperlink"/>
            <w:rFonts w:ascii="Courier New" w:hAnsi="Courier New" w:cs="Courier New"/>
            <w:b/>
            <w:bCs/>
            <w:sz w:val="20"/>
            <w:szCs w:val="20"/>
          </w:rPr>
          <w:t xml:space="preserve">Legea </w:t>
        </w:r>
        <w:r>
          <w:rPr>
            <w:rStyle w:val="Hyperlink"/>
            <w:rFonts w:ascii="Courier New" w:hAnsi="Courier New" w:cs="Courier New"/>
            <w:b/>
            <w:bCs/>
            <w:sz w:val="20"/>
            <w:szCs w:val="20"/>
          </w:rPr>
          <w:t>226/2020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Prin derogare de la prevederile art. 43 lit. b) din Legea serviciilor de transport public local </w:t>
      </w:r>
      <w:hyperlink r:id="rId351" w:anchor="/view/00920102.07-20200401-ry0-IlyFzPU" w:history="1">
        <w:r>
          <w:rPr>
            <w:rStyle w:val="Hyperlink"/>
            <w:rFonts w:ascii="Courier New" w:hAnsi="Courier New" w:cs="Courier New"/>
            <w:i/>
            <w:iCs/>
            <w:sz w:val="16"/>
            <w:szCs w:val="16"/>
          </w:rPr>
          <w:t>nr. 92/2007</w:t>
        </w:r>
      </w:hyperlink>
      <w:r>
        <w:rPr>
          <w:rStyle w:val="lex-taiat"/>
          <w:rFonts w:ascii="Courier New" w:hAnsi="Courier New" w:cs="Courier New"/>
          <w:i/>
          <w:iCs/>
          <w:color w:val="FF0000"/>
          <w:sz w:val="16"/>
          <w:szCs w:val="16"/>
        </w:rPr>
        <w:t>, cu modificarile si completarile ulterioa</w:t>
      </w:r>
      <w:r>
        <w:rPr>
          <w:rStyle w:val="lex-taiat"/>
          <w:rFonts w:ascii="Courier New" w:hAnsi="Courier New" w:cs="Courier New"/>
          <w:i/>
          <w:iCs/>
          <w:color w:val="FF0000"/>
          <w:sz w:val="16"/>
          <w:szCs w:val="16"/>
        </w:rPr>
        <w:t>re, tariful maxim per kilometru aferent abonamentului de transport rutier prevazut la alin. (3) se stabileste si se actualizeaza prin hotarare a Guvernului.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(3</w:t>
      </w:r>
      <w:r>
        <w:rPr>
          <w:rStyle w:val="lex-taiat"/>
          <w:rFonts w:ascii="Courier New" w:hAnsi="Courier New" w:cs="Courier New"/>
          <w:i/>
          <w:iCs/>
          <w:color w:val="FF0000"/>
          <w:sz w:val="16"/>
          <w:szCs w:val="16"/>
          <w:vertAlign w:val="superscript"/>
        </w:rPr>
        <w:t>2</w:t>
      </w:r>
      <w:r>
        <w:rPr>
          <w:rStyle w:val="lex-taiat"/>
          <w:rFonts w:ascii="Courier New" w:hAnsi="Courier New" w:cs="Courier New"/>
          <w:i/>
          <w:iCs/>
          <w:color w:val="FF0000"/>
          <w:sz w:val="16"/>
          <w:szCs w:val="16"/>
        </w:rPr>
        <w:t>) Metodologia de calcul al tarifului maxim prevazut la alin.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si valorile aferente se apr</w:t>
      </w:r>
      <w:r>
        <w:rPr>
          <w:rStyle w:val="lex-taiat"/>
          <w:rFonts w:ascii="Courier New" w:hAnsi="Courier New" w:cs="Courier New"/>
          <w:i/>
          <w:iCs/>
          <w:color w:val="FF0000"/>
          <w:sz w:val="16"/>
          <w:szCs w:val="16"/>
        </w:rPr>
        <w:t>oba prin hotarare a Guvernului.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(3</w:t>
      </w:r>
      <w:r>
        <w:rPr>
          <w:rStyle w:val="lex-taiat"/>
          <w:rFonts w:ascii="Courier New" w:hAnsi="Courier New" w:cs="Courier New"/>
          <w:i/>
          <w:iCs/>
          <w:color w:val="FF0000"/>
          <w:sz w:val="16"/>
          <w:szCs w:val="16"/>
          <w:vertAlign w:val="superscript"/>
        </w:rPr>
        <w:t>3</w:t>
      </w:r>
      <w:r>
        <w:rPr>
          <w:rStyle w:val="lex-taiat"/>
          <w:rFonts w:ascii="Courier New" w:hAnsi="Courier New" w:cs="Courier New"/>
          <w:i/>
          <w:iCs/>
          <w:color w:val="FF0000"/>
          <w:sz w:val="16"/>
          <w:szCs w:val="16"/>
        </w:rPr>
        <w:t>) Operatorul de transport rutier are obligatia sa emita abonamente pentru transportul elevilor si sa asigure transportul rutier al elevilor potrivit prevederilor alin.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Alineatele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)-(3</w:t>
      </w:r>
      <w:r>
        <w:rPr>
          <w:rStyle w:val="lex-taiat"/>
          <w:rFonts w:ascii="Courier New" w:hAnsi="Courier New" w:cs="Courier New"/>
          <w:i/>
          <w:iCs/>
          <w:color w:val="FF0000"/>
          <w:sz w:val="16"/>
          <w:szCs w:val="16"/>
          <w:vertAlign w:val="superscript"/>
        </w:rPr>
        <w:t>3</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 xml:space="preserve">completate de art.I din </w:t>
      </w:r>
      <w:hyperlink r:id="rId352" w:anchor="/view/00691803.16-20171002-ryV8HrIhqVM" w:history="1">
        <w:r>
          <w:rPr>
            <w:rStyle w:val="Hyperlink"/>
            <w:rFonts w:ascii="Courier New" w:hAnsi="Courier New" w:cs="Courier New"/>
            <w:i/>
            <w:iCs/>
            <w:sz w:val="16"/>
            <w:szCs w:val="16"/>
          </w:rPr>
          <w:t>OUG 69/2016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color w:val="FF0000"/>
          <w:sz w:val="16"/>
          <w:szCs w:val="16"/>
        </w:rPr>
        <w:t>»(3</w:t>
      </w:r>
      <w:r>
        <w:rPr>
          <w:rStyle w:val="lex-taiat"/>
          <w:rFonts w:ascii="Courier New" w:hAnsi="Courier New" w:cs="Courier New"/>
          <w:b/>
          <w:bCs/>
          <w:i/>
          <w:iCs/>
          <w:color w:val="FF0000"/>
          <w:sz w:val="16"/>
          <w:szCs w:val="16"/>
          <w:vertAlign w:val="superscript"/>
        </w:rPr>
        <w:t>1</w:t>
      </w:r>
      <w:r>
        <w:rPr>
          <w:rStyle w:val="lex-taiat"/>
          <w:rFonts w:ascii="Courier New" w:hAnsi="Courier New" w:cs="Courier New"/>
          <w:b/>
          <w:bCs/>
          <w:i/>
          <w:iCs/>
          <w:color w:val="FF0000"/>
          <w:sz w:val="16"/>
          <w:szCs w:val="16"/>
        </w:rPr>
        <w:t>) Elevilor de nivel liceal care nu pot fi scolarizati in localitatea de domiciliu la filiera/profilul/specializarea solicit</w:t>
      </w:r>
      <w:r>
        <w:rPr>
          <w:rStyle w:val="lex-taiat"/>
          <w:rFonts w:ascii="Courier New" w:hAnsi="Courier New" w:cs="Courier New"/>
          <w:b/>
          <w:bCs/>
          <w:i/>
          <w:iCs/>
          <w:color w:val="FF0000"/>
          <w:sz w:val="16"/>
          <w:szCs w:val="16"/>
        </w:rPr>
        <w:t>ata li se deconteaza cheltuielile de transport din bugetul Ministerului Educatiei Nationale, prin unitatile de invatamant la care sunt scolarizati, pe baza de abonament, in limita a 50 km, sau li se asigura decontarea sumei ce reprezinta contravaloarea a 8</w:t>
      </w:r>
      <w:r>
        <w:rPr>
          <w:rStyle w:val="lex-taiat"/>
          <w:rFonts w:ascii="Courier New" w:hAnsi="Courier New" w:cs="Courier New"/>
          <w:b/>
          <w:bCs/>
          <w:i/>
          <w:iCs/>
          <w:color w:val="FF0000"/>
          <w:sz w:val="16"/>
          <w:szCs w:val="16"/>
        </w:rPr>
        <w:t xml:space="preserve"> calatorii dus-intors pe semestru, daca locuiesc la internat sau in gazda.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Elevilor de nivel liceal care nu pot fi scolarizati in localitatea de domiciliu la filiera/profilul/specializarea solicitata li se deconteaza cheltuielile de transport in li</w:t>
      </w:r>
      <w:r>
        <w:rPr>
          <w:rStyle w:val="lex-taiat"/>
          <w:rFonts w:ascii="Courier New" w:hAnsi="Courier New" w:cs="Courier New"/>
          <w:i/>
          <w:iCs/>
          <w:color w:val="FF0000"/>
          <w:sz w:val="16"/>
          <w:szCs w:val="16"/>
        </w:rPr>
        <w:t>mita a 50 km sau li se asigura decontarea sumei ce reprezinta contravaloarea a 8 calatorii dus-intors pe semestru, daca locuiesc la internat sau in gazda, din bugetul Ministerului Educatiei si Cercetarii, prin unitatile de invatamant la care sunt scolariza</w:t>
      </w:r>
      <w:r>
        <w:rPr>
          <w:rStyle w:val="lex-taiat"/>
          <w:rFonts w:ascii="Courier New" w:hAnsi="Courier New" w:cs="Courier New"/>
          <w:i/>
          <w:iCs/>
          <w:color w:val="FF0000"/>
          <w:sz w:val="16"/>
          <w:szCs w:val="16"/>
        </w:rPr>
        <w:t>ti. Decontarea se realizeaza pe baza documentelor justificative, emise de operatorii de transport rutier."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La articolul 84, alineatul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modificat de art.I pct.1 din </w:t>
      </w:r>
      <w:hyperlink r:id="rId353" w:anchor="/view/00151803.20-SJ_xWY0qxXU" w:history="1">
        <w:r>
          <w:rPr>
            <w:rStyle w:val="Hyperlink"/>
            <w:rFonts w:ascii="Courier New" w:hAnsi="Courier New" w:cs="Courier New"/>
            <w:i/>
            <w:iCs/>
            <w:sz w:val="16"/>
            <w:szCs w:val="16"/>
          </w:rPr>
          <w:t>OUG</w:t>
        </w:r>
        <w:r>
          <w:rPr>
            <w:rStyle w:val="Hyperlink"/>
            <w:rFonts w:ascii="Courier New" w:hAnsi="Courier New" w:cs="Courier New"/>
            <w:i/>
            <w:iCs/>
            <w:sz w:val="16"/>
            <w:szCs w:val="16"/>
          </w:rPr>
          <w:t xml:space="preserve"> 15/2020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Cheltuielile privind transportul elevilor prevazute la alin. (1), exceptand cheltuielile privind transportul pe calea ferata, metrou, se suporta dupa cum urmeaza: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a) 50% din valoarea acestora se suporta de la bugetul de stat prin bugetu</w:t>
      </w:r>
      <w:r>
        <w:rPr>
          <w:rStyle w:val="lex-taiat"/>
          <w:rFonts w:ascii="Courier New" w:hAnsi="Courier New" w:cs="Courier New"/>
          <w:i/>
          <w:iCs/>
          <w:color w:val="FF0000"/>
          <w:sz w:val="16"/>
          <w:szCs w:val="16"/>
        </w:rPr>
        <w:t>l Ministerului Educatiei si Cercetarii, din sumele alocate prin inspectoratele scolare pentru unitatile de invatamant preuniversitar de stat, la care sunt inscrisi elevii;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50% din valoarea acestora se suporta din bugetele locale ale unitatilor admini</w:t>
      </w:r>
      <w:r>
        <w:rPr>
          <w:rStyle w:val="lex-taiat"/>
          <w:rFonts w:ascii="Courier New" w:hAnsi="Courier New" w:cs="Courier New"/>
          <w:i/>
          <w:iCs/>
          <w:color w:val="FF0000"/>
          <w:sz w:val="16"/>
          <w:szCs w:val="16"/>
        </w:rPr>
        <w:t>strativ teritoriale pe raza carora domiciliaza elevul.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art.69 pct.4 </w:t>
      </w:r>
      <w:r>
        <w:rPr>
          <w:rStyle w:val="lex-taiat"/>
          <w:rFonts w:ascii="Courier New" w:hAnsi="Courier New" w:cs="Courier New"/>
          <w:b/>
          <w:bCs/>
          <w:i/>
          <w:iCs/>
          <w:color w:val="FF0000"/>
          <w:sz w:val="16"/>
          <w:szCs w:val="16"/>
        </w:rPr>
        <w:t xml:space="preserve">din </w:t>
      </w:r>
      <w:hyperlink r:id="rId354" w:anchor="/view/00701803.20-20211218-ryAhQEj5iF" w:history="1">
        <w:r>
          <w:rPr>
            <w:rStyle w:val="Hyperlink"/>
            <w:rFonts w:ascii="Courier New" w:hAnsi="Courier New" w:cs="Courier New"/>
            <w:i/>
            <w:iCs/>
            <w:sz w:val="16"/>
            <w:szCs w:val="16"/>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La articolul 84, alineatele (3), (3</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si (3</w:t>
      </w:r>
      <w:r>
        <w:rPr>
          <w:rFonts w:ascii="Courier New" w:hAnsi="Courier New" w:cs="Courier New"/>
          <w:b/>
          <w:bCs/>
          <w:color w:val="0000FF"/>
          <w:sz w:val="20"/>
          <w:szCs w:val="20"/>
          <w:vertAlign w:val="superscript"/>
        </w:rPr>
        <w:t>5</w:t>
      </w:r>
      <w:r>
        <w:rPr>
          <w:rFonts w:ascii="Courier New" w:hAnsi="Courier New" w:cs="Courier New"/>
          <w:b/>
          <w:bCs/>
          <w:color w:val="0000FF"/>
          <w:sz w:val="20"/>
          <w:szCs w:val="20"/>
        </w:rPr>
        <w:t xml:space="preserve">) abrogate de art.unic </w:t>
      </w:r>
      <w:r>
        <w:rPr>
          <w:rFonts w:ascii="Courier New" w:hAnsi="Courier New" w:cs="Courier New"/>
          <w:b/>
          <w:bCs/>
          <w:color w:val="0000FF"/>
          <w:sz w:val="20"/>
          <w:szCs w:val="20"/>
        </w:rPr>
        <w:t xml:space="preserve">pct.3 din </w:t>
      </w:r>
      <w:hyperlink r:id="rId355" w:anchor="/view/02260102.20-Bkul2QRl0OD" w:history="1">
        <w:r>
          <w:rPr>
            <w:rStyle w:val="Hyperlink"/>
            <w:rFonts w:ascii="Courier New" w:hAnsi="Courier New" w:cs="Courier New"/>
            <w:b/>
            <w:bCs/>
            <w:sz w:val="20"/>
            <w:szCs w:val="20"/>
          </w:rPr>
          <w:t>Legea 226/2020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w:t>
      </w:r>
      <w:r>
        <w:rPr>
          <w:rStyle w:val="lex-taiat"/>
          <w:rFonts w:ascii="Courier New" w:hAnsi="Courier New" w:cs="Courier New"/>
          <w:i/>
          <w:iCs/>
          <w:color w:val="FF0000"/>
          <w:sz w:val="16"/>
          <w:szCs w:val="16"/>
          <w:vertAlign w:val="superscript"/>
        </w:rPr>
        <w:t>2</w:t>
      </w:r>
      <w:r>
        <w:rPr>
          <w:rStyle w:val="lex-taiat"/>
          <w:rFonts w:ascii="Courier New" w:hAnsi="Courier New" w:cs="Courier New"/>
          <w:i/>
          <w:iCs/>
          <w:color w:val="FF0000"/>
          <w:sz w:val="16"/>
          <w:szCs w:val="16"/>
        </w:rPr>
        <w:t xml:space="preserve">) Prin derogare de la prevederile art. 43 lit. b) din Legea serviciilor de transport public local </w:t>
      </w:r>
      <w:hyperlink r:id="rId356" w:anchor="/view/00920102.07-20200401-ry0-IlyFzPU" w:history="1">
        <w:r>
          <w:rPr>
            <w:rStyle w:val="Hyperlink"/>
            <w:rFonts w:ascii="Courier New" w:hAnsi="Courier New" w:cs="Courier New"/>
            <w:i/>
            <w:iCs/>
            <w:sz w:val="16"/>
            <w:szCs w:val="16"/>
          </w:rPr>
          <w:t>nr. 92/2007</w:t>
        </w:r>
      </w:hyperlink>
      <w:r>
        <w:rPr>
          <w:rStyle w:val="lex-taiat"/>
          <w:rFonts w:ascii="Courier New" w:hAnsi="Courier New" w:cs="Courier New"/>
          <w:i/>
          <w:iCs/>
          <w:color w:val="FF0000"/>
          <w:sz w:val="16"/>
          <w:szCs w:val="16"/>
        </w:rPr>
        <w:t>, cu modificarile si completarile ulterioare, tariful maxim per kilometru aferent abonamentului de transport rutier prevazut la alin. (3) si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se stabi</w:t>
      </w:r>
      <w:r>
        <w:rPr>
          <w:rStyle w:val="lex-taiat"/>
          <w:rFonts w:ascii="Courier New" w:hAnsi="Courier New" w:cs="Courier New"/>
          <w:i/>
          <w:iCs/>
          <w:color w:val="FF0000"/>
          <w:sz w:val="16"/>
          <w:szCs w:val="16"/>
        </w:rPr>
        <w:t>leste si se actualizeaza prin hotarare a Guvernului.</w:t>
      </w:r>
      <w:r>
        <w:rPr>
          <w:rFonts w:ascii="Courier New" w:hAnsi="Courier New" w:cs="Courier New"/>
          <w:i/>
          <w:iCs/>
          <w:color w:val="FF0000"/>
          <w:sz w:val="16"/>
          <w:szCs w:val="16"/>
        </w:rPr>
        <w:br/>
      </w:r>
      <w:r>
        <w:rPr>
          <w:rStyle w:val="lex-taiat"/>
          <w:rFonts w:ascii="Courier New" w:hAnsi="Courier New" w:cs="Courier New"/>
          <w:i/>
          <w:iCs/>
          <w:color w:val="FF0000"/>
          <w:sz w:val="20"/>
          <w:szCs w:val="20"/>
        </w:rPr>
        <w:t>   (3</w:t>
      </w:r>
      <w:r>
        <w:rPr>
          <w:rStyle w:val="lex-taiat"/>
          <w:rFonts w:ascii="Courier New" w:hAnsi="Courier New" w:cs="Courier New"/>
          <w:i/>
          <w:iCs/>
          <w:color w:val="FF0000"/>
          <w:sz w:val="20"/>
          <w:szCs w:val="20"/>
          <w:vertAlign w:val="superscript"/>
        </w:rPr>
        <w:t>3</w:t>
      </w:r>
      <w:r>
        <w:rPr>
          <w:rStyle w:val="lex-taiat"/>
          <w:rFonts w:ascii="Courier New" w:hAnsi="Courier New" w:cs="Courier New"/>
          <w:i/>
          <w:iCs/>
          <w:color w:val="FF0000"/>
          <w:sz w:val="20"/>
          <w:szCs w:val="20"/>
        </w:rPr>
        <w:t>) Metodologia de calcul al tarifului maxim prevazut la alin. (3</w:t>
      </w:r>
      <w:r>
        <w:rPr>
          <w:rStyle w:val="lex-taiat"/>
          <w:rFonts w:ascii="Courier New" w:hAnsi="Courier New" w:cs="Courier New"/>
          <w:i/>
          <w:iCs/>
          <w:color w:val="FF0000"/>
          <w:sz w:val="20"/>
          <w:szCs w:val="20"/>
          <w:vertAlign w:val="superscript"/>
        </w:rPr>
        <w:t>2</w:t>
      </w:r>
      <w:r>
        <w:rPr>
          <w:rStyle w:val="lex-taiat"/>
          <w:rFonts w:ascii="Courier New" w:hAnsi="Courier New" w:cs="Courier New"/>
          <w:i/>
          <w:iCs/>
          <w:color w:val="FF0000"/>
          <w:sz w:val="20"/>
          <w:szCs w:val="20"/>
        </w:rPr>
        <w:t>) si valorile aferente se aproba prin hotarare a Guvernului.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(3</w:t>
      </w:r>
      <w:r>
        <w:rPr>
          <w:rStyle w:val="lex-taiat"/>
          <w:rFonts w:ascii="Courier New" w:hAnsi="Courier New" w:cs="Courier New"/>
          <w:i/>
          <w:iCs/>
          <w:color w:val="FF0000"/>
          <w:sz w:val="20"/>
          <w:szCs w:val="20"/>
          <w:vertAlign w:val="superscript"/>
        </w:rPr>
        <w:t>4</w:t>
      </w:r>
      <w:r>
        <w:rPr>
          <w:rStyle w:val="lex-taiat"/>
          <w:rFonts w:ascii="Courier New" w:hAnsi="Courier New" w:cs="Courier New"/>
          <w:i/>
          <w:iCs/>
          <w:color w:val="FF0000"/>
          <w:sz w:val="20"/>
          <w:szCs w:val="20"/>
        </w:rPr>
        <w:t xml:space="preserve">) Operatorul de </w:t>
      </w:r>
      <w:r>
        <w:rPr>
          <w:rStyle w:val="lex-taiat"/>
          <w:rFonts w:ascii="Courier New" w:hAnsi="Courier New" w:cs="Courier New"/>
          <w:i/>
          <w:iCs/>
          <w:color w:val="FF0000"/>
          <w:sz w:val="20"/>
          <w:szCs w:val="20"/>
        </w:rPr>
        <w:t>transport rutier are obligatia sa emita abonamente pentru transportul elevilor si sa asigure transportul rutier al elevilor potrivit prevederilor alin. (3</w:t>
      </w:r>
      <w:r>
        <w:rPr>
          <w:rStyle w:val="lex-taiat"/>
          <w:rFonts w:ascii="Courier New" w:hAnsi="Courier New" w:cs="Courier New"/>
          <w:i/>
          <w:iCs/>
          <w:color w:val="FF0000"/>
          <w:sz w:val="20"/>
          <w:szCs w:val="20"/>
          <w:vertAlign w:val="superscript"/>
        </w:rPr>
        <w:t>2</w:t>
      </w:r>
      <w:r>
        <w:rPr>
          <w:rStyle w:val="lex-taiat"/>
          <w:rFonts w:ascii="Courier New" w:hAnsi="Courier New" w:cs="Courier New"/>
          <w:i/>
          <w:iCs/>
          <w:color w:val="FF0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xml:space="preserve">      Modificat de art.unic pct.1 din </w:t>
      </w:r>
      <w:hyperlink r:id="rId357" w:anchor="/view/01970102.17-SJyP1Dfhc4z" w:history="1">
        <w:r>
          <w:rPr>
            <w:rStyle w:val="Hyperlink"/>
            <w:rFonts w:ascii="Courier New" w:hAnsi="Courier New" w:cs="Courier New"/>
            <w:i/>
            <w:iCs/>
            <w:sz w:val="20"/>
            <w:szCs w:val="20"/>
          </w:rPr>
          <w:t>Legea 197/2017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La articolul 84, alineatele (3</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(3</w:t>
      </w:r>
      <w:r>
        <w:rPr>
          <w:rFonts w:ascii="Courier New" w:hAnsi="Courier New" w:cs="Courier New"/>
          <w:b/>
          <w:bCs/>
          <w:color w:val="0000FF"/>
          <w:sz w:val="20"/>
          <w:szCs w:val="20"/>
          <w:vertAlign w:val="superscript"/>
        </w:rPr>
        <w:t>3</w:t>
      </w:r>
      <w:r>
        <w:rPr>
          <w:rFonts w:ascii="Courier New" w:hAnsi="Courier New" w:cs="Courier New"/>
          <w:b/>
          <w:bCs/>
          <w:color w:val="0000FF"/>
          <w:sz w:val="20"/>
          <w:szCs w:val="20"/>
        </w:rPr>
        <w:t>) si (3</w:t>
      </w:r>
      <w:r>
        <w:rPr>
          <w:rFonts w:ascii="Courier New" w:hAnsi="Courier New" w:cs="Courier New"/>
          <w:b/>
          <w:bCs/>
          <w:color w:val="0000FF"/>
          <w:sz w:val="20"/>
          <w:szCs w:val="20"/>
          <w:vertAlign w:val="superscript"/>
        </w:rPr>
        <w:t>4</w:t>
      </w:r>
      <w:r>
        <w:rPr>
          <w:rFonts w:ascii="Courier New" w:hAnsi="Courier New" w:cs="Courier New"/>
          <w:b/>
          <w:bCs/>
          <w:color w:val="0000FF"/>
          <w:sz w:val="20"/>
          <w:szCs w:val="20"/>
        </w:rPr>
        <w:t xml:space="preserve">) abrogate de art.I pct.2 din </w:t>
      </w:r>
      <w:hyperlink r:id="rId358" w:anchor="/view/00151803.20-SJ_xWY0qxXU" w:history="1">
        <w:r>
          <w:rPr>
            <w:rStyle w:val="Hyperlink"/>
            <w:rFonts w:ascii="Courier New" w:hAnsi="Courier New" w:cs="Courier New"/>
            <w:b/>
            <w:bCs/>
            <w:sz w:val="20"/>
            <w:szCs w:val="20"/>
          </w:rPr>
          <w:t>OUG 15/2020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w:t>
      </w:r>
      <w:r>
        <w:rPr>
          <w:rStyle w:val="lex-taiat"/>
          <w:rFonts w:ascii="Courier New" w:hAnsi="Courier New" w:cs="Courier New"/>
          <w:i/>
          <w:iCs/>
          <w:color w:val="FF0000"/>
          <w:sz w:val="16"/>
          <w:szCs w:val="16"/>
          <w:vertAlign w:val="superscript"/>
        </w:rPr>
        <w:t>5</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Cheltuielile privind transportul elevilor prevazute la alin. (3), exceptand cheltuielile privind transportul pe calea ferata si transportul rutier interjudetean contra cost prin servicii regulate, se suporta dupa cum urmeaza: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a) 50% din valoarea acestor</w:t>
      </w:r>
      <w:r>
        <w:rPr>
          <w:rStyle w:val="lex-taiat"/>
          <w:rFonts w:ascii="Courier New" w:hAnsi="Courier New" w:cs="Courier New"/>
          <w:i/>
          <w:iCs/>
          <w:color w:val="FF0000"/>
          <w:sz w:val="16"/>
          <w:szCs w:val="16"/>
        </w:rPr>
        <w:t>a se suporta de la bugetul de stat prin bugetul Ministerului Educatiei si Cercetarii, din sumele alocate prin inspectoratele scolare pentru unitatile de invatamant preuniversitar de stat, la care sunt inscrisi elevii;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50% din valoarea acestora se sup</w:t>
      </w:r>
      <w:r>
        <w:rPr>
          <w:rStyle w:val="lex-taiat"/>
          <w:rFonts w:ascii="Courier New" w:hAnsi="Courier New" w:cs="Courier New"/>
          <w:i/>
          <w:iCs/>
          <w:color w:val="FF0000"/>
          <w:sz w:val="16"/>
          <w:szCs w:val="16"/>
        </w:rPr>
        <w:t>orta din bugetele judetelor pe raza carora se afla unitatea de invatamant preuniversitar la care sunt inscrisi elevii;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art.69 pct.5 </w:t>
      </w:r>
      <w:r>
        <w:rPr>
          <w:rStyle w:val="lex-taiat"/>
          <w:rFonts w:ascii="Courier New" w:hAnsi="Courier New" w:cs="Courier New"/>
          <w:b/>
          <w:bCs/>
          <w:i/>
          <w:iCs/>
          <w:color w:val="FF0000"/>
          <w:sz w:val="16"/>
          <w:szCs w:val="16"/>
        </w:rPr>
        <w:t xml:space="preserve">din </w:t>
      </w:r>
      <w:hyperlink r:id="rId359" w:anchor="/view/00701803.20-20211218-ryAhQEj5iF" w:history="1">
        <w:r>
          <w:rPr>
            <w:rStyle w:val="Hyperlink"/>
            <w:rFonts w:ascii="Courier New" w:hAnsi="Courier New" w:cs="Courier New"/>
            <w:i/>
            <w:iCs/>
            <w:sz w:val="16"/>
            <w:szCs w:val="16"/>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La</w:t>
      </w:r>
      <w:r>
        <w:rPr>
          <w:rFonts w:ascii="Courier New" w:hAnsi="Courier New" w:cs="Courier New"/>
          <w:b/>
          <w:bCs/>
          <w:color w:val="0000FF"/>
          <w:sz w:val="20"/>
          <w:szCs w:val="20"/>
        </w:rPr>
        <w:t> articolul 84, alineatele (3), (3</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si (3</w:t>
      </w:r>
      <w:r>
        <w:rPr>
          <w:rFonts w:ascii="Courier New" w:hAnsi="Courier New" w:cs="Courier New"/>
          <w:b/>
          <w:bCs/>
          <w:color w:val="0000FF"/>
          <w:sz w:val="20"/>
          <w:szCs w:val="20"/>
          <w:vertAlign w:val="superscript"/>
        </w:rPr>
        <w:t>5</w:t>
      </w:r>
      <w:r>
        <w:rPr>
          <w:rFonts w:ascii="Courier New" w:hAnsi="Courier New" w:cs="Courier New"/>
          <w:b/>
          <w:bCs/>
          <w:color w:val="0000FF"/>
          <w:sz w:val="20"/>
          <w:szCs w:val="20"/>
        </w:rPr>
        <w:t xml:space="preserve">) abrogate de art.unic pct.3 din </w:t>
      </w:r>
      <w:hyperlink r:id="rId360" w:anchor="/view/02260102.20-Bkul2QRl0OD" w:history="1">
        <w:r>
          <w:rPr>
            <w:rStyle w:val="Hyperlink"/>
            <w:rFonts w:ascii="Courier New" w:hAnsi="Courier New" w:cs="Courier New"/>
            <w:b/>
            <w:bCs/>
            <w:sz w:val="20"/>
            <w:szCs w:val="20"/>
          </w:rPr>
          <w:t>Legea 226/2020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(4) Elevii beneficiaza de tarife reduse cu 75% pentru accesul la muzee, la </w:t>
      </w:r>
      <w:r>
        <w:rPr>
          <w:rStyle w:val="lex-taiat"/>
          <w:rFonts w:ascii="Courier New" w:hAnsi="Courier New" w:cs="Courier New"/>
          <w:i/>
          <w:iCs/>
          <w:color w:val="FF0000"/>
          <w:sz w:val="16"/>
          <w:szCs w:val="16"/>
        </w:rPr>
        <w:t>concerte, la spectacole de teatru, de opera, de film si la alte manifestari culturale si sportive organizate de institutii publice.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(4) Elevii beneficiaza de tarife reduse cu minimum 75% pentru accesul la muzee, la concerte, la spectacole de teatru, de </w:t>
      </w:r>
      <w:r>
        <w:rPr>
          <w:rFonts w:ascii="Courier New" w:hAnsi="Courier New" w:cs="Courier New"/>
          <w:b/>
          <w:bCs/>
          <w:color w:val="008000"/>
          <w:sz w:val="20"/>
          <w:szCs w:val="20"/>
        </w:rPr>
        <w:t>opera, de film si la alte manifestari culturale si sportive organizate de institutii publice."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Modificat de art.unic din </w:t>
      </w:r>
      <w:hyperlink r:id="rId361" w:anchor="/view/00710102.18-BJRd1KuO9z" w:history="1">
        <w:r>
          <w:rPr>
            <w:rStyle w:val="Hyperlink"/>
            <w:rFonts w:ascii="Courier New" w:hAnsi="Courier New" w:cs="Courier New"/>
            <w:b/>
            <w:bCs/>
            <w:sz w:val="20"/>
            <w:szCs w:val="20"/>
          </w:rPr>
          <w:t>Legea 71/2018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(5) Elevii etnici romani din afara</w:t>
      </w:r>
      <w:r>
        <w:rPr>
          <w:rFonts w:ascii="Courier New" w:hAnsi="Courier New" w:cs="Courier New"/>
          <w:sz w:val="20"/>
          <w:szCs w:val="20"/>
        </w:rPr>
        <w:t xml:space="preserve"> granitelor tarii, bursieri ai statului roman, beneficiaza de gratuitate la toate manifestarile prevazute la alin. (4).</w:t>
      </w:r>
      <w:r>
        <w:rPr>
          <w:rFonts w:ascii="Courier New" w:hAnsi="Courier New" w:cs="Courier New"/>
          <w:sz w:val="20"/>
          <w:szCs w:val="20"/>
        </w:rPr>
        <w:br/>
        <w:t xml:space="preserve">   </w:t>
      </w:r>
      <w:r>
        <w:rPr>
          <w:rFonts w:ascii="Courier New" w:hAnsi="Courier New" w:cs="Courier New"/>
          <w:b/>
          <w:bCs/>
          <w:sz w:val="20"/>
          <w:szCs w:val="20"/>
        </w:rPr>
        <w:t>Art.85.</w:t>
      </w:r>
      <w:r>
        <w:rPr>
          <w:rFonts w:ascii="Courier New" w:hAnsi="Courier New" w:cs="Courier New"/>
          <w:sz w:val="20"/>
          <w:szCs w:val="20"/>
        </w:rPr>
        <w:t xml:space="preserve"> - (1) In situatii justificate, elevilor din invatamantul obligatoriu, scolarizati intr-o alta localitate decat aceea de domic</w:t>
      </w:r>
      <w:r>
        <w:rPr>
          <w:rFonts w:ascii="Courier New" w:hAnsi="Courier New" w:cs="Courier New"/>
          <w:sz w:val="20"/>
          <w:szCs w:val="20"/>
        </w:rPr>
        <w:t xml:space="preserve">iliu, li se asigura, dupa caz, servicii de transport, de masa si de internat, de catre autoritatile administratiei publice locale din localitatea de domiciliu, cu sprijinul operatorilor economici, al colectivitatilor locale, al societatilor </w:t>
      </w:r>
      <w:r>
        <w:rPr>
          <w:rFonts w:ascii="Courier New" w:hAnsi="Courier New" w:cs="Courier New"/>
          <w:sz w:val="20"/>
          <w:szCs w:val="20"/>
        </w:rPr>
        <w:lastRenderedPageBreak/>
        <w:t xml:space="preserve">de binefacere, </w:t>
      </w:r>
      <w:r>
        <w:rPr>
          <w:rFonts w:ascii="Courier New" w:hAnsi="Courier New" w:cs="Courier New"/>
          <w:sz w:val="20"/>
          <w:szCs w:val="20"/>
        </w:rPr>
        <w:t>precum si al altor persoane juridice sau fizice.</w:t>
      </w:r>
      <w:r>
        <w:rPr>
          <w:rFonts w:ascii="Courier New" w:hAnsi="Courier New" w:cs="Courier New"/>
          <w:sz w:val="20"/>
          <w:szCs w:val="20"/>
        </w:rPr>
        <w:br/>
      </w:r>
      <w:r>
        <w:rPr>
          <w:rStyle w:val="lex-taiat"/>
          <w:rFonts w:ascii="Courier New" w:hAnsi="Courier New" w:cs="Courier New"/>
          <w:i/>
          <w:iCs/>
          <w:vanish/>
          <w:color w:val="FF0000"/>
          <w:sz w:val="16"/>
          <w:szCs w:val="16"/>
        </w:rPr>
        <w:t>   (2) Statul subventioneaza toate costurile aferente frecventarii liceului pentru elevii provenind din mediul rural sau din grupuri socioeconomice dezavantajate, precum si pentru cei care frecventeaza scoli</w:t>
      </w:r>
      <w:r>
        <w:rPr>
          <w:rStyle w:val="lex-taiat"/>
          <w:rFonts w:ascii="Courier New" w:hAnsi="Courier New" w:cs="Courier New"/>
          <w:i/>
          <w:iCs/>
          <w:vanish/>
          <w:color w:val="FF0000"/>
          <w:sz w:val="16"/>
          <w:szCs w:val="16"/>
        </w:rPr>
        <w:t>le profesionale. Modalitatea de subventionare se stabileste prin hotarare a Guvernului, initiata de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vanish/>
          <w:color w:val="FF0000"/>
          <w:sz w:val="16"/>
          <w:szCs w:val="16"/>
        </w:rPr>
        <w:t>   "(2) Statul subventioneaza toate costurile aferente frecventarii liceului pentru elevii prove</w:t>
      </w:r>
      <w:r>
        <w:rPr>
          <w:rStyle w:val="lex-taiat"/>
          <w:rFonts w:ascii="Courier New" w:hAnsi="Courier New" w:cs="Courier New"/>
          <w:b/>
          <w:bCs/>
          <w:i/>
          <w:iCs/>
          <w:vanish/>
          <w:color w:val="FF0000"/>
          <w:sz w:val="16"/>
          <w:szCs w:val="16"/>
        </w:rPr>
        <w:t>nind din mediul rural sau din grupuri socioeconomice dezavantajate, precum si pentru cei care frecventeaza scolile profesionale. Modalitatea de subventionare si criteriile de acordare a subventiei se stabilesc prin hotarare a Guvernului, initiata de Minist</w:t>
      </w:r>
      <w:r>
        <w:rPr>
          <w:rStyle w:val="lex-taiat"/>
          <w:rFonts w:ascii="Courier New" w:hAnsi="Courier New" w:cs="Courier New"/>
          <w:b/>
          <w:bCs/>
          <w:i/>
          <w:iCs/>
          <w:vanish/>
          <w:color w:val="FF0000"/>
          <w:sz w:val="16"/>
          <w:szCs w:val="16"/>
        </w:rPr>
        <w: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art.I pct.2 din </w:t>
      </w:r>
      <w:hyperlink r:id="rId362" w:anchor="/view/00921803.12-20180123-HkyQAXddd5G" w:history="1">
        <w:r>
          <w:rPr>
            <w:rStyle w:val="Hyperlink"/>
            <w:rFonts w:ascii="Courier New" w:hAnsi="Courier New" w:cs="Courier New"/>
            <w:i/>
            <w:iCs/>
            <w:vanish/>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xml:space="preserve">(2) </w:t>
      </w:r>
      <w:r>
        <w:rPr>
          <w:rFonts w:ascii="Courier New" w:hAnsi="Courier New" w:cs="Courier New"/>
          <w:b/>
          <w:bCs/>
          <w:color w:val="008000"/>
          <w:sz w:val="20"/>
          <w:szCs w:val="20"/>
        </w:rPr>
        <w:t>Statul subventioneaza toate costurile aferente frecventarii liceului pentru elevii provenind din grupuri socioeconomice dezavantajate, precum si pentru cei care frecventeaza invatamantul profesional, inclusiv pentru perioada stagiilor de pregatire practica</w:t>
      </w:r>
      <w:r>
        <w:rPr>
          <w:rFonts w:ascii="Courier New" w:hAnsi="Courier New" w:cs="Courier New"/>
          <w:b/>
          <w:bCs/>
          <w:color w:val="008000"/>
          <w:sz w:val="20"/>
          <w:szCs w:val="20"/>
        </w:rPr>
        <w:t>. Modalitatea de subventionare si criteriile de acordare a subventiei se stabilesc prin hotarare a Guvernului, initiata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pct.16 din </w:t>
      </w:r>
      <w:hyperlink r:id="rId363"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Art.86.</w:t>
      </w:r>
      <w:r>
        <w:rPr>
          <w:rFonts w:ascii="Courier New" w:hAnsi="Courier New" w:cs="Courier New"/>
          <w:sz w:val="20"/>
          <w:szCs w:val="20"/>
        </w:rPr>
        <w:t xml:space="preserve"> - (1) Unitatile de invatamant incheie cu parintii, in momentul inscrierii anteprescolarilor, respectiv a prescolarilor sau a elevilor, in Registrul unic matricol, un contract educational, in care sunt insc</w:t>
      </w:r>
      <w:r>
        <w:rPr>
          <w:rFonts w:ascii="Courier New" w:hAnsi="Courier New" w:cs="Courier New"/>
          <w:sz w:val="20"/>
          <w:szCs w:val="20"/>
        </w:rPr>
        <w:t>rise drepturile si obligatiile reciproce ale partilor. Contractul educational-tip este aprobat prin ordin al ministrului educatiei, cercetarii, tineretului si sportului si este particularizat, la nivelul fiecarei unitati de invatamant, prin decizia consili</w:t>
      </w:r>
      <w:r>
        <w:rPr>
          <w:rFonts w:ascii="Courier New" w:hAnsi="Courier New" w:cs="Courier New"/>
          <w:sz w:val="20"/>
          <w:szCs w:val="20"/>
        </w:rPr>
        <w:t>ului de administratie.</w:t>
      </w:r>
      <w:r>
        <w:rPr>
          <w:rFonts w:ascii="Courier New" w:hAnsi="Courier New" w:cs="Courier New"/>
          <w:sz w:val="20"/>
          <w:szCs w:val="20"/>
        </w:rPr>
        <w:br/>
        <w:t>   (2) Nerespectarea prevederilor contractului educational-tip de catre unitatea de invatamant este sanctionata de inspectoratul scolar, in conformitate cu prevederile metodologiei aprobate prin ordin al ministrului educatiei, cercet</w:t>
      </w:r>
      <w:r>
        <w:rPr>
          <w:rFonts w:ascii="Courier New" w:hAnsi="Courier New" w:cs="Courier New"/>
          <w:sz w:val="20"/>
          <w:szCs w:val="20"/>
        </w:rPr>
        <w:t>arii, tineretului si sportului.</w:t>
      </w:r>
      <w:r>
        <w:rPr>
          <w:rFonts w:ascii="Courier New" w:hAnsi="Courier New" w:cs="Courier New"/>
          <w:sz w:val="20"/>
          <w:szCs w:val="20"/>
        </w:rPr>
        <w:br/>
        <w:t>   (3) Parintele sau tutorele legal este obligat sa ia masuri pentru scolarizarea elevului, pe perioada invatamantului obligatoriu.</w:t>
      </w:r>
      <w:r>
        <w:rPr>
          <w:rFonts w:ascii="Courier New" w:hAnsi="Courier New" w:cs="Courier New"/>
          <w:sz w:val="20"/>
          <w:szCs w:val="20"/>
        </w:rPr>
        <w:br/>
        <w:t>   (4) Parintele sau tutorele legal raspunde pentru distrugerile materiale din patrimoniul s</w:t>
      </w:r>
      <w:r>
        <w:rPr>
          <w:rFonts w:ascii="Courier New" w:hAnsi="Courier New" w:cs="Courier New"/>
          <w:sz w:val="20"/>
          <w:szCs w:val="20"/>
        </w:rPr>
        <w:t>colii, cauzate de elev.</w:t>
      </w:r>
      <w:r>
        <w:rPr>
          <w:rFonts w:ascii="Courier New" w:hAnsi="Courier New" w:cs="Courier New"/>
          <w:sz w:val="20"/>
          <w:szCs w:val="20"/>
        </w:rPr>
        <w:br/>
        <w:t xml:space="preserve">   </w:t>
      </w:r>
      <w:r>
        <w:rPr>
          <w:rFonts w:ascii="Courier New" w:hAnsi="Courier New" w:cs="Courier New"/>
          <w:b/>
          <w:bCs/>
          <w:sz w:val="20"/>
          <w:szCs w:val="20"/>
        </w:rPr>
        <w:t xml:space="preserve">Art.87. </w:t>
      </w:r>
      <w:r>
        <w:rPr>
          <w:rFonts w:ascii="Courier New" w:hAnsi="Courier New" w:cs="Courier New"/>
          <w:sz w:val="20"/>
          <w:szCs w:val="20"/>
        </w:rPr>
        <w:t>- Unitatile de invatamant pot primi donatii din tara si din strainatate, potrivit reglementarilor legale, daca servesc politicii educationale a sistemului national de invatamant si daca nu sunt contrare intereselor statul</w:t>
      </w:r>
      <w:r>
        <w:rPr>
          <w:rFonts w:ascii="Courier New" w:hAnsi="Courier New" w:cs="Courier New"/>
          <w:sz w:val="20"/>
          <w:szCs w:val="20"/>
        </w:rPr>
        <w:t>ui roman si legislatiei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Personalul din invatamantul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 xml:space="preserve">Art.88. </w:t>
      </w:r>
      <w:r>
        <w:rPr>
          <w:rStyle w:val="lex-taiat"/>
          <w:rFonts w:ascii="Courier New" w:hAnsi="Courier New" w:cs="Courier New"/>
          <w:i/>
          <w:iCs/>
          <w:vanish/>
          <w:color w:val="FF0000"/>
          <w:sz w:val="16"/>
          <w:szCs w:val="16"/>
        </w:rPr>
        <w:t xml:space="preserve">- (1) Personalul din invatamantul preuniversitar este format din personal didactic, personal didactic auxiliar si personal administrativ sau </w:t>
      </w:r>
      <w:r>
        <w:rPr>
          <w:rStyle w:val="lex-taiat"/>
          <w:rFonts w:ascii="Courier New" w:hAnsi="Courier New" w:cs="Courier New"/>
          <w:i/>
          <w:iCs/>
          <w:vanish/>
          <w:color w:val="FF0000"/>
          <w:sz w:val="16"/>
          <w:szCs w:val="16"/>
        </w:rPr>
        <w:t>nedidactic.</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In invatamantul preuniversitar poate functiona personal didactic asociat.</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(3) Personalul didactic auxiliar este definit conform prevederilor prezentei legi.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(4) Personalul administrativ isi desfasoara activitatea in baza Legii nr. </w:t>
      </w:r>
      <w:r>
        <w:rPr>
          <w:rStyle w:val="lex-taiat"/>
          <w:rFonts w:ascii="Courier New" w:hAnsi="Courier New" w:cs="Courier New"/>
          <w:i/>
          <w:iCs/>
          <w:vanish/>
          <w:color w:val="FF0000"/>
          <w:sz w:val="16"/>
          <w:szCs w:val="16"/>
        </w:rPr>
        <w:t>53/2003 - Codul muncii,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w:t>
      </w:r>
      <w:r>
        <w:rPr>
          <w:rFonts w:ascii="Courier New" w:hAnsi="Courier New" w:cs="Courier New"/>
          <w:b/>
          <w:bCs/>
          <w:color w:val="0000FF"/>
          <w:sz w:val="20"/>
          <w:szCs w:val="20"/>
        </w:rPr>
        <w:t>Art. 88.</w:t>
      </w:r>
      <w:r>
        <w:rPr>
          <w:rFonts w:ascii="Courier New" w:hAnsi="Courier New" w:cs="Courier New"/>
          <w:color w:val="0000FF"/>
          <w:sz w:val="20"/>
          <w:szCs w:val="20"/>
        </w:rPr>
        <w:t xml:space="preserve"> </w:t>
      </w:r>
      <w:r>
        <w:rPr>
          <w:rFonts w:ascii="Courier New" w:hAnsi="Courier New" w:cs="Courier New"/>
          <w:b/>
          <w:bCs/>
          <w:color w:val="008000"/>
          <w:sz w:val="20"/>
          <w:szCs w:val="20"/>
        </w:rPr>
        <w:t>- (1) Personalul din invatamantul preuniversitar este format din personal didactic si personal nedidactic.</w:t>
      </w:r>
      <w:r>
        <w:rPr>
          <w:rFonts w:ascii="Courier New" w:hAnsi="Courier New" w:cs="Courier New"/>
          <w:b/>
          <w:bCs/>
          <w:color w:val="008000"/>
          <w:sz w:val="20"/>
          <w:szCs w:val="20"/>
        </w:rPr>
        <w:br/>
        <w:t>   (2) Personalul didactic este format din personalul didactic de pre</w:t>
      </w:r>
      <w:r>
        <w:rPr>
          <w:rFonts w:ascii="Courier New" w:hAnsi="Courier New" w:cs="Courier New"/>
          <w:b/>
          <w:bCs/>
          <w:color w:val="008000"/>
          <w:sz w:val="20"/>
          <w:szCs w:val="20"/>
        </w:rPr>
        <w:t>dare, personal didactic auxiliar si personal didactic de conducere, de indrumare si control.</w:t>
      </w:r>
      <w:r>
        <w:rPr>
          <w:rFonts w:ascii="Courier New" w:hAnsi="Courier New" w:cs="Courier New"/>
          <w:b/>
          <w:bCs/>
          <w:color w:val="008000"/>
          <w:sz w:val="20"/>
          <w:szCs w:val="20"/>
        </w:rPr>
        <w:br/>
        <w:t>   (3) In invatamantul preuniversitar poate functiona personal didactic de predare asociat, denumit in continuare personal didactic asociat.</w:t>
      </w:r>
      <w:r>
        <w:rPr>
          <w:rFonts w:ascii="Courier New" w:hAnsi="Courier New" w:cs="Courier New"/>
          <w:b/>
          <w:bCs/>
          <w:color w:val="008000"/>
          <w:sz w:val="20"/>
          <w:szCs w:val="20"/>
        </w:rPr>
        <w:br/>
        <w:t>   (4) Personalul nedi</w:t>
      </w:r>
      <w:r>
        <w:rPr>
          <w:rFonts w:ascii="Courier New" w:hAnsi="Courier New" w:cs="Courier New"/>
          <w:b/>
          <w:bCs/>
          <w:color w:val="008000"/>
          <w:sz w:val="20"/>
          <w:szCs w:val="20"/>
        </w:rPr>
        <w:t xml:space="preserve">dactic isi desfasoara activitatea in baza Legii </w:t>
      </w:r>
      <w:hyperlink r:id="rId364" w:anchor="/view/00533202.03-20211230-SJrmjsSqD3K" w:history="1">
        <w:r>
          <w:rPr>
            <w:rStyle w:val="Hyperlink"/>
            <w:rFonts w:ascii="Courier New" w:hAnsi="Courier New" w:cs="Courier New"/>
            <w:b/>
            <w:bCs/>
            <w:sz w:val="20"/>
            <w:szCs w:val="20"/>
          </w:rPr>
          <w:t>nr. 53/2003</w:t>
        </w:r>
      </w:hyperlink>
      <w:r>
        <w:rPr>
          <w:rFonts w:ascii="Courier New" w:hAnsi="Courier New" w:cs="Courier New"/>
          <w:b/>
          <w:bCs/>
          <w:color w:val="008000"/>
          <w:sz w:val="20"/>
          <w:szCs w:val="20"/>
        </w:rPr>
        <w:t> - Codul muncii, republicata, cu modificarile si 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Modificat de art.I pct.11 </w:t>
      </w:r>
      <w:r>
        <w:rPr>
          <w:rFonts w:ascii="Courier New" w:hAnsi="Courier New" w:cs="Courier New"/>
          <w:color w:val="0000FF"/>
          <w:sz w:val="20"/>
          <w:szCs w:val="20"/>
        </w:rPr>
        <w:t xml:space="preserve">din </w:t>
      </w:r>
      <w:hyperlink r:id="rId365" w:anchor="/view/00491803.14-S1QigLLn94z" w:history="1">
        <w:r>
          <w:rPr>
            <w:rStyle w:val="Hyperlink"/>
            <w:rFonts w:ascii="Courier New" w:hAnsi="Courier New" w:cs="Courier New"/>
            <w:sz w:val="20"/>
            <w:szCs w:val="20"/>
          </w:rPr>
          <w:t>OUG 49/2014</w:t>
        </w:r>
      </w:hyperlink>
      <w:r>
        <w:rPr>
          <w:rFonts w:ascii="Courier New" w:hAnsi="Courier New" w:cs="Courier New"/>
          <w:b/>
          <w:bCs/>
          <w:sz w:val="20"/>
          <w:szCs w:val="20"/>
        </w:rPr>
        <w:br/>
      </w:r>
      <w:r>
        <w:rPr>
          <w:rStyle w:val="lex-taiat"/>
          <w:rFonts w:ascii="Courier New" w:hAnsi="Courier New" w:cs="Courier New"/>
          <w:b/>
          <w:bCs/>
          <w:i/>
          <w:iCs/>
          <w:vanish/>
          <w:color w:val="FF0000"/>
          <w:sz w:val="16"/>
          <w:szCs w:val="16"/>
        </w:rPr>
        <w:t>   Art.89.</w:t>
      </w:r>
      <w:r>
        <w:rPr>
          <w:rStyle w:val="lex-taiat"/>
          <w:rFonts w:ascii="Courier New" w:hAnsi="Courier New" w:cs="Courier New"/>
          <w:i/>
          <w:iCs/>
          <w:vanish/>
          <w:color w:val="FF0000"/>
          <w:sz w:val="16"/>
          <w:szCs w:val="16"/>
        </w:rPr>
        <w:t xml:space="preserve"> - In invatamantul preuniversitar de stat si particular, posturile didactice vacante si rezervate se ocupa prin concurs organizat la nivelul unitati</w:t>
      </w:r>
      <w:r>
        <w:rPr>
          <w:rStyle w:val="lex-taiat"/>
          <w:rFonts w:ascii="Courier New" w:hAnsi="Courier New" w:cs="Courier New"/>
          <w:i/>
          <w:iCs/>
          <w:vanish/>
          <w:color w:val="FF0000"/>
          <w:sz w:val="16"/>
          <w:szCs w:val="16"/>
        </w:rPr>
        <w:t>i de invatamant cu personalitate juridica, conform unei metodologii-cadru elaborate de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Vezi: - </w:t>
      </w:r>
      <w:hyperlink r:id="rId366" w:anchor="/view/53660575.18-H3uhGhHfVn" w:history="1">
        <w:r>
          <w:rPr>
            <w:rStyle w:val="Hyperlink"/>
            <w:rFonts w:ascii="Courier New" w:hAnsi="Courier New" w:cs="Courier New"/>
            <w:b/>
            <w:bCs/>
            <w:sz w:val="20"/>
            <w:szCs w:val="20"/>
          </w:rPr>
          <w:t>OAP 5366/2018</w:t>
        </w:r>
      </w:hyperlink>
      <w:r>
        <w:rPr>
          <w:rFonts w:ascii="Courier New" w:hAnsi="Courier New" w:cs="Courier New"/>
          <w:b/>
          <w:bCs/>
          <w:color w:val="0000FF"/>
          <w:sz w:val="20"/>
          <w:szCs w:val="20"/>
        </w:rPr>
        <w:t xml:space="preserve"> (Pro</w:t>
      </w:r>
      <w:r>
        <w:rPr>
          <w:rFonts w:ascii="Courier New" w:hAnsi="Courier New" w:cs="Courier New"/>
          <w:b/>
          <w:bCs/>
          <w:color w:val="0000FF"/>
          <w:sz w:val="20"/>
          <w:szCs w:val="20"/>
        </w:rPr>
        <w:t>grama)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Art. 89.</w:t>
      </w:r>
      <w:r>
        <w:rPr>
          <w:rFonts w:ascii="Courier New" w:hAnsi="Courier New" w:cs="Courier New"/>
          <w:color w:val="0000FF"/>
          <w:sz w:val="20"/>
          <w:szCs w:val="20"/>
        </w:rPr>
        <w:t xml:space="preserve"> </w:t>
      </w:r>
      <w:r>
        <w:rPr>
          <w:rFonts w:ascii="Courier New" w:hAnsi="Courier New" w:cs="Courier New"/>
          <w:b/>
          <w:bCs/>
          <w:color w:val="008000"/>
          <w:sz w:val="20"/>
          <w:szCs w:val="20"/>
        </w:rPr>
        <w:t>- (1) In invatamantul preuniversitar de stat, posturile didactice/catedrele vacante si rezervate se ocupa prin concurs national organizat de inspectoratul scolar, conform unei metodologii-cadru elaborate de Ministerul Educatiei Nationale,</w:t>
      </w:r>
      <w:r>
        <w:rPr>
          <w:rFonts w:ascii="Courier New" w:hAnsi="Courier New" w:cs="Courier New"/>
          <w:b/>
          <w:bCs/>
          <w:color w:val="008000"/>
          <w:sz w:val="20"/>
          <w:szCs w:val="20"/>
        </w:rPr>
        <w:t xml:space="preserve"> cu consultarea partenerilor de dialog social, aprobate prin ordin al ministrului educatiei nationale si publicate in Monitorul Oficial al Romaniei, Partea I, pana la data de 15 noiembrie a </w:t>
      </w:r>
      <w:r>
        <w:rPr>
          <w:rFonts w:ascii="Courier New" w:hAnsi="Courier New" w:cs="Courier New"/>
          <w:b/>
          <w:bCs/>
          <w:color w:val="008000"/>
          <w:sz w:val="20"/>
          <w:szCs w:val="20"/>
        </w:rPr>
        <w:lastRenderedPageBreak/>
        <w:t>fiecarui an.</w:t>
      </w:r>
      <w:r>
        <w:rPr>
          <w:rFonts w:ascii="Courier New" w:hAnsi="Courier New" w:cs="Courier New"/>
          <w:b/>
          <w:bCs/>
          <w:color w:val="008000"/>
          <w:sz w:val="20"/>
          <w:szCs w:val="20"/>
        </w:rPr>
        <w:br/>
        <w:t>   (2) In invatamantul preuniversitar particular, pos</w:t>
      </w:r>
      <w:r>
        <w:rPr>
          <w:rFonts w:ascii="Courier New" w:hAnsi="Courier New" w:cs="Courier New"/>
          <w:b/>
          <w:bCs/>
          <w:color w:val="008000"/>
          <w:sz w:val="20"/>
          <w:szCs w:val="20"/>
        </w:rPr>
        <w:t>turile didactice/catedrele vacante si rezervate se ocupa prin concurs organizat la nivelul unitatii de invatamant particular sau prin asociere temporara la nivel local, judetean ori interjudetean, conform unei metodologii-cadru elaborate de Ministerul Educ</w:t>
      </w:r>
      <w:r>
        <w:rPr>
          <w:rFonts w:ascii="Courier New" w:hAnsi="Courier New" w:cs="Courier New"/>
          <w:b/>
          <w:bCs/>
          <w:color w:val="008000"/>
          <w:sz w:val="20"/>
          <w:szCs w:val="20"/>
        </w:rPr>
        <w:t>atiei Nationale. Unitatile de invatamant preuniversitar particular pot decide si ocuparea posturilor didactice/catedrelor vacante si rezervate in conditiile alin. (1).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pct.12 din </w:t>
      </w:r>
      <w:hyperlink r:id="rId367"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w:t>
      </w:r>
      <w:r>
        <w:rPr>
          <w:rFonts w:ascii="Courier New" w:hAnsi="Courier New" w:cs="Courier New"/>
          <w:b/>
          <w:bCs/>
          <w:sz w:val="20"/>
          <w:szCs w:val="20"/>
        </w:rPr>
        <w:t>Art.90.</w:t>
      </w:r>
      <w:r>
        <w:rPr>
          <w:rFonts w:ascii="Courier New" w:hAnsi="Courier New" w:cs="Courier New"/>
          <w:sz w:val="20"/>
          <w:szCs w:val="20"/>
        </w:rPr>
        <w:t xml:space="preserve"> - (1) Concursurile pentru ocuparea posturilor didactice au caracter deschis. La concurs se poate prezenta orice persoana care indeplineste conditiile prevazute de legislatia in vigoare.</w:t>
      </w:r>
      <w:r>
        <w:rPr>
          <w:rFonts w:ascii="Courier New" w:hAnsi="Courier New" w:cs="Courier New"/>
          <w:sz w:val="20"/>
          <w:szCs w:val="20"/>
        </w:rPr>
        <w:br/>
      </w:r>
      <w:r>
        <w:rPr>
          <w:rStyle w:val="lex-taiat"/>
          <w:rFonts w:ascii="Courier New" w:hAnsi="Courier New" w:cs="Courier New"/>
          <w:i/>
          <w:iCs/>
          <w:vanish/>
          <w:color w:val="FF0000"/>
          <w:sz w:val="16"/>
          <w:szCs w:val="16"/>
        </w:rPr>
        <w:t xml:space="preserve">   </w:t>
      </w:r>
      <w:r>
        <w:rPr>
          <w:rStyle w:val="lex-taiat"/>
          <w:rFonts w:ascii="Courier New" w:hAnsi="Courier New" w:cs="Courier New"/>
          <w:i/>
          <w:iCs/>
          <w:vanish/>
          <w:color w:val="FF0000"/>
          <w:sz w:val="16"/>
          <w:szCs w:val="16"/>
        </w:rPr>
        <w:t>(2) Angajarea personalului didactic in unitatile de invatamant cu personalitate juridica se face prin incheierea contractului individual de munca de catre directorul unitatii, cu aprobarea consiliului de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(2) In invatamantul preuniversitar </w:t>
      </w:r>
      <w:r>
        <w:rPr>
          <w:rFonts w:ascii="Courier New" w:hAnsi="Courier New" w:cs="Courier New"/>
          <w:b/>
          <w:bCs/>
          <w:color w:val="008000"/>
          <w:sz w:val="20"/>
          <w:szCs w:val="20"/>
        </w:rPr>
        <w:t>de stat validarea concursului pentru ocuparea posturilor didactice/catedrelor se face de catre inspectoratul scolar. Angajarea pe post a personalului didactic de predare se face de catre directorul unitatii de invatamant, pe baza deciziei de repartizare se</w:t>
      </w:r>
      <w:r>
        <w:rPr>
          <w:rFonts w:ascii="Courier New" w:hAnsi="Courier New" w:cs="Courier New"/>
          <w:b/>
          <w:bCs/>
          <w:color w:val="008000"/>
          <w:sz w:val="20"/>
          <w:szCs w:val="20"/>
        </w:rPr>
        <w:t>mnate de inspectorul scolar general.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pct.13 din </w:t>
      </w:r>
      <w:hyperlink r:id="rId36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 In invatamantul preuniversitar particular validarea concursului pentru ocuparea</w:t>
      </w:r>
      <w:r>
        <w:rPr>
          <w:rFonts w:ascii="Courier New" w:hAnsi="Courier New" w:cs="Courier New"/>
          <w:b/>
          <w:bCs/>
          <w:color w:val="008000"/>
          <w:sz w:val="20"/>
          <w:szCs w:val="20"/>
        </w:rPr>
        <w:t xml:space="preserve"> posturilor didactice/catedrelor, organizat in baza art. 89 alin. (1), se face de catre inspectoratul scolar si angajarea pe post a personalului didactic de predare se face de catre directorul unitatii de invatamant, pe baza deciziei de repartizare semnate</w:t>
      </w:r>
      <w:r>
        <w:rPr>
          <w:rFonts w:ascii="Courier New" w:hAnsi="Courier New" w:cs="Courier New"/>
          <w:b/>
          <w:bCs/>
          <w:color w:val="008000"/>
          <w:sz w:val="20"/>
          <w:szCs w:val="20"/>
        </w:rPr>
        <w:t xml:space="preserve"> de inspectorul scolar general. In situatia concursului pentru ocuparea posturilor didactice/catedrelor, organizat conform art. 89 alin. (2), angajarea pe post a personalului didactic de predare se face de catre directorul unitatii de invatamant si se comu</w:t>
      </w:r>
      <w:r>
        <w:rPr>
          <w:rFonts w:ascii="Courier New" w:hAnsi="Courier New" w:cs="Courier New"/>
          <w:b/>
          <w:bCs/>
          <w:color w:val="008000"/>
          <w:sz w:val="20"/>
          <w:szCs w:val="20"/>
        </w:rPr>
        <w:t>nica in scris inspectoratului scolar.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pct.14 din </w:t>
      </w:r>
      <w:hyperlink r:id="rId369"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 Pentru posturile didactice/catedrele vacante si rezervate din unitatile de inv</w:t>
      </w:r>
      <w:r>
        <w:rPr>
          <w:rStyle w:val="lex-taiat"/>
          <w:rFonts w:ascii="Courier New" w:hAnsi="Courier New" w:cs="Courier New"/>
          <w:i/>
          <w:iCs/>
          <w:color w:val="FF0000"/>
          <w:sz w:val="16"/>
          <w:szCs w:val="16"/>
        </w:rPr>
        <w:t>atamant preuniversitar cu personalitate juridica care scolarizeaza exclusiv in invatamant profesional si tehnic si au o pondere majoritara a invatamantului dual, candidaturile vor fi insotite de avizul consiliului de administratie al unitatii de invatamant</w:t>
      </w:r>
      <w:r>
        <w:rPr>
          <w:rStyle w:val="lex-taiat"/>
          <w:rFonts w:ascii="Courier New" w:hAnsi="Courier New" w:cs="Courier New"/>
          <w:i/>
          <w:iCs/>
          <w:color w:val="FF0000"/>
          <w:sz w:val="16"/>
          <w:szCs w:val="16"/>
        </w:rPr>
        <w: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pct.15 din </w:t>
      </w:r>
      <w:hyperlink r:id="rId370"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Articolul 90, alineatul (4) abrogat de art.unic pct.15 din </w:t>
      </w:r>
      <w:hyperlink r:id="rId371"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Art.91. </w:t>
      </w:r>
      <w:r>
        <w:rPr>
          <w:rFonts w:ascii="Courier New" w:hAnsi="Courier New" w:cs="Courier New"/>
          <w:sz w:val="20"/>
          <w:szCs w:val="20"/>
        </w:rPr>
        <w:t>- (1) Organizarea si desfasurarea concursului de ocupare a posturilor didactice auxiliare si administrative dintr-o unitate de invatamant sunt co</w:t>
      </w:r>
      <w:r>
        <w:rPr>
          <w:rFonts w:ascii="Courier New" w:hAnsi="Courier New" w:cs="Courier New"/>
          <w:sz w:val="20"/>
          <w:szCs w:val="20"/>
        </w:rPr>
        <w:t>ordonate de director. Consiliul de administratie al unitatii de invatamant aproba comisiile de concurs si valideaza rezultatele concursului.</w:t>
      </w:r>
      <w:r>
        <w:rPr>
          <w:rFonts w:ascii="Courier New" w:hAnsi="Courier New" w:cs="Courier New"/>
          <w:sz w:val="20"/>
          <w:szCs w:val="20"/>
        </w:rPr>
        <w:br/>
        <w:t>   (2) Angajarea prin incheierea contractului individual de munca a personalului didactic auxiliar si administrativ</w:t>
      </w:r>
      <w:r>
        <w:rPr>
          <w:rFonts w:ascii="Courier New" w:hAnsi="Courier New" w:cs="Courier New"/>
          <w:sz w:val="20"/>
          <w:szCs w:val="20"/>
        </w:rPr>
        <w:t xml:space="preserve"> in unitatile de invatamant cu personalitate juridica se face de catre directorul unitatii, cu aprobarea consiliului de administratie.</w:t>
      </w:r>
      <w:r>
        <w:rPr>
          <w:rFonts w:ascii="Courier New" w:hAnsi="Courier New" w:cs="Courier New"/>
          <w:sz w:val="20"/>
          <w:szCs w:val="20"/>
        </w:rPr>
        <w:br/>
        <w:t xml:space="preserve">   </w:t>
      </w:r>
      <w:r>
        <w:rPr>
          <w:rFonts w:ascii="Courier New" w:hAnsi="Courier New" w:cs="Courier New"/>
          <w:b/>
          <w:bCs/>
          <w:sz w:val="20"/>
          <w:szCs w:val="20"/>
        </w:rPr>
        <w:t>Art.92.</w:t>
      </w:r>
      <w:r>
        <w:rPr>
          <w:rFonts w:ascii="Courier New" w:hAnsi="Courier New" w:cs="Courier New"/>
          <w:sz w:val="20"/>
          <w:szCs w:val="20"/>
        </w:rPr>
        <w:t xml:space="preserve"> - </w:t>
      </w:r>
      <w:r>
        <w:rPr>
          <w:rStyle w:val="lex-taiat"/>
          <w:rFonts w:ascii="Courier New" w:hAnsi="Courier New" w:cs="Courier New"/>
          <w:i/>
          <w:iCs/>
          <w:vanish/>
          <w:color w:val="FF0000"/>
          <w:sz w:val="16"/>
          <w:szCs w:val="16"/>
        </w:rPr>
        <w:t>(1) La nivelul fiecarei unitati si institutii de invatamant preuniversitar se realizeaza anual evaluarea act</w:t>
      </w:r>
      <w:r>
        <w:rPr>
          <w:rStyle w:val="lex-taiat"/>
          <w:rFonts w:ascii="Courier New" w:hAnsi="Courier New" w:cs="Courier New"/>
          <w:i/>
          <w:iCs/>
          <w:vanish/>
          <w:color w:val="FF0000"/>
          <w:sz w:val="16"/>
          <w:szCs w:val="16"/>
        </w:rPr>
        <w:t>ivitatii personalului didactic si didactic auxiliar. Metodologia de evaluare se stabileste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 La nivelul fiecarei unitati si institutii de invatamant preuniversitar se realizeaza</w:t>
      </w:r>
      <w:r>
        <w:rPr>
          <w:rFonts w:ascii="Courier New" w:hAnsi="Courier New" w:cs="Courier New"/>
          <w:b/>
          <w:bCs/>
          <w:color w:val="008000"/>
          <w:sz w:val="20"/>
          <w:szCs w:val="20"/>
        </w:rPr>
        <w:t xml:space="preserve"> anual evaluarea activitatii personalului didactic de predare si didactic auxiliar. Metodologia de evaluare se stabileste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pct.15 din </w:t>
      </w:r>
      <w:hyperlink r:id="rId372"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t xml:space="preserve"> </w:t>
      </w:r>
      <w:r>
        <w:rPr>
          <w:rFonts w:ascii="Courier New" w:hAnsi="Courier New" w:cs="Courier New"/>
          <w:sz w:val="20"/>
          <w:szCs w:val="20"/>
        </w:rPr>
        <w:br/>
        <w:t>   (2) Rezultatele evaluarii stau la baza deciziei consiliului de administratie privind acordarea calificativului anual si a gradatiei de merit.</w:t>
      </w:r>
      <w:r>
        <w:rPr>
          <w:rStyle w:val="lex-taiat"/>
          <w:rFonts w:ascii="Courier New" w:hAnsi="Courier New" w:cs="Courier New"/>
          <w:color w:val="FF0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Evaluarea </w:t>
      </w:r>
      <w:r>
        <w:rPr>
          <w:rFonts w:ascii="Courier New" w:hAnsi="Courier New" w:cs="Courier New"/>
          <w:b/>
          <w:bCs/>
          <w:color w:val="008000"/>
          <w:sz w:val="20"/>
          <w:szCs w:val="20"/>
        </w:rPr>
        <w:t xml:space="preserve">anuala a activitatii manageriale desfasurate de directorii si directorii adjuncti din unitatile de invatamant preuniversitar si a inspectorilor scolari se realizeaza de catre inspectoratul scolar, conform unei metodologii elaborate de Ministerul Educatiei </w:t>
      </w:r>
      <w:r>
        <w:rPr>
          <w:rFonts w:ascii="Courier New" w:hAnsi="Courier New" w:cs="Courier New"/>
          <w:b/>
          <w:bCs/>
          <w:color w:val="008000"/>
          <w:sz w:val="20"/>
          <w:szCs w:val="20"/>
        </w:rPr>
        <w:t>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xml:space="preserve">  </w:t>
      </w:r>
      <w:r>
        <w:rPr>
          <w:rFonts w:ascii="Courier New" w:hAnsi="Courier New" w:cs="Courier New"/>
          <w:sz w:val="20"/>
          <w:szCs w:val="20"/>
        </w:rPr>
        <w:t>   </w:t>
      </w:r>
      <w:r>
        <w:rPr>
          <w:rFonts w:ascii="Courier New" w:hAnsi="Courier New" w:cs="Courier New"/>
          <w:color w:val="0000FF"/>
          <w:sz w:val="20"/>
          <w:szCs w:val="20"/>
        </w:rPr>
        <w:t xml:space="preserve">Completat de art.I pct.16 din </w:t>
      </w:r>
      <w:hyperlink r:id="rId373"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(2</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xml:space="preserve">) Evaluarea anuala a activitatii manageriale desfasurate de inspectorii scolari generali, inspectorii scolari </w:t>
      </w:r>
      <w:r>
        <w:rPr>
          <w:rFonts w:ascii="Courier New" w:hAnsi="Courier New" w:cs="Courier New"/>
          <w:b/>
          <w:bCs/>
          <w:color w:val="008000"/>
          <w:sz w:val="20"/>
          <w:szCs w:val="20"/>
        </w:rPr>
        <w:t>generali adjuncti din inspectoratele scolare si de directorii caselor corpului didactic se realizeaza de catre Ministerul Educatiei Nationale, conform unei metodologii aprobate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Completat de art.I pct.16 din</w:t>
      </w:r>
      <w:r>
        <w:rPr>
          <w:rFonts w:ascii="Courier New" w:hAnsi="Courier New" w:cs="Courier New"/>
          <w:color w:val="0000FF"/>
          <w:sz w:val="20"/>
          <w:szCs w:val="20"/>
        </w:rPr>
        <w:t xml:space="preserve"> </w:t>
      </w:r>
      <w:hyperlink r:id="rId374"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(3) Ministerul Educatiei, Cercetarii, Tineretului si Sportului dezvolta programul national de stimulare a excelentei didactice, finantat din propriul buget, d</w:t>
      </w:r>
      <w:r>
        <w:rPr>
          <w:rFonts w:ascii="Courier New" w:hAnsi="Courier New" w:cs="Courier New"/>
          <w:sz w:val="20"/>
          <w:szCs w:val="20"/>
        </w:rPr>
        <w:t>in care se premiaza excelenta didactica.</w:t>
      </w:r>
      <w:r>
        <w:rPr>
          <w:rFonts w:ascii="Courier New" w:hAnsi="Courier New" w:cs="Courier New"/>
          <w:sz w:val="20"/>
          <w:szCs w:val="20"/>
        </w:rPr>
        <w:br/>
        <w:t>   (4) Metodologia de acordare a gradatiei de merit si a implementarii programului national de stimulare a excelentei didactice se elaboreaza de Ministerul Educatiei, Cercetarii, Tineretului si Sportului.</w:t>
      </w:r>
      <w:r>
        <w:rPr>
          <w:rFonts w:ascii="Courier New" w:hAnsi="Courier New" w:cs="Courier New"/>
          <w:sz w:val="20"/>
          <w:szCs w:val="20"/>
        </w:rPr>
        <w:br/>
        <w:t>   (5) Sal</w:t>
      </w:r>
      <w:r>
        <w:rPr>
          <w:rFonts w:ascii="Courier New" w:hAnsi="Courier New" w:cs="Courier New"/>
          <w:sz w:val="20"/>
          <w:szCs w:val="20"/>
        </w:rPr>
        <w:t>arizarea personalului didactic si a celui didactic auxiliar din unitatile de invatamant de stat se face si in functie de performantele profesionale, conform legii.</w:t>
      </w:r>
      <w:r>
        <w:rPr>
          <w:rFonts w:ascii="Courier New" w:hAnsi="Courier New" w:cs="Courier New"/>
          <w:sz w:val="20"/>
          <w:szCs w:val="20"/>
        </w:rPr>
        <w:br/>
        <w:t>   (6) Veniturile salariale si extrasalariale ale directorilor si directorilor adjuncti, pre</w:t>
      </w:r>
      <w:r>
        <w:rPr>
          <w:rFonts w:ascii="Courier New" w:hAnsi="Courier New" w:cs="Courier New"/>
          <w:sz w:val="20"/>
          <w:szCs w:val="20"/>
        </w:rPr>
        <w:t>cum si salarizarea personalului didactic din unitatile de invatamant particular se stabilesc prin negociere intre conducerea persoanei juridice finantatoare si persoana in cauza, cu avizul consiliului de administratie al unitatii scolare.</w:t>
      </w:r>
      <w:r>
        <w:rPr>
          <w:rFonts w:ascii="Courier New" w:hAnsi="Courier New" w:cs="Courier New"/>
          <w:sz w:val="20"/>
          <w:szCs w:val="20"/>
        </w:rPr>
        <w:br/>
        <w:t>   (7) Inspectora</w:t>
      </w:r>
      <w:r>
        <w:rPr>
          <w:rFonts w:ascii="Courier New" w:hAnsi="Courier New" w:cs="Courier New"/>
          <w:sz w:val="20"/>
          <w:szCs w:val="20"/>
        </w:rPr>
        <w:t>tele scolare judetene si Inspectoratul Scolar al Municipiului Bucuresti realizeaza auditarea periodica a resursei umane din invatamantul preuniversitar. Rezultatele auditului se aduc la cunostinta celor in cauza, consiliului de administratie al unitatii de</w:t>
      </w:r>
      <w:r>
        <w:rPr>
          <w:rFonts w:ascii="Courier New" w:hAnsi="Courier New" w:cs="Courier New"/>
          <w:sz w:val="20"/>
          <w:szCs w:val="20"/>
        </w:rPr>
        <w:t xml:space="preserve"> invatamant si Ministerului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375"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r>
        <w:rPr>
          <w:rFonts w:ascii="Courier New" w:hAnsi="Courier New" w:cs="Courier New"/>
          <w:sz w:val="20"/>
          <w:szCs w:val="20"/>
        </w:rPr>
        <w:br/>
        <w:t xml:space="preserve">   </w:t>
      </w:r>
      <w:r>
        <w:rPr>
          <w:rFonts w:ascii="Courier New" w:hAnsi="Courier New" w:cs="Courier New"/>
          <w:b/>
          <w:bCs/>
          <w:sz w:val="20"/>
          <w:szCs w:val="20"/>
        </w:rPr>
        <w:t>Art.93.</w:t>
      </w:r>
      <w:r>
        <w:rPr>
          <w:rFonts w:ascii="Courier New" w:hAnsi="Courier New" w:cs="Courier New"/>
          <w:sz w:val="20"/>
          <w:szCs w:val="20"/>
        </w:rPr>
        <w:t xml:space="preserve"> – (1) Hotararile privind angajarea</w:t>
      </w:r>
      <w:r>
        <w:rPr>
          <w:rFonts w:ascii="Courier New" w:hAnsi="Courier New" w:cs="Courier New"/>
          <w:sz w:val="20"/>
          <w:szCs w:val="20"/>
        </w:rPr>
        <w:t xml:space="preserve">, motivarea, evaluarea, recompensarea, raspunderea disciplinara si disponibilizarea personalului didactic se iau la nivelul unitatii de invatamant de catre consiliul de administratie, cu votul a 2/3 din totalul membrilor. Directorul unitatii de invatamant </w:t>
      </w:r>
      <w:r>
        <w:rPr>
          <w:rFonts w:ascii="Courier New" w:hAnsi="Courier New" w:cs="Courier New"/>
          <w:sz w:val="20"/>
          <w:szCs w:val="20"/>
        </w:rPr>
        <w:t>emite deciziile conform hotararilor consiliului de administratie. Angajatorul este unitatea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(2) In situatii exceptionale, in care hotararile consiliului de administratie nu pot fi luate conform alin. (1), la urmatoarea sedinta cvorumul de </w:t>
      </w:r>
      <w:r>
        <w:rPr>
          <w:rFonts w:ascii="Courier New" w:hAnsi="Courier New" w:cs="Courier New"/>
          <w:b/>
          <w:bCs/>
          <w:color w:val="008000"/>
          <w:sz w:val="20"/>
          <w:szCs w:val="20"/>
        </w:rPr>
        <w:t>sedinta necesar adoptarii este de jumatate plus unu din membrii consiliului de administratie, iar hotararile consiliului de administratie se adopta cu 2/3 din voturilor celor prezenti.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Modificat de art.I pct.17 din </w:t>
      </w:r>
      <w:hyperlink r:id="rId376"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8000"/>
          <w:sz w:val="20"/>
          <w:szCs w:val="20"/>
        </w:rPr>
        <w:t xml:space="preserve">   </w:t>
      </w:r>
      <w:r>
        <w:rPr>
          <w:rFonts w:ascii="Courier New" w:hAnsi="Courier New" w:cs="Courier New"/>
          <w:b/>
          <w:bCs/>
          <w:color w:val="0000FF"/>
          <w:sz w:val="20"/>
          <w:szCs w:val="20"/>
        </w:rPr>
        <w:t>"Art. 93</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w:t>
      </w:r>
      <w:r>
        <w:rPr>
          <w:rFonts w:ascii="Courier New" w:hAnsi="Courier New" w:cs="Courier New"/>
          <w:b/>
          <w:bCs/>
          <w:color w:val="008000"/>
          <w:sz w:val="20"/>
          <w:szCs w:val="20"/>
        </w:rPr>
        <w:t xml:space="preserve"> - (1) Consiliile de administratie ale unitatilor de invatamant pot hotari modificarea duratei contractului individual de munca din durata determinata de un an in </w:t>
      </w:r>
      <w:r>
        <w:rPr>
          <w:rFonts w:ascii="Courier New" w:hAnsi="Courier New" w:cs="Courier New"/>
          <w:b/>
          <w:bCs/>
          <w:color w:val="008000"/>
          <w:sz w:val="20"/>
          <w:szCs w:val="20"/>
        </w:rPr>
        <w:t>contract individual de munca pe durata de viabilitate a postului/catedrei, pentru cadrele didactice calificate, daca acestea au promovat examenul de definitivat si concursul national de titularizare cu nota/media de cel putin 7, in conditiile prezentei leg</w:t>
      </w:r>
      <w:r>
        <w:rPr>
          <w:rFonts w:ascii="Courier New" w:hAnsi="Courier New" w:cs="Courier New"/>
          <w:b/>
          <w:bCs/>
          <w:color w:val="008000"/>
          <w:sz w:val="20"/>
          <w:szCs w:val="20"/>
        </w:rPr>
        <w:t>i, si daca postul este vacant.</w:t>
      </w:r>
      <w:r>
        <w:rPr>
          <w:rFonts w:ascii="Courier New" w:hAnsi="Courier New" w:cs="Courier New"/>
          <w:b/>
          <w:bCs/>
          <w:color w:val="008000"/>
          <w:sz w:val="20"/>
          <w:szCs w:val="20"/>
        </w:rPr>
        <w:br/>
        <w:t>   (2) Cadrele didactice calificate care beneficiaza de prevederile alin. (1) au dreptul sa participe la mobilitatea de personal, potrivit metodologiei elaborate cu consultarea partenerilor de dialog social si aprobata prin o</w:t>
      </w:r>
      <w:r>
        <w:rPr>
          <w:rFonts w:ascii="Courier New" w:hAnsi="Courier New" w:cs="Courier New"/>
          <w:b/>
          <w:bCs/>
          <w:color w:val="008000"/>
          <w:sz w:val="20"/>
          <w:szCs w:val="20"/>
        </w:rPr>
        <w:t>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Completat de art.I pct.1 din</w:t>
      </w:r>
      <w:r>
        <w:rPr>
          <w:rFonts w:ascii="Courier New" w:hAnsi="Courier New" w:cs="Courier New"/>
          <w:b/>
          <w:bCs/>
          <w:color w:val="008000"/>
          <w:sz w:val="20"/>
          <w:szCs w:val="20"/>
        </w:rPr>
        <w:t xml:space="preserve"> </w:t>
      </w:r>
      <w:hyperlink r:id="rId377" w:anchor="/view/00231803.19-20191126-MJZ04KIph45" w:history="1">
        <w:r>
          <w:rPr>
            <w:rStyle w:val="Hyperlink"/>
            <w:rFonts w:ascii="Courier New" w:hAnsi="Courier New" w:cs="Courier New"/>
            <w:b/>
            <w:bCs/>
            <w:sz w:val="20"/>
            <w:szCs w:val="20"/>
          </w:rPr>
          <w:t>OUG 23/2019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VII</w:t>
      </w:r>
      <w:r>
        <w:rPr>
          <w:rFonts w:ascii="Courier New" w:hAnsi="Courier New" w:cs="Courier New"/>
          <w:sz w:val="20"/>
          <w:szCs w:val="20"/>
        </w:rPr>
        <w:br/>
        <w:t>Conducerea sistemului si a unitatilor de invatamant</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lastRenderedPageBreak/>
        <w:t>Sectiune</w:t>
      </w:r>
      <w:r>
        <w:rPr>
          <w:rFonts w:ascii="Courier New" w:hAnsi="Courier New" w:cs="Courier New"/>
          <w:b/>
          <w:bCs/>
          <w:sz w:val="20"/>
          <w:szCs w:val="20"/>
        </w:rPr>
        <w:t>a 1</w:t>
      </w:r>
      <w:r>
        <w:rPr>
          <w:rFonts w:ascii="Courier New" w:hAnsi="Courier New" w:cs="Courier New"/>
          <w:sz w:val="20"/>
          <w:szCs w:val="20"/>
        </w:rPr>
        <w:b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Vezi: - </w:t>
      </w:r>
      <w:hyperlink r:id="rId378"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Art.94.</w:t>
      </w:r>
      <w:r>
        <w:rPr>
          <w:rFonts w:ascii="Courier New" w:hAnsi="Courier New" w:cs="Courier New"/>
          <w:sz w:val="20"/>
          <w:szCs w:val="20"/>
        </w:rPr>
        <w:t xml:space="preserve"> - (1) Ministerul Educatiei, Cercetarii, Tineretului si Sportului, ca organ de </w:t>
      </w:r>
      <w:r>
        <w:rPr>
          <w:rFonts w:ascii="Courier New" w:hAnsi="Courier New" w:cs="Courier New"/>
          <w:sz w:val="20"/>
          <w:szCs w:val="20"/>
        </w:rPr>
        <w:t>specialitate al administratiei publice centrale, elaboreaza si implementeaza politica nationala in domeniul invatamantului preuniversitar. Ministerul Educatiei, Cercetarii, Tineretului si Sportului are drept de initiativa si de executie in domeniul politic</w:t>
      </w:r>
      <w:r>
        <w:rPr>
          <w:rFonts w:ascii="Courier New" w:hAnsi="Courier New" w:cs="Courier New"/>
          <w:sz w:val="20"/>
          <w:szCs w:val="20"/>
        </w:rPr>
        <w:t>ii financiare si al resurselor umane din sfera educatiei.</w:t>
      </w:r>
      <w:r>
        <w:rPr>
          <w:rFonts w:ascii="Courier New" w:hAnsi="Courier New" w:cs="Courier New"/>
          <w:sz w:val="20"/>
          <w:szCs w:val="20"/>
        </w:rPr>
        <w:br/>
        <w:t>   (2) Ministerul Educatiei, Cercetarii, Tineretului si Sportului exercita, in domeniul invatamantului preuniversitar, urmatoarele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elaboreaza, aplica, monitorizeaza si evalueaza pol</w:t>
      </w:r>
      <w:r>
        <w:rPr>
          <w:rFonts w:ascii="Courier New" w:hAnsi="Courier New" w:cs="Courier New"/>
          <w:sz w:val="20"/>
          <w:szCs w:val="20"/>
        </w:rPr>
        <w:t>iticile educationale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Vezi: </w:t>
      </w:r>
      <w:hyperlink r:id="rId379" w:anchor="/view/30190575.20-H1tkzMqPW8" w:history="1">
        <w:r>
          <w:rPr>
            <w:rStyle w:val="Hyperlink"/>
            <w:rFonts w:ascii="Courier New" w:hAnsi="Courier New" w:cs="Courier New"/>
            <w:b/>
            <w:bCs/>
            <w:sz w:val="20"/>
            <w:szCs w:val="20"/>
          </w:rPr>
          <w:t>OAP 3019/2020</w:t>
        </w:r>
      </w:hyperlink>
      <w:r>
        <w:rPr>
          <w:rFonts w:ascii="Courier New" w:hAnsi="Courier New" w:cs="Courier New"/>
          <w:sz w:val="20"/>
          <w:szCs w:val="20"/>
        </w:rPr>
        <w:br/>
        <w:t>   b) monitorizeaza activitatea de evaluare externa;</w:t>
      </w:r>
      <w:r>
        <w:rPr>
          <w:rFonts w:ascii="Courier New" w:hAnsi="Courier New" w:cs="Courier New"/>
          <w:sz w:val="20"/>
          <w:szCs w:val="20"/>
        </w:rPr>
        <w:br/>
        <w:t>   c) coordoneaza si controleaza sistemul national de invatamant;</w:t>
      </w:r>
      <w:r>
        <w:rPr>
          <w:rFonts w:ascii="Courier New" w:hAnsi="Courier New" w:cs="Courier New"/>
          <w:sz w:val="20"/>
          <w:szCs w:val="20"/>
        </w:rPr>
        <w:br/>
        <w:t>  </w:t>
      </w:r>
      <w:r>
        <w:rPr>
          <w:rFonts w:ascii="Courier New" w:hAnsi="Courier New" w:cs="Courier New"/>
          <w:b/>
          <w:bCs/>
          <w:color w:val="0000FF"/>
          <w:sz w:val="20"/>
          <w:szCs w:val="20"/>
        </w:rPr>
        <w:t>  Vezi: - </w:t>
      </w:r>
      <w:hyperlink r:id="rId380" w:anchor="/view/52350575.18-20190405-f2huPOmniKP" w:history="1">
        <w:r>
          <w:rPr>
            <w:rStyle w:val="Hyperlink"/>
            <w:rFonts w:ascii="Courier New" w:hAnsi="Courier New" w:cs="Courier New"/>
            <w:b/>
            <w:bCs/>
            <w:sz w:val="20"/>
            <w:szCs w:val="20"/>
          </w:rPr>
          <w:t>OAP 5235/2018</w:t>
        </w:r>
      </w:hyperlink>
      <w:r>
        <w:rPr>
          <w:rFonts w:ascii="Courier New" w:hAnsi="Courier New" w:cs="Courier New"/>
          <w:b/>
          <w:bCs/>
          <w:color w:val="0000FF"/>
          <w:sz w:val="20"/>
          <w:szCs w:val="20"/>
        </w:rPr>
        <w:t xml:space="preserve"> (Metodologia)</w:t>
      </w: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w:t>
      </w:r>
      <w:hyperlink r:id="rId381" w:anchor="/view/50900575.19-Q_SBPt0LAh" w:history="1">
        <w:r>
          <w:rPr>
            <w:rStyle w:val="Hyperlink"/>
            <w:rFonts w:ascii="Courier New" w:hAnsi="Courier New" w:cs="Courier New"/>
            <w:b/>
            <w:bCs/>
            <w:sz w:val="20"/>
            <w:szCs w:val="20"/>
          </w:rPr>
          <w:t>OAP 5090/2019</w:t>
        </w:r>
      </w:hyperlink>
      <w:r>
        <w:rPr>
          <w:rFonts w:ascii="Courier New" w:hAnsi="Courier New" w:cs="Courier New"/>
          <w:b/>
          <w:bCs/>
          <w:sz w:val="20"/>
          <w:szCs w:val="20"/>
        </w:rPr>
        <w:t xml:space="preserve"> (Metodologia)</w:t>
      </w: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Vezi:</w:t>
      </w:r>
      <w:r>
        <w:rPr>
          <w:rFonts w:ascii="Courier New" w:hAnsi="Courier New" w:cs="Courier New"/>
          <w:color w:val="0000FF"/>
          <w:sz w:val="20"/>
          <w:szCs w:val="20"/>
        </w:rPr>
        <w:t xml:space="preserve"> </w:t>
      </w:r>
      <w:hyperlink r:id="rId382" w:anchor="/view/41350575.20-Hy61m0dkFI" w:history="1">
        <w:r>
          <w:rPr>
            <w:rStyle w:val="Hyperlink"/>
            <w:rFonts w:ascii="Courier New" w:hAnsi="Courier New" w:cs="Courier New"/>
            <w:b/>
            <w:bCs/>
            <w:sz w:val="20"/>
            <w:szCs w:val="20"/>
          </w:rPr>
          <w:t>ORDIN Nr. 4.135/2020</w:t>
        </w:r>
      </w:hyperlink>
      <w:r>
        <w:rPr>
          <w:rFonts w:ascii="Courier New" w:hAnsi="Courier New" w:cs="Courier New"/>
          <w:b/>
          <w:bCs/>
          <w:color w:val="0000FF"/>
          <w:sz w:val="20"/>
          <w:szCs w:val="20"/>
        </w:rPr>
        <w:t xml:space="preserve"> privind aprobarea Instructiunii pentru crearea si/sau intarirea capacitatii sistemului de invatamant preuniversitar prin invatare on-line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color w:val="0000FF"/>
          <w:sz w:val="20"/>
          <w:szCs w:val="20"/>
        </w:rPr>
        <w:t xml:space="preserve">NOTA ETO: </w:t>
      </w:r>
      <w:hyperlink r:id="rId383" w:anchor="/view/55990575.20-20210122-r1igZVuadJ_" w:history="1">
        <w:r>
          <w:rPr>
            <w:rStyle w:val="Hyperlink"/>
            <w:rFonts w:ascii="Courier New" w:hAnsi="Courier New" w:cs="Courier New"/>
            <w:b/>
            <w:bCs/>
            <w:sz w:val="20"/>
            <w:szCs w:val="20"/>
          </w:rPr>
          <w:t>ORDIN Nr.5599/2020</w:t>
        </w:r>
      </w:hyperlink>
      <w:r>
        <w:rPr>
          <w:rFonts w:ascii="Courier New" w:hAnsi="Courier New" w:cs="Courier New"/>
          <w:b/>
          <w:bCs/>
          <w:color w:val="0000FF"/>
          <w:sz w:val="20"/>
          <w:szCs w:val="20"/>
        </w:rPr>
        <w:t xml:space="preserve"> pentru aprobarea Metodologiei privind fundamentarea cifrei de scolarizare pentru invatamantul preuniversitar de stat, evidenta efectivel</w:t>
      </w:r>
      <w:r>
        <w:rPr>
          <w:rFonts w:ascii="Courier New" w:hAnsi="Courier New" w:cs="Courier New"/>
          <w:b/>
          <w:bCs/>
          <w:color w:val="0000FF"/>
          <w:sz w:val="20"/>
          <w:szCs w:val="20"/>
        </w:rPr>
        <w:t>or de prescolari si elevi scolarizati in unitatile de invatamant particular, precum si emiterea avizului conform in vederea organizarii retelei unitatilor de invatamant preuniversitar pentru anul scolar 2021-2022</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vanish/>
          <w:color w:val="FF0000"/>
          <w:sz w:val="16"/>
          <w:szCs w:val="16"/>
        </w:rPr>
        <w:t>d) avizeaza structura retelei invatamantu</w:t>
      </w:r>
      <w:r>
        <w:rPr>
          <w:rStyle w:val="lex-taiat"/>
          <w:rFonts w:ascii="Courier New" w:hAnsi="Courier New" w:cs="Courier New"/>
          <w:i/>
          <w:iCs/>
          <w:vanish/>
          <w:color w:val="FF0000"/>
          <w:sz w:val="16"/>
          <w:szCs w:val="16"/>
        </w:rPr>
        <w:t>lui preuniversitar si inainteaza Guvernului, spre aprobare, cifrele de scolarizare, pe baza propunerilor unitatilor de invatamant, a autoritatilor administratiei publice locale, a operatorilor economici, avand in vedere recomandarile studiilor de prognoza,</w:t>
      </w:r>
      <w:r>
        <w:rPr>
          <w:rStyle w:val="lex-taiat"/>
          <w:rFonts w:ascii="Courier New" w:hAnsi="Courier New" w:cs="Courier New"/>
          <w:i/>
          <w:iCs/>
          <w:vanish/>
          <w:color w:val="FF0000"/>
          <w:sz w:val="16"/>
          <w:szCs w:val="16"/>
        </w:rPr>
        <w:t xml:space="preserve"> centralizate, avizate si transmise de catre inspectoratele scolare judetene, respectiv 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xml:space="preserve">"d) avizeaza structura retelei invatamantului preuniversitar si inainteaza </w:t>
      </w:r>
      <w:r>
        <w:rPr>
          <w:rFonts w:ascii="Courier New" w:hAnsi="Courier New" w:cs="Courier New"/>
          <w:b/>
          <w:bCs/>
          <w:color w:val="008000"/>
          <w:sz w:val="20"/>
          <w:szCs w:val="20"/>
        </w:rPr>
        <w:t>Guvernului, spre aprobare, cifrele de scolarizare, pe baza propunerilor unitatilor de invatamant, a autoritatilor administratiei publice locale, a operatorilor economici, avand in vedere recomandarile studiilor de prognoza, centralizate, avizate de catre c</w:t>
      </w:r>
      <w:r>
        <w:rPr>
          <w:rFonts w:ascii="Courier New" w:hAnsi="Courier New" w:cs="Courier New"/>
          <w:b/>
          <w:bCs/>
          <w:color w:val="008000"/>
          <w:sz w:val="20"/>
          <w:szCs w:val="20"/>
        </w:rPr>
        <w:t>onsortiile regionale si comitetele locale de dezvoltare a parteneriatului social si transmise de catre inspectoratele scolare judetene, respectiv 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Modificat de art.I pct.11 din </w:t>
      </w:r>
      <w:hyperlink r:id="rId384" w:anchor="/view/00941803.14-rJ2e-ULn9Ez" w:history="1">
        <w:r>
          <w:rPr>
            <w:rStyle w:val="Hyperlink"/>
            <w:rFonts w:ascii="Courier New" w:hAnsi="Courier New" w:cs="Courier New"/>
            <w:b/>
            <w:bCs/>
            <w:sz w:val="20"/>
            <w:szCs w:val="20"/>
          </w:rPr>
          <w:t>OUG 94/2014</w:t>
        </w:r>
      </w:hyperlink>
      <w:r>
        <w:rPr>
          <w:rFonts w:ascii="Courier New" w:hAnsi="Courier New" w:cs="Courier New"/>
          <w:sz w:val="20"/>
          <w:szCs w:val="20"/>
        </w:rPr>
        <w:br/>
        <w:t>   e) coordoneaza elaborarea si aproba Curriculumul national si sistemul national de evaluare, asigura si supravegheaza respectarea acestora;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Vezi:</w:t>
      </w:r>
      <w:r>
        <w:rPr>
          <w:rFonts w:ascii="Courier New" w:hAnsi="Courier New" w:cs="Courier New"/>
          <w:color w:val="0000FF"/>
          <w:sz w:val="20"/>
          <w:szCs w:val="20"/>
        </w:rPr>
        <w:t xml:space="preserve"> </w:t>
      </w:r>
      <w:hyperlink r:id="rId385" w:anchor="/view/54550575.20-20210510-HJmW-3jfPdd" w:history="1">
        <w:r>
          <w:rPr>
            <w:rStyle w:val="Hyperlink"/>
            <w:rFonts w:ascii="Courier New" w:hAnsi="Courier New" w:cs="Courier New"/>
            <w:b/>
            <w:bCs/>
            <w:sz w:val="20"/>
            <w:szCs w:val="20"/>
          </w:rPr>
          <w:t>ORD</w:t>
        </w:r>
      </w:hyperlink>
      <w:hyperlink r:id="rId386" w:anchor="/view/54550575.20-20210510-HJmW-3jfPdd" w:history="1">
        <w:r>
          <w:rPr>
            <w:rStyle w:val="Hyperlink"/>
            <w:rFonts w:ascii="Courier New" w:hAnsi="Courier New" w:cs="Courier New"/>
            <w:b/>
            <w:bCs/>
            <w:sz w:val="20"/>
            <w:szCs w:val="20"/>
          </w:rPr>
          <w:t>IN Nr. 5.455/2020</w:t>
        </w:r>
      </w:hyperlink>
      <w:r>
        <w:rPr>
          <w:rFonts w:ascii="Courier New" w:hAnsi="Courier New" w:cs="Courier New"/>
          <w:b/>
          <w:bCs/>
          <w:color w:val="0000FF"/>
          <w:sz w:val="20"/>
          <w:szCs w:val="20"/>
        </w:rPr>
        <w:t xml:space="preserve"> privind organizarea si desfasurarea evaluarii nationale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pentru absolventii clasei</w:t>
      </w:r>
      <w:r>
        <w:rPr>
          <w:rFonts w:ascii="Courier New" w:hAnsi="Courier New" w:cs="Courier New"/>
          <w:b/>
          <w:bCs/>
          <w:color w:val="0000FF"/>
          <w:sz w:val="20"/>
          <w:szCs w:val="20"/>
        </w:rPr>
        <w:t xml:space="preserve"> a VIII-a in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Vezi: </w:t>
      </w:r>
      <w:hyperlink r:id="rId387" w:anchor="/view/49480575.19-20200618-HJQWomN8tTU" w:history="1">
        <w:r>
          <w:rPr>
            <w:rStyle w:val="Hyperlink"/>
            <w:rFonts w:ascii="Courier New" w:hAnsi="Courier New" w:cs="Courier New"/>
            <w:b/>
            <w:bCs/>
            <w:sz w:val="20"/>
            <w:szCs w:val="20"/>
          </w:rPr>
          <w:t>ORDIN NR. 4948/2019</w:t>
        </w:r>
      </w:hyperlink>
      <w:r>
        <w:rPr>
          <w:rFonts w:ascii="Courier New" w:hAnsi="Courier New" w:cs="Courier New"/>
          <w:b/>
          <w:bCs/>
          <w:sz w:val="20"/>
          <w:szCs w:val="20"/>
        </w:rPr>
        <w:t xml:space="preserve"> privind organizarea si desfasurarea admiterii în învatamântul liceal de stat pentru anul scolar 2020-202</w:t>
      </w:r>
      <w:r>
        <w:rPr>
          <w:rFonts w:ascii="Courier New" w:hAnsi="Courier New" w:cs="Courier New"/>
          <w:b/>
          <w:bCs/>
          <w:sz w:val="20"/>
          <w:szCs w:val="20"/>
        </w:rPr>
        <w:t>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color w:val="0000FF"/>
          <w:sz w:val="20"/>
          <w:szCs w:val="20"/>
        </w:rPr>
        <w:t xml:space="preserve"> </w:t>
      </w:r>
      <w:r>
        <w:rPr>
          <w:rFonts w:ascii="Courier New" w:hAnsi="Courier New" w:cs="Courier New"/>
          <w:b/>
          <w:bCs/>
          <w:color w:val="0000FF"/>
          <w:sz w:val="20"/>
          <w:szCs w:val="20"/>
        </w:rPr>
        <w:t>Vezi:</w:t>
      </w:r>
      <w:r>
        <w:rPr>
          <w:rFonts w:ascii="Courier New" w:hAnsi="Courier New" w:cs="Courier New"/>
          <w:color w:val="0000FF"/>
          <w:sz w:val="20"/>
          <w:szCs w:val="20"/>
        </w:rPr>
        <w:t xml:space="preserve">  </w:t>
      </w:r>
      <w:hyperlink r:id="rId388" w:anchor="/view/49160575.19-20200610-HyyGKYtpR2L" w:history="1">
        <w:r>
          <w:rPr>
            <w:rStyle w:val="Hyperlink"/>
            <w:rFonts w:ascii="Courier New" w:hAnsi="Courier New" w:cs="Courier New"/>
            <w:b/>
            <w:bCs/>
            <w:sz w:val="20"/>
            <w:szCs w:val="20"/>
          </w:rPr>
          <w:t>ORDIN Nr. 4.916/2019</w:t>
        </w:r>
      </w:hyperlink>
      <w:r>
        <w:rPr>
          <w:rFonts w:ascii="Courier New" w:hAnsi="Courier New" w:cs="Courier New"/>
          <w:b/>
          <w:bCs/>
          <w:color w:val="0000FF"/>
          <w:sz w:val="20"/>
          <w:szCs w:val="20"/>
        </w:rPr>
        <w:t xml:space="preserve"> privind organizarea si desfasurarea evaluarii nationale pentru absolventii clasei a VIII-a in anul scolar 2019-2020</w:t>
      </w:r>
      <w:r>
        <w:rPr>
          <w:rFonts w:ascii="Courier New" w:hAnsi="Courier New" w:cs="Courier New"/>
          <w:color w:val="0000FF"/>
          <w:sz w:val="20"/>
          <w:szCs w:val="20"/>
        </w:rPr>
        <w:br/>
      </w:r>
      <w:r>
        <w:rPr>
          <w:rStyle w:val="lex-taiat"/>
          <w:rFonts w:ascii="Courier New" w:hAnsi="Courier New" w:cs="Courier New"/>
          <w:i/>
          <w:iCs/>
          <w:vanish/>
          <w:color w:val="FF0000"/>
          <w:sz w:val="16"/>
          <w:szCs w:val="16"/>
        </w:rPr>
        <w:t xml:space="preserve">   </w:t>
      </w:r>
      <w:r>
        <w:rPr>
          <w:rStyle w:val="lex-taiat"/>
          <w:rFonts w:ascii="Courier New" w:hAnsi="Courier New" w:cs="Courier New"/>
          <w:i/>
          <w:iCs/>
          <w:vanish/>
          <w:color w:val="FF0000"/>
          <w:sz w:val="16"/>
          <w:szCs w:val="16"/>
        </w:rPr>
        <w:t>f) evalueaza, aproba si achizitioneaza manualele scolare si asigura finantarea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f)elaboreaza, evalueaza, aproba si achizitioneaza, dupa caz, manualele scolare si asigura finantarea conform legii si, in acest sens, este singura autoritate </w:t>
      </w:r>
      <w:r>
        <w:rPr>
          <w:rFonts w:ascii="Courier New" w:hAnsi="Courier New" w:cs="Courier New"/>
          <w:b/>
          <w:bCs/>
          <w:color w:val="008000"/>
          <w:sz w:val="20"/>
          <w:szCs w:val="20"/>
        </w:rPr>
        <w:t>cu competente in domeniu;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  </w:t>
      </w:r>
      <w:r>
        <w:rPr>
          <w:rFonts w:ascii="Courier New" w:hAnsi="Courier New" w:cs="Courier New"/>
          <w:color w:val="0000FF"/>
          <w:sz w:val="20"/>
          <w:szCs w:val="20"/>
        </w:rPr>
        <w:t xml:space="preserve">Modificat de art.I pct.18 din </w:t>
      </w:r>
      <w:hyperlink r:id="rId389"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Vezi:</w:t>
      </w:r>
      <w:r>
        <w:rPr>
          <w:rFonts w:ascii="Courier New" w:hAnsi="Courier New" w:cs="Courier New"/>
          <w:color w:val="0000FF"/>
          <w:sz w:val="20"/>
          <w:szCs w:val="20"/>
        </w:rPr>
        <w:t xml:space="preserve"> - </w:t>
      </w:r>
      <w:hyperlink r:id="rId390" w:anchor="/view/31030575.19-20201209-HkC_91kjCpP" w:history="1">
        <w:r>
          <w:rPr>
            <w:rStyle w:val="Hyperlink"/>
            <w:rFonts w:ascii="Courier New" w:hAnsi="Courier New" w:cs="Courier New"/>
            <w:b/>
            <w:bCs/>
            <w:sz w:val="20"/>
            <w:szCs w:val="20"/>
          </w:rPr>
          <w:t>ORDIN Nr. 3.103/2019</w:t>
        </w:r>
      </w:hyperlink>
      <w:r>
        <w:rPr>
          <w:rFonts w:ascii="Courier New" w:hAnsi="Courier New" w:cs="Courier New"/>
          <w:b/>
          <w:bCs/>
          <w:color w:val="0000FF"/>
          <w:sz w:val="20"/>
          <w:szCs w:val="20"/>
        </w:rPr>
        <w:t xml:space="preserve"> privind regimul manualelor scolare in invatamantul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ORDIN </w:t>
      </w:r>
      <w:hyperlink r:id="rId391" w:anchor="/view/37500545.19-rjGQoVNBmf" w:history="1">
        <w:r>
          <w:rPr>
            <w:rStyle w:val="Hyperlink"/>
            <w:rFonts w:ascii="Courier New" w:hAnsi="Courier New" w:cs="Courier New"/>
            <w:b/>
            <w:bCs/>
            <w:sz w:val="20"/>
            <w:szCs w:val="20"/>
          </w:rPr>
          <w:t>Nr. 3750/2019</w:t>
        </w:r>
      </w:hyperlink>
      <w:r>
        <w:rPr>
          <w:rFonts w:ascii="Courier New" w:hAnsi="Courier New" w:cs="Courier New"/>
          <w:b/>
          <w:bCs/>
          <w:color w:val="0000FF"/>
          <w:sz w:val="20"/>
          <w:szCs w:val="20"/>
        </w:rPr>
        <w:t xml:space="preserve"> privind aprobarea Regulamentului de organizare si functiona</w:t>
      </w:r>
      <w:r>
        <w:rPr>
          <w:rFonts w:ascii="Courier New" w:hAnsi="Courier New" w:cs="Courier New"/>
          <w:b/>
          <w:bCs/>
          <w:color w:val="0000FF"/>
          <w:sz w:val="20"/>
          <w:szCs w:val="20"/>
        </w:rPr>
        <w:t>re a colegiilor si liceelor pedagogice din România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g) aproba, conform legii, regulamentele de organizare si de functionare a unitatilor subordonate si a unitatilor conexe;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h) elaboreaza studii de diagnoza si de prognoza in domeniul invatamantului;</w:t>
      </w:r>
      <w:r>
        <w:rPr>
          <w:rFonts w:ascii="Courier New" w:hAnsi="Courier New" w:cs="Courier New"/>
          <w:sz w:val="20"/>
          <w:szCs w:val="20"/>
        </w:rPr>
        <w:br/>
        <w:t> </w:t>
      </w:r>
      <w:r>
        <w:rPr>
          <w:rFonts w:ascii="Courier New" w:hAnsi="Courier New" w:cs="Courier New"/>
          <w:sz w:val="20"/>
          <w:szCs w:val="20"/>
        </w:rPr>
        <w:t>  i) asigura omologarea mijloacelor de invatamant;</w:t>
      </w:r>
      <w:r>
        <w:rPr>
          <w:rFonts w:ascii="Courier New" w:hAnsi="Courier New" w:cs="Courier New"/>
          <w:sz w:val="20"/>
          <w:szCs w:val="20"/>
        </w:rPr>
        <w:br/>
        <w:t>   j) asigura cadrul organizatoric pentru selectionarea si pregatirea adecvata a elevilor cu aptitudini deosebite;</w:t>
      </w:r>
      <w:r>
        <w:rPr>
          <w:rFonts w:ascii="Courier New" w:hAnsi="Courier New" w:cs="Courier New"/>
          <w:sz w:val="20"/>
          <w:szCs w:val="20"/>
        </w:rPr>
        <w:br/>
        <w:t>   k) asigura scolarizarea specializata si asistenta psihopedagogica adecvata a copiilor s</w:t>
      </w:r>
      <w:r>
        <w:rPr>
          <w:rFonts w:ascii="Courier New" w:hAnsi="Courier New" w:cs="Courier New"/>
          <w:sz w:val="20"/>
          <w:szCs w:val="20"/>
        </w:rPr>
        <w:t>i tinerilor cu dizabilitati sau cu cerinte educationale speciale;</w:t>
      </w:r>
      <w:r>
        <w:rPr>
          <w:rFonts w:ascii="Courier New" w:hAnsi="Courier New" w:cs="Courier New"/>
          <w:sz w:val="20"/>
          <w:szCs w:val="20"/>
        </w:rPr>
        <w:br/>
        <w:t>   l) analizeaza modul in care se asigura protectia sociala in invatamant si propune Guvernului si autoritatilor administratiei publice locale abilitate masuri corespunzatoare;</w:t>
      </w:r>
      <w:r>
        <w:rPr>
          <w:rFonts w:ascii="Courier New" w:hAnsi="Courier New" w:cs="Courier New"/>
          <w:sz w:val="20"/>
          <w:szCs w:val="20"/>
        </w:rPr>
        <w:br/>
        <w:t>   m) coordon</w:t>
      </w:r>
      <w:r>
        <w:rPr>
          <w:rFonts w:ascii="Courier New" w:hAnsi="Courier New" w:cs="Courier New"/>
          <w:sz w:val="20"/>
          <w:szCs w:val="20"/>
        </w:rPr>
        <w:t>eaza, monitorizeaza si controleaza perfectionarea si formarea initiala si continua a personalului didactic pentru politicile de interes national;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Vezi: - </w:t>
      </w:r>
      <w:hyperlink r:id="rId392" w:anchor="/view/53660575.18-H3uhGhHfVn" w:history="1">
        <w:r>
          <w:rPr>
            <w:rStyle w:val="Hyperlink"/>
            <w:rFonts w:ascii="Courier New" w:hAnsi="Courier New" w:cs="Courier New"/>
            <w:b/>
            <w:bCs/>
            <w:sz w:val="20"/>
            <w:szCs w:val="20"/>
          </w:rPr>
          <w:t>OAP 5366/2018</w:t>
        </w:r>
      </w:hyperlink>
      <w:r>
        <w:rPr>
          <w:rFonts w:ascii="Courier New" w:hAnsi="Courier New" w:cs="Courier New"/>
          <w:b/>
          <w:bCs/>
          <w:color w:val="0000FF"/>
          <w:sz w:val="20"/>
          <w:szCs w:val="20"/>
        </w:rPr>
        <w:t xml:space="preserve"> </w:t>
      </w:r>
      <w:r>
        <w:rPr>
          <w:rFonts w:ascii="Courier New" w:hAnsi="Courier New" w:cs="Courier New"/>
          <w:b/>
          <w:bCs/>
          <w:color w:val="0000FF"/>
          <w:sz w:val="20"/>
          <w:szCs w:val="20"/>
        </w:rPr>
        <w:t>(Programa)</w:t>
      </w:r>
      <w:r>
        <w:rPr>
          <w:rFonts w:ascii="Courier New" w:hAnsi="Courier New" w:cs="Courier New"/>
          <w:sz w:val="20"/>
          <w:szCs w:val="20"/>
        </w:rPr>
        <w:br/>
        <w:t>   n) elaboreaza politicile nationale in domeniul resurselor umane;</w:t>
      </w:r>
      <w:r>
        <w:rPr>
          <w:rFonts w:ascii="Courier New" w:hAnsi="Courier New" w:cs="Courier New"/>
          <w:sz w:val="20"/>
          <w:szCs w:val="20"/>
        </w:rPr>
        <w:br/>
        <w:t>   o) raspunde de evaluarea sistemului national de invatamant pe baza standardelor nationale;</w:t>
      </w:r>
      <w:r>
        <w:rPr>
          <w:rFonts w:ascii="Courier New" w:hAnsi="Courier New" w:cs="Courier New"/>
          <w:sz w:val="20"/>
          <w:szCs w:val="20"/>
        </w:rPr>
        <w:br/>
        <w:t>   p) elaboreaza, impreuna cu alte ministere interesate, strategia colaborarii cu a</w:t>
      </w:r>
      <w:r>
        <w:rPr>
          <w:rFonts w:ascii="Courier New" w:hAnsi="Courier New" w:cs="Courier New"/>
          <w:sz w:val="20"/>
          <w:szCs w:val="20"/>
        </w:rPr>
        <w:t>lte state si cu organismele internationale specializate in domeniul invatamantului, formarii profesionale si al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393" w:anchor="/view/36300575.18-B1_irSOXkm" w:history="1">
        <w:r>
          <w:rPr>
            <w:rStyle w:val="Hyperlink"/>
            <w:rFonts w:ascii="Courier New" w:hAnsi="Courier New" w:cs="Courier New"/>
            <w:b/>
            <w:bCs/>
            <w:sz w:val="20"/>
            <w:szCs w:val="20"/>
          </w:rPr>
          <w:t>OAP 3630/2018</w:t>
        </w:r>
      </w:hyperlink>
      <w:r>
        <w:rPr>
          <w:rFonts w:ascii="Courier New" w:hAnsi="Courier New" w:cs="Courier New"/>
          <w:b/>
          <w:bCs/>
          <w:color w:val="0000FF"/>
          <w:sz w:val="20"/>
          <w:szCs w:val="20"/>
        </w:rPr>
        <w:t xml:space="preserve"> (Metodologia)</w:t>
      </w:r>
      <w:r>
        <w:rPr>
          <w:rFonts w:ascii="Courier New" w:hAnsi="Courier New" w:cs="Courier New"/>
          <w:sz w:val="20"/>
          <w:szCs w:val="20"/>
        </w:rPr>
        <w:br/>
        <w:t xml:space="preserve">   </w:t>
      </w:r>
      <w:r>
        <w:rPr>
          <w:rFonts w:ascii="Courier New" w:hAnsi="Courier New" w:cs="Courier New"/>
          <w:sz w:val="20"/>
          <w:szCs w:val="20"/>
        </w:rPr>
        <w:t>q) stabileste modalitatile de recunoastere si de echivalare a studiilor, a diplomelor, a certificatelor si a titlurilor stiintifice eliberate in strainatate, pe baza unor norme interne, incaseaza taxe, in lei si in valuta, pentru acoperirea cheltuielilor o</w:t>
      </w:r>
      <w:r>
        <w:rPr>
          <w:rFonts w:ascii="Courier New" w:hAnsi="Courier New" w:cs="Courier New"/>
          <w:sz w:val="20"/>
          <w:szCs w:val="20"/>
        </w:rPr>
        <w:t>cazionate de vizarea si de recunoasterea actelor de studii, conform legii;</w:t>
      </w:r>
      <w:r>
        <w:rPr>
          <w:rFonts w:ascii="Courier New" w:hAnsi="Courier New" w:cs="Courier New"/>
          <w:sz w:val="20"/>
          <w:szCs w:val="20"/>
        </w:rPr>
        <w:br/>
        <w:t>   r) stabileste structura anului scolar;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394" w:anchor="/view/32200575.18-Sk6y2u__cf" w:history="1">
        <w:r>
          <w:rPr>
            <w:rStyle w:val="Hyperlink"/>
            <w:rFonts w:ascii="Courier New" w:hAnsi="Courier New" w:cs="Courier New"/>
            <w:b/>
            <w:bCs/>
            <w:sz w:val="20"/>
            <w:szCs w:val="20"/>
          </w:rPr>
          <w:t>OAP 3220/2018</w:t>
        </w:r>
      </w:hyperlink>
      <w:r>
        <w:rPr>
          <w:rFonts w:ascii="Courier New" w:hAnsi="Courier New" w:cs="Courier New"/>
          <w:b/>
          <w:bCs/>
          <w:color w:val="0000FF"/>
          <w:sz w:val="20"/>
          <w:szCs w:val="20"/>
        </w:rPr>
        <w:t xml:space="preserve"> privind structura anului scolar 20</w:t>
      </w:r>
      <w:r>
        <w:rPr>
          <w:rFonts w:ascii="Courier New" w:hAnsi="Courier New" w:cs="Courier New"/>
          <w:b/>
          <w:bCs/>
          <w:color w:val="0000FF"/>
          <w:sz w:val="20"/>
          <w:szCs w:val="20"/>
        </w:rPr>
        <w:t>18-2019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Vezi: -</w:t>
      </w:r>
      <w:hyperlink r:id="rId395" w:anchor="/view/31910575.19-b6QUzHBWWWR" w:history="1">
        <w:r>
          <w:rPr>
            <w:rStyle w:val="Hyperlink"/>
            <w:rFonts w:ascii="Courier New" w:hAnsi="Courier New" w:cs="Courier New"/>
            <w:b/>
            <w:bCs/>
            <w:sz w:val="20"/>
            <w:szCs w:val="20"/>
          </w:rPr>
          <w:t>ORDIN Nr.3191/2019</w:t>
        </w:r>
      </w:hyperlink>
      <w:r>
        <w:rPr>
          <w:rFonts w:ascii="Courier New" w:hAnsi="Courier New" w:cs="Courier New"/>
          <w:b/>
          <w:bCs/>
          <w:color w:val="0000FF"/>
          <w:sz w:val="20"/>
          <w:szCs w:val="20"/>
        </w:rPr>
        <w:t xml:space="preserve"> privind structura anului şcolar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ORDIN </w:t>
      </w:r>
      <w:hyperlink r:id="rId396" w:anchor="/view/37500545.19-rjGQoVNBmf" w:history="1">
        <w:r>
          <w:rPr>
            <w:rStyle w:val="Hyperlink"/>
            <w:rFonts w:ascii="Courier New" w:hAnsi="Courier New" w:cs="Courier New"/>
            <w:b/>
            <w:bCs/>
            <w:sz w:val="20"/>
            <w:szCs w:val="20"/>
          </w:rPr>
          <w:t>Nr. 3750/2019</w:t>
        </w:r>
      </w:hyperlink>
      <w:r>
        <w:rPr>
          <w:rFonts w:ascii="Courier New" w:hAnsi="Courier New" w:cs="Courier New"/>
          <w:b/>
          <w:bCs/>
          <w:color w:val="0000FF"/>
          <w:sz w:val="20"/>
          <w:szCs w:val="20"/>
        </w:rPr>
        <w:t xml:space="preserve"> privind aprobarea Regulamentului de organizare si functionare a colegiilor si liceelor pedagogice din România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w:t>
      </w:r>
      <w:hyperlink r:id="rId397" w:anchor="/view/31250575.20-20210330-B1VXIJkG-rO" w:history="1">
        <w:r>
          <w:rPr>
            <w:rStyle w:val="Hyperlink"/>
            <w:rFonts w:ascii="Courier New" w:hAnsi="Courier New" w:cs="Courier New"/>
            <w:b/>
            <w:bCs/>
            <w:sz w:val="20"/>
            <w:szCs w:val="20"/>
          </w:rPr>
          <w:t>ORDIN Nr.3125/2020</w:t>
        </w:r>
      </w:hyperlink>
      <w:r>
        <w:rPr>
          <w:rFonts w:ascii="Courier New" w:hAnsi="Courier New" w:cs="Courier New"/>
          <w:b/>
          <w:bCs/>
          <w:color w:val="0000FF"/>
          <w:sz w:val="20"/>
          <w:szCs w:val="20"/>
        </w:rPr>
        <w:t xml:space="preserve"> privind st</w:t>
      </w:r>
      <w:r>
        <w:rPr>
          <w:rFonts w:ascii="Courier New" w:hAnsi="Courier New" w:cs="Courier New"/>
          <w:b/>
          <w:bCs/>
          <w:color w:val="0000FF"/>
          <w:sz w:val="20"/>
          <w:szCs w:val="20"/>
        </w:rPr>
        <w:t>ructura anului scolar 2020-2021</w:t>
      </w:r>
      <w:r>
        <w:rPr>
          <w:rFonts w:ascii="Courier New" w:hAnsi="Courier New" w:cs="Courier New"/>
          <w:sz w:val="20"/>
          <w:szCs w:val="20"/>
        </w:rPr>
        <w:br/>
        <w:t>   s) elaboreaza metodologii si regulamente pentru asigurarea cadrului unitar al implementarii politicilor educationale nationale;</w:t>
      </w:r>
      <w:r>
        <w:rPr>
          <w:rFonts w:ascii="Courier New" w:hAnsi="Courier New" w:cs="Courier New"/>
          <w:sz w:val="20"/>
          <w:szCs w:val="20"/>
        </w:rPr>
        <w:br/>
        <w:t xml:space="preserve">   t) construieste si asigura functionarea optima a Platformei scolare de e-learning, precum </w:t>
      </w:r>
      <w:r>
        <w:rPr>
          <w:rFonts w:ascii="Courier New" w:hAnsi="Courier New" w:cs="Courier New"/>
          <w:sz w:val="20"/>
          <w:szCs w:val="20"/>
        </w:rPr>
        <w:t>si a Bibliotecii Scolare Virtuale;</w:t>
      </w:r>
      <w:r>
        <w:rPr>
          <w:rFonts w:ascii="Courier New" w:hAnsi="Courier New" w:cs="Courier New"/>
          <w:sz w:val="20"/>
          <w:szCs w:val="20"/>
        </w:rPr>
        <w:br/>
        <w:t>   u) elaboreaza norme specifice pentru constructiile scolare si pentru dotarea acestora;</w:t>
      </w:r>
      <w:r>
        <w:rPr>
          <w:rFonts w:ascii="Courier New" w:hAnsi="Courier New" w:cs="Courier New"/>
          <w:sz w:val="20"/>
          <w:szCs w:val="20"/>
        </w:rPr>
        <w:br/>
      </w:r>
      <w:r>
        <w:rPr>
          <w:rStyle w:val="lex-taiat"/>
          <w:rFonts w:ascii="Courier New" w:hAnsi="Courier New" w:cs="Courier New"/>
          <w:i/>
          <w:iCs/>
          <w:color w:val="FF0000"/>
          <w:sz w:val="16"/>
          <w:szCs w:val="16"/>
        </w:rPr>
        <w:t>   v) da publicitatii si prezinta anual Parlamentului raportul privind starea invatamantului preuniversitar in Romania;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"v)da pu</w:t>
      </w:r>
      <w:r>
        <w:rPr>
          <w:rFonts w:ascii="Courier New" w:hAnsi="Courier New" w:cs="Courier New"/>
          <w:b/>
          <w:bCs/>
          <w:color w:val="008000"/>
          <w:sz w:val="20"/>
          <w:szCs w:val="20"/>
        </w:rPr>
        <w:t>blicitatii si prezinta Parlamentului anual, pana la data de 31 decembrie, raportul privind starea invatamantului preuniversitar in Romania, in care sunt prezentate inclusiv directiile si prioritatile de dezvoltare a invatamantului preuniversitar;“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color w:val="0000FF"/>
          <w:sz w:val="20"/>
          <w:szCs w:val="20"/>
        </w:rPr>
        <w:t xml:space="preserve">Modificat de art.unic pct.3 din </w:t>
      </w:r>
      <w:hyperlink r:id="rId398" w:anchor="/view/00480102.19-4C5t09TTNbX" w:history="1">
        <w:r>
          <w:rPr>
            <w:rStyle w:val="Hyperlink"/>
            <w:rFonts w:ascii="Courier New" w:hAnsi="Courier New" w:cs="Courier New"/>
            <w:b/>
            <w:bCs/>
            <w:sz w:val="20"/>
            <w:szCs w:val="20"/>
          </w:rPr>
          <w:t>Legea 48/2019</w:t>
        </w:r>
      </w:hyperlink>
      <w:r>
        <w:rPr>
          <w:rFonts w:ascii="Courier New" w:hAnsi="Courier New" w:cs="Courier New"/>
          <w:sz w:val="20"/>
          <w:szCs w:val="20"/>
        </w:rPr>
        <w:br/>
        <w:t>   w) coordoneaza colectarea si asigura analiza si interpretarea datelor statistice pentru sistemul national de indicatori privi</w:t>
      </w:r>
      <w:r>
        <w:rPr>
          <w:rFonts w:ascii="Courier New" w:hAnsi="Courier New" w:cs="Courier New"/>
          <w:sz w:val="20"/>
          <w:szCs w:val="20"/>
        </w:rPr>
        <w:t>nd educatia.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Vezi: - </w:t>
      </w:r>
      <w:hyperlink r:id="rId399" w:anchor="/view/53660575.18-H3uhGhHfVn" w:history="1">
        <w:r>
          <w:rPr>
            <w:rStyle w:val="Hyperlink"/>
            <w:rFonts w:ascii="Courier New" w:hAnsi="Courier New" w:cs="Courier New"/>
            <w:b/>
            <w:bCs/>
            <w:sz w:val="20"/>
            <w:szCs w:val="20"/>
          </w:rPr>
          <w:t>OAP 5366/2018</w:t>
        </w:r>
      </w:hyperlink>
      <w:r>
        <w:rPr>
          <w:rFonts w:ascii="Courier New" w:hAnsi="Courier New" w:cs="Courier New"/>
          <w:b/>
          <w:bCs/>
          <w:color w:val="0000FF"/>
          <w:sz w:val="20"/>
          <w:szCs w:val="20"/>
        </w:rPr>
        <w:t xml:space="preserve"> (Programa)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x)coordoneaza concursul national de ocupare a posturilor didactice/catedrelor in invatamantul preuniversitar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xml:space="preserve">  </w:t>
      </w:r>
      <w:r>
        <w:rPr>
          <w:rFonts w:ascii="Courier New" w:hAnsi="Courier New" w:cs="Courier New"/>
          <w:color w:val="0000FF"/>
          <w:sz w:val="20"/>
          <w:szCs w:val="20"/>
        </w:rPr>
        <w:t>Compl</w:t>
      </w:r>
      <w:r>
        <w:rPr>
          <w:rFonts w:ascii="Courier New" w:hAnsi="Courier New" w:cs="Courier New"/>
          <w:color w:val="0000FF"/>
          <w:sz w:val="20"/>
          <w:szCs w:val="20"/>
        </w:rPr>
        <w:t xml:space="preserve">etat de art.I pct.19 din </w:t>
      </w:r>
      <w:hyperlink r:id="rId400"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xml:space="preserve">   y)gestioneaza modalitatea de utilizare a formularelor actelor de studii, documentelor scolare prin controlarea periodica a modului de </w:t>
      </w:r>
      <w:r>
        <w:rPr>
          <w:rFonts w:ascii="Courier New" w:hAnsi="Courier New" w:cs="Courier New"/>
          <w:b/>
          <w:bCs/>
          <w:color w:val="008000"/>
          <w:sz w:val="20"/>
          <w:szCs w:val="20"/>
        </w:rPr>
        <w:t>folosire a acestora de catre institutiile si unitatile de invatamant, avizeaza necesarul de formulare solicitat si comanda pentru tiparirea acestora.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art.I pct.19 din </w:t>
      </w:r>
      <w:hyperlink r:id="rId401"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8000"/>
          <w:sz w:val="20"/>
          <w:szCs w:val="20"/>
        </w:rPr>
        <w:t xml:space="preserve"> "z) asigura, la cerere, fiecarui cadru didactic si fiecarui elev un dispozitiv - laptop sau tableta, conectat la internet, pentru a putea participa la activitatile de e-learning."</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w:t>
      </w:r>
      <w:r>
        <w:rPr>
          <w:rFonts w:ascii="Courier New" w:hAnsi="Courier New" w:cs="Courier New"/>
          <w:sz w:val="20"/>
          <w:szCs w:val="20"/>
        </w:rPr>
        <w:t>  </w:t>
      </w:r>
      <w:r>
        <w:rPr>
          <w:rFonts w:ascii="Courier New" w:hAnsi="Courier New" w:cs="Courier New"/>
          <w:b/>
          <w:bCs/>
          <w:sz w:val="20"/>
          <w:szCs w:val="20"/>
        </w:rPr>
        <w:t>  </w:t>
      </w:r>
      <w:r>
        <w:rPr>
          <w:rFonts w:ascii="Courier New" w:hAnsi="Courier New" w:cs="Courier New"/>
          <w:b/>
          <w:bCs/>
          <w:color w:val="0000FF"/>
          <w:sz w:val="20"/>
          <w:szCs w:val="20"/>
        </w:rPr>
        <w:t xml:space="preserve">Completat de art.unic pct.2 din </w:t>
      </w:r>
      <w:hyperlink r:id="rId402" w:anchor="/view/01090102.20-rJcedqRbbyD" w:history="1">
        <w:r>
          <w:rPr>
            <w:rStyle w:val="Hyperlink"/>
            <w:rFonts w:ascii="Courier New" w:hAnsi="Courier New" w:cs="Courier New"/>
            <w:b/>
            <w:bCs/>
            <w:sz w:val="20"/>
            <w:szCs w:val="20"/>
          </w:rPr>
          <w:t>Legea 109/2020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color w:val="008000"/>
          <w:sz w:val="20"/>
          <w:szCs w:val="20"/>
        </w:rPr>
        <w:t>  z</w:t>
      </w:r>
      <w:r>
        <w:rPr>
          <w:rStyle w:val="Strong"/>
          <w:rFonts w:ascii="Courier New" w:hAnsi="Courier New" w:cs="Courier New"/>
          <w:color w:val="008000"/>
          <w:sz w:val="20"/>
          <w:szCs w:val="20"/>
          <w:vertAlign w:val="superscript"/>
        </w:rPr>
        <w:t>1</w:t>
      </w:r>
      <w:r>
        <w:rPr>
          <w:rStyle w:val="Strong"/>
          <w:rFonts w:ascii="Courier New" w:hAnsi="Courier New" w:cs="Courier New"/>
          <w:color w:val="008000"/>
          <w:sz w:val="20"/>
          <w:szCs w:val="20"/>
        </w:rPr>
        <w:t>) elaboreaza si publica pe pagina web a institutiei Calendarul national de activitati si evenimente extrascolare de promovare a stiintei.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w:t>
      </w:r>
      <w:r>
        <w:rPr>
          <w:rFonts w:ascii="Courier New" w:hAnsi="Courier New" w:cs="Courier New"/>
          <w:color w:val="008000"/>
          <w:sz w:val="20"/>
          <w:szCs w:val="20"/>
        </w:rPr>
        <w:t>      </w:t>
      </w:r>
      <w:r>
        <w:rPr>
          <w:rStyle w:val="Strong"/>
          <w:rFonts w:ascii="Courier New" w:hAnsi="Courier New" w:cs="Courier New"/>
          <w:color w:val="008000"/>
          <w:sz w:val="20"/>
          <w:szCs w:val="20"/>
        </w:rPr>
        <w:t>  </w:t>
      </w:r>
      <w:r>
        <w:rPr>
          <w:rStyle w:val="Strong"/>
          <w:rFonts w:ascii="Courier New" w:hAnsi="Courier New" w:cs="Courier New"/>
          <w:color w:val="0000FF"/>
          <w:sz w:val="20"/>
          <w:szCs w:val="20"/>
        </w:rPr>
        <w:t>Comple</w:t>
      </w:r>
      <w:r>
        <w:rPr>
          <w:rStyle w:val="Strong"/>
          <w:rFonts w:ascii="Courier New" w:hAnsi="Courier New" w:cs="Courier New"/>
          <w:color w:val="0000FF"/>
          <w:sz w:val="20"/>
          <w:szCs w:val="20"/>
        </w:rPr>
        <w:t xml:space="preserve">tat de art.I din </w:t>
      </w:r>
      <w:hyperlink r:id="rId403" w:anchor="/view/00100102.22-BkqgQtUqPnF" w:history="1">
        <w:r>
          <w:rPr>
            <w:rStyle w:val="Hyperlink"/>
            <w:rFonts w:ascii="Courier New" w:hAnsi="Courier New" w:cs="Courier New"/>
            <w:b/>
            <w:bCs/>
            <w:sz w:val="20"/>
            <w:szCs w:val="20"/>
          </w:rPr>
          <w:t>Legea 10/2022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La stabilirea structurii anului scolar, Ministerul Educatiei si Cercetarii va avea in vedere: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a) pentru beneficiarii directi ai educatiei si formarii profesionale care apartin de un cult religios legal, crestin, acordarea zilelor libere pentru Vinerea Mare - ultima zi de vineri inaintea Pastelui, prima si a doua zi de Pasti, prima si a doua zi de R</w:t>
      </w:r>
      <w:r>
        <w:rPr>
          <w:rFonts w:ascii="Courier New" w:hAnsi="Courier New" w:cs="Courier New"/>
          <w:b/>
          <w:bCs/>
          <w:color w:val="008000"/>
          <w:sz w:val="20"/>
          <w:szCs w:val="20"/>
        </w:rPr>
        <w:t>usalii, in functie de data la care sunt celebrate de acel cult;</w:t>
      </w:r>
      <w:r>
        <w:rPr>
          <w:rFonts w:ascii="Courier New" w:hAnsi="Courier New" w:cs="Courier New"/>
          <w:b/>
          <w:bCs/>
          <w:color w:val="008000"/>
          <w:sz w:val="20"/>
          <w:szCs w:val="20"/>
        </w:rPr>
        <w:br/>
        <w:t xml:space="preserve">   b) includerea a doua zile libere suplimentare pentru fiecare dintre cele trei sarbatori religioase anuale, declarate astfel de cultele religioase legale, altele decat cele crestine, pentru </w:t>
      </w:r>
      <w:r>
        <w:rPr>
          <w:rFonts w:ascii="Courier New" w:hAnsi="Courier New" w:cs="Courier New"/>
          <w:b/>
          <w:bCs/>
          <w:color w:val="008000"/>
          <w:sz w:val="20"/>
          <w:szCs w:val="20"/>
        </w:rPr>
        <w:t>beneficiarii directi ai educatiei si formarii profesionale apartinand acestora."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art.II din </w:t>
      </w:r>
      <w:hyperlink r:id="rId404" w:anchor="/view/00370102.20-Hykg6uwPrDI" w:history="1">
        <w:r>
          <w:rPr>
            <w:rStyle w:val="Hyperlink"/>
            <w:rFonts w:ascii="Courier New" w:hAnsi="Courier New" w:cs="Courier New"/>
            <w:b/>
            <w:bCs/>
            <w:sz w:val="20"/>
            <w:szCs w:val="20"/>
          </w:rPr>
          <w:t>Legea 37/2020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Arial Unicode MS" w:eastAsia="Arial Unicode MS" w:hAnsi="Arial Unicode MS" w:cs="Arial Unicode MS" w:hint="eastAsia"/>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In realizarea atributiilor sale, Minist</w:t>
      </w:r>
      <w:r>
        <w:rPr>
          <w:rFonts w:ascii="Courier New" w:hAnsi="Courier New" w:cs="Courier New"/>
          <w:sz w:val="20"/>
          <w:szCs w:val="20"/>
        </w:rPr>
        <w:t>erul Educatiei, Cercetarii, Tineretului si Sportului infiinteaza, organizeaza si finanteaza comisii si consilii nationale. Organizarea si functionarea acestora sunt stabilite prin ordin al ministrului educatiei, cercetarii, tineretului si sportului. De ase</w:t>
      </w:r>
      <w:r>
        <w:rPr>
          <w:rFonts w:ascii="Courier New" w:hAnsi="Courier New" w:cs="Courier New"/>
          <w:sz w:val="20"/>
          <w:szCs w:val="20"/>
        </w:rPr>
        <w:t>menea, Ministerul Educatiei, Cercetarii, Tineretului si Sportului propune Guvernului infiintarea de agentii.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405"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r>
        <w:rPr>
          <w:rFonts w:ascii="Courier New" w:hAnsi="Courier New" w:cs="Courier New"/>
          <w:sz w:val="20"/>
          <w:szCs w:val="20"/>
        </w:rPr>
        <w:br/>
        <w:t xml:space="preserve">   </w:t>
      </w:r>
      <w:r>
        <w:rPr>
          <w:rFonts w:ascii="Courier New" w:hAnsi="Courier New" w:cs="Courier New"/>
          <w:b/>
          <w:bCs/>
          <w:sz w:val="20"/>
          <w:szCs w:val="20"/>
        </w:rPr>
        <w:t>Art</w:t>
      </w:r>
      <w:r>
        <w:rPr>
          <w:rFonts w:ascii="Courier New" w:hAnsi="Courier New" w:cs="Courier New"/>
          <w:b/>
          <w:bCs/>
          <w:sz w:val="20"/>
          <w:szCs w:val="20"/>
        </w:rPr>
        <w:t>.95</w:t>
      </w:r>
      <w:r>
        <w:rPr>
          <w:rFonts w:ascii="Courier New" w:hAnsi="Courier New" w:cs="Courier New"/>
          <w:sz w:val="20"/>
          <w:szCs w:val="20"/>
        </w:rPr>
        <w:t>. - (1) Inspectoratele scolare judetene si Inspectoratul Scolar al Municipiului Bucuresti sunt servicii publice deconcentrate ale Ministerului Educatiei, Cercetarii, Tineretului si Sportului, cu personalitate juridica, avand in principal urmatoarele atr</w:t>
      </w:r>
      <w:r>
        <w:rPr>
          <w:rFonts w:ascii="Courier New" w:hAnsi="Courier New" w:cs="Courier New"/>
          <w:sz w:val="20"/>
          <w:szCs w:val="20"/>
        </w:rPr>
        <w:t>ibutii: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aplica politicile si strategiile Ministerului Educatiei, Cercetarii, Tineretului si Sportului la nivel judetean, respectiv al municipiului Bucuresti;</w:t>
      </w:r>
      <w:r>
        <w:rPr>
          <w:rFonts w:ascii="Courier New" w:hAnsi="Courier New" w:cs="Courier New"/>
          <w:sz w:val="20"/>
          <w:szCs w:val="20"/>
        </w:rPr>
        <w:br/>
        <w:t>   b) controleaza aplicarea legislatiei si monitorizeaza calitatea activitatilor de predare-</w:t>
      </w:r>
      <w:r>
        <w:rPr>
          <w:rFonts w:ascii="Courier New" w:hAnsi="Courier New" w:cs="Courier New"/>
          <w:sz w:val="20"/>
          <w:szCs w:val="20"/>
        </w:rPr>
        <w:t>invatare si respectarea standardelor nationale/indicatorilor de performanta, prin inspectia scolara;</w:t>
      </w:r>
      <w:r>
        <w:rPr>
          <w:rFonts w:ascii="Courier New" w:hAnsi="Courier New" w:cs="Courier New"/>
          <w:sz w:val="20"/>
          <w:szCs w:val="20"/>
        </w:rPr>
        <w:br/>
        <w:t>   c) controleaza, monitorizeaza si evalueaza calitatea managementului unitatilor si institutiilor de invatamant;</w:t>
      </w:r>
      <w:r>
        <w:rPr>
          <w:rFonts w:ascii="Courier New" w:hAnsi="Courier New" w:cs="Courier New"/>
          <w:sz w:val="20"/>
          <w:szCs w:val="20"/>
        </w:rPr>
        <w:br/>
        <w:t>   d) asigura, impreuna cu autoritatile a</w:t>
      </w:r>
      <w:r>
        <w:rPr>
          <w:rFonts w:ascii="Courier New" w:hAnsi="Courier New" w:cs="Courier New"/>
          <w:sz w:val="20"/>
          <w:szCs w:val="20"/>
        </w:rPr>
        <w:t>dministratiei publice locale, scolarizarea elevilor si monitorizeaza participarea la cursuri a acestora pe durata invatamantului obligatoriu;</w:t>
      </w:r>
      <w:r>
        <w:rPr>
          <w:rFonts w:ascii="Courier New" w:hAnsi="Courier New" w:cs="Courier New"/>
          <w:sz w:val="20"/>
          <w:szCs w:val="20"/>
        </w:rPr>
        <w:br/>
        <w:t>   e) coordoneaza admiterea in licee, evaluarile nationale si concursurile scolare la nivelul unitatilor de invata</w:t>
      </w:r>
      <w:r>
        <w:rPr>
          <w:rFonts w:ascii="Courier New" w:hAnsi="Courier New" w:cs="Courier New"/>
          <w:sz w:val="20"/>
          <w:szCs w:val="20"/>
        </w:rPr>
        <w:t>mant din judet si, respectiv, din municipiul Bucuresti;</w:t>
      </w:r>
      <w:r>
        <w:rPr>
          <w:rFonts w:ascii="Courier New" w:hAnsi="Courier New" w:cs="Courier New"/>
          <w:sz w:val="20"/>
          <w:szCs w:val="20"/>
        </w:rPr>
        <w:br/>
        <w:t>   f) monitorizeaza implementarea programelor nationale initiate de Ministerul Educatiei, Cercetarii, Tineretului si Sportului pe aria judetului, respectiv a municipiului Bucuresti, precum si a proiec</w:t>
      </w:r>
      <w:r>
        <w:rPr>
          <w:rFonts w:ascii="Courier New" w:hAnsi="Courier New" w:cs="Courier New"/>
          <w:sz w:val="20"/>
          <w:szCs w:val="20"/>
        </w:rPr>
        <w:t xml:space="preserve">telor derulate de unitatile scolare si cele conexe in cadrul programelor Uniunii Europene in </w:t>
      </w:r>
      <w:r>
        <w:rPr>
          <w:rFonts w:ascii="Courier New" w:hAnsi="Courier New" w:cs="Courier New"/>
          <w:sz w:val="20"/>
          <w:szCs w:val="20"/>
        </w:rPr>
        <w:lastRenderedPageBreak/>
        <w:t>domeniul educatiei si tineretului;</w:t>
      </w:r>
      <w:r>
        <w:rPr>
          <w:rFonts w:ascii="Courier New" w:hAnsi="Courier New" w:cs="Courier New"/>
          <w:sz w:val="20"/>
          <w:szCs w:val="20"/>
        </w:rPr>
        <w:br/>
        <w:t>   g) mediaza conflictele si litigiile survenite intre autoritatea administratiei publice locale si unitatile de invatamant;</w:t>
      </w:r>
      <w:r>
        <w:rPr>
          <w:rFonts w:ascii="Courier New" w:hAnsi="Courier New" w:cs="Courier New"/>
          <w:sz w:val="20"/>
          <w:szCs w:val="20"/>
        </w:rPr>
        <w:br/>
        <w:t xml:space="preserve">   </w:t>
      </w:r>
      <w:r>
        <w:rPr>
          <w:rFonts w:ascii="Courier New" w:hAnsi="Courier New" w:cs="Courier New"/>
          <w:sz w:val="20"/>
          <w:szCs w:val="20"/>
        </w:rPr>
        <w:t>h) coordoneaza si controleaza activitatile unitatilor conexe ale Ministerului Educatiei, Cercetarii, Tineretului si Sportului din aria judetului/municipiului Bucuresti;</w:t>
      </w:r>
      <w:r>
        <w:rPr>
          <w:rFonts w:ascii="Courier New" w:hAnsi="Courier New" w:cs="Courier New"/>
          <w:sz w:val="20"/>
          <w:szCs w:val="20"/>
        </w:rPr>
        <w:br/>
        <w:t>   i) prezinta un raport anual privind starea invatamantului pe teritoriul judetului, r</w:t>
      </w:r>
      <w:r>
        <w:rPr>
          <w:rFonts w:ascii="Courier New" w:hAnsi="Courier New" w:cs="Courier New"/>
          <w:sz w:val="20"/>
          <w:szCs w:val="20"/>
        </w:rPr>
        <w:t>espectiv al municipiului Bucuresti. Acest raport se face public;</w:t>
      </w:r>
      <w:r>
        <w:rPr>
          <w:rFonts w:ascii="Courier New" w:hAnsi="Courier New" w:cs="Courier New"/>
          <w:sz w:val="20"/>
          <w:szCs w:val="20"/>
        </w:rPr>
        <w:br/>
      </w:r>
      <w:r>
        <w:rPr>
          <w:rStyle w:val="lex-taiat"/>
          <w:rFonts w:ascii="Courier New" w:hAnsi="Courier New" w:cs="Courier New"/>
          <w:i/>
          <w:iCs/>
          <w:color w:val="FF0000"/>
          <w:sz w:val="16"/>
          <w:szCs w:val="16"/>
        </w:rPr>
        <w:t>   j) aproba, la propunerea consiliului local sau a consiliilor judetene, infiintarea unitatilor pentru educatie timpurie, invatamant primar si gimnazial;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La articolul 95 alineatul (1), liter</w:t>
      </w:r>
      <w:r>
        <w:rPr>
          <w:rFonts w:ascii="Courier New" w:hAnsi="Courier New" w:cs="Courier New"/>
          <w:b/>
          <w:bCs/>
          <w:color w:val="0000FF"/>
          <w:sz w:val="20"/>
          <w:szCs w:val="20"/>
        </w:rPr>
        <w:t xml:space="preserve">a j) abrogata de art.II pct.8 din </w:t>
      </w:r>
      <w:hyperlink r:id="rId406" w:anchor="/view/00481803.18-SkxxG1NoBZX" w:history="1">
        <w:r>
          <w:rPr>
            <w:rStyle w:val="Hyperlink"/>
            <w:rFonts w:ascii="Courier New" w:hAnsi="Courier New" w:cs="Courier New"/>
            <w:b/>
            <w:bCs/>
            <w:sz w:val="20"/>
            <w:szCs w:val="20"/>
          </w:rPr>
          <w:t>OUG 48/2018</w:t>
        </w:r>
      </w:hyperlink>
      <w:r>
        <w:rPr>
          <w:rFonts w:ascii="Courier New" w:hAnsi="Courier New" w:cs="Courier New"/>
          <w:sz w:val="20"/>
          <w:szCs w:val="20"/>
        </w:rPr>
        <w:br/>
        <w:t>   k) aplica politicile educationale nationale la nivel judetean, respectiv al municipiului Bucuresti;</w:t>
      </w:r>
      <w:r>
        <w:rPr>
          <w:rFonts w:ascii="Courier New" w:hAnsi="Courier New" w:cs="Courier New"/>
          <w:sz w:val="20"/>
          <w:szCs w:val="20"/>
        </w:rPr>
        <w:br/>
        <w:t>   l) acorda consiliere s</w:t>
      </w:r>
      <w:r>
        <w:rPr>
          <w:rFonts w:ascii="Courier New" w:hAnsi="Courier New" w:cs="Courier New"/>
          <w:sz w:val="20"/>
          <w:szCs w:val="20"/>
        </w:rPr>
        <w:t>i asistenta unitatilor si institutiilor de invatamant in gestionarea resurselor umane si a posturilor didactice la nivelul judetului, respectiv al municipiului Bucuresti;</w:t>
      </w:r>
      <w:r>
        <w:rPr>
          <w:rFonts w:ascii="Courier New" w:hAnsi="Courier New" w:cs="Courier New"/>
          <w:sz w:val="20"/>
          <w:szCs w:val="20"/>
        </w:rPr>
        <w:br/>
      </w:r>
      <w:r>
        <w:rPr>
          <w:rStyle w:val="lex-taiat"/>
          <w:rFonts w:ascii="Courier New" w:hAnsi="Courier New" w:cs="Courier New"/>
          <w:i/>
          <w:iCs/>
          <w:vanish/>
          <w:color w:val="FF0000"/>
          <w:sz w:val="16"/>
          <w:szCs w:val="16"/>
        </w:rPr>
        <w:t>   m) monitorizeaza activitatile de constituire, de vacantare si de ocupare a posturi</w:t>
      </w:r>
      <w:r>
        <w:rPr>
          <w:rStyle w:val="lex-taiat"/>
          <w:rFonts w:ascii="Courier New" w:hAnsi="Courier New" w:cs="Courier New"/>
          <w:i/>
          <w:iCs/>
          <w:vanish/>
          <w:color w:val="FF0000"/>
          <w:sz w:val="16"/>
          <w:szCs w:val="16"/>
        </w:rPr>
        <w:t>lor didactice din unitatile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m)monitorizeaza activitatile de constituire si de vacantare a posturilor didactice/catedrelor din unitatile de invatamant preuniversitar de stat si particular, organizeaza </w:t>
      </w:r>
      <w:r>
        <w:rPr>
          <w:rFonts w:ascii="Courier New" w:hAnsi="Courier New" w:cs="Courier New"/>
          <w:b/>
          <w:bCs/>
          <w:color w:val="008000"/>
          <w:sz w:val="20"/>
          <w:szCs w:val="20"/>
        </w:rPr>
        <w:t>concursul national de ocupare a posturilor didactice/catedrelor vacante/rezervate din invatamantul preuniversitar de stat si monitorizeaza concursurile de ocupare a posturilor didactice/catedrelor vacante/rezervate organizate de unitatile de invatamant pre</w:t>
      </w:r>
      <w:r>
        <w:rPr>
          <w:rFonts w:ascii="Courier New" w:hAnsi="Courier New" w:cs="Courier New"/>
          <w:b/>
          <w:bCs/>
          <w:color w:val="008000"/>
          <w:sz w:val="20"/>
          <w:szCs w:val="20"/>
        </w:rPr>
        <w:t>universitar particular.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pct.20 din </w:t>
      </w:r>
      <w:hyperlink r:id="rId407"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n) gestioneaza baza de date privind cadrele didactice calificate angajate in unitatile de invatamant,</w:t>
      </w:r>
      <w:r>
        <w:rPr>
          <w:rFonts w:ascii="Courier New" w:hAnsi="Courier New" w:cs="Courier New"/>
          <w:sz w:val="20"/>
          <w:szCs w:val="20"/>
        </w:rPr>
        <w:t xml:space="preserve"> precum si intreaga baza de date a educatiei;</w:t>
      </w:r>
      <w:r>
        <w:rPr>
          <w:rFonts w:ascii="Courier New" w:hAnsi="Courier New" w:cs="Courier New"/>
          <w:sz w:val="20"/>
          <w:szCs w:val="20"/>
        </w:rPr>
        <w:br/>
      </w:r>
      <w:r>
        <w:rPr>
          <w:rStyle w:val="lex-taiat"/>
          <w:rFonts w:ascii="Courier New" w:hAnsi="Courier New" w:cs="Courier New"/>
          <w:i/>
          <w:iCs/>
          <w:color w:val="FF0000"/>
          <w:sz w:val="16"/>
          <w:szCs w:val="16"/>
        </w:rPr>
        <w:t>   o) inainteaza spre avizare Ministerului Educatiei, Cercetarii, Tineretului si Sportului reteaua scolara din raza lor teritoriala propusa de autoritatile administratiei publice locale, in conformitate cu poli</w:t>
      </w:r>
      <w:r>
        <w:rPr>
          <w:rStyle w:val="lex-taiat"/>
          <w:rFonts w:ascii="Courier New" w:hAnsi="Courier New" w:cs="Courier New"/>
          <w:i/>
          <w:iCs/>
          <w:color w:val="FF0000"/>
          <w:sz w:val="16"/>
          <w:szCs w:val="16"/>
        </w:rPr>
        <w:t>tica educationala, a documentelor strategice privind dezvoltarea economica si sociala la nivel regional, judetean si local, dupa consultarea unitatilor de invatamant, a operatorilor economici si a partenerilor sociali interesati;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o) inainteaza Ministeru</w:t>
      </w:r>
      <w:r>
        <w:rPr>
          <w:rFonts w:ascii="Courier New" w:hAnsi="Courier New" w:cs="Courier New"/>
          <w:b/>
          <w:bCs/>
          <w:color w:val="008000"/>
          <w:sz w:val="20"/>
          <w:szCs w:val="20"/>
        </w:rPr>
        <w:t>lui Educatiei Nationale reteaua scolara din raza lor teritoriala in vederea publicarii retelei nationale a invatamantului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art.II pct.9 din </w:t>
      </w:r>
      <w:hyperlink r:id="rId408" w:anchor="/view/00481803.18-SkxxG1NoBZX" w:history="1">
        <w:r>
          <w:rPr>
            <w:rStyle w:val="Hyperlink"/>
            <w:rFonts w:ascii="Courier New" w:hAnsi="Courier New" w:cs="Courier New"/>
            <w:b/>
            <w:bCs/>
            <w:sz w:val="20"/>
            <w:szCs w:val="20"/>
          </w:rPr>
          <w:t xml:space="preserve">OUG </w:t>
        </w:r>
        <w:r>
          <w:rPr>
            <w:rStyle w:val="Hyperlink"/>
            <w:rFonts w:ascii="Courier New" w:hAnsi="Courier New" w:cs="Courier New"/>
            <w:b/>
            <w:bCs/>
            <w:sz w:val="20"/>
            <w:szCs w:val="20"/>
          </w:rPr>
          <w:t>48/2018</w:t>
        </w:r>
      </w:hyperlink>
      <w:r>
        <w:rPr>
          <w:rFonts w:ascii="Courier New" w:hAnsi="Courier New" w:cs="Courier New"/>
          <w:sz w:val="20"/>
          <w:szCs w:val="20"/>
        </w:rPr>
        <w:br/>
        <w:t>   p) realizeaza auditarea periodica a resursei umane din invatamantul preuniversitar;</w:t>
      </w:r>
      <w:r>
        <w:rPr>
          <w:rFonts w:ascii="Courier New" w:hAnsi="Courier New" w:cs="Courier New"/>
          <w:sz w:val="20"/>
          <w:szCs w:val="20"/>
        </w:rPr>
        <w:br/>
        <w:t>   q) asigura colectarea datelor statistice pentru sistemul national de indicatori privind educatia.</w:t>
      </w:r>
      <w:r>
        <w:rPr>
          <w:rFonts w:ascii="Courier New" w:hAnsi="Courier New" w:cs="Courier New"/>
          <w:sz w:val="20"/>
          <w:szCs w:val="20"/>
        </w:rPr>
        <w:br/>
        <w:t>   (2) Structura inspectoratelor scolare judetene, respectiv</w:t>
      </w:r>
      <w:r>
        <w:rPr>
          <w:rFonts w:ascii="Courier New" w:hAnsi="Courier New" w:cs="Courier New"/>
          <w:sz w:val="20"/>
          <w:szCs w:val="20"/>
        </w:rPr>
        <w:t xml:space="preserve"> a Inspectoratului Scolar al Municipiului Bucuresti se stabileste prin ordin al ministrului educatiei, cercetarii, tineretului si sportului.</w:t>
      </w:r>
      <w:r>
        <w:rPr>
          <w:rFonts w:ascii="Courier New" w:hAnsi="Courier New" w:cs="Courier New"/>
          <w:sz w:val="20"/>
          <w:szCs w:val="20"/>
        </w:rPr>
        <w:br/>
        <w:t>   (3) Inspectoratul scolar are un consiliu de administratie si un consiliu consultativ. Functionarea acestora se r</w:t>
      </w:r>
      <w:r>
        <w:rPr>
          <w:rFonts w:ascii="Courier New" w:hAnsi="Courier New" w:cs="Courier New"/>
          <w:sz w:val="20"/>
          <w:szCs w:val="20"/>
        </w:rPr>
        <w:t>ealizeaza in baza unui regulament propriu, elaborat si aprobat de consiliul de administratie, conform regulamentului-cadru aprobat prin ordin al ministrului educatiei, cercetarii, tineretului si sportului.</w:t>
      </w:r>
      <w:r>
        <w:rPr>
          <w:rFonts w:ascii="Courier New" w:hAnsi="Courier New" w:cs="Courier New"/>
          <w:sz w:val="20"/>
          <w:szCs w:val="20"/>
        </w:rPr>
        <w:br/>
        <w:t>   (4) In structura inspectoratelor scolare din ju</w:t>
      </w:r>
      <w:r>
        <w:rPr>
          <w:rFonts w:ascii="Courier New" w:hAnsi="Courier New" w:cs="Courier New"/>
          <w:sz w:val="20"/>
          <w:szCs w:val="20"/>
        </w:rPr>
        <w:t>detele cu invatamant si in limbile minoritatilor nationale sunt cuprinsi si inspectori scolari pentru acest tip de invatamant. Acesti inspectori scolari sunt numiti respectand procedurile prezentei legi, cu consultarea grupului parlamentar al minoritatilor</w:t>
      </w:r>
      <w:r>
        <w:rPr>
          <w:rFonts w:ascii="Courier New" w:hAnsi="Courier New" w:cs="Courier New"/>
          <w:sz w:val="20"/>
          <w:szCs w:val="20"/>
        </w:rPr>
        <w:t xml:space="preserve"> nationale.</w:t>
      </w:r>
      <w:r>
        <w:rPr>
          <w:rFonts w:ascii="Courier New" w:hAnsi="Courier New" w:cs="Courier New"/>
          <w:sz w:val="20"/>
          <w:szCs w:val="20"/>
        </w:rPr>
        <w:br/>
        <w:t>   (5) In structura inspectoratelor scolare sunt cuprinsi si inspectori scolari pentru problemele copiilor si tinerilor proveniti din medii socioeconomice dezavantajate.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lastRenderedPageBreak/>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b/>
          <w:bCs/>
          <w:sz w:val="20"/>
          <w:szCs w:val="20"/>
        </w:rPr>
        <w:br/>
      </w:r>
      <w:r>
        <w:rPr>
          <w:rFonts w:ascii="Courier New" w:hAnsi="Courier New" w:cs="Courier New"/>
          <w:sz w:val="20"/>
          <w:szCs w:val="20"/>
        </w:rPr>
        <w:t>Conducerea unitatilor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Art.96.</w:t>
      </w:r>
      <w:r>
        <w:rPr>
          <w:rFonts w:ascii="Courier New" w:hAnsi="Courier New" w:cs="Courier New"/>
          <w:sz w:val="20"/>
          <w:szCs w:val="20"/>
        </w:rPr>
        <w:t xml:space="preserve"> </w:t>
      </w:r>
      <w:r>
        <w:rPr>
          <w:rFonts w:ascii="Courier New" w:hAnsi="Courier New" w:cs="Courier New"/>
          <w:sz w:val="20"/>
          <w:szCs w:val="20"/>
        </w:rPr>
        <w:t>- (1) Unitatile de invatamant preuniversitar cu personalitate juridica sunt conduse de consiliile de administratie, de directori si de directori adjuncti, dupa caz. In exercitarea atributiilor ce le revin, consiliile de administratie si directorii conlucre</w:t>
      </w:r>
      <w:r>
        <w:rPr>
          <w:rFonts w:ascii="Courier New" w:hAnsi="Courier New" w:cs="Courier New"/>
          <w:sz w:val="20"/>
          <w:szCs w:val="20"/>
        </w:rPr>
        <w:t>aza cu consiliul profesoral, cu comitetul de parinti si cu autoritatile administratiei publice locale.</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(2) In unitatile de invatamant de stat consiliul de administratie este organ de conducere si este constituit din 7, 9 sau 13 membri, astfel: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a) in </w:t>
      </w:r>
      <w:r>
        <w:rPr>
          <w:rStyle w:val="lex-taiat"/>
          <w:rFonts w:ascii="Courier New" w:hAnsi="Courier New" w:cs="Courier New"/>
          <w:i/>
          <w:iCs/>
          <w:vanish/>
          <w:color w:val="FF0000"/>
          <w:sz w:val="16"/>
          <w:szCs w:val="16"/>
        </w:rPr>
        <w:t>cazul unitatilor de invatamant de nivel gimnazial cu un singur rand de clase, consiliul de administratie este format din 7 membri, cu urmatoarea componenta: 3 cadre didactice, inclusiv directorul; 2 reprezentanti ai parintilor; un reprezentant al primarulu</w:t>
      </w:r>
      <w:r>
        <w:rPr>
          <w:rStyle w:val="lex-taiat"/>
          <w:rFonts w:ascii="Courier New" w:hAnsi="Courier New" w:cs="Courier New"/>
          <w:i/>
          <w:iCs/>
          <w:vanish/>
          <w:color w:val="FF0000"/>
          <w:sz w:val="16"/>
          <w:szCs w:val="16"/>
        </w:rPr>
        <w:t>i; un reprezentant al consiliului local. Prevederile prezentului articol se aplica in mod corespunzator si pentru invatamantul prescolar si primar;</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in cazul in care consiliul de administratie este format din 9 membri, dintre acestia 4 sunt cadre dida</w:t>
      </w:r>
      <w:r>
        <w:rPr>
          <w:rStyle w:val="lex-taiat"/>
          <w:rFonts w:ascii="Courier New" w:hAnsi="Courier New" w:cs="Courier New"/>
          <w:i/>
          <w:iCs/>
          <w:vanish/>
          <w:color w:val="FF0000"/>
          <w:sz w:val="16"/>
          <w:szCs w:val="16"/>
        </w:rPr>
        <w:t>ctice, un reprezentant al primarului, 2 reprezentanti ai consiliului local si 2 reprezentanti ai parintilor. Directorul si directorul adjunct sunt membri de drept ai consiliului de administratie din cota aferenta cadrelor didactice din unitatea de invatama</w:t>
      </w:r>
      <w:r>
        <w:rPr>
          <w:rStyle w:val="lex-taiat"/>
          <w:rFonts w:ascii="Courier New" w:hAnsi="Courier New" w:cs="Courier New"/>
          <w:i/>
          <w:iCs/>
          <w:vanish/>
          <w:color w:val="FF0000"/>
          <w:sz w:val="16"/>
          <w:szCs w:val="16"/>
        </w:rPr>
        <w:t>nt respectiva;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c) in cazul in care consiliul de administratie este format din 13 membri, dintre acestia 6 sunt cadre didactice, un reprezentant al primarului, 3 reprezentanti ai consiliului local si 3 reprezentanti ai parintilor. Directorul si directoru</w:t>
      </w:r>
      <w:r>
        <w:rPr>
          <w:rStyle w:val="lex-taiat"/>
          <w:rFonts w:ascii="Courier New" w:hAnsi="Courier New" w:cs="Courier New"/>
          <w:i/>
          <w:iCs/>
          <w:vanish/>
          <w:color w:val="FF0000"/>
          <w:sz w:val="16"/>
          <w:szCs w:val="16"/>
        </w:rPr>
        <w:t>l adjunct sunt membri de drept ai consiliului de administratie din cota aferenta cadrelor didactice din unitatea de invatamant respectiva.</w:t>
      </w:r>
    </w:p>
    <w:p w:rsidR="00000000" w:rsidRDefault="00525F2C">
      <w:pPr>
        <w:pStyle w:val="NormalWeb"/>
        <w:divId w:val="1126123259"/>
        <w:rPr>
          <w:rFonts w:ascii="Courier New" w:hAnsi="Courier New" w:cs="Courier New"/>
          <w:sz w:val="20"/>
          <w:szCs w:val="20"/>
        </w:rPr>
      </w:pPr>
      <w:r>
        <w:rPr>
          <w:rStyle w:val="Emphasis"/>
          <w:rFonts w:ascii="Courier New" w:hAnsi="Courier New" w:cs="Courier New"/>
          <w:b/>
          <w:bCs/>
          <w:color w:val="0000FF"/>
          <w:sz w:val="16"/>
          <w:szCs w:val="16"/>
        </w:rPr>
        <w:t xml:space="preserve">  </w:t>
      </w:r>
      <w:r>
        <w:rPr>
          <w:rFonts w:ascii="Courier New" w:hAnsi="Courier New" w:cs="Courier New"/>
          <w:b/>
          <w:bCs/>
          <w:color w:val="0000FF"/>
          <w:sz w:val="20"/>
          <w:szCs w:val="20"/>
        </w:rPr>
        <w:t xml:space="preserve">Vezi: </w:t>
      </w:r>
      <w:hyperlink r:id="rId409" w:anchor="/view/00801574.21-S17M_IqP3F" w:history="1">
        <w:r>
          <w:rPr>
            <w:rStyle w:val="Hyperlink"/>
            <w:rFonts w:ascii="Courier New" w:hAnsi="Courier New" w:cs="Courier New"/>
            <w:b/>
            <w:bCs/>
            <w:sz w:val="20"/>
            <w:szCs w:val="20"/>
          </w:rPr>
          <w:t>Decizia 80/2021</w:t>
        </w:r>
      </w:hyperlink>
      <w:r>
        <w:rPr>
          <w:rFonts w:ascii="Courier New" w:hAnsi="Courier New" w:cs="Courier New"/>
          <w:b/>
          <w:bCs/>
          <w:color w:val="0000FF"/>
          <w:sz w:val="20"/>
          <w:szCs w:val="20"/>
        </w:rPr>
        <w:t xml:space="preserve"> care admite </w:t>
      </w:r>
      <w:r>
        <w:rPr>
          <w:rFonts w:ascii="Courier New" w:hAnsi="Courier New" w:cs="Courier New"/>
          <w:b/>
          <w:bCs/>
          <w:color w:val="0000FF"/>
          <w:sz w:val="20"/>
          <w:szCs w:val="20"/>
        </w:rPr>
        <w:t>sesizarea formulata de Curtea de Apel Craiova - Sectia contencios administrativ si fiscal, prin Incheierea din 19 ianuarie 2021, in Dosarul nr. 640/104/2020, in vederea pronuntarii unei hotarari prealabile si, in consecinta, stabileste ca:</w:t>
      </w:r>
      <w:r>
        <w:rPr>
          <w:rFonts w:ascii="Courier New" w:hAnsi="Courier New" w:cs="Courier New"/>
          <w:b/>
          <w:bCs/>
          <w:color w:val="0000FF"/>
          <w:sz w:val="20"/>
          <w:szCs w:val="20"/>
        </w:rPr>
        <w:br/>
        <w:t>   In interpreta</w:t>
      </w:r>
      <w:r>
        <w:rPr>
          <w:rFonts w:ascii="Courier New" w:hAnsi="Courier New" w:cs="Courier New"/>
          <w:b/>
          <w:bCs/>
          <w:color w:val="0000FF"/>
          <w:sz w:val="20"/>
          <w:szCs w:val="20"/>
        </w:rPr>
        <w:t xml:space="preserve">rea si aplicarea prevederilor art. 96 alin. (2) din Legea educatiei nationale </w:t>
      </w:r>
      <w:hyperlink r:id="rId410"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cu modificarile si completarile ulterioare, reprezentarea consiliului local</w:t>
      </w:r>
      <w:r>
        <w:rPr>
          <w:rFonts w:ascii="Courier New" w:hAnsi="Courier New" w:cs="Courier New"/>
          <w:b/>
          <w:bCs/>
          <w:color w:val="0000FF"/>
          <w:sz w:val="20"/>
          <w:szCs w:val="20"/>
        </w:rPr>
        <w:t xml:space="preserve"> in consiliul de administratie al unitatilor de invatamant preuniversitar cu personalitate juridica nu se realizeaza exclusiv printr-un consilier local, astfel ca poate fi imputernicita si o alta persoana fizica sa il reprezinte.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(2) In unitatile de invata</w:t>
      </w:r>
      <w:r>
        <w:rPr>
          <w:rFonts w:ascii="Courier New" w:hAnsi="Courier New" w:cs="Courier New"/>
          <w:b/>
          <w:bCs/>
          <w:color w:val="008000"/>
          <w:sz w:val="20"/>
          <w:szCs w:val="20"/>
        </w:rPr>
        <w:t>mant de stat consiliul de administratie este organ de conducere si este constituit din 7, 9 sau 13 membri, astfel: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a) in cazul unitatilor de invatamant de nivel gimnazial cu un singur rand de </w:t>
      </w:r>
      <w:r>
        <w:rPr>
          <w:rFonts w:ascii="Courier New" w:hAnsi="Courier New" w:cs="Courier New"/>
          <w:b/>
          <w:bCs/>
          <w:color w:val="008000"/>
          <w:sz w:val="20"/>
          <w:szCs w:val="20"/>
        </w:rPr>
        <w:t>clase, consiliul de administratie este format din 7 membri, cu urmatoarea componenta: 3 cadre didactice, inclusiv directorul; 2 reprezentanti ai parintilor; primarul sau un reprezentant al primarului; un reprezentant al consiliului local. Directorul este m</w:t>
      </w:r>
      <w:r>
        <w:rPr>
          <w:rFonts w:ascii="Courier New" w:hAnsi="Courier New" w:cs="Courier New"/>
          <w:b/>
          <w:bCs/>
          <w:color w:val="008000"/>
          <w:sz w:val="20"/>
          <w:szCs w:val="20"/>
        </w:rPr>
        <w:t>embru de drept al consiliului de administratie din cota aferenta cadrelor didactice din unitatea de invatamant respectiva. Prevederile prezentului articol se aplica in mod corespunzator si pentru invatamantul prescolar si primar;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00FF"/>
          <w:sz w:val="20"/>
          <w:szCs w:val="20"/>
        </w:rPr>
        <w:t xml:space="preserve">  </w:t>
      </w:r>
      <w:r>
        <w:rPr>
          <w:rStyle w:val="lex-taiat"/>
          <w:rFonts w:ascii="Courier New" w:hAnsi="Courier New" w:cs="Courier New"/>
          <w:i/>
          <w:iCs/>
          <w:color w:val="FF0000"/>
          <w:sz w:val="16"/>
          <w:szCs w:val="16"/>
        </w:rPr>
        <w:t>a</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in unitatile de invatamant care scolarizeaza in invatamantul profesional si tehnic, in cazul consiliului de administratie format din 7 membri, dintre acestia 3 sunt cadre didactice, primarul sau un reprezentant al primarului, un reprezentant al consiliului</w:t>
      </w:r>
      <w:r>
        <w:rPr>
          <w:rStyle w:val="lex-taiat"/>
          <w:rFonts w:ascii="Courier New" w:hAnsi="Courier New" w:cs="Courier New"/>
          <w:i/>
          <w:iCs/>
          <w:color w:val="FF0000"/>
          <w:sz w:val="16"/>
          <w:szCs w:val="16"/>
        </w:rPr>
        <w:t xml:space="preserve"> local, un reprezentant al parintilor si un reprezentant al operatorilor economici parteneri. In cazul in care sunt mai multi operatori economici parteneri, acestia vor desemna reprezentantul in consiliul de administratie al unitatii de invatamant sau pot </w:t>
      </w:r>
      <w:r>
        <w:rPr>
          <w:rStyle w:val="lex-taiat"/>
          <w:rFonts w:ascii="Courier New" w:hAnsi="Courier New" w:cs="Courier New"/>
          <w:i/>
          <w:iCs/>
          <w:color w:val="FF0000"/>
          <w:sz w:val="16"/>
          <w:szCs w:val="16"/>
        </w:rPr>
        <w:t>forma un consiliu reprezentativ care sa desemneze reprezentantul operatorilor economici. Directorul unitatii de invatamant este membru de drept al consiliului de administratie din cota aferenta cadrelor didactice din unitatea de invatamant respectiva;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w:t>
      </w:r>
      <w:r>
        <w:rPr>
          <w:rStyle w:val="lex-taiat"/>
          <w:rFonts w:ascii="Courier New" w:hAnsi="Courier New" w:cs="Courier New"/>
          <w:i/>
          <w:iCs/>
          <w:color w:val="FF0000"/>
          <w:sz w:val="16"/>
          <w:szCs w:val="16"/>
        </w:rPr>
        <w:t>letat de art.I pct.16 din </w:t>
      </w:r>
      <w:hyperlink r:id="rId411"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00FF"/>
          <w:sz w:val="16"/>
          <w:szCs w:val="16"/>
        </w:rPr>
        <w:t xml:space="preserve">   </w:t>
      </w:r>
      <w:r>
        <w:rPr>
          <w:rFonts w:ascii="Courier New" w:hAnsi="Courier New" w:cs="Courier New"/>
          <w:b/>
          <w:bCs/>
          <w:color w:val="0000FF"/>
          <w:sz w:val="20"/>
          <w:szCs w:val="20"/>
        </w:rPr>
        <w:t>Articolul 96 alineatul (2), litera a</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abrogata de art.unic pct.16 din </w:t>
      </w:r>
      <w:hyperlink r:id="rId412"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b)in cazul in care consiliul de administratie este format din 9 membri, dintre acestia 4 sunt cadre didactice, primarul sau un reprezentant al primarului, 2 </w:t>
      </w:r>
      <w:r>
        <w:rPr>
          <w:rFonts w:ascii="Courier New" w:hAnsi="Courier New" w:cs="Courier New"/>
          <w:b/>
          <w:bCs/>
          <w:color w:val="008000"/>
          <w:sz w:val="20"/>
          <w:szCs w:val="20"/>
        </w:rPr>
        <w:t>reprezentanti ai consiliului local si 2 reprezentanti ai parintilor. Directorul este membru de drept al consiliului de administratie din cota aferenta cadrelor didactice din unitatea de invatamant respectiva;</w:t>
      </w:r>
      <w:r>
        <w:rPr>
          <w:rFonts w:ascii="Courier New" w:hAnsi="Courier New" w:cs="Courier New"/>
          <w:color w:val="0000FF"/>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Style w:val="lex-taiat"/>
          <w:rFonts w:ascii="Courier New" w:hAnsi="Courier New" w:cs="Courier New"/>
          <w:i/>
          <w:iCs/>
          <w:color w:val="FF0000"/>
          <w:sz w:val="16"/>
          <w:szCs w:val="16"/>
        </w:rPr>
        <w:t>b</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in unitatile de invatamant care scola</w:t>
      </w:r>
      <w:r>
        <w:rPr>
          <w:rStyle w:val="lex-taiat"/>
          <w:rFonts w:ascii="Courier New" w:hAnsi="Courier New" w:cs="Courier New"/>
          <w:i/>
          <w:iCs/>
          <w:color w:val="FF0000"/>
          <w:sz w:val="16"/>
          <w:szCs w:val="16"/>
        </w:rPr>
        <w:t>rizeaza in invatamantul profesional si tehnic, in cazul consiliului de administratie format din 9 membri, dintre acestia 4 sunt cadre didactice, primarul sau un reprezentant al primarului, un reprezentant al consiliului local, un reprezentant al parintilor</w:t>
      </w:r>
      <w:r>
        <w:rPr>
          <w:rStyle w:val="lex-taiat"/>
          <w:rFonts w:ascii="Courier New" w:hAnsi="Courier New" w:cs="Courier New"/>
          <w:i/>
          <w:iCs/>
          <w:color w:val="FF0000"/>
          <w:sz w:val="16"/>
          <w:szCs w:val="16"/>
        </w:rPr>
        <w:t xml:space="preserve"> si 2 reprezentanti ai operatorilor economici parteneri. In cazul in care sunt mai multi operatori economici parteneri, acestia vor desemna reprezentantii in consiliul de administratie al unitatii de invatamant sau pot forma un consiliu reprezentativ care </w:t>
      </w:r>
      <w:r>
        <w:rPr>
          <w:rStyle w:val="lex-taiat"/>
          <w:rFonts w:ascii="Courier New" w:hAnsi="Courier New" w:cs="Courier New"/>
          <w:i/>
          <w:iCs/>
          <w:color w:val="FF0000"/>
          <w:sz w:val="16"/>
          <w:szCs w:val="16"/>
        </w:rPr>
        <w:t xml:space="preserve">sa desemneze reprezentantii pe locurile alocate operatorilor economici. Directorul unitatii de invatamant este </w:t>
      </w:r>
      <w:r>
        <w:rPr>
          <w:rStyle w:val="lex-taiat"/>
          <w:rFonts w:ascii="Courier New" w:hAnsi="Courier New" w:cs="Courier New"/>
          <w:i/>
          <w:iCs/>
          <w:color w:val="FF0000"/>
          <w:sz w:val="16"/>
          <w:szCs w:val="16"/>
        </w:rPr>
        <w:lastRenderedPageBreak/>
        <w:t>membru de drept al consiliului de administratie din cota aferenta cadrelor didactice din unitatea de invatamant respectiva;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w:t>
      </w:r>
      <w:r>
        <w:rPr>
          <w:rStyle w:val="lex-taiat"/>
          <w:rFonts w:ascii="Courier New" w:hAnsi="Courier New" w:cs="Courier New"/>
          <w:i/>
          <w:iCs/>
          <w:color w:val="FF0000"/>
          <w:sz w:val="16"/>
          <w:szCs w:val="16"/>
        </w:rPr>
        <w:t>t.17 din </w:t>
      </w:r>
      <w:hyperlink r:id="rId413"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Articolul 96 alineatul (2), litera b</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abrogata de art.unic pct.17 din </w:t>
      </w:r>
      <w:hyperlink r:id="rId414"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c)in cazul in care consiliul de administratie este format din 13 membri, dintre acestia 6 sunt cadre didactice, primarul sau un reprezentant al primarului, 3 reprezentanti ai consiliului local </w:t>
      </w:r>
      <w:r>
        <w:rPr>
          <w:rFonts w:ascii="Courier New" w:hAnsi="Courier New" w:cs="Courier New"/>
          <w:b/>
          <w:bCs/>
          <w:color w:val="008000"/>
          <w:sz w:val="20"/>
          <w:szCs w:val="20"/>
        </w:rPr>
        <w:t>si 3 reprezentanti ai parintilor. Directorul este membru de drept al consiliului de administratie din cota aferenta cadrelor didactice din unitatea de invatamant respectiva.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lex-taiat"/>
          <w:rFonts w:ascii="Courier New" w:hAnsi="Courier New" w:cs="Courier New"/>
          <w:i/>
          <w:iCs/>
          <w:color w:val="FF0000"/>
          <w:sz w:val="16"/>
          <w:szCs w:val="16"/>
        </w:rPr>
        <w:t>c</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in unitatile de invatamant care scolarizeaza in invatamantul profesional si </w:t>
      </w:r>
      <w:r>
        <w:rPr>
          <w:rStyle w:val="lex-taiat"/>
          <w:rFonts w:ascii="Courier New" w:hAnsi="Courier New" w:cs="Courier New"/>
          <w:i/>
          <w:iCs/>
          <w:color w:val="FF0000"/>
          <w:sz w:val="16"/>
          <w:szCs w:val="16"/>
        </w:rPr>
        <w:t>tehnic, in cazul consiliului de administratie format din 13 membri, dintre acestia 6 sunt cadre didactice, primarul sau un reprezentant al primarului, 2 reprezentanti ai consiliului local, un reprezentant al parintilor si 3 reprezentanti ai operatorilor ec</w:t>
      </w:r>
      <w:r>
        <w:rPr>
          <w:rStyle w:val="lex-taiat"/>
          <w:rFonts w:ascii="Courier New" w:hAnsi="Courier New" w:cs="Courier New"/>
          <w:i/>
          <w:iCs/>
          <w:color w:val="FF0000"/>
          <w:sz w:val="16"/>
          <w:szCs w:val="16"/>
        </w:rPr>
        <w:t xml:space="preserve">onomici parteneri. In cazul in care sunt mai multi operatori economici, acestia vor desemna reprezentantii in consiliul de administratie al unitatii de invatamant sau pot forma un consiliu reprezentativ care sa desemneze reprezentantii pe locurile alocate </w:t>
      </w:r>
      <w:r>
        <w:rPr>
          <w:rStyle w:val="lex-taiat"/>
          <w:rFonts w:ascii="Courier New" w:hAnsi="Courier New" w:cs="Courier New"/>
          <w:i/>
          <w:iCs/>
          <w:color w:val="FF0000"/>
          <w:sz w:val="16"/>
          <w:szCs w:val="16"/>
        </w:rPr>
        <w:t>operatorilor economici. Directorul unitatii de invatamant este membru de drept al consiliului de administratie din cota aferenta cadrelor didactice din unitatea de invatamant respectiva;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Completat de art.I pct.18 din </w:t>
      </w:r>
      <w:hyperlink r:id="rId415" w:anchor="/view/00811803.16-20180403-rkNeDYQrYjz" w:history="1">
        <w:r>
          <w:rPr>
            <w:rStyle w:val="Hyperlink"/>
            <w:rFonts w:ascii="Courier New" w:hAnsi="Courier New" w:cs="Courier New"/>
            <w:i/>
            <w:iCs/>
            <w:sz w:val="16"/>
            <w:szCs w:val="16"/>
          </w:rPr>
          <w:t>OUG 81/2016</w:t>
        </w:r>
      </w:hyperlink>
      <w:r>
        <w:rPr>
          <w:rFonts w:ascii="Courier New" w:hAnsi="Courier New" w:cs="Courier New"/>
          <w:b/>
          <w:bCs/>
          <w:color w:val="008000"/>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Articolul 96 alineatul (2), litera c</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abrogata de art.unic pct.18 din </w:t>
      </w:r>
      <w:hyperlink r:id="rId416"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6600"/>
          <w:sz w:val="20"/>
          <w:szCs w:val="20"/>
        </w:rPr>
        <w:t>d)in consiliile de administratie ale unitatilor scolare, din cota rezervata parintilor un loc este repartizat, cu drept de vot, unui reprezentant al elevilor, care a implinit 18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La alineatul (2) al articolului 96 litera d) completata de art.unic di</w:t>
      </w:r>
      <w:r>
        <w:rPr>
          <w:rFonts w:ascii="Courier New" w:hAnsi="Courier New" w:cs="Courier New"/>
          <w:b/>
          <w:bCs/>
          <w:color w:val="0000FF"/>
          <w:sz w:val="20"/>
          <w:szCs w:val="20"/>
        </w:rPr>
        <w:t xml:space="preserve">n </w:t>
      </w:r>
      <w:hyperlink r:id="rId417" w:anchor="/view/00950102.15-rko5c8f25NG" w:history="1">
        <w:r>
          <w:rPr>
            <w:rStyle w:val="Hyperlink"/>
            <w:rFonts w:ascii="Courier New" w:hAnsi="Courier New" w:cs="Courier New"/>
            <w:b/>
            <w:bCs/>
            <w:sz w:val="20"/>
            <w:szCs w:val="20"/>
          </w:rPr>
          <w:t>Legea 95/2015</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b/>
          <w:bCs/>
          <w:color w:val="008000"/>
          <w:sz w:val="20"/>
          <w:szCs w:val="20"/>
        </w:rPr>
        <w:t xml:space="preserve">e) in unitatile de invatamant care organizeaza invatamant profesional si tehnic, consiliile de administratie se pot mari cu 2 membri desemnati de operatori </w:t>
      </w:r>
      <w:r>
        <w:rPr>
          <w:rFonts w:ascii="Courier New" w:hAnsi="Courier New" w:cs="Courier New"/>
          <w:b/>
          <w:bCs/>
          <w:color w:val="008000"/>
          <w:sz w:val="20"/>
          <w:szCs w:val="20"/>
        </w:rPr>
        <w:t>economici parteneri, asociatii profesionale partenere, consortii partenere. In cazul in care sunt mai multi operatori economici parteneri, asociatii profesionale partenere si consortii partenere, acestia vor desemna reprezentantii in consiliul de administr</w:t>
      </w:r>
      <w:r>
        <w:rPr>
          <w:rFonts w:ascii="Courier New" w:hAnsi="Courier New" w:cs="Courier New"/>
          <w:b/>
          <w:bCs/>
          <w:color w:val="008000"/>
          <w:sz w:val="20"/>
          <w:szCs w:val="20"/>
        </w:rPr>
        <w:t>atie al unitatii de invatamant sau pot forma un consiliu reprezentativ care sa desemneze reprezentantii pe locurile care le sunt alocate."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art.unic pct.19 din </w:t>
      </w:r>
      <w:hyperlink r:id="rId418"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20"/>
          <w:szCs w:val="20"/>
        </w:rPr>
        <w:t xml:space="preserve">  </w:t>
      </w:r>
      <w:r>
        <w:rPr>
          <w:rFonts w:ascii="Courier New" w:hAnsi="Courier New" w:cs="Courier New"/>
          <w:color w:val="0000FF"/>
          <w:sz w:val="20"/>
          <w:szCs w:val="20"/>
        </w:rPr>
        <w:t xml:space="preserve">Modificat de art.I pct.21 din </w:t>
      </w:r>
      <w:hyperlink r:id="rId419"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In unitatile de invatamant special de stat, consiliul de administratie este organ de </w:t>
      </w:r>
      <w:r>
        <w:rPr>
          <w:rFonts w:ascii="Courier New" w:hAnsi="Courier New" w:cs="Courier New"/>
          <w:b/>
          <w:bCs/>
          <w:color w:val="008000"/>
          <w:sz w:val="20"/>
          <w:szCs w:val="20"/>
        </w:rPr>
        <w:t>conducere si este constituit din 7, 9 sau 13 membri, astfel:</w:t>
      </w:r>
      <w:r>
        <w:rPr>
          <w:rFonts w:ascii="Courier New" w:hAnsi="Courier New" w:cs="Courier New"/>
          <w:b/>
          <w:bCs/>
          <w:color w:val="008000"/>
          <w:sz w:val="20"/>
          <w:szCs w:val="20"/>
        </w:rPr>
        <w:br/>
        <w:t>   a)in cazul unitatilor de invatamant special de nivel gimnazial cu un singur rand de clase, consiliul de administratie este format din 7 membri, cu urmatoarea componenta: 3 cadre didactice, inc</w:t>
      </w:r>
      <w:r>
        <w:rPr>
          <w:rFonts w:ascii="Courier New" w:hAnsi="Courier New" w:cs="Courier New"/>
          <w:b/>
          <w:bCs/>
          <w:color w:val="008000"/>
          <w:sz w:val="20"/>
          <w:szCs w:val="20"/>
        </w:rPr>
        <w:t>lusiv directorul; 2 reprezentanti ai parintilor; presedintele consiliului judetean/Consiliului General al Municipiului Bucuresti sau un reprezentant al acestuia; un reprezentant al consiliului judetean/Consiliului General al Municipiului Bucuresti. Directo</w:t>
      </w:r>
      <w:r>
        <w:rPr>
          <w:rFonts w:ascii="Courier New" w:hAnsi="Courier New" w:cs="Courier New"/>
          <w:b/>
          <w:bCs/>
          <w:color w:val="008000"/>
          <w:sz w:val="20"/>
          <w:szCs w:val="20"/>
        </w:rPr>
        <w:t>rul este membru de drept al consiliului de administratie din cota aferenta cadrelor didactice din unitatea de invatamant respectiva. Prevederile prezentului articol se aplica in mod corespunzator si pentru invatamantul prescolar si primar;</w:t>
      </w:r>
      <w:r>
        <w:rPr>
          <w:rFonts w:ascii="Courier New" w:hAnsi="Courier New" w:cs="Courier New"/>
          <w:b/>
          <w:bCs/>
          <w:color w:val="008000"/>
          <w:sz w:val="20"/>
          <w:szCs w:val="20"/>
        </w:rPr>
        <w:br/>
        <w:t>   b)in cazul in</w:t>
      </w:r>
      <w:r>
        <w:rPr>
          <w:rFonts w:ascii="Courier New" w:hAnsi="Courier New" w:cs="Courier New"/>
          <w:b/>
          <w:bCs/>
          <w:color w:val="008000"/>
          <w:sz w:val="20"/>
          <w:szCs w:val="20"/>
        </w:rPr>
        <w:t xml:space="preserve"> care consiliul de administratie este format din 9 membri, dintre acestia 4 sunt cadre didactice, presedintele consiliului judetean/Consiliului General al Municipiului Bucuresti sau un reprezentant al acestuia, 2 reprezentanti ai consiliului judetean/Consi</w:t>
      </w:r>
      <w:r>
        <w:rPr>
          <w:rFonts w:ascii="Courier New" w:hAnsi="Courier New" w:cs="Courier New"/>
          <w:b/>
          <w:bCs/>
          <w:color w:val="008000"/>
          <w:sz w:val="20"/>
          <w:szCs w:val="20"/>
        </w:rPr>
        <w:t>liului General al Municipiului Bucuresti si 2 reprezentanti ai parintilor. Directorul este membru de drept al consiliului de administratie din cota aferenta cadrelor didactice din unitatea de invatamant respectiva;</w:t>
      </w:r>
      <w:r>
        <w:rPr>
          <w:rFonts w:ascii="Courier New" w:hAnsi="Courier New" w:cs="Courier New"/>
          <w:b/>
          <w:bCs/>
          <w:color w:val="008000"/>
          <w:sz w:val="20"/>
          <w:szCs w:val="20"/>
        </w:rPr>
        <w:br/>
        <w:t>   c)in cazul in care consiliul de admini</w:t>
      </w:r>
      <w:r>
        <w:rPr>
          <w:rFonts w:ascii="Courier New" w:hAnsi="Courier New" w:cs="Courier New"/>
          <w:b/>
          <w:bCs/>
          <w:color w:val="008000"/>
          <w:sz w:val="20"/>
          <w:szCs w:val="20"/>
        </w:rPr>
        <w:t xml:space="preserve">stratie este format din 13 membri, dintre acestia 6 sunt cadre didactice, presedintele consiliului </w:t>
      </w:r>
      <w:r>
        <w:rPr>
          <w:rFonts w:ascii="Courier New" w:hAnsi="Courier New" w:cs="Courier New"/>
          <w:b/>
          <w:bCs/>
          <w:color w:val="008000"/>
          <w:sz w:val="20"/>
          <w:szCs w:val="20"/>
        </w:rPr>
        <w:lastRenderedPageBreak/>
        <w:t>judetean/Consiliului General al Municipiului Bucuresti sau un reprezentant al acestuia, 3 reprezentanti ai consiliului judetean/Consiliului General al Munici</w:t>
      </w:r>
      <w:r>
        <w:rPr>
          <w:rFonts w:ascii="Courier New" w:hAnsi="Courier New" w:cs="Courier New"/>
          <w:b/>
          <w:bCs/>
          <w:color w:val="008000"/>
          <w:sz w:val="20"/>
          <w:szCs w:val="20"/>
        </w:rPr>
        <w:t>piului Bucuresti si 3 reprezentanti ai parintilor. Directorul este membru de drept al consiliului de administratie din cota aferenta cadrelor didactice din unitatea de invatamant respectiva.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lex-taiat"/>
          <w:rFonts w:ascii="Courier New" w:hAnsi="Courier New" w:cs="Courier New"/>
          <w:i/>
          <w:iCs/>
          <w:vanish/>
          <w:color w:val="FF0000"/>
          <w:sz w:val="16"/>
          <w:szCs w:val="16"/>
        </w:rPr>
        <w:t>  </w:t>
      </w:r>
      <w:r>
        <w:rPr>
          <w:rFonts w:ascii="Courier New" w:hAnsi="Courier New" w:cs="Courier New"/>
          <w:color w:val="0000FF"/>
          <w:sz w:val="20"/>
          <w:szCs w:val="20"/>
        </w:rPr>
        <w:t xml:space="preserve">Completat de art.I pct.22 din </w:t>
      </w:r>
      <w:hyperlink r:id="rId420"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br/>
      </w:r>
      <w:r>
        <w:rPr>
          <w:rStyle w:val="lex-taiat"/>
          <w:rFonts w:ascii="Courier New" w:hAnsi="Courier New" w:cs="Courier New"/>
          <w:i/>
          <w:iCs/>
          <w:vanish/>
          <w:color w:val="FF0000"/>
          <w:sz w:val="16"/>
          <w:szCs w:val="16"/>
        </w:rPr>
        <w:t>   (3) Consiliul de administratie este organul de conducere al unitatii de invatamant. La sedintele consiliului de administratie participa, de regula, si un reprezentant al elevilor, cu statu</w:t>
      </w:r>
      <w:r>
        <w:rPr>
          <w:rStyle w:val="lex-taiat"/>
          <w:rFonts w:ascii="Courier New" w:hAnsi="Courier New" w:cs="Courier New"/>
          <w:i/>
          <w:iCs/>
          <w:vanish/>
          <w:color w:val="FF0000"/>
          <w:sz w:val="16"/>
          <w:szCs w:val="16"/>
        </w:rPr>
        <w:t>t de observator.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vanish/>
          <w:color w:val="FF0000"/>
          <w:sz w:val="16"/>
          <w:szCs w:val="16"/>
        </w:rPr>
        <w:t>    (3) Consiliul de administratie este organul de conducere al unitatii de invatamant. La sedintele consiliului de administratie participa, de regula, un lider de sindicat si un reprezentant al elevilor, cu statut de observatori.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Aline</w:t>
      </w:r>
      <w:r>
        <w:rPr>
          <w:rStyle w:val="lex-taiat"/>
          <w:rFonts w:ascii="Courier New" w:hAnsi="Courier New" w:cs="Courier New"/>
          <w:i/>
          <w:iCs/>
          <w:vanish/>
          <w:color w:val="FF0000"/>
          <w:sz w:val="16"/>
          <w:szCs w:val="16"/>
        </w:rPr>
        <w:t xml:space="preserve">atul (3) al articolului 96 modificat de art.unic din </w:t>
      </w:r>
      <w:hyperlink r:id="rId421" w:anchor="/view/00620102.13-SJ-0UIMnq4f" w:history="1">
        <w:r>
          <w:rPr>
            <w:rStyle w:val="Hyperlink"/>
            <w:rFonts w:ascii="Courier New" w:hAnsi="Courier New" w:cs="Courier New"/>
            <w:i/>
            <w:iCs/>
            <w:vanish/>
            <w:sz w:val="16"/>
            <w:szCs w:val="16"/>
          </w:rPr>
          <w:t>Legea 62/2013</w:t>
        </w:r>
      </w:hyperlink>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(4) Dupa constituirea consiliului de administratie, membrii acestuia aleg un </w:t>
      </w:r>
      <w:r>
        <w:rPr>
          <w:rStyle w:val="lex-taiat"/>
          <w:rFonts w:ascii="Courier New" w:hAnsi="Courier New" w:cs="Courier New"/>
          <w:i/>
          <w:iCs/>
          <w:vanish/>
          <w:color w:val="FF0000"/>
          <w:sz w:val="16"/>
          <w:szCs w:val="16"/>
        </w:rPr>
        <w:t>presedinte de sedinta din randul cadrelor didactice, prin hotarare adoptata cu votul secret al majoritatii. Presedintele de sedinta este ales pentru o perioada de cel mult un an, conduce sedintele consiliului de administratie si semneaza hotararile adoptat</w:t>
      </w:r>
      <w:r>
        <w:rPr>
          <w:rStyle w:val="lex-taiat"/>
          <w:rFonts w:ascii="Courier New" w:hAnsi="Courier New" w:cs="Courier New"/>
          <w:i/>
          <w:iCs/>
          <w:vanish/>
          <w:color w:val="FF0000"/>
          <w:sz w:val="16"/>
          <w:szCs w:val="16"/>
        </w:rPr>
        <w:t>e in aceasta perioada.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(3) Consiliul de administratie este organul de conducere al unitatii de invatamant. La sedintele consiliului de administratie participa de drept reprezentantii organizatiilor sindicale reprezentative la nivel de sector de activitat</w:t>
      </w:r>
      <w:r>
        <w:rPr>
          <w:rFonts w:ascii="Courier New" w:hAnsi="Courier New" w:cs="Courier New"/>
          <w:b/>
          <w:bCs/>
          <w:color w:val="008000"/>
          <w:sz w:val="20"/>
          <w:szCs w:val="20"/>
        </w:rPr>
        <w:t>e invatamant preuniversitar din unitatea de invatamant, cu statut de observatori.</w:t>
      </w:r>
      <w:r>
        <w:rPr>
          <w:rFonts w:ascii="Courier New" w:hAnsi="Courier New" w:cs="Courier New"/>
          <w:b/>
          <w:bCs/>
          <w:color w:val="008000"/>
          <w:sz w:val="20"/>
          <w:szCs w:val="20"/>
        </w:rPr>
        <w:br/>
        <w:t>   (4) Presedintele consiliului de administratie este directorul unitatii de invatamant. Presedintele conduce sedintele consiliului de administratie si semneaza hotararile ad</w:t>
      </w:r>
      <w:r>
        <w:rPr>
          <w:rFonts w:ascii="Courier New" w:hAnsi="Courier New" w:cs="Courier New"/>
          <w:b/>
          <w:bCs/>
          <w:color w:val="008000"/>
          <w:sz w:val="20"/>
          <w:szCs w:val="20"/>
        </w:rPr>
        <w:t>optate.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pct.23 din </w:t>
      </w:r>
      <w:hyperlink r:id="rId422"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8000"/>
          <w:sz w:val="20"/>
          <w:szCs w:val="20"/>
        </w:rPr>
        <w:t>(4</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Presedintele consiliului de administratie are obligatia de a convoca reprezentantii organizatiilor sindicale repr</w:t>
      </w:r>
      <w:r>
        <w:rPr>
          <w:rFonts w:ascii="Courier New" w:hAnsi="Courier New" w:cs="Courier New"/>
          <w:b/>
          <w:bCs/>
          <w:color w:val="008000"/>
          <w:sz w:val="20"/>
          <w:szCs w:val="20"/>
        </w:rPr>
        <w:t>ezentative din unitatea de invatamant la toate sedintele consiliului de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pct.24 din </w:t>
      </w:r>
      <w:hyperlink r:id="rId423"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(4</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xml:space="preserve">) La sedintele </w:t>
      </w:r>
      <w:r>
        <w:rPr>
          <w:rFonts w:ascii="Courier New" w:hAnsi="Courier New" w:cs="Courier New"/>
          <w:b/>
          <w:bCs/>
          <w:color w:val="008000"/>
          <w:sz w:val="20"/>
          <w:szCs w:val="20"/>
        </w:rPr>
        <w:t>consiliului de administratie in care se dezbat aspecte privind elevii, presedintele consiliului de administratie are obligatia de a convoca reprezentantul elevilor care participa la sedinta cu statut de observator.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Completat de art.I pct.24 din </w:t>
      </w:r>
      <w:hyperlink r:id="rId424" w:anchor="/view/00491803.14-S1QigLLn94z" w:history="1">
        <w:r>
          <w:rPr>
            <w:rStyle w:val="Hyperlink"/>
            <w:rFonts w:ascii="Courier New" w:hAnsi="Courier New" w:cs="Courier New"/>
            <w:sz w:val="20"/>
            <w:szCs w:val="20"/>
          </w:rPr>
          <w:t>OUG 49/2014</w:t>
        </w:r>
      </w:hyperlink>
      <w:r>
        <w:rPr>
          <w:rFonts w:ascii="Courier New" w:hAnsi="Courier New" w:cs="Courier New"/>
          <w:i/>
          <w:iCs/>
          <w:vanish/>
          <w:color w:val="FF0000"/>
          <w:sz w:val="16"/>
          <w:szCs w:val="16"/>
        </w:rPr>
        <w:br/>
      </w:r>
      <w:r>
        <w:rPr>
          <w:rFonts w:ascii="Courier New" w:hAnsi="Courier New" w:cs="Courier New"/>
          <w:sz w:val="20"/>
          <w:szCs w:val="20"/>
        </w:rPr>
        <w:t>   (5) In invatamantul particular si confesional, in componenta consiliului de administratie sunt inclusi reprezentanti ai fondatorilor. Conducerea consiliului de admini</w:t>
      </w:r>
      <w:r>
        <w:rPr>
          <w:rFonts w:ascii="Courier New" w:hAnsi="Courier New" w:cs="Courier New"/>
          <w:sz w:val="20"/>
          <w:szCs w:val="20"/>
        </w:rPr>
        <w:t>stratie este asigurata de persoana desemnata de fondatori. In unitatile pentru invatamantul general obligatoriu, consiliul de administratie cuprinde si un reprezentant al consiliului local.</w:t>
      </w:r>
      <w:r>
        <w:rPr>
          <w:rFonts w:ascii="Courier New" w:hAnsi="Courier New" w:cs="Courier New"/>
          <w:sz w:val="20"/>
          <w:szCs w:val="20"/>
        </w:rPr>
        <w:br/>
        <w:t>   (6) Consiliul de administratie se intruneste lunar sau ori de c</w:t>
      </w:r>
      <w:r>
        <w:rPr>
          <w:rFonts w:ascii="Courier New" w:hAnsi="Courier New" w:cs="Courier New"/>
          <w:sz w:val="20"/>
          <w:szCs w:val="20"/>
        </w:rPr>
        <w:t>ate ori este necesar, la solicitarea directorului sau a doua treimi dintre membri. Metodologia-cadru de organizare si de functionare a consiliului de administratie este stabilita prin ordin al ministrului educatiei, cercetarii, tineretului si sportului.</w:t>
      </w:r>
      <w:r>
        <w:rPr>
          <w:rFonts w:ascii="Courier New" w:hAnsi="Courier New" w:cs="Courier New"/>
          <w:sz w:val="20"/>
          <w:szCs w:val="20"/>
        </w:rPr>
        <w:br/>
        <w:t>  </w:t>
      </w:r>
      <w:r>
        <w:rPr>
          <w:rFonts w:ascii="Courier New" w:hAnsi="Courier New" w:cs="Courier New"/>
          <w:sz w:val="20"/>
          <w:szCs w:val="20"/>
        </w:rPr>
        <w:t xml:space="preserve"> (7) Consiliul de administratie are urmatoarele atributii principale: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adopta proiectul de buget si avizeaza executia bugetara la nivelul unitatii de invatamant;</w:t>
      </w:r>
      <w:r>
        <w:rPr>
          <w:rFonts w:ascii="Courier New" w:hAnsi="Courier New" w:cs="Courier New"/>
          <w:sz w:val="20"/>
          <w:szCs w:val="20"/>
        </w:rPr>
        <w:br/>
        <w:t>   b) aproba planul de dezvoltare institutionala elaborat de directorul unitatii de invat</w:t>
      </w:r>
      <w:r>
        <w:rPr>
          <w:rFonts w:ascii="Courier New" w:hAnsi="Courier New" w:cs="Courier New"/>
          <w:sz w:val="20"/>
          <w:szCs w:val="20"/>
        </w:rPr>
        <w:t>amant;</w:t>
      </w:r>
      <w:r>
        <w:rPr>
          <w:rFonts w:ascii="Courier New" w:hAnsi="Courier New" w:cs="Courier New"/>
          <w:sz w:val="20"/>
          <w:szCs w:val="20"/>
        </w:rPr>
        <w:br/>
        <w:t>   c) aproba curriculumul la decizia scolii, la propunerea consiliului profesoral;</w:t>
      </w:r>
      <w:r>
        <w:rPr>
          <w:rFonts w:ascii="Courier New" w:hAnsi="Courier New" w:cs="Courier New"/>
          <w:sz w:val="20"/>
          <w:szCs w:val="20"/>
        </w:rPr>
        <w:br/>
        <w:t>   d) stabileste pozitia scolii in relatiile cu terti;</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e) organizeaza concursul de ocupare a functiilor de director si de director adjunct;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Abrogat </w:t>
      </w:r>
      <w:r>
        <w:rPr>
          <w:rFonts w:ascii="Courier New" w:hAnsi="Courier New" w:cs="Courier New"/>
          <w:color w:val="0000FF"/>
          <w:sz w:val="20"/>
          <w:szCs w:val="20"/>
        </w:rPr>
        <w:t xml:space="preserve">de art.I pct.25 din </w:t>
      </w:r>
      <w:hyperlink r:id="rId425"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f) aproba planul de incadrare cu personal didactic si didactic auxiliar, precum si schema de personal nedidactic;</w:t>
      </w:r>
      <w:r>
        <w:rPr>
          <w:rFonts w:ascii="Courier New" w:hAnsi="Courier New" w:cs="Courier New"/>
          <w:sz w:val="20"/>
          <w:szCs w:val="20"/>
        </w:rPr>
        <w:br/>
        <w:t xml:space="preserve">   g) aproba programe de </w:t>
      </w:r>
      <w:r>
        <w:rPr>
          <w:rFonts w:ascii="Courier New" w:hAnsi="Courier New" w:cs="Courier New"/>
          <w:sz w:val="20"/>
          <w:szCs w:val="20"/>
        </w:rPr>
        <w:t>dezvoltare profesionala a cadrelor didactice, la propunerea consiliului profesoral;</w:t>
      </w:r>
      <w:r>
        <w:rPr>
          <w:rFonts w:ascii="Courier New" w:hAnsi="Courier New" w:cs="Courier New"/>
          <w:sz w:val="20"/>
          <w:szCs w:val="20"/>
        </w:rPr>
        <w:br/>
        <w:t>   h) sanctioneaza abaterile disciplinare, etice sau profesionale ale cadrelor didactice, conform legii;</w:t>
      </w:r>
      <w:r>
        <w:rPr>
          <w:rFonts w:ascii="Courier New" w:hAnsi="Courier New" w:cs="Courier New"/>
          <w:sz w:val="20"/>
          <w:szCs w:val="20"/>
        </w:rPr>
        <w:br/>
        <w:t>   i) aproba comisiile de concurs si valideaza rezultatul concursur</w:t>
      </w:r>
      <w:r>
        <w:rPr>
          <w:rFonts w:ascii="Courier New" w:hAnsi="Courier New" w:cs="Courier New"/>
          <w:sz w:val="20"/>
          <w:szCs w:val="20"/>
        </w:rPr>
        <w:t>ilor;</w:t>
      </w:r>
      <w:r>
        <w:rPr>
          <w:rFonts w:ascii="Courier New" w:hAnsi="Courier New" w:cs="Courier New"/>
          <w:sz w:val="20"/>
          <w:szCs w:val="20"/>
        </w:rPr>
        <w:br/>
        <w:t>   j) aproba orarul unitatii de invatamant;</w:t>
      </w:r>
      <w:r>
        <w:rPr>
          <w:rFonts w:ascii="Courier New" w:hAnsi="Courier New" w:cs="Courier New"/>
          <w:sz w:val="20"/>
          <w:szCs w:val="20"/>
        </w:rPr>
        <w:br/>
        <w:t xml:space="preserve">   k) isi asuma raspunderea publica pentru performantele unitatii de </w:t>
      </w:r>
      <w:r>
        <w:rPr>
          <w:rFonts w:ascii="Courier New" w:hAnsi="Courier New" w:cs="Courier New"/>
          <w:sz w:val="20"/>
          <w:szCs w:val="20"/>
        </w:rPr>
        <w:lastRenderedPageBreak/>
        <w:t>invatamant, alaturi de director;</w:t>
      </w:r>
      <w:r>
        <w:rPr>
          <w:rFonts w:ascii="Courier New" w:hAnsi="Courier New" w:cs="Courier New"/>
          <w:sz w:val="20"/>
          <w:szCs w:val="20"/>
        </w:rPr>
        <w:br/>
        <w:t xml:space="preserve">   l) indeplineste orice alte atributii stabilite prin ordine si metodologii ale ministrului educatiei, </w:t>
      </w:r>
      <w:r>
        <w:rPr>
          <w:rFonts w:ascii="Courier New" w:hAnsi="Courier New" w:cs="Courier New"/>
          <w:sz w:val="20"/>
          <w:szCs w:val="20"/>
        </w:rPr>
        <w:t>cercetarii, tineretului si sportului, respectiv ale Ministerului Educatiei, Cercetarii, Tineretului si Sportului.</w:t>
      </w:r>
      <w:r>
        <w:rPr>
          <w:rFonts w:ascii="Courier New" w:hAnsi="Courier New" w:cs="Courier New"/>
          <w:sz w:val="20"/>
          <w:szCs w:val="20"/>
        </w:rPr>
        <w:br/>
      </w:r>
      <w:r>
        <w:rPr>
          <w:rStyle w:val="lex-taiat"/>
          <w:rFonts w:ascii="Courier New" w:hAnsi="Courier New" w:cs="Courier New"/>
          <w:i/>
          <w:iCs/>
          <w:vanish/>
          <w:color w:val="FF0000"/>
          <w:sz w:val="16"/>
          <w:szCs w:val="16"/>
        </w:rPr>
        <w:t>   (8) Hotararile consiliului de administratie se adopta cu majoritatea voturilor celor prezenti, mai putin cele prevazute la art. 93. Hotarar</w:t>
      </w:r>
      <w:r>
        <w:rPr>
          <w:rStyle w:val="lex-taiat"/>
          <w:rFonts w:ascii="Courier New" w:hAnsi="Courier New" w:cs="Courier New"/>
          <w:i/>
          <w:iCs/>
          <w:vanish/>
          <w:color w:val="FF0000"/>
          <w:sz w:val="16"/>
          <w:szCs w:val="16"/>
        </w:rPr>
        <w:t>ile consiliului de administratie care vizeaza personalul din unitate, cum ar fi procedurile pentru ocuparea posturilor, a functiilor de conducere, acordarea gradatiei de merit, restrangerea de activitate, acordarea calificativelor, aplicarea de sanctiuni s</w:t>
      </w:r>
      <w:r>
        <w:rPr>
          <w:rStyle w:val="lex-taiat"/>
          <w:rFonts w:ascii="Courier New" w:hAnsi="Courier New" w:cs="Courier New"/>
          <w:i/>
          <w:iCs/>
          <w:vanish/>
          <w:color w:val="FF0000"/>
          <w:sz w:val="16"/>
          <w:szCs w:val="16"/>
        </w:rPr>
        <w:t>i altele asemenea, se iau prin vot secret. Membrii consiliului de administratie care se afla in conflict de interese nu participa la vot.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(8) Consiliul de administratie poate emite hotarari in conditiile in care sunt prezenti minimum jumatate plus unu di</w:t>
      </w:r>
      <w:r>
        <w:rPr>
          <w:rFonts w:ascii="Courier New" w:hAnsi="Courier New" w:cs="Courier New"/>
          <w:b/>
          <w:bCs/>
          <w:color w:val="008000"/>
          <w:sz w:val="20"/>
          <w:szCs w:val="20"/>
        </w:rPr>
        <w:t>n totalul membrilor, exceptand situatiile prevazute la art. 93 alin. (1). Hotararile consiliului de administratie se adopta cu votul a 2/3 din membrii prezenti exceptand situatiile prevazute la art. 93 alin. (1). Hotararile consiliului de administratie car</w:t>
      </w:r>
      <w:r>
        <w:rPr>
          <w:rFonts w:ascii="Courier New" w:hAnsi="Courier New" w:cs="Courier New"/>
          <w:b/>
          <w:bCs/>
          <w:color w:val="008000"/>
          <w:sz w:val="20"/>
          <w:szCs w:val="20"/>
        </w:rPr>
        <w:t xml:space="preserve">e vizeaza personalul din unitate, cum ar fi procedurile pentru ocuparea posturilor, restrangerea de activitate, acordarea calificativelor, aplicarea de sanctiuni si altele asemenea, se iau prin vot secret. Membrii consiliului de administratie care se afla </w:t>
      </w:r>
      <w:r>
        <w:rPr>
          <w:rFonts w:ascii="Courier New" w:hAnsi="Courier New" w:cs="Courier New"/>
          <w:b/>
          <w:bCs/>
          <w:color w:val="008000"/>
          <w:sz w:val="20"/>
          <w:szCs w:val="20"/>
        </w:rPr>
        <w:t xml:space="preserve">in conflict de interese nu participa la vot.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pct.26 din </w:t>
      </w:r>
      <w:hyperlink r:id="rId426"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(9) Deciziile privind bugetul si patrimoniul unitatii de invatamant se iau cu ma</w:t>
      </w:r>
      <w:r>
        <w:rPr>
          <w:rFonts w:ascii="Courier New" w:hAnsi="Courier New" w:cs="Courier New"/>
          <w:sz w:val="20"/>
          <w:szCs w:val="20"/>
        </w:rPr>
        <w:t>joritatea din totalul membrilor consiliului de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(10) Prin exceptie de la prevederile alin. (2), prin ordin al ministrului educatiei nationale se stabileste, provizoriu, un consiliu de administratie si se numeste un director pana la ocupare</w:t>
      </w:r>
      <w:r>
        <w:rPr>
          <w:rFonts w:ascii="Courier New" w:hAnsi="Courier New" w:cs="Courier New"/>
          <w:b/>
          <w:bCs/>
          <w:color w:val="008000"/>
          <w:sz w:val="20"/>
          <w:szCs w:val="20"/>
        </w:rPr>
        <w:t xml:space="preserve">a functiei prin concurs national conform art. 257, ce va fi organizat intr-o perioada de maximum 6 luni, pentru unitatile de invatamant infiintate conform prevederilor art. 291 din Ordonanta de urgenta a Guvernului nr. 75/2005 privind asigurarea calitatii </w:t>
      </w:r>
      <w:r>
        <w:rPr>
          <w:rFonts w:ascii="Courier New" w:hAnsi="Courier New" w:cs="Courier New"/>
          <w:b/>
          <w:bCs/>
          <w:color w:val="008000"/>
          <w:sz w:val="20"/>
          <w:szCs w:val="20"/>
        </w:rPr>
        <w:t>educatiei, aprobata cu modificari prin Legea nr. 87/2006, cu modificarile si completarile ulterioare. Consiliul de administratie stabilit provizoriu functioneaza pentru o perioada de maximum 6 luni de la infiintarea unitatii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w:t>
      </w:r>
      <w:r>
        <w:rPr>
          <w:rFonts w:ascii="Courier New" w:hAnsi="Courier New" w:cs="Courier New"/>
          <w:b/>
          <w:bCs/>
          <w:color w:val="0000FF"/>
          <w:sz w:val="20"/>
          <w:szCs w:val="20"/>
        </w:rPr>
        <w:t xml:space="preserve">art.I pct.6 din </w:t>
      </w:r>
      <w:hyperlink r:id="rId427"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96</w:t>
      </w:r>
      <w:r>
        <w:rPr>
          <w:rFonts w:ascii="Courier New" w:hAnsi="Courier New" w:cs="Courier New"/>
          <w:b/>
          <w:bCs/>
          <w:sz w:val="20"/>
          <w:szCs w:val="20"/>
          <w:vertAlign w:val="superscript"/>
        </w:rPr>
        <w:t>1</w:t>
      </w:r>
      <w:r>
        <w:rPr>
          <w:rFonts w:ascii="Courier New" w:hAnsi="Courier New" w:cs="Courier New"/>
          <w:b/>
          <w:bCs/>
          <w:sz w:val="20"/>
          <w:szCs w:val="20"/>
        </w:rPr>
        <w:t>.</w:t>
      </w:r>
      <w:r>
        <w:rPr>
          <w:rFonts w:ascii="Courier New" w:hAnsi="Courier New" w:cs="Courier New"/>
          <w:b/>
          <w:bCs/>
          <w:color w:val="008000"/>
          <w:sz w:val="20"/>
          <w:szCs w:val="20"/>
        </w:rPr>
        <w:t xml:space="preserve"> </w:t>
      </w:r>
      <w:r>
        <w:rPr>
          <w:rStyle w:val="lex-taiat"/>
          <w:rFonts w:ascii="Courier New" w:hAnsi="Courier New" w:cs="Courier New"/>
          <w:i/>
          <w:iCs/>
          <w:color w:val="FF0000"/>
          <w:sz w:val="16"/>
          <w:szCs w:val="16"/>
        </w:rPr>
        <w:t xml:space="preserve">- (1) Unitatile de invatamant preuniversitar cu personalitate juridica care </w:t>
      </w:r>
      <w:r>
        <w:rPr>
          <w:rStyle w:val="lex-taiat"/>
          <w:rFonts w:ascii="Courier New" w:hAnsi="Courier New" w:cs="Courier New"/>
          <w:i/>
          <w:iCs/>
          <w:color w:val="FF0000"/>
          <w:sz w:val="16"/>
          <w:szCs w:val="16"/>
        </w:rPr>
        <w:t>scolarizeaza exclusiv in invatamant profesional si tehnic cu o pondere majoritara a invatamantului dual sunt conduse de un director, iar activitatea acestuia este monitorizata de un consiliu de administratie. Directorul unitatii de invatamant este membru d</w:t>
      </w:r>
      <w:r>
        <w:rPr>
          <w:rStyle w:val="lex-taiat"/>
          <w:rFonts w:ascii="Courier New" w:hAnsi="Courier New" w:cs="Courier New"/>
          <w:i/>
          <w:iCs/>
          <w:color w:val="FF0000"/>
          <w:sz w:val="16"/>
          <w:szCs w:val="16"/>
        </w:rPr>
        <w:t>e drept al consiliului de administratie din cota aferenta cadrelor didactice din unitatea de invatamant respectiva. Presedintele consiliului de administratie este ales dintre membrii acestuia cu majoritate simpla a voturilor.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(2) In unitatile de invatam</w:t>
      </w:r>
      <w:r>
        <w:rPr>
          <w:rStyle w:val="lex-taiat"/>
          <w:rFonts w:ascii="Courier New" w:hAnsi="Courier New" w:cs="Courier New"/>
          <w:i/>
          <w:iCs/>
          <w:color w:val="FF0000"/>
          <w:sz w:val="16"/>
          <w:szCs w:val="16"/>
        </w:rPr>
        <w:t>ant preuniversitar cu personalitate juridica care scolarizeaza exclusiv in invatamant profesional si tehnic cu o pondere majoritara a invatamantului dual, consiliul de administratie este constituit din 7, 9 sau 13 membri cu drept de vot, din care minimum 2</w:t>
      </w:r>
      <w:r>
        <w:rPr>
          <w:rStyle w:val="lex-taiat"/>
          <w:rFonts w:ascii="Courier New" w:hAnsi="Courier New" w:cs="Courier New"/>
          <w:i/>
          <w:iCs/>
          <w:color w:val="FF0000"/>
          <w:sz w:val="16"/>
          <w:szCs w:val="16"/>
        </w:rPr>
        <w:t xml:space="preserve"> si maximum 5 membri din partea cadrelor didactice, minimum 2 si maximum 5 membri reprezentanti ai operatorilor economici, la paritate cu numarul de membri din partea cadrelor didactice, primarul sau un reprezentant al primarului, un reprezentant al consil</w:t>
      </w:r>
      <w:r>
        <w:rPr>
          <w:rStyle w:val="lex-taiat"/>
          <w:rFonts w:ascii="Courier New" w:hAnsi="Courier New" w:cs="Courier New"/>
          <w:i/>
          <w:iCs/>
          <w:color w:val="FF0000"/>
          <w:sz w:val="16"/>
          <w:szCs w:val="16"/>
        </w:rPr>
        <w:t>iului local si un reprezentant al parintilor. In cazul in care sunt mai multi operatori economici, acestia vor desemna reprezentantii in consiliul de administratie al unitatii de invatamant sau pot forma un consiliu reprezentativ care sa desemneze reprezen</w:t>
      </w:r>
      <w:r>
        <w:rPr>
          <w:rStyle w:val="lex-taiat"/>
          <w:rFonts w:ascii="Courier New" w:hAnsi="Courier New" w:cs="Courier New"/>
          <w:i/>
          <w:iCs/>
          <w:color w:val="FF0000"/>
          <w:sz w:val="16"/>
          <w:szCs w:val="16"/>
        </w:rPr>
        <w:t>tantii pe locurile alocate operatorilor economici.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(3) In unitatile de invatamant particular si confesional, consiliul de administratie este constituit conform statutului aprobat de fondatori.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(4) In cazul unitatilor de invatamant prevazute la alin. </w:t>
      </w:r>
      <w:r>
        <w:rPr>
          <w:rStyle w:val="lex-taiat"/>
          <w:rFonts w:ascii="Courier New" w:hAnsi="Courier New" w:cs="Courier New"/>
          <w:i/>
          <w:iCs/>
          <w:color w:val="FF0000"/>
          <w:sz w:val="16"/>
          <w:szCs w:val="16"/>
        </w:rPr>
        <w:t xml:space="preserve">(1), consiliul de administratie exercita controlul asupra directorului, numeste si revoca directorul, aproba planificarea strategica a unitatii de invatamant elaborata de directorul unitatii de invatamant, avizeaza candidaturile pentru ocuparea posturilor </w:t>
      </w:r>
      <w:r>
        <w:rPr>
          <w:rStyle w:val="lex-taiat"/>
          <w:rFonts w:ascii="Courier New" w:hAnsi="Courier New" w:cs="Courier New"/>
          <w:i/>
          <w:iCs/>
          <w:color w:val="FF0000"/>
          <w:sz w:val="16"/>
          <w:szCs w:val="16"/>
        </w:rPr>
        <w:t>didactice si a postului de director.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(5) Presedintele consiliului de administratie al unitatilor de invatamant prevazute la alin. (1) are obligatia de a convoca reprezentantii parintilor si reprezentantii/sindicatului/salariatilor din unitatea de invata</w:t>
      </w:r>
      <w:r>
        <w:rPr>
          <w:rStyle w:val="lex-taiat"/>
          <w:rFonts w:ascii="Courier New" w:hAnsi="Courier New" w:cs="Courier New"/>
          <w:i/>
          <w:iCs/>
          <w:color w:val="FF0000"/>
          <w:sz w:val="16"/>
          <w:szCs w:val="16"/>
        </w:rPr>
        <w:t>mant la sedintele consiliului de administratie in care se dezbat relatii de munca, conditii de munca si salarizare.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(6) La sedintele consiliului de administratie al unitatilor de invatamant prevazute la alin. (1) in care se dezbat aspecte privind elevii</w:t>
      </w:r>
      <w:r>
        <w:rPr>
          <w:rStyle w:val="lex-taiat"/>
          <w:rFonts w:ascii="Courier New" w:hAnsi="Courier New" w:cs="Courier New"/>
          <w:i/>
          <w:iCs/>
          <w:color w:val="FF0000"/>
          <w:sz w:val="16"/>
          <w:szCs w:val="16"/>
        </w:rPr>
        <w:t>, presedintele consiliului de administratie are obligatia de a convoca reprezentantul elevilor care participa la sedinta cu statut de observator.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(7) Consiliul de administratie al unitatilor de invatamant prevazute la alin. (1) poate emite hotarari in c</w:t>
      </w:r>
      <w:r>
        <w:rPr>
          <w:rStyle w:val="lex-taiat"/>
          <w:rFonts w:ascii="Courier New" w:hAnsi="Courier New" w:cs="Courier New"/>
          <w:i/>
          <w:iCs/>
          <w:color w:val="FF0000"/>
          <w:sz w:val="16"/>
          <w:szCs w:val="16"/>
        </w:rPr>
        <w:t>onditiile in care sunt prezenti minimum jumatate plus unu din totalul membrilor. Hotararile consiliului de administratie cu privire la numirea/revocarea directorului se iau prin vot secret de catre 2/3 din membrii consiliului de administratie. Membrii cons</w:t>
      </w:r>
      <w:r>
        <w:rPr>
          <w:rStyle w:val="lex-taiat"/>
          <w:rFonts w:ascii="Courier New" w:hAnsi="Courier New" w:cs="Courier New"/>
          <w:i/>
          <w:iCs/>
          <w:color w:val="FF0000"/>
          <w:sz w:val="16"/>
          <w:szCs w:val="16"/>
        </w:rPr>
        <w:t>iliului de administratie care se afla in conflict de interese, conform legii, nu participa la vot.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lastRenderedPageBreak/>
        <w:t>  Completat de art.I pct.19 din </w:t>
      </w:r>
      <w:hyperlink r:id="rId428"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b/>
          <w:bCs/>
          <w:color w:val="0000FF"/>
          <w:sz w:val="20"/>
          <w:szCs w:val="20"/>
        </w:rPr>
        <w:t>Articolele 96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si 96</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abrogate de art.unic pct.20 din </w:t>
      </w:r>
      <w:hyperlink r:id="rId429"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sz w:val="20"/>
          <w:szCs w:val="20"/>
        </w:rPr>
        <w:t>Art. 96</w:t>
      </w:r>
      <w:r>
        <w:rPr>
          <w:rFonts w:ascii="Courier New" w:hAnsi="Courier New" w:cs="Courier New"/>
          <w:b/>
          <w:bCs/>
          <w:sz w:val="20"/>
          <w:szCs w:val="20"/>
          <w:vertAlign w:val="superscript"/>
        </w:rPr>
        <w:t>2</w:t>
      </w:r>
      <w:r>
        <w:rPr>
          <w:rFonts w:ascii="Courier New" w:hAnsi="Courier New" w:cs="Courier New"/>
          <w:b/>
          <w:bCs/>
          <w:sz w:val="20"/>
          <w:szCs w:val="20"/>
        </w:rPr>
        <w:t>.</w:t>
      </w:r>
      <w:r>
        <w:rPr>
          <w:rFonts w:ascii="Courier New" w:hAnsi="Courier New" w:cs="Courier New"/>
          <w:b/>
          <w:bCs/>
          <w:color w:val="0000FF"/>
          <w:sz w:val="20"/>
          <w:szCs w:val="20"/>
        </w:rPr>
        <w:t xml:space="preserve"> </w:t>
      </w:r>
      <w:r>
        <w:rPr>
          <w:rStyle w:val="lex-taiat"/>
          <w:rFonts w:ascii="Courier New" w:hAnsi="Courier New" w:cs="Courier New"/>
          <w:i/>
          <w:iCs/>
          <w:color w:val="FF0000"/>
          <w:sz w:val="16"/>
          <w:szCs w:val="16"/>
        </w:rPr>
        <w:t>- Directorul unitatilor de invatamant prevazute la art. 961 exercita managementul unitatii de invatamant si are</w:t>
      </w:r>
      <w:r>
        <w:rPr>
          <w:rStyle w:val="lex-taiat"/>
          <w:rFonts w:ascii="Courier New" w:hAnsi="Courier New" w:cs="Courier New"/>
          <w:i/>
          <w:iCs/>
          <w:color w:val="FF0000"/>
          <w:sz w:val="16"/>
          <w:szCs w:val="16"/>
        </w:rPr>
        <w:t xml:space="preserve"> urmatoarele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este reprezentantul legal al unitatii de invatamant si realizeaza conducerea executiva a acesteia;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b) este ordonatorul de credite al unitatii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 isi asuma raspunderea publica pentru performantele unitatii </w:t>
      </w:r>
      <w:r>
        <w:rPr>
          <w:rStyle w:val="lex-taiat"/>
          <w:rFonts w:ascii="Courier New" w:hAnsi="Courier New" w:cs="Courier New"/>
          <w:i/>
          <w:iCs/>
          <w:color w:val="FF0000"/>
          <w:sz w:val="16"/>
          <w:szCs w:val="16"/>
        </w:rPr>
        <w:t>de invatamant pe care o conduce;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d) propune regulamentul de organizare si functionare al unitatii de invatamant pentru discutarea si aprobarea in consiliul de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e) avizeaza proiectul de buget si raportul de executie bugetara pentru discu</w:t>
      </w:r>
      <w:r>
        <w:rPr>
          <w:rStyle w:val="lex-taiat"/>
          <w:rFonts w:ascii="Courier New" w:hAnsi="Courier New" w:cs="Courier New"/>
          <w:i/>
          <w:iCs/>
          <w:color w:val="FF0000"/>
          <w:sz w:val="16"/>
          <w:szCs w:val="16"/>
        </w:rPr>
        <w:t>tarea si adoptarea in consiliul de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f) raspunde de selectia, angajarea, evaluarea periodica, formarea, motivarea si incetarea raporturilor de munca ale personalului din unitatea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g) elaboreaza planificarea strategica a uni</w:t>
      </w:r>
      <w:r>
        <w:rPr>
          <w:rStyle w:val="lex-taiat"/>
          <w:rFonts w:ascii="Courier New" w:hAnsi="Courier New" w:cs="Courier New"/>
          <w:i/>
          <w:iCs/>
          <w:color w:val="FF0000"/>
          <w:sz w:val="16"/>
          <w:szCs w:val="16"/>
        </w:rPr>
        <w:t>tatii de invatamant si o supune aprobarii consiliului de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h) aproba curriculumul in dezvoltare locala elaborat in parteneriat cu operatorii economici/autoritatea locala, la propunerea consiliului profesoral; curriculumul in dezvoltare loca</w:t>
      </w:r>
      <w:r>
        <w:rPr>
          <w:rStyle w:val="lex-taiat"/>
          <w:rFonts w:ascii="Courier New" w:hAnsi="Courier New" w:cs="Courier New"/>
          <w:i/>
          <w:iCs/>
          <w:color w:val="FF0000"/>
          <w:sz w:val="16"/>
          <w:szCs w:val="16"/>
        </w:rPr>
        <w:t>la (CDL) este o componenta a Curriculumului national, care cuprinde orele alocate pentru dezvoltarea ofertei curriculare specifice fiecarei unitati de invatamant profesional si tehnic, oferta realizata in parteneriat cu operatorii economici;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i) stabiles</w:t>
      </w:r>
      <w:r>
        <w:rPr>
          <w:rStyle w:val="lex-taiat"/>
          <w:rFonts w:ascii="Courier New" w:hAnsi="Courier New" w:cs="Courier New"/>
          <w:i/>
          <w:iCs/>
          <w:color w:val="FF0000"/>
          <w:sz w:val="16"/>
          <w:szCs w:val="16"/>
        </w:rPr>
        <w:t>te pozitia scolii in relatiile cu tertii;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j) aproba planul de incadrare cu personal didactic si didactic auxiliar, precum si schema de personal nedidactic;</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k) avizeaza programe de dezvoltare profesionala a cadrelor didactice, propuse de consiliului p</w:t>
      </w:r>
      <w:r>
        <w:rPr>
          <w:rStyle w:val="lex-taiat"/>
          <w:rFonts w:ascii="Courier New" w:hAnsi="Courier New" w:cs="Courier New"/>
          <w:i/>
          <w:iCs/>
          <w:color w:val="FF0000"/>
          <w:sz w:val="16"/>
          <w:szCs w:val="16"/>
        </w:rPr>
        <w:t>rofesoral si aprobate in consiliului de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l) sanctioneaza abaterile disciplinare, etice sau profesionale ale cadrelor didactice,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 aproba comisiile pentru </w:t>
      </w:r>
      <w:r>
        <w:rPr>
          <w:rStyle w:val="lex-taiat"/>
          <w:rFonts w:ascii="Courier New" w:hAnsi="Courier New" w:cs="Courier New"/>
          <w:i/>
          <w:iCs/>
          <w:color w:val="FF0000"/>
          <w:sz w:val="16"/>
          <w:szCs w:val="16"/>
        </w:rPr>
        <w:t>concursurile organizate la nivelul unitatii de invatamant si valideaza rezultatul concursurilor;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n) aproba orarul unitatii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o) prezinta anual un raport asupra calitatii educatiei in unitatea de invatamant pe care o conduce. Raportul est</w:t>
      </w:r>
      <w:r>
        <w:rPr>
          <w:rStyle w:val="lex-taiat"/>
          <w:rFonts w:ascii="Courier New" w:hAnsi="Courier New" w:cs="Courier New"/>
          <w:i/>
          <w:iCs/>
          <w:color w:val="FF0000"/>
          <w:sz w:val="16"/>
          <w:szCs w:val="16"/>
        </w:rPr>
        <w:t>e prezentat in fata consiliului de administratie, comitetului de parinti si este adus la cunostinta autoritatilor administratiei publice locale si a inspectoratului scolar judetean/al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p) coordoneaza colectarea si transmite inspec</w:t>
      </w:r>
      <w:r>
        <w:rPr>
          <w:rStyle w:val="lex-taiat"/>
          <w:rFonts w:ascii="Courier New" w:hAnsi="Courier New" w:cs="Courier New"/>
          <w:i/>
          <w:iCs/>
          <w:color w:val="FF0000"/>
          <w:sz w:val="16"/>
          <w:szCs w:val="16"/>
        </w:rPr>
        <w:t>toratului scolar datele statistice pentru sistemul national de indicatori privind educatia;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q) reprezinta unitatea de invatamant fata de terti si angajeaza patrimonial unitatea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r) indeplineste alte atributii stabilite de catre consiliu</w:t>
      </w:r>
      <w:r>
        <w:rPr>
          <w:rStyle w:val="lex-taiat"/>
          <w:rFonts w:ascii="Courier New" w:hAnsi="Courier New" w:cs="Courier New"/>
          <w:i/>
          <w:iCs/>
          <w:color w:val="FF0000"/>
          <w:sz w:val="16"/>
          <w:szCs w:val="16"/>
        </w:rPr>
        <w:t xml:space="preserve">l de administratie.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pct.19 din OUG 81/2016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Style w:val="lex-taiat"/>
          <w:rFonts w:ascii="Courier New" w:hAnsi="Courier New" w:cs="Courier New"/>
          <w:i/>
          <w:iCs/>
          <w:color w:val="FF0000"/>
          <w:sz w:val="16"/>
          <w:szCs w:val="16"/>
        </w:rPr>
        <w:t>  </w:t>
      </w:r>
      <w:r>
        <w:rPr>
          <w:rFonts w:ascii="Courier New" w:hAnsi="Courier New" w:cs="Courier New"/>
          <w:b/>
          <w:bCs/>
          <w:color w:val="0000FF"/>
          <w:sz w:val="20"/>
          <w:szCs w:val="20"/>
        </w:rPr>
        <w:t>Articolele 96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si 96</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abrogate de art.unic pct.20 din </w:t>
      </w:r>
      <w:hyperlink r:id="rId430"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431"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Art.97. </w:t>
      </w:r>
      <w:r>
        <w:rPr>
          <w:rFonts w:ascii="Courier New" w:hAnsi="Courier New" w:cs="Courier New"/>
          <w:sz w:val="20"/>
          <w:szCs w:val="20"/>
        </w:rPr>
        <w:t>- (1) Directorul exercita conducerea executiva a unitatii de invatamant. In cazul unitatilor de invatamant cu predare i</w:t>
      </w:r>
      <w:r>
        <w:rPr>
          <w:rFonts w:ascii="Courier New" w:hAnsi="Courier New" w:cs="Courier New"/>
          <w:sz w:val="20"/>
          <w:szCs w:val="20"/>
        </w:rPr>
        <w:t>ntegrala in limbile minoritatilor nationale, directorul are obligatia cunoasterii limbii respective. In cazul unitatilor de invatamant cu sectii de predare in limbile minoritatilor nationale, unul dintre directori are obligatia cunoasterii limbii respectiv</w:t>
      </w:r>
      <w:r>
        <w:rPr>
          <w:rFonts w:ascii="Courier New" w:hAnsi="Courier New" w:cs="Courier New"/>
          <w:sz w:val="20"/>
          <w:szCs w:val="20"/>
        </w:rPr>
        <w:t>e. In aceste cazuri, numirea directorului se face cu consultarea organizatiei care reprezinta minoritatea respectiva in Parlamentul Romaniei sau, daca minoritatea nu are reprezentare parlamentara, cu consultarea Grupului parlamentar al minoritatilor nation</w:t>
      </w:r>
      <w:r>
        <w:rPr>
          <w:rFonts w:ascii="Courier New" w:hAnsi="Courier New" w:cs="Courier New"/>
          <w:sz w:val="20"/>
          <w:szCs w:val="20"/>
        </w:rPr>
        <w:t>ale.</w:t>
      </w:r>
      <w:r>
        <w:rPr>
          <w:rFonts w:ascii="Courier New" w:hAnsi="Courier New" w:cs="Courier New"/>
          <w:sz w:val="20"/>
          <w:szCs w:val="20"/>
        </w:rPr>
        <w:br/>
        <w:t>   (2) Directorul unitatii de invatamant de stat are urmatoarele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este reprezentantul legal al unitatii de invatamant si realizeaza conducerea executiva a acesteia;</w:t>
      </w:r>
      <w:r>
        <w:rPr>
          <w:rFonts w:ascii="Courier New" w:hAnsi="Courier New" w:cs="Courier New"/>
          <w:sz w:val="20"/>
          <w:szCs w:val="20"/>
        </w:rPr>
        <w:br/>
        <w:t>   b) este ordonatorul de credite al unitatii de invatamant;</w:t>
      </w:r>
      <w:r>
        <w:rPr>
          <w:rFonts w:ascii="Courier New" w:hAnsi="Courier New" w:cs="Courier New"/>
          <w:sz w:val="20"/>
          <w:szCs w:val="20"/>
        </w:rPr>
        <w:br/>
        <w:t>   c) isi</w:t>
      </w:r>
      <w:r>
        <w:rPr>
          <w:rFonts w:ascii="Courier New" w:hAnsi="Courier New" w:cs="Courier New"/>
          <w:sz w:val="20"/>
          <w:szCs w:val="20"/>
        </w:rPr>
        <w:t xml:space="preserve"> asuma, alaturi de consiliul de administratie, raspunderea publica pentru performantele unitatii de invatamant pe care o conduce;</w:t>
      </w:r>
      <w:r>
        <w:rPr>
          <w:rFonts w:ascii="Courier New" w:hAnsi="Courier New" w:cs="Courier New"/>
          <w:sz w:val="20"/>
          <w:szCs w:val="20"/>
        </w:rPr>
        <w:br/>
        <w:t>   d) propune spre aprobare consiliului de administratie regulamentul de organizare si functionare al unitatii de invatamant;</w:t>
      </w:r>
      <w:r>
        <w:rPr>
          <w:rFonts w:ascii="Courier New" w:hAnsi="Courier New" w:cs="Courier New"/>
          <w:sz w:val="20"/>
          <w:szCs w:val="20"/>
        </w:rPr>
        <w:br/>
      </w:r>
      <w:r>
        <w:rPr>
          <w:rFonts w:ascii="Courier New" w:hAnsi="Courier New" w:cs="Courier New"/>
          <w:sz w:val="20"/>
          <w:szCs w:val="20"/>
        </w:rPr>
        <w:t>   e) propune spre aprobare consiliului de administratie proiectul de buget si raportul de executie bugetara;</w:t>
      </w:r>
      <w:r>
        <w:rPr>
          <w:rFonts w:ascii="Courier New" w:hAnsi="Courier New" w:cs="Courier New"/>
          <w:sz w:val="20"/>
          <w:szCs w:val="20"/>
        </w:rPr>
        <w:br/>
        <w:t xml:space="preserve">   f) raspunde de selectia, angajarea, evaluarea periodica, formarea, </w:t>
      </w:r>
      <w:r>
        <w:rPr>
          <w:rFonts w:ascii="Courier New" w:hAnsi="Courier New" w:cs="Courier New"/>
          <w:sz w:val="20"/>
          <w:szCs w:val="20"/>
        </w:rPr>
        <w:lastRenderedPageBreak/>
        <w:t>motivarea si incetarea raporturilor de munca ale personalului din unitatea d</w:t>
      </w:r>
      <w:r>
        <w:rPr>
          <w:rFonts w:ascii="Courier New" w:hAnsi="Courier New" w:cs="Courier New"/>
          <w:sz w:val="20"/>
          <w:szCs w:val="20"/>
        </w:rPr>
        <w:t>e invatamant;</w:t>
      </w:r>
      <w:r>
        <w:rPr>
          <w:rFonts w:ascii="Courier New" w:hAnsi="Courier New" w:cs="Courier New"/>
          <w:sz w:val="20"/>
          <w:szCs w:val="20"/>
        </w:rPr>
        <w:br/>
        <w:t>   g) indeplineste alte atributii stabilite de catre consiliul de administratie, conform legii;</w:t>
      </w:r>
      <w:r>
        <w:rPr>
          <w:rFonts w:ascii="Courier New" w:hAnsi="Courier New" w:cs="Courier New"/>
          <w:sz w:val="20"/>
          <w:szCs w:val="20"/>
        </w:rPr>
        <w:br/>
        <w:t>   h) prezinta anual un raport asupra calitatii educatiei in unitatea sau in institutia pe care o conduce. Raportul este prezentat in fata comitet</w:t>
      </w:r>
      <w:r>
        <w:rPr>
          <w:rFonts w:ascii="Courier New" w:hAnsi="Courier New" w:cs="Courier New"/>
          <w:sz w:val="20"/>
          <w:szCs w:val="20"/>
        </w:rPr>
        <w:t>ului de parinti si este adus la cunostinta autoritatilor administratiei publice locale si a inspectoratului scolar judetean/al municipiului Bucuresti;</w:t>
      </w:r>
      <w:r>
        <w:rPr>
          <w:rFonts w:ascii="Courier New" w:hAnsi="Courier New" w:cs="Courier New"/>
          <w:sz w:val="20"/>
          <w:szCs w:val="20"/>
        </w:rPr>
        <w:br/>
        <w:t>   i) coordoneaza colectarea si transmite inspectoratului scolar datele statistice pentru sistemul nation</w:t>
      </w:r>
      <w:r>
        <w:rPr>
          <w:rFonts w:ascii="Courier New" w:hAnsi="Courier New" w:cs="Courier New"/>
          <w:sz w:val="20"/>
          <w:szCs w:val="20"/>
        </w:rPr>
        <w:t>al de indicatori privind educatia.</w:t>
      </w:r>
      <w:r>
        <w:rPr>
          <w:rFonts w:ascii="Courier New" w:hAnsi="Courier New" w:cs="Courier New"/>
          <w:sz w:val="20"/>
          <w:szCs w:val="20"/>
        </w:rPr>
        <w:br/>
        <w:t>   (3) Structurile si functiile de conducere ale unitatilor de invatamant particular si confesional, atributiile, modul de constituire, precum si durata mandatelor sunt stabilite prin regulamentele de organizare si functi</w:t>
      </w:r>
      <w:r>
        <w:rPr>
          <w:rFonts w:ascii="Courier New" w:hAnsi="Courier New" w:cs="Courier New"/>
          <w:sz w:val="20"/>
          <w:szCs w:val="20"/>
        </w:rPr>
        <w:t>onare a acestora, in concordanta cu prevederile legale.</w:t>
      </w:r>
      <w:r>
        <w:rPr>
          <w:rFonts w:ascii="Courier New" w:hAnsi="Courier New" w:cs="Courier New"/>
          <w:sz w:val="20"/>
          <w:szCs w:val="20"/>
        </w:rPr>
        <w:br/>
        <w:t>   (4) Directorul unitatii de invatamant particular si confesional exercita conducerea executiva, in stricta conformitate cu responsabilitatile si atributiile conferite de lege, cu hotararile consiliu</w:t>
      </w:r>
      <w:r>
        <w:rPr>
          <w:rFonts w:ascii="Courier New" w:hAnsi="Courier New" w:cs="Courier New"/>
          <w:sz w:val="20"/>
          <w:szCs w:val="20"/>
        </w:rPr>
        <w:t>lui de administratie al unitatii de invatamant si cu respectarea prevederilor regulamentului de organizare si functionare a acesteia.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432" w:anchor="/view/48310575.18-ry-j0xNcX" w:history="1">
        <w:r>
          <w:rPr>
            <w:rStyle w:val="Hyperlink"/>
            <w:rFonts w:ascii="Courier New" w:hAnsi="Courier New" w:cs="Courier New"/>
            <w:b/>
            <w:bCs/>
            <w:sz w:val="20"/>
            <w:szCs w:val="20"/>
          </w:rPr>
          <w:t>ORDIN Nr. 4.831/2018</w:t>
        </w:r>
      </w:hyperlink>
      <w:r>
        <w:rPr>
          <w:rFonts w:ascii="Courier New" w:hAnsi="Courier New" w:cs="Courier New"/>
          <w:b/>
          <w:bCs/>
          <w:color w:val="0000FF"/>
          <w:sz w:val="20"/>
          <w:szCs w:val="20"/>
        </w:rPr>
        <w:t xml:space="preserve"> </w:t>
      </w:r>
      <w:r>
        <w:rPr>
          <w:rFonts w:ascii="Courier New" w:hAnsi="Courier New" w:cs="Courier New"/>
          <w:b/>
          <w:bCs/>
          <w:color w:val="0000FF"/>
          <w:sz w:val="20"/>
          <w:szCs w:val="20"/>
        </w:rPr>
        <w:t>privind aprobarea Codului-cadru de etica al personalului didactic din invatamantul preuniversitar</w:t>
      </w:r>
      <w:r>
        <w:rPr>
          <w:rFonts w:ascii="Courier New" w:hAnsi="Courier New" w:cs="Courier New"/>
          <w:sz w:val="20"/>
          <w:szCs w:val="20"/>
        </w:rPr>
        <w:br/>
        <w:t xml:space="preserve">   </w:t>
      </w:r>
      <w:r>
        <w:rPr>
          <w:rFonts w:ascii="Courier New" w:hAnsi="Courier New" w:cs="Courier New"/>
          <w:b/>
          <w:bCs/>
          <w:sz w:val="20"/>
          <w:szCs w:val="20"/>
        </w:rPr>
        <w:t xml:space="preserve">Art.98. </w:t>
      </w:r>
      <w:r>
        <w:rPr>
          <w:rFonts w:ascii="Courier New" w:hAnsi="Courier New" w:cs="Courier New"/>
          <w:sz w:val="20"/>
          <w:szCs w:val="20"/>
        </w:rPr>
        <w:t>- (1) Consiliul profesoral al unitatii de invatamant este format din totalitatea cadrelor didactice din unitatea scolara cu personalitate juridica,</w:t>
      </w:r>
      <w:r>
        <w:rPr>
          <w:rFonts w:ascii="Courier New" w:hAnsi="Courier New" w:cs="Courier New"/>
          <w:sz w:val="20"/>
          <w:szCs w:val="20"/>
        </w:rPr>
        <w:t xml:space="preserve"> este prezidat de catre director si se intruneste lunar sau ori de cate ori este nevoie, la propunerea directorului sau la solicitarea a minimum o treime dintre membrii personalului didactic.</w:t>
      </w:r>
      <w:r>
        <w:rPr>
          <w:rFonts w:ascii="Courier New" w:hAnsi="Courier New" w:cs="Courier New"/>
          <w:sz w:val="20"/>
          <w:szCs w:val="20"/>
        </w:rPr>
        <w:br/>
        <w:t>   (2) Atributiile consiliului profesoral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w:t>
      </w:r>
      <w:r>
        <w:rPr>
          <w:rFonts w:ascii="Courier New" w:hAnsi="Courier New" w:cs="Courier New"/>
          <w:sz w:val="20"/>
          <w:szCs w:val="20"/>
        </w:rPr>
        <w:t>) gestioneaza si asigura calitatea actului didactic;</w:t>
      </w:r>
      <w:r>
        <w:rPr>
          <w:rFonts w:ascii="Courier New" w:hAnsi="Courier New" w:cs="Courier New"/>
          <w:sz w:val="20"/>
          <w:szCs w:val="20"/>
        </w:rPr>
        <w:br/>
        <w:t>   b) stabileste Codul de etica profesionala si monitorizeaza aplicarea acestuia;</w:t>
      </w:r>
      <w:r>
        <w:rPr>
          <w:rFonts w:ascii="Courier New" w:hAnsi="Courier New" w:cs="Courier New"/>
          <w:sz w:val="20"/>
          <w:szCs w:val="20"/>
        </w:rPr>
        <w:br/>
        <w:t>   c) valideaza fisele de autoevaluare ale personalului angajat al unitatii de invatamant, in baza carora se stabileste c</w:t>
      </w:r>
      <w:r>
        <w:rPr>
          <w:rFonts w:ascii="Courier New" w:hAnsi="Courier New" w:cs="Courier New"/>
          <w:sz w:val="20"/>
          <w:szCs w:val="20"/>
        </w:rPr>
        <w:t>alificativul anual;</w:t>
      </w:r>
      <w:r>
        <w:rPr>
          <w:rFonts w:ascii="Courier New" w:hAnsi="Courier New" w:cs="Courier New"/>
          <w:sz w:val="20"/>
          <w:szCs w:val="20"/>
        </w:rPr>
        <w:br/>
        <w:t>   d) propune consiliului de administratie masuri de optimizare a procesului didactic;</w:t>
      </w:r>
      <w:r>
        <w:rPr>
          <w:rFonts w:ascii="Courier New" w:hAnsi="Courier New" w:cs="Courier New"/>
          <w:sz w:val="20"/>
          <w:szCs w:val="20"/>
        </w:rPr>
        <w:br/>
        <w:t>   e) propune consiliului de administratie curriculumul la dispozitia scolii;</w:t>
      </w:r>
      <w:r>
        <w:rPr>
          <w:rFonts w:ascii="Courier New" w:hAnsi="Courier New" w:cs="Courier New"/>
          <w:sz w:val="20"/>
          <w:szCs w:val="20"/>
        </w:rPr>
        <w:br/>
        <w:t>   f) propune consiliului de administratie premierea si acordarea titlu</w:t>
      </w:r>
      <w:r>
        <w:rPr>
          <w:rFonts w:ascii="Courier New" w:hAnsi="Courier New" w:cs="Courier New"/>
          <w:sz w:val="20"/>
          <w:szCs w:val="20"/>
        </w:rPr>
        <w:t>lui de „profesorul anului“ personalului cu rezultate deosebite la catedra;</w:t>
      </w:r>
      <w:r>
        <w:rPr>
          <w:rFonts w:ascii="Courier New" w:hAnsi="Courier New" w:cs="Courier New"/>
          <w:sz w:val="20"/>
          <w:szCs w:val="20"/>
        </w:rPr>
        <w:br/>
        <w:t>   g) aproba sanctionarea abaterilor disciplinare ale elevilor;</w:t>
      </w:r>
      <w:r>
        <w:rPr>
          <w:rFonts w:ascii="Courier New" w:hAnsi="Courier New" w:cs="Courier New"/>
          <w:sz w:val="20"/>
          <w:szCs w:val="20"/>
        </w:rPr>
        <w:br/>
        <w:t>   h) propune consiliului de administratie initierea procedurii legale in cazul cadrelor didactice cu performante sla</w:t>
      </w:r>
      <w:r>
        <w:rPr>
          <w:rFonts w:ascii="Courier New" w:hAnsi="Courier New" w:cs="Courier New"/>
          <w:sz w:val="20"/>
          <w:szCs w:val="20"/>
        </w:rPr>
        <w:t>be sau pentru incalcari ale eticii profesionale;</w:t>
      </w:r>
      <w:r>
        <w:rPr>
          <w:rFonts w:ascii="Courier New" w:hAnsi="Courier New" w:cs="Courier New"/>
          <w:sz w:val="20"/>
          <w:szCs w:val="20"/>
        </w:rPr>
        <w:br/>
        <w:t>   i) propune consiliului de administratie programele de formare si dezvoltare profesionala continua a cadrelor didactice;</w:t>
      </w:r>
      <w:r>
        <w:rPr>
          <w:rFonts w:ascii="Courier New" w:hAnsi="Courier New" w:cs="Courier New"/>
          <w:sz w:val="20"/>
          <w:szCs w:val="20"/>
        </w:rPr>
        <w:br/>
        <w:t>   j) alege cadrele didactice membre ale consiliului de administratie;</w:t>
      </w:r>
      <w:r>
        <w:rPr>
          <w:rFonts w:ascii="Courier New" w:hAnsi="Courier New" w:cs="Courier New"/>
          <w:sz w:val="20"/>
          <w:szCs w:val="20"/>
        </w:rPr>
        <w:br/>
        <w:t>   k) indepli</w:t>
      </w:r>
      <w:r>
        <w:rPr>
          <w:rFonts w:ascii="Courier New" w:hAnsi="Courier New" w:cs="Courier New"/>
          <w:sz w:val="20"/>
          <w:szCs w:val="20"/>
        </w:rPr>
        <w:t>neste alte atributii stabilite de consiliul de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3-a</w:t>
      </w:r>
      <w:r>
        <w:rPr>
          <w:rFonts w:ascii="Courier New" w:hAnsi="Courier New" w:cs="Courier New"/>
          <w:sz w:val="20"/>
          <w:szCs w:val="20"/>
        </w:rPr>
        <w:br/>
        <w:t>Unitatile conexe ale invatamantului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Art.99. </w:t>
      </w:r>
      <w:r>
        <w:rPr>
          <w:rStyle w:val="lex-taiat"/>
          <w:rFonts w:ascii="Courier New" w:hAnsi="Courier New" w:cs="Courier New"/>
          <w:i/>
          <w:iCs/>
          <w:color w:val="FF0000"/>
          <w:sz w:val="16"/>
          <w:szCs w:val="16"/>
        </w:rPr>
        <w:t xml:space="preserve">- (1) Unitatile conexe ale Ministerului Educatiei, Cercetarii, Tineretului si Sportului sunt: Institutul de </w:t>
      </w:r>
      <w:r>
        <w:rPr>
          <w:rStyle w:val="lex-taiat"/>
          <w:rFonts w:ascii="Courier New" w:hAnsi="Courier New" w:cs="Courier New"/>
          <w:i/>
          <w:iCs/>
          <w:color w:val="FF0000"/>
          <w:sz w:val="16"/>
          <w:szCs w:val="16"/>
        </w:rPr>
        <w:t>Stiinte ale Educatiei, casele corpului didactic, centrele atestate de formare continua in limbile minoritatilor nationale, Centrul National de Instruire Diferentiata, Unitatea pentru Finantarea Invatamantului Preuniversitar, palatele si cluburile copiilor.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Art. 99. - (1) Unitatile conexe ale Ministerului Educatiei Nationale sunt: Institutul de Stiinte ale Educatiei, casele corpului didactic, centrele de formare continua in limbile </w:t>
      </w:r>
      <w:r>
        <w:rPr>
          <w:rStyle w:val="lex-taiat"/>
          <w:rFonts w:ascii="Courier New" w:hAnsi="Courier New" w:cs="Courier New"/>
          <w:i/>
          <w:iCs/>
          <w:color w:val="FF0000"/>
          <w:sz w:val="16"/>
          <w:szCs w:val="16"/>
        </w:rPr>
        <w:lastRenderedPageBreak/>
        <w:t>minoritatilor nationale, Centrul National de Instruire Diferentiata, Unita</w:t>
      </w:r>
      <w:r>
        <w:rPr>
          <w:rStyle w:val="lex-taiat"/>
          <w:rFonts w:ascii="Courier New" w:hAnsi="Courier New" w:cs="Courier New"/>
          <w:i/>
          <w:iCs/>
          <w:color w:val="FF0000"/>
          <w:sz w:val="16"/>
          <w:szCs w:val="16"/>
        </w:rPr>
        <w:t>tea pentru Finantarea Invatamantului Preuniversitar, palatele si cluburile copiilor.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pct.7 din </w:t>
      </w:r>
      <w:hyperlink r:id="rId433" w:anchor="/view/00091303.18-BkQgqOXE7wX" w:history="1">
        <w:r>
          <w:rPr>
            <w:rStyle w:val="Hyperlink"/>
            <w:rFonts w:ascii="Courier New" w:hAnsi="Courier New" w:cs="Courier New"/>
            <w:i/>
            <w:iCs/>
            <w:sz w:val="16"/>
            <w:szCs w:val="16"/>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Art. 99. </w:t>
      </w:r>
      <w:r>
        <w:rPr>
          <w:rFonts w:ascii="Courier New" w:hAnsi="Courier New" w:cs="Courier New"/>
          <w:color w:val="008000"/>
          <w:sz w:val="20"/>
          <w:szCs w:val="20"/>
        </w:rPr>
        <w:t xml:space="preserve">- </w:t>
      </w:r>
      <w:r>
        <w:rPr>
          <w:rFonts w:ascii="Courier New" w:hAnsi="Courier New" w:cs="Courier New"/>
          <w:b/>
          <w:bCs/>
          <w:color w:val="008000"/>
          <w:sz w:val="20"/>
          <w:szCs w:val="20"/>
        </w:rPr>
        <w:t xml:space="preserve">(1) Unitatile </w:t>
      </w:r>
      <w:r>
        <w:rPr>
          <w:rFonts w:ascii="Courier New" w:hAnsi="Courier New" w:cs="Courier New"/>
          <w:b/>
          <w:bCs/>
          <w:color w:val="008000"/>
          <w:sz w:val="20"/>
          <w:szCs w:val="20"/>
        </w:rPr>
        <w:t>conexe ale Ministerului Educatiei Nationale sunt: Institutul de Stiinte ale Educatiei, casele corpului didactic, centrele atestate de formare continua in limbile minoritatilor nationale, Centrul National de Instruire Diferentiata, Unitatea pentru Finantare</w:t>
      </w:r>
      <w:r>
        <w:rPr>
          <w:rFonts w:ascii="Courier New" w:hAnsi="Courier New" w:cs="Courier New"/>
          <w:b/>
          <w:bCs/>
          <w:color w:val="008000"/>
          <w:sz w:val="20"/>
          <w:szCs w:val="20"/>
        </w:rPr>
        <w:t>a Invatamantului Preuniversitar, palatele si cluburile copiilor si centrele judetene de excelenta/Centrul Municipiului Bucuresti de Excelenta.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w:t>
      </w:r>
      <w:r>
        <w:rPr>
          <w:rFonts w:ascii="Courier New" w:hAnsi="Courier New" w:cs="Courier New"/>
          <w:b/>
          <w:bCs/>
          <w:color w:val="0000FF"/>
          <w:sz w:val="20"/>
          <w:szCs w:val="20"/>
        </w:rPr>
        <w:t xml:space="preserve">Modificat de art.I pct.1 din </w:t>
      </w:r>
      <w:hyperlink r:id="rId434" w:anchor="/view/01020102.19-hcRNhMZyySW" w:history="1">
        <w:r>
          <w:rPr>
            <w:rStyle w:val="Hyperlink"/>
            <w:rFonts w:ascii="Courier New" w:hAnsi="Courier New" w:cs="Courier New"/>
            <w:b/>
            <w:bCs/>
            <w:sz w:val="20"/>
            <w:szCs w:val="20"/>
          </w:rPr>
          <w:t>Legea 102</w:t>
        </w:r>
      </w:hyperlink>
      <w:hyperlink r:id="rId435" w:anchor="/view/01020102.19-hcRNhMZyySW" w:history="1">
        <w:r>
          <w:rPr>
            <w:rStyle w:val="Hyperlink"/>
            <w:rFonts w:ascii="Courier New" w:hAnsi="Courier New" w:cs="Courier New"/>
            <w:b/>
            <w:bCs/>
            <w:sz w:val="20"/>
            <w:szCs w:val="20"/>
          </w:rPr>
          <w:t>/2019</w:t>
        </w:r>
      </w:hyperlink>
      <w:r>
        <w:rPr>
          <w:rFonts w:ascii="Courier New" w:hAnsi="Courier New" w:cs="Courier New"/>
          <w:sz w:val="20"/>
          <w:szCs w:val="20"/>
        </w:rPr>
        <w:br/>
        <w:t>   (2) Unitatile conexe ale invatamantului preuniversitar sunt: centrul judetean de resurse si asistenta educationala/Centrul Municipiului Bucuresti de Resurse</w:t>
      </w:r>
      <w:r>
        <w:rPr>
          <w:rFonts w:ascii="Courier New" w:hAnsi="Courier New" w:cs="Courier New"/>
          <w:sz w:val="20"/>
          <w:szCs w:val="20"/>
        </w:rPr>
        <w:t xml:space="preserve"> si Asistenta Educationala.</w:t>
      </w:r>
      <w:r>
        <w:rPr>
          <w:rFonts w:ascii="Courier New" w:hAnsi="Courier New" w:cs="Courier New"/>
          <w:sz w:val="20"/>
          <w:szCs w:val="20"/>
        </w:rPr>
        <w:br/>
        <w:t>   (3) In fiecare judet si in municipiul Bucuresti functioneaza casa corpului didactic, denumita in continuare CCD, cu personalitate juridica, coordonata metodologic de inspectoratul scolar. Structura si atributiile CCD se stabi</w:t>
      </w:r>
      <w:r>
        <w:rPr>
          <w:rFonts w:ascii="Courier New" w:hAnsi="Courier New" w:cs="Courier New"/>
          <w:sz w:val="20"/>
          <w:szCs w:val="20"/>
        </w:rPr>
        <w:t>lesc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 fiecare judet si in municipiul Bucuresti functioneaza un centru judetean de excelenta/Centrul Municipiului Bucuresti de Excelenta, denumit in continuare CEX, ca unit</w:t>
      </w:r>
      <w:r>
        <w:rPr>
          <w:rFonts w:ascii="Courier New" w:hAnsi="Courier New" w:cs="Courier New"/>
          <w:b/>
          <w:bCs/>
          <w:color w:val="008000"/>
          <w:sz w:val="20"/>
          <w:szCs w:val="20"/>
        </w:rPr>
        <w:t>ate conexa a Ministerului Educatiei Nationale, cu personalitate juridica, coordonat metodologic de inspectoratul scolar. Organizarea si functionarea CEX se stabilesc prin regulament aprobat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w:t>
      </w:r>
      <w:r>
        <w:rPr>
          <w:rFonts w:ascii="Courier New" w:hAnsi="Courier New" w:cs="Courier New"/>
          <w:b/>
          <w:bCs/>
          <w:color w:val="0000FF"/>
          <w:sz w:val="20"/>
          <w:szCs w:val="20"/>
        </w:rPr>
        <w:t>Completat de ar</w:t>
      </w:r>
      <w:r>
        <w:rPr>
          <w:rFonts w:ascii="Courier New" w:hAnsi="Courier New" w:cs="Courier New"/>
          <w:b/>
          <w:bCs/>
          <w:color w:val="0000FF"/>
          <w:sz w:val="20"/>
          <w:szCs w:val="20"/>
        </w:rPr>
        <w:t xml:space="preserve">t.I pct.2 din </w:t>
      </w:r>
      <w:hyperlink r:id="rId436" w:anchor="/view/01020102.19-hcRNhMZyySW" w:history="1">
        <w:r>
          <w:rPr>
            <w:rStyle w:val="Hyperlink"/>
            <w:rFonts w:ascii="Courier New" w:hAnsi="Courier New" w:cs="Courier New"/>
            <w:b/>
            <w:bCs/>
            <w:sz w:val="20"/>
            <w:szCs w:val="20"/>
          </w:rPr>
          <w:t>Legea 102</w:t>
        </w:r>
      </w:hyperlink>
      <w:hyperlink r:id="rId437" w:anchor="/view/01020102.19-hcRNhMZyySW" w:history="1">
        <w:r>
          <w:rPr>
            <w:rStyle w:val="Hyperlink"/>
            <w:rFonts w:ascii="Courier New" w:hAnsi="Courier New" w:cs="Courier New"/>
            <w:b/>
            <w:bCs/>
            <w:sz w:val="20"/>
            <w:szCs w:val="20"/>
          </w:rPr>
          <w:t>/2019</w:t>
        </w:r>
      </w:hyperlink>
      <w:r>
        <w:rPr>
          <w:rFonts w:ascii="Courier New" w:hAnsi="Courier New" w:cs="Courier New"/>
          <w:b/>
          <w:bCs/>
          <w:color w:val="008000"/>
          <w:sz w:val="20"/>
          <w:szCs w:val="20"/>
        </w:rPr>
        <w:br/>
        <w:t>   (3</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Finantarea CEX se asigura din bugetul Ministerului Educ</w:t>
      </w:r>
      <w:r>
        <w:rPr>
          <w:rFonts w:ascii="Courier New" w:hAnsi="Courier New" w:cs="Courier New"/>
          <w:b/>
          <w:bCs/>
          <w:color w:val="008000"/>
          <w:sz w:val="20"/>
          <w:szCs w:val="20"/>
        </w:rPr>
        <w:t>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w:t>
      </w:r>
      <w:r>
        <w:rPr>
          <w:rFonts w:ascii="Courier New" w:hAnsi="Courier New" w:cs="Courier New"/>
          <w:b/>
          <w:bCs/>
          <w:color w:val="0000FF"/>
          <w:sz w:val="20"/>
          <w:szCs w:val="20"/>
        </w:rPr>
        <w:t xml:space="preserve">Completat de art.I pct.2 din </w:t>
      </w:r>
      <w:hyperlink r:id="rId438" w:anchor="/view/01020102.19-hcRNhMZyySW" w:history="1">
        <w:r>
          <w:rPr>
            <w:rStyle w:val="Hyperlink"/>
            <w:rFonts w:ascii="Courier New" w:hAnsi="Courier New" w:cs="Courier New"/>
            <w:b/>
            <w:bCs/>
            <w:sz w:val="20"/>
            <w:szCs w:val="20"/>
          </w:rPr>
          <w:t>Legea 102</w:t>
        </w:r>
      </w:hyperlink>
      <w:hyperlink r:id="rId439" w:anchor="/view/01020102.19-hcRNhMZyySW" w:history="1">
        <w:r>
          <w:rPr>
            <w:rStyle w:val="Hyperlink"/>
            <w:rFonts w:ascii="Courier New" w:hAnsi="Courier New" w:cs="Courier New"/>
            <w:b/>
            <w:bCs/>
            <w:sz w:val="20"/>
            <w:szCs w:val="20"/>
          </w:rPr>
          <w:t>/2019</w:t>
        </w:r>
      </w:hyperlink>
      <w:r>
        <w:rPr>
          <w:rFonts w:ascii="Courier New" w:hAnsi="Courier New" w:cs="Courier New"/>
          <w:b/>
          <w:bCs/>
          <w:color w:val="008000"/>
          <w:sz w:val="20"/>
          <w:szCs w:val="20"/>
        </w:rPr>
        <w:br/>
        <w:t>   (3</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CEX organizeaza, co</w:t>
      </w:r>
      <w:r>
        <w:rPr>
          <w:rFonts w:ascii="Courier New" w:hAnsi="Courier New" w:cs="Courier New"/>
          <w:b/>
          <w:bCs/>
          <w:color w:val="008000"/>
          <w:sz w:val="20"/>
          <w:szCs w:val="20"/>
        </w:rPr>
        <w:t>ordoneaza metodologic, monitorizeaza si evalueaza, dupa caz, la nivel judetean/al municipiului Bucuresti, urmatoarele activitati si servicii educationale:    a) elaborarea strategiilor de identificare si de selectie a copiilor si tinerilor capabili de perf</w:t>
      </w:r>
      <w:r>
        <w:rPr>
          <w:rFonts w:ascii="Courier New" w:hAnsi="Courier New" w:cs="Courier New"/>
          <w:b/>
          <w:bCs/>
          <w:color w:val="008000"/>
          <w:sz w:val="20"/>
          <w:szCs w:val="20"/>
        </w:rPr>
        <w:t>ormante inalte in vederea constituirii unor grupe de performanta pe discipline, arii curriculare sau domenii stiintifice, artistice si tehnice;</w:t>
      </w:r>
      <w:r>
        <w:rPr>
          <w:rFonts w:ascii="Courier New" w:hAnsi="Courier New" w:cs="Courier New"/>
          <w:b/>
          <w:bCs/>
          <w:color w:val="008000"/>
          <w:sz w:val="20"/>
          <w:szCs w:val="20"/>
        </w:rPr>
        <w:br/>
        <w:t>   b) initierea actiunilor de identificare si promovare a copiilor si tinerilor capabili de performante inalte;</w:t>
      </w:r>
      <w:r>
        <w:rPr>
          <w:rFonts w:ascii="Courier New" w:hAnsi="Courier New" w:cs="Courier New"/>
          <w:b/>
          <w:bCs/>
          <w:color w:val="008000"/>
          <w:sz w:val="20"/>
          <w:szCs w:val="20"/>
        </w:rPr>
        <w:br/>
      </w:r>
      <w:r>
        <w:rPr>
          <w:rFonts w:ascii="Courier New" w:hAnsi="Courier New" w:cs="Courier New"/>
          <w:b/>
          <w:bCs/>
          <w:color w:val="008000"/>
          <w:sz w:val="20"/>
          <w:szCs w:val="20"/>
        </w:rPr>
        <w:t>   c) asigurarea, anual, constituirea, functionarea si pregatirea grupelor de excelenta;</w:t>
      </w:r>
      <w:r>
        <w:rPr>
          <w:rFonts w:ascii="Courier New" w:hAnsi="Courier New" w:cs="Courier New"/>
          <w:b/>
          <w:bCs/>
          <w:color w:val="008000"/>
          <w:sz w:val="20"/>
          <w:szCs w:val="20"/>
        </w:rPr>
        <w:br/>
        <w:t>   d) elaborarea si asigurarea implementarii unor programe de parteneriat cu diverse institutii din tara si strainatate, cu organizatii neguvernamentale, cu comunitate</w:t>
      </w:r>
      <w:r>
        <w:rPr>
          <w:rFonts w:ascii="Courier New" w:hAnsi="Courier New" w:cs="Courier New"/>
          <w:b/>
          <w:bCs/>
          <w:color w:val="008000"/>
          <w:sz w:val="20"/>
          <w:szCs w:val="20"/>
        </w:rPr>
        <w:t>a locala, in scopul imbunatatirii conditiilor si resurselor necesare educarii diferentiate a copiilor si tinerilor capabili de performante inalte;</w:t>
      </w:r>
      <w:r>
        <w:rPr>
          <w:rFonts w:ascii="Courier New" w:hAnsi="Courier New" w:cs="Courier New"/>
          <w:b/>
          <w:bCs/>
          <w:color w:val="008000"/>
          <w:sz w:val="20"/>
          <w:szCs w:val="20"/>
        </w:rPr>
        <w:br/>
        <w:t>   e) dezvoltarea programelor proprii de cercetare didactica si organizarea conferintelor care au ca tema act</w:t>
      </w:r>
      <w:r>
        <w:rPr>
          <w:rFonts w:ascii="Courier New" w:hAnsi="Courier New" w:cs="Courier New"/>
          <w:b/>
          <w:bCs/>
          <w:color w:val="008000"/>
          <w:sz w:val="20"/>
          <w:szCs w:val="20"/>
        </w:rPr>
        <w:t>ivitatile specifice centrului de excelenta;</w:t>
      </w:r>
      <w:r>
        <w:rPr>
          <w:rFonts w:ascii="Courier New" w:hAnsi="Courier New" w:cs="Courier New"/>
          <w:b/>
          <w:bCs/>
          <w:color w:val="008000"/>
          <w:sz w:val="20"/>
          <w:szCs w:val="20"/>
        </w:rPr>
        <w:br/>
        <w:t>   f) organizarea, anual, a taberelor nationale de pregatire a copiilor si tinerilor capabili de performante inalte, pe discipline;</w:t>
      </w:r>
      <w:r>
        <w:rPr>
          <w:rFonts w:ascii="Courier New" w:hAnsi="Courier New" w:cs="Courier New"/>
          <w:b/>
          <w:bCs/>
          <w:color w:val="008000"/>
          <w:sz w:val="20"/>
          <w:szCs w:val="20"/>
        </w:rPr>
        <w:br/>
        <w:t>   g) poate organiza activitatea de pregatire a loturilor olimpice judetene/al m</w:t>
      </w:r>
      <w:r>
        <w:rPr>
          <w:rFonts w:ascii="Courier New" w:hAnsi="Courier New" w:cs="Courier New"/>
          <w:b/>
          <w:bCs/>
          <w:color w:val="008000"/>
          <w:sz w:val="20"/>
          <w:szCs w:val="20"/>
        </w:rPr>
        <w:t>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w:t>
      </w:r>
      <w:r>
        <w:rPr>
          <w:rFonts w:ascii="Courier New" w:hAnsi="Courier New" w:cs="Courier New"/>
          <w:b/>
          <w:bCs/>
          <w:color w:val="0000FF"/>
          <w:sz w:val="20"/>
          <w:szCs w:val="20"/>
        </w:rPr>
        <w:t xml:space="preserve">Completat de art.I pct.2 din </w:t>
      </w:r>
      <w:hyperlink r:id="rId440" w:anchor="/view/01020102.19-hcRNhMZyySW" w:history="1">
        <w:r>
          <w:rPr>
            <w:rStyle w:val="Hyperlink"/>
            <w:rFonts w:ascii="Courier New" w:hAnsi="Courier New" w:cs="Courier New"/>
            <w:b/>
            <w:bCs/>
            <w:sz w:val="20"/>
            <w:szCs w:val="20"/>
          </w:rPr>
          <w:t>Legea 102</w:t>
        </w:r>
      </w:hyperlink>
      <w:hyperlink r:id="rId441" w:anchor="/view/01020102.19-hcRNhMZyySW" w:history="1">
        <w:r>
          <w:rPr>
            <w:rStyle w:val="Hyperlink"/>
            <w:rFonts w:ascii="Courier New" w:hAnsi="Courier New" w:cs="Courier New"/>
            <w:b/>
            <w:bCs/>
            <w:sz w:val="20"/>
            <w:szCs w:val="20"/>
          </w:rPr>
          <w:t>/2019</w:t>
        </w:r>
      </w:hyperlink>
      <w:r>
        <w:rPr>
          <w:rFonts w:ascii="Courier New" w:hAnsi="Courier New" w:cs="Courier New"/>
          <w:sz w:val="20"/>
          <w:szCs w:val="20"/>
        </w:rPr>
        <w:br/>
        <w:t xml:space="preserve">   </w:t>
      </w:r>
      <w:r>
        <w:rPr>
          <w:rFonts w:ascii="Courier New" w:hAnsi="Courier New" w:cs="Courier New"/>
          <w:sz w:val="20"/>
          <w:szCs w:val="20"/>
        </w:rPr>
        <w:t>(4) Centrele judetene de resurse si asistenta educationala/Centrul Municipiului Bucuresti de Resurse si Asistenta Educationala sunt unitati specializate ale invatamantului preuniversitar, cu personalitate juridica, coordonate metodologic de inspectoratul s</w:t>
      </w:r>
      <w:r>
        <w:rPr>
          <w:rFonts w:ascii="Courier New" w:hAnsi="Courier New" w:cs="Courier New"/>
          <w:sz w:val="20"/>
          <w:szCs w:val="20"/>
        </w:rPr>
        <w:t>colar.</w:t>
      </w:r>
      <w:r>
        <w:rPr>
          <w:rFonts w:ascii="Courier New" w:hAnsi="Courier New" w:cs="Courier New"/>
          <w:sz w:val="20"/>
          <w:szCs w:val="20"/>
        </w:rPr>
        <w:br/>
        <w:t>   (5) Finantarea centrului judetean de resurse si asistenta educationala/Centrului Municipiului Bucuresti de Resurse si Asistenta Educationala se asigura de la bugetul consiliului judetean.</w:t>
      </w:r>
      <w:r>
        <w:rPr>
          <w:rFonts w:ascii="Courier New" w:hAnsi="Courier New" w:cs="Courier New"/>
          <w:sz w:val="20"/>
          <w:szCs w:val="20"/>
        </w:rPr>
        <w:br/>
      </w:r>
      <w:r>
        <w:rPr>
          <w:rFonts w:ascii="Courier New" w:hAnsi="Courier New" w:cs="Courier New"/>
          <w:sz w:val="20"/>
          <w:szCs w:val="20"/>
        </w:rPr>
        <w:lastRenderedPageBreak/>
        <w:t>   (6) Centrul judetean de resurse si asistenta educationa</w:t>
      </w:r>
      <w:r>
        <w:rPr>
          <w:rFonts w:ascii="Courier New" w:hAnsi="Courier New" w:cs="Courier New"/>
          <w:sz w:val="20"/>
          <w:szCs w:val="20"/>
        </w:rPr>
        <w:t>la/Centrul Municipiului Bucuresti de Resurse si Asistenta Educationala organizeaza, coordoneaza metodologic, monitorizeaza si evalueaza, dupa caz, la nivel judetean/al municipiului Bucuresti, urmatoarele activitati si servicii educationale: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a) servicii </w:t>
      </w:r>
      <w:r>
        <w:rPr>
          <w:rFonts w:ascii="Courier New" w:hAnsi="Courier New" w:cs="Courier New"/>
          <w:sz w:val="20"/>
          <w:szCs w:val="20"/>
        </w:rPr>
        <w:t>de asistenta psihopedagogica/psihologica, furnizate prin centrele judetene si prin cabinetele de asistenta psihopedagogica/psihologica;</w:t>
      </w:r>
      <w:r>
        <w:rPr>
          <w:rFonts w:ascii="Courier New" w:hAnsi="Courier New" w:cs="Courier New"/>
          <w:sz w:val="20"/>
          <w:szCs w:val="20"/>
        </w:rPr>
        <w:br/>
        <w:t>   b) servicii de terapii logopedice, furnizate prin centrele si prin cabinetele logopedice interscolare;</w:t>
      </w:r>
      <w:r>
        <w:rPr>
          <w:rFonts w:ascii="Courier New" w:hAnsi="Courier New" w:cs="Courier New"/>
          <w:sz w:val="20"/>
          <w:szCs w:val="20"/>
        </w:rPr>
        <w:br/>
        <w:t>   c) servicii</w:t>
      </w:r>
      <w:r>
        <w:rPr>
          <w:rFonts w:ascii="Courier New" w:hAnsi="Courier New" w:cs="Courier New"/>
          <w:sz w:val="20"/>
          <w:szCs w:val="20"/>
        </w:rPr>
        <w:t xml:space="preserve"> de evaluare, de orientare scolara si profesionala;</w:t>
      </w:r>
      <w:r>
        <w:rPr>
          <w:rFonts w:ascii="Courier New" w:hAnsi="Courier New" w:cs="Courier New"/>
          <w:sz w:val="20"/>
          <w:szCs w:val="20"/>
        </w:rPr>
        <w:br/>
        <w:t>   d) servicii de mediere scolara, furnizate de mediatorii scolari;</w:t>
      </w:r>
      <w:r>
        <w:rPr>
          <w:rFonts w:ascii="Courier New" w:hAnsi="Courier New" w:cs="Courier New"/>
          <w:sz w:val="20"/>
          <w:szCs w:val="20"/>
        </w:rPr>
        <w:br/>
        <w:t>   e) servicii de consultanta pentru educatie incluziva, furnizate de centrele scolare de educatie incluziva.</w:t>
      </w:r>
      <w:r>
        <w:rPr>
          <w:rFonts w:ascii="Courier New" w:hAnsi="Courier New" w:cs="Courier New"/>
          <w:sz w:val="20"/>
          <w:szCs w:val="20"/>
        </w:rPr>
        <w:br/>
        <w:t>   (7) Structura, organiza</w:t>
      </w:r>
      <w:r>
        <w:rPr>
          <w:rFonts w:ascii="Courier New" w:hAnsi="Courier New" w:cs="Courier New"/>
          <w:sz w:val="20"/>
          <w:szCs w:val="20"/>
        </w:rPr>
        <w:t>rea si functionarea centrului judetean de resurse si de asistenta educationala se stabilesc prin regulament aprobat prin ordin al ministrului educatiei, cercetarii, tineretului si sportului.</w:t>
      </w:r>
      <w:r>
        <w:rPr>
          <w:rFonts w:ascii="Courier New" w:hAnsi="Courier New" w:cs="Courier New"/>
          <w:sz w:val="20"/>
          <w:szCs w:val="20"/>
        </w:rPr>
        <w:br/>
        <w:t xml:space="preserve">   (8) Centrul National de Instruire Diferentiata se organizeaza </w:t>
      </w:r>
      <w:r>
        <w:rPr>
          <w:rFonts w:ascii="Courier New" w:hAnsi="Courier New" w:cs="Courier New"/>
          <w:sz w:val="20"/>
          <w:szCs w:val="20"/>
        </w:rPr>
        <w:t>si functioneaza conform metodologiei elaborate de Ministerul Educatiei, Cercetarii, Tineretului si Sportului in 12 luni de la intrarea in vigoare a prezentei legi.</w:t>
      </w:r>
      <w:r>
        <w:rPr>
          <w:rFonts w:ascii="Courier New" w:hAnsi="Courier New" w:cs="Courier New"/>
          <w:sz w:val="20"/>
          <w:szCs w:val="20"/>
        </w:rPr>
        <w:br/>
        <w:t>   (9) Unitatea pentru Finantarea Invatamantului Preuniversitar se organizeaza in subordinea</w:t>
      </w:r>
      <w:r>
        <w:rPr>
          <w:rFonts w:ascii="Courier New" w:hAnsi="Courier New" w:cs="Courier New"/>
          <w:sz w:val="20"/>
          <w:szCs w:val="20"/>
        </w:rPr>
        <w:t xml:space="preserve"> Ministerului Educatiei, Cercetarii, Tineretului si Sportului. Atributiile, structura, organizarea si functionarea Unitatii pentru Finantarea Invatamantului Preuniversitar se stabilesc prin ordin al ministrului educatiei, cercetarii, tineretului si sportul</w:t>
      </w:r>
      <w:r>
        <w:rPr>
          <w:rFonts w:ascii="Courier New" w:hAnsi="Courier New" w:cs="Courier New"/>
          <w:sz w:val="20"/>
          <w:szCs w:val="20"/>
        </w:rPr>
        <w:t>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(10) Centrele de formare continua in limbile minoritatilor nationale sunt persoane juridice in subordinea Ministerului Educatiei Nationale. Atributiile, structura, organizarea si functionarea acestora se stabilesc prin hotarare a Guvernului.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Comp</w:t>
      </w:r>
      <w:r>
        <w:rPr>
          <w:rFonts w:ascii="Courier New" w:hAnsi="Courier New" w:cs="Courier New"/>
          <w:b/>
          <w:bCs/>
          <w:color w:val="0000FF"/>
          <w:sz w:val="20"/>
          <w:szCs w:val="20"/>
        </w:rPr>
        <w:t xml:space="preserve">letat de art.I pct.8 din </w:t>
      </w:r>
      <w:hyperlink r:id="rId442"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w:t>
      </w:r>
      <w:r>
        <w:rPr>
          <w:rFonts w:ascii="Courier New" w:hAnsi="Courier New" w:cs="Courier New"/>
          <w:b/>
          <w:bCs/>
          <w:color w:val="0000FF"/>
          <w:sz w:val="20"/>
          <w:szCs w:val="20"/>
        </w:rPr>
        <w:t xml:space="preserve"> Art. 99</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w:t>
      </w:r>
      <w:r>
        <w:rPr>
          <w:rFonts w:ascii="Courier New" w:hAnsi="Courier New" w:cs="Courier New"/>
          <w:b/>
          <w:bCs/>
          <w:color w:val="006600"/>
          <w:sz w:val="20"/>
          <w:szCs w:val="20"/>
        </w:rPr>
        <w:t xml:space="preserve"> (1) Se infiinteaza Centrul National de Politici si Evaluare in Educatie prin preluarea activitatii si structurii I</w:t>
      </w:r>
      <w:r>
        <w:rPr>
          <w:rFonts w:ascii="Courier New" w:hAnsi="Courier New" w:cs="Courier New"/>
          <w:b/>
          <w:bCs/>
          <w:color w:val="006600"/>
          <w:sz w:val="20"/>
          <w:szCs w:val="20"/>
        </w:rPr>
        <w:t xml:space="preserve">nstitutului de Stiinte ale Educatiei si ale Centrului National pentru Evaluare si Examinare. </w:t>
      </w:r>
      <w:r>
        <w:rPr>
          <w:rFonts w:ascii="Courier New" w:hAnsi="Courier New" w:cs="Courier New"/>
          <w:b/>
          <w:bCs/>
          <w:color w:val="006600"/>
          <w:sz w:val="20"/>
          <w:szCs w:val="20"/>
        </w:rPr>
        <w:br/>
        <w:t>   (2) La intrarea in vigoare a hotararii Guvernului privind organizarea si functionarea Centrului National de Politici si Evaluare in Educatie, Institutul de Sti</w:t>
      </w:r>
      <w:r>
        <w:rPr>
          <w:rFonts w:ascii="Courier New" w:hAnsi="Courier New" w:cs="Courier New"/>
          <w:b/>
          <w:bCs/>
          <w:color w:val="006600"/>
          <w:sz w:val="20"/>
          <w:szCs w:val="20"/>
        </w:rPr>
        <w:t>inte ale Educatiei si Centrul National pentru Evaluare si Examinare se desfiinteaza.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Completat de art.15 pct.III din </w:t>
      </w:r>
      <w:hyperlink r:id="rId443" w:anchor="/view/00681803.19-20200610-HyObFYt6RhI" w:history="1">
        <w:r>
          <w:rPr>
            <w:rStyle w:val="Hyperlink"/>
            <w:rFonts w:ascii="Courier New" w:hAnsi="Courier New" w:cs="Courier New"/>
            <w:b/>
            <w:bCs/>
            <w:sz w:val="20"/>
            <w:szCs w:val="20"/>
          </w:rPr>
          <w:t>OUG 68/2019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Art.100.</w:t>
      </w:r>
      <w:r>
        <w:rPr>
          <w:rFonts w:ascii="Courier New" w:hAnsi="Courier New" w:cs="Courier New"/>
          <w:sz w:val="20"/>
          <w:szCs w:val="20"/>
        </w:rPr>
        <w:t xml:space="preserve"> - (1) Palatele si clu</w:t>
      </w:r>
      <w:r>
        <w:rPr>
          <w:rFonts w:ascii="Courier New" w:hAnsi="Courier New" w:cs="Courier New"/>
          <w:sz w:val="20"/>
          <w:szCs w:val="20"/>
        </w:rPr>
        <w:t>burile copiilor sunt unitati de invatamant pentru activitati extrascolare. Palatele copiilor au si rol metodologic.</w:t>
      </w:r>
      <w:r>
        <w:rPr>
          <w:rFonts w:ascii="Courier New" w:hAnsi="Courier New" w:cs="Courier New"/>
          <w:sz w:val="20"/>
          <w:szCs w:val="20"/>
        </w:rPr>
        <w:br/>
        <w:t>   (2) Palatul National al Copiilor din Bucuresti este subordonat Ministerului Educatiei, Cercetarii, Tineretului si Sportului.</w:t>
      </w:r>
      <w:r>
        <w:rPr>
          <w:rFonts w:ascii="Courier New" w:hAnsi="Courier New" w:cs="Courier New"/>
          <w:sz w:val="20"/>
          <w:szCs w:val="20"/>
        </w:rPr>
        <w:br/>
        <w:t>   (3) Palat</w:t>
      </w:r>
      <w:r>
        <w:rPr>
          <w:rFonts w:ascii="Courier New" w:hAnsi="Courier New" w:cs="Courier New"/>
          <w:sz w:val="20"/>
          <w:szCs w:val="20"/>
        </w:rPr>
        <w:t>ele si cluburile copiilor sunt in subordinea inspectoratelor scolare.</w:t>
      </w:r>
      <w:r>
        <w:rPr>
          <w:rFonts w:ascii="Courier New" w:hAnsi="Courier New" w:cs="Courier New"/>
          <w:sz w:val="20"/>
          <w:szCs w:val="20"/>
        </w:rPr>
        <w:br/>
        <w:t>   (4) Organizarea si competentele palatelor si cluburilor copiilor se stabilesc prin regulament aprobat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VIII</w:t>
      </w:r>
      <w:r>
        <w:rPr>
          <w:rFonts w:ascii="Courier New" w:hAnsi="Courier New" w:cs="Courier New"/>
          <w:sz w:val="20"/>
          <w:szCs w:val="20"/>
        </w:rPr>
        <w:br/>
        <w:t>Finantarea si baza materiala a invatamantului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Art.101.</w:t>
      </w:r>
      <w:r>
        <w:rPr>
          <w:rFonts w:ascii="Courier New" w:hAnsi="Courier New" w:cs="Courier New"/>
          <w:sz w:val="20"/>
          <w:szCs w:val="20"/>
        </w:rPr>
        <w:t xml:space="preserve"> - (1) Finantarea unitatilor de invatamant preuniversitar cuprinde finantarea de baza, finantarea complementara si finantarea supli</w:t>
      </w:r>
      <w:r>
        <w:rPr>
          <w:rFonts w:ascii="Courier New" w:hAnsi="Courier New" w:cs="Courier New"/>
          <w:sz w:val="20"/>
          <w:szCs w:val="20"/>
        </w:rPr>
        <w:t>mentara.</w:t>
      </w:r>
      <w:r>
        <w:rPr>
          <w:rFonts w:ascii="Courier New" w:hAnsi="Courier New" w:cs="Courier New"/>
          <w:sz w:val="20"/>
          <w:szCs w:val="20"/>
        </w:rPr>
        <w:br/>
      </w:r>
      <w:r>
        <w:rPr>
          <w:rStyle w:val="lex-taiat"/>
          <w:rFonts w:ascii="Courier New" w:hAnsi="Courier New" w:cs="Courier New"/>
          <w:i/>
          <w:iCs/>
          <w:vanish/>
          <w:color w:val="FF0000"/>
          <w:sz w:val="16"/>
          <w:szCs w:val="16"/>
        </w:rPr>
        <w:t>   (2) Statul asigura finantarea de baza pentru toti prescolarii si pentru toti elevii din invatamantul primar, gimnazial, profesional si liceal de stat, particular sau confesional acreditat, precum si pentru elevii din invatamantul postliceal spe</w:t>
      </w:r>
      <w:r>
        <w:rPr>
          <w:rStyle w:val="lex-taiat"/>
          <w:rFonts w:ascii="Courier New" w:hAnsi="Courier New" w:cs="Courier New"/>
          <w:i/>
          <w:iCs/>
          <w:vanish/>
          <w:color w:val="FF0000"/>
          <w:sz w:val="16"/>
          <w:szCs w:val="16"/>
        </w:rPr>
        <w:t>cial de stat. Finantarea de baza se face in limitele costului standard per elev/prescolar, conform metodologiei elaborate de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Style w:val="lex-taiat"/>
          <w:rFonts w:ascii="Courier New" w:hAnsi="Courier New" w:cs="Courier New"/>
          <w:i/>
          <w:iCs/>
          <w:color w:val="FF0000"/>
          <w:sz w:val="16"/>
          <w:szCs w:val="16"/>
        </w:rPr>
        <w:t>(2) Statul asigura finantarea de baza pentru toti prescolarii si pentr</w:t>
      </w:r>
      <w:r>
        <w:rPr>
          <w:rStyle w:val="lex-taiat"/>
          <w:rFonts w:ascii="Courier New" w:hAnsi="Courier New" w:cs="Courier New"/>
          <w:i/>
          <w:iCs/>
          <w:color w:val="FF0000"/>
          <w:sz w:val="16"/>
          <w:szCs w:val="16"/>
        </w:rPr>
        <w:t>u toti elevii din invatamantul primar, gimnazial, profesional si liceal de stat, particular sau confesional acreditat, pentru elevii din invatamantul postliceal de stat, precum si, dupa caz, pentru beneficiarii cursurilor de pregatire pentru examenul natio</w:t>
      </w:r>
      <w:r>
        <w:rPr>
          <w:rStyle w:val="lex-taiat"/>
          <w:rFonts w:ascii="Courier New" w:hAnsi="Courier New" w:cs="Courier New"/>
          <w:i/>
          <w:iCs/>
          <w:color w:val="FF0000"/>
          <w:sz w:val="16"/>
          <w:szCs w:val="16"/>
        </w:rPr>
        <w:t>nal de bacalaureat. Finantarea de baza se face in limitele costului standard per elev/prescolar, conform metodologiei elaborate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pct.27 din </w:t>
      </w:r>
      <w:hyperlink r:id="rId444" w:anchor="/view/00491803.14-S1QigLLn94z" w:history="1">
        <w:r>
          <w:rPr>
            <w:rStyle w:val="Hyperlink"/>
            <w:rFonts w:ascii="Courier New" w:hAnsi="Courier New" w:cs="Courier New"/>
            <w:i/>
            <w:iCs/>
            <w:sz w:val="16"/>
            <w:szCs w:val="16"/>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(2) Statul asigura finantarea de baza pentru toti anteprescolarii, prescolarii si pentru toti elevii din invatamantul primar, gimnazial, profesional si liceal de stat, particular sau confesional acreditat, pentru elevii</w:t>
      </w:r>
      <w:r>
        <w:rPr>
          <w:rStyle w:val="lex-taiat"/>
          <w:rFonts w:ascii="Courier New" w:hAnsi="Courier New" w:cs="Courier New"/>
          <w:i/>
          <w:iCs/>
          <w:color w:val="FF0000"/>
          <w:sz w:val="16"/>
          <w:szCs w:val="16"/>
        </w:rPr>
        <w:t xml:space="preserve"> din invatamantul postliceal de stat, precum si, dupa caz, pentru beneficiarii cursurilor de pregatire pentru examenul national de bacalaureat. Finantarea de baza se face in limitele costului standard per elev/ prescolar/anteprescolar, conform metodologiei</w:t>
      </w:r>
      <w:r>
        <w:rPr>
          <w:rStyle w:val="lex-taiat"/>
          <w:rFonts w:ascii="Courier New" w:hAnsi="Courier New" w:cs="Courier New"/>
          <w:i/>
          <w:iCs/>
          <w:color w:val="FF0000"/>
          <w:sz w:val="16"/>
          <w:szCs w:val="16"/>
        </w:rPr>
        <w:t xml:space="preserve"> elaborate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pct.5 din </w:t>
      </w:r>
      <w:hyperlink r:id="rId445" w:anchor="/view/02010102.18-BkTWrixaEX" w:history="1">
        <w:r>
          <w:rPr>
            <w:rStyle w:val="Hyperlink"/>
            <w:rFonts w:ascii="Courier New" w:hAnsi="Courier New" w:cs="Courier New"/>
            <w:i/>
            <w:iCs/>
            <w:sz w:val="16"/>
            <w:szCs w:val="16"/>
          </w:rPr>
          <w:t>Legea 201/2018</w:t>
        </w:r>
      </w:hyperlink>
      <w:r>
        <w:rPr>
          <w:rStyle w:val="lex-taiat"/>
          <w:rFonts w:ascii="Courier New" w:hAnsi="Courier New" w:cs="Courier New"/>
          <w:i/>
          <w:iCs/>
          <w:color w:val="FF0000"/>
          <w:sz w:val="16"/>
          <w:szCs w:val="16"/>
        </w:rPr>
        <w:t> (intra in 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NOTA ETO: Prevederile </w:t>
      </w:r>
      <w:hyperlink r:id="rId446" w:anchor="/view/00010102.11-20220114-B1PWeEoukat#6" w:history="1">
        <w:r>
          <w:rPr>
            <w:rStyle w:val="Hyperlink"/>
            <w:rFonts w:ascii="Courier New" w:hAnsi="Courier New" w:cs="Courier New"/>
            <w:i/>
            <w:iCs/>
            <w:sz w:val="16"/>
            <w:szCs w:val="16"/>
          </w:rPr>
          <w:t>art. 9</w:t>
        </w:r>
      </w:hyperlink>
      <w:r>
        <w:rPr>
          <w:rStyle w:val="lex-taiat"/>
          <w:rFonts w:ascii="Courier New" w:hAnsi="Courier New" w:cs="Courier New"/>
          <w:i/>
          <w:iCs/>
          <w:color w:val="FF0000"/>
          <w:sz w:val="16"/>
          <w:szCs w:val="16"/>
        </w:rPr>
        <w:t xml:space="preserve"> alin. (2) si </w:t>
      </w:r>
      <w:hyperlink r:id="rId447" w:anchor="/view/00010102.11-20220114-B1PWeEoukat#103" w:history="1">
        <w:r>
          <w:rPr>
            <w:rStyle w:val="Hyperlink"/>
            <w:rFonts w:ascii="Courier New" w:hAnsi="Courier New" w:cs="Courier New"/>
            <w:i/>
            <w:iCs/>
            <w:sz w:val="16"/>
            <w:szCs w:val="16"/>
          </w:rPr>
          <w:t>art. 101</w:t>
        </w:r>
      </w:hyperlink>
      <w:r>
        <w:rPr>
          <w:rStyle w:val="lex-taiat"/>
          <w:rFonts w:ascii="Courier New" w:hAnsi="Courier New" w:cs="Courier New"/>
          <w:i/>
          <w:iCs/>
          <w:color w:val="FF0000"/>
          <w:sz w:val="16"/>
          <w:szCs w:val="16"/>
        </w:rPr>
        <w:t xml:space="preserve"> alin. (2) referitoare la finantarea de ba</w:t>
      </w:r>
      <w:r>
        <w:rPr>
          <w:rStyle w:val="lex-taiat"/>
          <w:rFonts w:ascii="Courier New" w:hAnsi="Courier New" w:cs="Courier New"/>
          <w:i/>
          <w:iCs/>
          <w:color w:val="FF0000"/>
          <w:sz w:val="16"/>
          <w:szCs w:val="16"/>
        </w:rPr>
        <w:t xml:space="preserve">za pentru invatamantul preuniversitar particular si confesional acreditat, precum si prevederile </w:t>
      </w:r>
      <w:hyperlink r:id="rId448" w:anchor="/view/00010102.11-20220114-B1PWeEoukat#29" w:history="1">
        <w:r>
          <w:rPr>
            <w:rStyle w:val="Hyperlink"/>
            <w:rFonts w:ascii="Courier New" w:hAnsi="Courier New" w:cs="Courier New"/>
            <w:i/>
            <w:iCs/>
            <w:sz w:val="16"/>
            <w:szCs w:val="16"/>
          </w:rPr>
          <w:t>art. 27</w:t>
        </w:r>
      </w:hyperlink>
      <w:r>
        <w:rPr>
          <w:rStyle w:val="lex-taiat"/>
          <w:rFonts w:ascii="Courier New" w:hAnsi="Courier New" w:cs="Courier New"/>
          <w:i/>
          <w:iCs/>
          <w:color w:val="FF0000"/>
          <w:sz w:val="16"/>
          <w:szCs w:val="16"/>
        </w:rPr>
        <w:t xml:space="preserve"> alin. (6) si </w:t>
      </w:r>
      <w:hyperlink r:id="rId449" w:anchor="/view/00010102.11-20220114-B1PWeEoukat#361" w:history="1">
        <w:r>
          <w:rPr>
            <w:rStyle w:val="Hyperlink"/>
            <w:rFonts w:ascii="Courier New" w:hAnsi="Courier New" w:cs="Courier New"/>
            <w:i/>
            <w:iCs/>
            <w:sz w:val="16"/>
            <w:szCs w:val="16"/>
          </w:rPr>
          <w:t>art. 361</w:t>
        </w:r>
      </w:hyperlink>
      <w:r>
        <w:rPr>
          <w:rStyle w:val="lex-taiat"/>
          <w:rFonts w:ascii="Courier New" w:hAnsi="Courier New" w:cs="Courier New"/>
          <w:i/>
          <w:iCs/>
          <w:color w:val="FF0000"/>
          <w:sz w:val="16"/>
          <w:szCs w:val="16"/>
        </w:rPr>
        <w:t xml:space="preserve"> alin. (3) lit. e) din Legea educatiei nationale </w:t>
      </w:r>
      <w:hyperlink r:id="rId450" w:anchor="/view/00010102.11-20220114-B1PWeEoukat" w:history="1">
        <w:r>
          <w:rPr>
            <w:rStyle w:val="Hyperlink"/>
            <w:rFonts w:ascii="Courier New" w:hAnsi="Courier New" w:cs="Courier New"/>
            <w:i/>
            <w:iCs/>
            <w:sz w:val="16"/>
            <w:szCs w:val="16"/>
          </w:rPr>
          <w:t>nr. 1/2011</w:t>
        </w:r>
      </w:hyperlink>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publicata in Monitorul Oficial al Romaniei, Partea I, nr. 18 din 10 ianuarie 2011, cu modificarile si completarile ulterioare, se proroga pana la data de 31 decembrie 2013.</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art.II din </w:t>
      </w:r>
      <w:hyperlink r:id="rId451" w:anchor="/view/00921803.12-20180123-HkyQAXddd5G" w:history="1">
        <w:r>
          <w:rPr>
            <w:rStyle w:val="Hyperlink"/>
            <w:rFonts w:ascii="Courier New" w:hAnsi="Courier New" w:cs="Courier New"/>
            <w:i/>
            <w:iCs/>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NOTA ETO: Prevederile art. 9 alin. (2) si art. 101 alin. (2) referitoare la finantarea de baza pentru invatamantul preuniversitar particular si confesional acreditat, precum si prevederile art. 361 alin. (</w:t>
      </w:r>
      <w:r>
        <w:rPr>
          <w:rStyle w:val="lex-taiat"/>
          <w:rFonts w:ascii="Courier New" w:hAnsi="Courier New" w:cs="Courier New"/>
          <w:i/>
          <w:iCs/>
          <w:color w:val="FF0000"/>
          <w:sz w:val="16"/>
          <w:szCs w:val="16"/>
        </w:rPr>
        <w:t xml:space="preserve">3) lit. e) si g) din Legea educatiei nationale </w:t>
      </w:r>
      <w:hyperlink r:id="rId452" w:anchor="/view/00010102.11-20220114-B1PWeEoukat" w:history="1">
        <w:r>
          <w:rPr>
            <w:rStyle w:val="Hyperlink"/>
            <w:rFonts w:ascii="Courier New" w:hAnsi="Courier New" w:cs="Courier New"/>
            <w:i/>
            <w:iCs/>
            <w:sz w:val="16"/>
            <w:szCs w:val="16"/>
          </w:rPr>
          <w:t>nr. 1/2011</w:t>
        </w:r>
      </w:hyperlink>
      <w:r>
        <w:rPr>
          <w:rStyle w:val="lex-taiat"/>
          <w:rFonts w:ascii="Courier New" w:hAnsi="Courier New" w:cs="Courier New"/>
          <w:i/>
          <w:iCs/>
          <w:color w:val="FF0000"/>
          <w:sz w:val="16"/>
          <w:szCs w:val="16"/>
        </w:rPr>
        <w:t>, cu modificarile si completarile ulterioare, se proroga pana la data de 31 decembrie 2014.</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Modificat de a</w:t>
      </w:r>
      <w:r>
        <w:rPr>
          <w:rStyle w:val="lex-taiat"/>
          <w:rFonts w:ascii="Courier New" w:hAnsi="Courier New" w:cs="Courier New"/>
          <w:i/>
          <w:iCs/>
          <w:color w:val="FF0000"/>
          <w:sz w:val="16"/>
          <w:szCs w:val="16"/>
        </w:rPr>
        <w:t xml:space="preserve">rt.24 alin.(1) din </w:t>
      </w:r>
      <w:hyperlink r:id="rId453" w:anchor="/view/01031803.13-20171207-HJfQgYP__5M" w:history="1">
        <w:r>
          <w:rPr>
            <w:rStyle w:val="Hyperlink"/>
            <w:rFonts w:ascii="Courier New" w:hAnsi="Courier New" w:cs="Courier New"/>
            <w:i/>
            <w:iCs/>
            <w:sz w:val="16"/>
            <w:szCs w:val="16"/>
          </w:rPr>
          <w:t>OUG 103/2013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NOTA ETO: Prevederile art. 9 alin. (2) si art. 101 alin. (2) referitoare la finantarea de baza pentru invatamantul preuniversitar p</w:t>
      </w:r>
      <w:r>
        <w:rPr>
          <w:rStyle w:val="lex-taiat"/>
          <w:rFonts w:ascii="Courier New" w:hAnsi="Courier New" w:cs="Courier New"/>
          <w:i/>
          <w:iCs/>
          <w:color w:val="FF0000"/>
          <w:sz w:val="16"/>
          <w:szCs w:val="16"/>
        </w:rPr>
        <w:t xml:space="preserve">articular si confesional acreditat, precum si prevederile art. 361 alin. (3) lit. e) si lit. g) din Legea educatiei nationale </w:t>
      </w:r>
      <w:hyperlink r:id="rId454" w:anchor="/view/00010102.11-20220114-B1PWeEoukat" w:history="1">
        <w:r>
          <w:rPr>
            <w:rStyle w:val="Hyperlink"/>
            <w:rFonts w:ascii="Courier New" w:hAnsi="Courier New" w:cs="Courier New"/>
            <w:i/>
            <w:iCs/>
            <w:sz w:val="16"/>
            <w:szCs w:val="16"/>
          </w:rPr>
          <w:t>nr. 1/2011</w:t>
        </w:r>
      </w:hyperlink>
      <w:r>
        <w:rPr>
          <w:rStyle w:val="lex-taiat"/>
          <w:rFonts w:ascii="Courier New" w:hAnsi="Courier New" w:cs="Courier New"/>
          <w:i/>
          <w:iCs/>
          <w:color w:val="FF0000"/>
          <w:sz w:val="16"/>
          <w:szCs w:val="16"/>
        </w:rPr>
        <w:t>, cu modificarile si completa</w:t>
      </w:r>
      <w:r>
        <w:rPr>
          <w:rStyle w:val="lex-taiat"/>
          <w:rFonts w:ascii="Courier New" w:hAnsi="Courier New" w:cs="Courier New"/>
          <w:i/>
          <w:iCs/>
          <w:color w:val="FF0000"/>
          <w:sz w:val="16"/>
          <w:szCs w:val="16"/>
        </w:rPr>
        <w:t>rile ulterioare, se proroga pana la data de 31 decembrie 2016.</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art.36 alin.(1) din </w:t>
      </w:r>
      <w:hyperlink r:id="rId455" w:anchor="/view/00831803.14-20171205-B1Ret_Du_cz" w:history="1">
        <w:r>
          <w:rPr>
            <w:rStyle w:val="Hyperlink"/>
            <w:rFonts w:ascii="Courier New" w:hAnsi="Courier New" w:cs="Courier New"/>
            <w:i/>
            <w:iCs/>
            <w:sz w:val="16"/>
            <w:szCs w:val="16"/>
          </w:rPr>
          <w:t>OUG 83/2014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NOTA ETO: Urmatoarele prevederi ale Legii educatiei n</w:t>
      </w:r>
      <w:r>
        <w:rPr>
          <w:rStyle w:val="lex-taiat"/>
          <w:rFonts w:ascii="Courier New" w:hAnsi="Courier New" w:cs="Courier New"/>
          <w:i/>
          <w:iCs/>
          <w:color w:val="FF0000"/>
          <w:sz w:val="16"/>
          <w:szCs w:val="16"/>
        </w:rPr>
        <w:t xml:space="preserve">ationale </w:t>
      </w:r>
      <w:hyperlink r:id="rId456" w:anchor="/view/00010102.11-20220114-B1PWeEoukat" w:history="1">
        <w:r>
          <w:rPr>
            <w:rStyle w:val="Hyperlink"/>
            <w:rFonts w:ascii="Courier New" w:hAnsi="Courier New" w:cs="Courier New"/>
            <w:i/>
            <w:iCs/>
            <w:sz w:val="16"/>
            <w:szCs w:val="16"/>
          </w:rPr>
          <w:t>nr. 1/2011</w:t>
        </w:r>
      </w:hyperlink>
      <w:r>
        <w:rPr>
          <w:rStyle w:val="lex-taiat"/>
          <w:rFonts w:ascii="Courier New" w:hAnsi="Courier New" w:cs="Courier New"/>
          <w:i/>
          <w:iCs/>
          <w:color w:val="FF0000"/>
          <w:sz w:val="16"/>
          <w:szCs w:val="16"/>
        </w:rPr>
        <w:t>, cu modificarile si completarile ulterioare, se proroga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a) art. 9 alin. (2) si art. 101 alin. (2) referitoare la finantarea </w:t>
      </w:r>
      <w:r>
        <w:rPr>
          <w:rStyle w:val="lex-taiat"/>
          <w:rFonts w:ascii="Courier New" w:hAnsi="Courier New" w:cs="Courier New"/>
          <w:i/>
          <w:iCs/>
          <w:color w:val="FF0000"/>
          <w:sz w:val="16"/>
          <w:szCs w:val="16"/>
        </w:rPr>
        <w:t>de baza pentru invatamantul preuniversitar particular si confesional acreditat, pana la data de 15 septembrie 2015;</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art. 361 alin. (3) lit. e) si g), pana la data de 31 decembrie 2016.</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art.unic pct.1 din </w:t>
      </w:r>
      <w:hyperlink r:id="rId457" w:anchor="/view/02200102.15-HyPFiUM3qVG" w:history="1">
        <w:r>
          <w:rPr>
            <w:rStyle w:val="Hyperlink"/>
            <w:rFonts w:ascii="Courier New" w:hAnsi="Courier New" w:cs="Courier New"/>
            <w:i/>
            <w:iCs/>
            <w:sz w:val="16"/>
            <w:szCs w:val="16"/>
          </w:rPr>
          <w:t>Legea 220/2015</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r>
        <w:rPr>
          <w:rFonts w:ascii="Courier New" w:hAnsi="Courier New" w:cs="Courier New"/>
          <w:b/>
          <w:bCs/>
          <w:color w:val="008000"/>
          <w:sz w:val="20"/>
          <w:szCs w:val="20"/>
        </w:rPr>
        <w:t xml:space="preserve">   (2) Statul asigura finantarea de baza pentru anteprescolarii, prescolarii si elevii din invatamantul de stat, pentru anteprescolarii si prescolarii din </w:t>
      </w:r>
      <w:r>
        <w:rPr>
          <w:rFonts w:ascii="Courier New" w:hAnsi="Courier New" w:cs="Courier New"/>
          <w:b/>
          <w:bCs/>
          <w:color w:val="008000"/>
          <w:sz w:val="20"/>
          <w:szCs w:val="20"/>
        </w:rPr>
        <w:t>invatamantul particular si cel confesional, acreditate, precum si pentru elevii din invatamantul general obligatoriu particular si cel confesional, acreditate. De asemenea, statul asigura finantarea de baza pentru invatamantul profesional, liceal particula</w:t>
      </w:r>
      <w:r>
        <w:rPr>
          <w:rFonts w:ascii="Courier New" w:hAnsi="Courier New" w:cs="Courier New"/>
          <w:b/>
          <w:bCs/>
          <w:color w:val="008000"/>
          <w:sz w:val="20"/>
          <w:szCs w:val="20"/>
        </w:rPr>
        <w:t>r si cel confesional, acreditate, precum si, dupa caz, pentru beneficiarii cursurilor de pregatire pentru examenul national de bacalaureat. Finantarea se face in baza si in limitele costului standard per elev, per prescolar sau per anteprescolar, dupa caz,</w:t>
      </w:r>
      <w:r>
        <w:rPr>
          <w:rFonts w:ascii="Courier New" w:hAnsi="Courier New" w:cs="Courier New"/>
          <w:b/>
          <w:bCs/>
          <w:color w:val="008000"/>
          <w:sz w:val="20"/>
          <w:szCs w:val="20"/>
        </w:rPr>
        <w:t xml:space="preserve"> dupa metodologia elaborata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pct.9 din </w:t>
      </w:r>
      <w:hyperlink r:id="rId458"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sz w:val="16"/>
          <w:szCs w:val="16"/>
        </w:rPr>
        <w:br/>
      </w:r>
      <w:r>
        <w:rPr>
          <w:rFonts w:ascii="Courier New" w:hAnsi="Courier New" w:cs="Courier New"/>
          <w:sz w:val="20"/>
          <w:szCs w:val="20"/>
        </w:rPr>
        <w:t xml:space="preserve">   </w:t>
      </w:r>
      <w:r>
        <w:rPr>
          <w:rFonts w:ascii="Courier New" w:hAnsi="Courier New" w:cs="Courier New"/>
          <w:sz w:val="20"/>
          <w:szCs w:val="20"/>
        </w:rPr>
        <w:t>(3) In invatamantul preuniversitar particular, taxele de scolarizare se stabilesc de consiliul de administratie al fiecarei institutii sau unitati de invatamant, in conditiile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NOTA ETO:</w:t>
      </w:r>
      <w:r>
        <w:rPr>
          <w:rFonts w:ascii="Courier New" w:hAnsi="Courier New" w:cs="Courier New"/>
          <w:sz w:val="20"/>
          <w:szCs w:val="20"/>
        </w:rPr>
        <w:t xml:space="preserve"> </w:t>
      </w:r>
      <w:r>
        <w:rPr>
          <w:rFonts w:ascii="Courier New" w:hAnsi="Courier New" w:cs="Courier New"/>
          <w:b/>
          <w:bCs/>
          <w:color w:val="008000"/>
          <w:sz w:val="20"/>
          <w:szCs w:val="20"/>
        </w:rPr>
        <w:t>Potrivit art. II, art. 17, alin. (2) din Ordonanta de ur</w:t>
      </w:r>
      <w:r>
        <w:rPr>
          <w:rFonts w:ascii="Courier New" w:hAnsi="Courier New" w:cs="Courier New"/>
          <w:b/>
          <w:bCs/>
          <w:color w:val="008000"/>
          <w:sz w:val="20"/>
          <w:szCs w:val="20"/>
        </w:rPr>
        <w:t xml:space="preserve">genta a Guvernului </w:t>
      </w:r>
      <w:hyperlink r:id="rId459" w:anchor="/view/00801803.10-20211218-BJxx2XNi5jK" w:history="1">
        <w:r>
          <w:rPr>
            <w:rStyle w:val="Hyperlink"/>
            <w:rFonts w:ascii="Courier New" w:hAnsi="Courier New" w:cs="Courier New"/>
            <w:b/>
            <w:bCs/>
            <w:sz w:val="20"/>
            <w:szCs w:val="20"/>
          </w:rPr>
          <w:t>nr. 80/2010</w:t>
        </w:r>
      </w:hyperlink>
      <w:r>
        <w:rPr>
          <w:rFonts w:ascii="Courier New" w:hAnsi="Courier New" w:cs="Courier New"/>
          <w:b/>
          <w:bCs/>
          <w:color w:val="008000"/>
          <w:sz w:val="20"/>
          <w:szCs w:val="20"/>
        </w:rPr>
        <w:t xml:space="preserve">, completata prin Legea </w:t>
      </w:r>
      <w:hyperlink r:id="rId460" w:anchor="/view/02830102.11-rJtzeNLz2cNG" w:history="1">
        <w:r>
          <w:rPr>
            <w:rStyle w:val="Hyperlink"/>
            <w:rFonts w:ascii="Courier New" w:hAnsi="Courier New" w:cs="Courier New"/>
            <w:b/>
            <w:bCs/>
            <w:sz w:val="20"/>
            <w:szCs w:val="20"/>
          </w:rPr>
          <w:t>nr. 283/2011</w:t>
        </w:r>
      </w:hyperlink>
      <w:r>
        <w:rPr>
          <w:rFonts w:ascii="Courier New" w:hAnsi="Courier New" w:cs="Courier New"/>
          <w:b/>
          <w:bCs/>
          <w:color w:val="008000"/>
          <w:sz w:val="20"/>
          <w:szCs w:val="20"/>
        </w:rPr>
        <w:t xml:space="preserve">, pana la </w:t>
      </w:r>
      <w:r>
        <w:rPr>
          <w:rFonts w:ascii="Courier New" w:hAnsi="Courier New" w:cs="Courier New"/>
          <w:b/>
          <w:bCs/>
          <w:color w:val="008000"/>
          <w:sz w:val="20"/>
          <w:szCs w:val="20"/>
        </w:rPr>
        <w:lastRenderedPageBreak/>
        <w:t>inceputul anului scolar 2012-2013 nu se acorda finantarea de baza pentru elevii din invatamantul primar particular acreditat, gimnazial particular acreditat, profesional particular acreditat, liceal particular acreditat, prevazuta la art. 101 ali</w:t>
      </w:r>
      <w:r>
        <w:rPr>
          <w:rFonts w:ascii="Courier New" w:hAnsi="Courier New" w:cs="Courier New"/>
          <w:b/>
          <w:bCs/>
          <w:color w:val="008000"/>
          <w:sz w:val="20"/>
          <w:szCs w:val="20"/>
        </w:rPr>
        <w:t>n. (2) din Legea nr. 1/2011, cu modificarile si completarile ulterioare. Incepand cu anul scolar 2012-2013, finantarea de baza se asigura pentru toti prescolarii si pentru toti elevii din invatamantul primar, gimnazial, profesional si liceal de stat, parti</w:t>
      </w:r>
      <w:r>
        <w:rPr>
          <w:rFonts w:ascii="Courier New" w:hAnsi="Courier New" w:cs="Courier New"/>
          <w:b/>
          <w:bCs/>
          <w:color w:val="008000"/>
          <w:sz w:val="20"/>
          <w:szCs w:val="20"/>
        </w:rPr>
        <w:t xml:space="preserve">cular sau confesional acreditat, precum si pentru elevii din invatamantul postliceal special de stat, conform prevederilor art. 101 alin. (2) din Legea nr. 1/2011, cu modificarile si completarile ulterioare.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Art.102. </w:t>
      </w:r>
      <w:r>
        <w:rPr>
          <w:rFonts w:ascii="Courier New" w:hAnsi="Courier New" w:cs="Courier New"/>
          <w:sz w:val="20"/>
          <w:szCs w:val="20"/>
        </w:rPr>
        <w:t>- (1) Finantarea invatamantului p</w:t>
      </w:r>
      <w:r>
        <w:rPr>
          <w:rFonts w:ascii="Courier New" w:hAnsi="Courier New" w:cs="Courier New"/>
          <w:sz w:val="20"/>
          <w:szCs w:val="20"/>
        </w:rPr>
        <w:t>reuniversitar de stat, particular si confesional se asigura din fonduri publice sau din alte surse, potrivit legii.</w:t>
      </w:r>
      <w:r>
        <w:rPr>
          <w:rFonts w:ascii="Courier New" w:hAnsi="Courier New" w:cs="Courier New"/>
          <w:sz w:val="20"/>
          <w:szCs w:val="20"/>
        </w:rPr>
        <w:br/>
      </w:r>
      <w:r>
        <w:rPr>
          <w:rStyle w:val="lex-taiat"/>
          <w:rFonts w:ascii="Courier New" w:hAnsi="Courier New" w:cs="Courier New"/>
          <w:i/>
          <w:iCs/>
          <w:vanish/>
          <w:color w:val="FF0000"/>
          <w:sz w:val="16"/>
          <w:szCs w:val="16"/>
        </w:rPr>
        <w:t>   (2) Finantarea invatamantului preuniversitar particular si confesional acreditat se face din taxe, din fonduri publice, in cazul invatama</w:t>
      </w:r>
      <w:r>
        <w:rPr>
          <w:rStyle w:val="lex-taiat"/>
          <w:rFonts w:ascii="Courier New" w:hAnsi="Courier New" w:cs="Courier New"/>
          <w:i/>
          <w:iCs/>
          <w:vanish/>
          <w:color w:val="FF0000"/>
          <w:sz w:val="16"/>
          <w:szCs w:val="16"/>
        </w:rPr>
        <w:t>ntului prescolar, primar si gimnazial obligatoriu, precum si din alte surse, potrivit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8000"/>
          <w:sz w:val="20"/>
          <w:szCs w:val="20"/>
        </w:rPr>
        <w:t>  (2)</w:t>
      </w:r>
      <w:r>
        <w:rPr>
          <w:rFonts w:ascii="Courier New" w:hAnsi="Courier New" w:cs="Courier New"/>
          <w:b/>
          <w:bCs/>
          <w:color w:val="008000"/>
          <w:sz w:val="20"/>
          <w:szCs w:val="20"/>
        </w:rPr>
        <w:t xml:space="preserve"> Finantarea invatamantului preuniversitar particular si confesional acreditat se face din taxe, din fonduri publice, in cazul invatamantului prescolar si al</w:t>
      </w:r>
      <w:r>
        <w:rPr>
          <w:rFonts w:ascii="Courier New" w:hAnsi="Courier New" w:cs="Courier New"/>
          <w:b/>
          <w:bCs/>
          <w:color w:val="008000"/>
          <w:sz w:val="20"/>
          <w:szCs w:val="20"/>
        </w:rPr>
        <w:t xml:space="preserve"> celui obligatoriu, precum si din alte surse, potrivit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color w:val="0000FF"/>
          <w:sz w:val="20"/>
          <w:szCs w:val="20"/>
        </w:rPr>
        <w:t xml:space="preserve">Modificat de art.I pct.17 din </w:t>
      </w:r>
      <w:hyperlink r:id="rId461"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 In cazul invatamantului profesional si tehnic finant</w:t>
      </w:r>
      <w:r>
        <w:rPr>
          <w:rFonts w:ascii="Courier New" w:hAnsi="Courier New" w:cs="Courier New"/>
          <w:b/>
          <w:bCs/>
          <w:color w:val="008000"/>
          <w:sz w:val="20"/>
          <w:szCs w:val="20"/>
        </w:rPr>
        <w:t xml:space="preserve">area din partea operatorilor economici se realizeaza in baza unui contract de parteneriat incheiat intre unitatea de invatamant, unitatea administrativ-teritoriala pe raza careia se afla unitatea scolara si operatorul sau operatorii economici. Categoriile </w:t>
      </w:r>
      <w:r>
        <w:rPr>
          <w:rFonts w:ascii="Courier New" w:hAnsi="Courier New" w:cs="Courier New"/>
          <w:b/>
          <w:bCs/>
          <w:color w:val="008000"/>
          <w:sz w:val="20"/>
          <w:szCs w:val="20"/>
        </w:rPr>
        <w:t>de cheltuieli pentru operatorii economici, pentru organizarea si desfasurarea invatamantului profesional si tehnic,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lex-taiat"/>
          <w:rFonts w:ascii="Courier New" w:hAnsi="Courier New" w:cs="Courier New"/>
          <w:i/>
          <w:iCs/>
          <w:color w:val="FF0000"/>
          <w:sz w:val="16"/>
          <w:szCs w:val="16"/>
        </w:rPr>
        <w:t>a) cheltuieli cu organizarea procesului de invatamant, si anume: cheltuieli efectuate pentru elevi, precum: burse si premii oferite</w:t>
      </w:r>
      <w:r>
        <w:rPr>
          <w:rStyle w:val="lex-taiat"/>
          <w:rFonts w:ascii="Courier New" w:hAnsi="Courier New" w:cs="Courier New"/>
          <w:i/>
          <w:iCs/>
          <w:color w:val="FF0000"/>
          <w:sz w:val="16"/>
          <w:szCs w:val="16"/>
        </w:rPr>
        <w:t xml:space="preserve"> elevilor, echipamente de lucru/protectie, transport, masa, cazare pe parcursul pregatirii practice la operatorul economic, alte facilitati oferite acestora, respectiv cheltuieli cu securitatea si sanatatea in munca si analize medicale obligatorii (in func</w:t>
      </w:r>
      <w:r>
        <w:rPr>
          <w:rStyle w:val="lex-taiat"/>
          <w:rFonts w:ascii="Courier New" w:hAnsi="Courier New" w:cs="Courier New"/>
          <w:i/>
          <w:iCs/>
          <w:color w:val="FF0000"/>
          <w:sz w:val="16"/>
          <w:szCs w:val="16"/>
        </w:rPr>
        <w:t>tie de domeniul de activitate), cheltuieli pentru asigurari de raspundere civila in cazul unor eventuale accidente, daune sau vatamari corporale generate in timpul pregatirii practice la operatorul economic etc., cheltuieli materiale pentru sustinerea acti</w:t>
      </w:r>
      <w:r>
        <w:rPr>
          <w:rStyle w:val="lex-taiat"/>
          <w:rFonts w:ascii="Courier New" w:hAnsi="Courier New" w:cs="Courier New"/>
          <w:i/>
          <w:iCs/>
          <w:color w:val="FF0000"/>
          <w:sz w:val="16"/>
          <w:szCs w:val="16"/>
        </w:rPr>
        <w:t>vitatilor desfasurate pe parcursul pregatirii practice la operatorul economic, reprezentand rechizite, carti de specialitate, auxiliare didactice, softuri educationale, costuri legate de evaluarea si certificarea elevilor, materii prime si materiale consum</w:t>
      </w:r>
      <w:r>
        <w:rPr>
          <w:rStyle w:val="lex-taiat"/>
          <w:rFonts w:ascii="Courier New" w:hAnsi="Courier New" w:cs="Courier New"/>
          <w:i/>
          <w:iCs/>
          <w:color w:val="FF0000"/>
          <w:sz w:val="16"/>
          <w:szCs w:val="16"/>
        </w:rPr>
        <w:t>abile si alte cheltuieli de acest tip, cheltuieli aferente achizitiei, punerii in functiune si exploatarii mijloacelor fixe utilizate la operatorul economic pe parcursul pregatirii practice a elevilor, cheltuieli aferente salarizarii si pregatirii personal</w:t>
      </w:r>
      <w:r>
        <w:rPr>
          <w:rStyle w:val="lex-taiat"/>
          <w:rFonts w:ascii="Courier New" w:hAnsi="Courier New" w:cs="Courier New"/>
          <w:i/>
          <w:iCs/>
          <w:color w:val="FF0000"/>
          <w:sz w:val="16"/>
          <w:szCs w:val="16"/>
        </w:rPr>
        <w:t>ului propriu al operatorilor economici (tutori, formatori) pentru pregatirea practica a elevilor, cheltuieli aferente pregatirii si sprijinirii cadrelor didactice din unitatea de invatamant partenera, precum si sumele platite direct cadrelor didactice in b</w:t>
      </w:r>
      <w:r>
        <w:rPr>
          <w:rStyle w:val="lex-taiat"/>
          <w:rFonts w:ascii="Courier New" w:hAnsi="Courier New" w:cs="Courier New"/>
          <w:i/>
          <w:iCs/>
          <w:color w:val="FF0000"/>
          <w:sz w:val="16"/>
          <w:szCs w:val="16"/>
        </w:rPr>
        <w:t>aza unor contracte incheiate in conditiile legii cu operatorul sau operatorii economici pentru alte activitati decat cele prevazute in norma didactica;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"a) cheltuieli cu organizarea procesului de invatamant, si anume: cheltuieli </w:t>
      </w:r>
      <w:r>
        <w:rPr>
          <w:rFonts w:ascii="Courier New" w:hAnsi="Courier New" w:cs="Courier New"/>
          <w:b/>
          <w:bCs/>
          <w:color w:val="008000"/>
          <w:sz w:val="20"/>
          <w:szCs w:val="20"/>
        </w:rPr>
        <w:t>efectuate pentru elevi, precum: burse si premii oferite elevilor, echipamente de lucru/protectie, transport, masa, cazare pe parcursul pregatirii practice la operatorul economic, alte facilitati oferite acestora, respectiv cheltuieli cu securitatea si sana</w:t>
      </w:r>
      <w:r>
        <w:rPr>
          <w:rFonts w:ascii="Courier New" w:hAnsi="Courier New" w:cs="Courier New"/>
          <w:b/>
          <w:bCs/>
          <w:color w:val="008000"/>
          <w:sz w:val="20"/>
          <w:szCs w:val="20"/>
        </w:rPr>
        <w:t>tatea in munca si analize medicale obligatorii, in functie de domeniul de activitate, cheltuieli pentru asigurari de raspundere civila in cazul unor eventuale accidente, daune sau vatamari corporale generate in timpul pregatirii practice la operatorul econ</w:t>
      </w:r>
      <w:r>
        <w:rPr>
          <w:rFonts w:ascii="Courier New" w:hAnsi="Courier New" w:cs="Courier New"/>
          <w:b/>
          <w:bCs/>
          <w:color w:val="008000"/>
          <w:sz w:val="20"/>
          <w:szCs w:val="20"/>
        </w:rPr>
        <w:t>omic, cheltuieli materiale pentru sustinerea activitatilor desfasurate pe parcursul pregatirii practice la operatorul economic, reprezentand rechizite, carti de specialitate, auxiliare didactice, softuri educationale, costuri legate de evaluarea si certifi</w:t>
      </w:r>
      <w:r>
        <w:rPr>
          <w:rFonts w:ascii="Courier New" w:hAnsi="Courier New" w:cs="Courier New"/>
          <w:b/>
          <w:bCs/>
          <w:color w:val="008000"/>
          <w:sz w:val="20"/>
          <w:szCs w:val="20"/>
        </w:rPr>
        <w:t>carea elevilor, materii prime si materiale consumabile si alte cheltuieli de acest tip, cheltuieli aferente achizitiei, punerii in functiune si exploatarii mijloacelor fixe utilizate la operatorul economic pe parcursul pregatirii practice a elevilor, chelt</w:t>
      </w:r>
      <w:r>
        <w:rPr>
          <w:rFonts w:ascii="Courier New" w:hAnsi="Courier New" w:cs="Courier New"/>
          <w:b/>
          <w:bCs/>
          <w:color w:val="008000"/>
          <w:sz w:val="20"/>
          <w:szCs w:val="20"/>
        </w:rPr>
        <w:t xml:space="preserve">uieli aferente salarizarii si pregatirii personalului propriu al operatorilor economici - tutori si formatori -, pentru pregatirea practica a elevilor, cheltuieli aferente pregatirii si sprijinirii cadrelor didactice din unitatea de </w:t>
      </w:r>
      <w:r>
        <w:rPr>
          <w:rFonts w:ascii="Courier New" w:hAnsi="Courier New" w:cs="Courier New"/>
          <w:b/>
          <w:bCs/>
          <w:color w:val="008000"/>
          <w:sz w:val="20"/>
          <w:szCs w:val="20"/>
        </w:rPr>
        <w:lastRenderedPageBreak/>
        <w:t>invatamant partenera, p</w:t>
      </w:r>
      <w:r>
        <w:rPr>
          <w:rFonts w:ascii="Courier New" w:hAnsi="Courier New" w:cs="Courier New"/>
          <w:b/>
          <w:bCs/>
          <w:color w:val="008000"/>
          <w:sz w:val="20"/>
          <w:szCs w:val="20"/>
        </w:rPr>
        <w:t>recum si sumele platite direct cadrelor didactice in baza unor contracte incheiate in conditiile legii cu operatorul sau operatorii economici pentru alte activitati decat cele prevazute in norma didactica;"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pct.21 din </w:t>
      </w:r>
      <w:hyperlink r:id="rId462"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b) cheltuieli de investitii in spatii de invatamant existente sau nou-edificate, precum si in echipamente de natura mijloacelor fixe achizitionate si puse in functiune </w:t>
      </w:r>
      <w:r>
        <w:rPr>
          <w:rFonts w:ascii="Courier New" w:hAnsi="Courier New" w:cs="Courier New"/>
          <w:b/>
          <w:bCs/>
          <w:color w:val="008000"/>
          <w:sz w:val="20"/>
          <w:szCs w:val="20"/>
        </w:rPr>
        <w:t>pentru a fi utilizate in vederea pregatirii elevilor realizate in unitatea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Completat de art.I pct.20 din </w:t>
      </w:r>
      <w:hyperlink r:id="rId463" w:anchor="/view/00811803.16-20180403-rkNeDYQrYjz" w:history="1">
        <w:r>
          <w:rPr>
            <w:rStyle w:val="Hyperlink"/>
            <w:rFonts w:ascii="Courier New" w:hAnsi="Courier New" w:cs="Courier New"/>
            <w:b/>
            <w:bCs/>
            <w:sz w:val="20"/>
            <w:szCs w:val="20"/>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Art.103. </w:t>
      </w:r>
      <w:r>
        <w:rPr>
          <w:rFonts w:ascii="Courier New" w:hAnsi="Courier New" w:cs="Courier New"/>
          <w:sz w:val="20"/>
          <w:szCs w:val="20"/>
        </w:rPr>
        <w:t>- (1) Ministerul Educ</w:t>
      </w:r>
      <w:r>
        <w:rPr>
          <w:rFonts w:ascii="Courier New" w:hAnsi="Courier New" w:cs="Courier New"/>
          <w:sz w:val="20"/>
          <w:szCs w:val="20"/>
        </w:rPr>
        <w:t>atiei, Cercetarii, Tineretului si Sportului are drept de initiativa in domeniile politicii financiare si resurselor umane din domeniul educatiei si colaboreaza cu alte ministere, cu autoritati locale, structuri asociative reprezentative ale autoritatilor a</w:t>
      </w:r>
      <w:r>
        <w:rPr>
          <w:rFonts w:ascii="Courier New" w:hAnsi="Courier New" w:cs="Courier New"/>
          <w:sz w:val="20"/>
          <w:szCs w:val="20"/>
        </w:rPr>
        <w:t>dministratiei publice locale, cu asociatii reprezentative ale parintilor, asociatii reprezentative profesionale ale cadrelor didactice, precum si cu sindicatele reprezentative.</w:t>
      </w:r>
      <w:r>
        <w:rPr>
          <w:rFonts w:ascii="Courier New" w:hAnsi="Courier New" w:cs="Courier New"/>
          <w:sz w:val="20"/>
          <w:szCs w:val="20"/>
        </w:rPr>
        <w:br/>
        <w:t>   (2) Consiliile locale si consiliul judetean, respectiv consiliile locale ale</w:t>
      </w:r>
      <w:r>
        <w:rPr>
          <w:rFonts w:ascii="Courier New" w:hAnsi="Courier New" w:cs="Courier New"/>
          <w:sz w:val="20"/>
          <w:szCs w:val="20"/>
        </w:rPr>
        <w:t xml:space="preserve"> sectoarelor municipiului Bucuresti pot contribui din bugetele proprii la finantarea de baza si complementara a unitatilor de invatamant preuniversitar de stat.</w:t>
      </w:r>
      <w:r>
        <w:rPr>
          <w:rFonts w:ascii="Courier New" w:hAnsi="Courier New" w:cs="Courier New"/>
          <w:sz w:val="20"/>
          <w:szCs w:val="20"/>
        </w:rPr>
        <w:br/>
        <w:t xml:space="preserve">   </w:t>
      </w:r>
      <w:r>
        <w:rPr>
          <w:rFonts w:ascii="Courier New" w:hAnsi="Courier New" w:cs="Courier New"/>
          <w:b/>
          <w:bCs/>
          <w:sz w:val="20"/>
          <w:szCs w:val="20"/>
        </w:rPr>
        <w:t xml:space="preserve">Art.104. </w:t>
      </w:r>
      <w:r>
        <w:rPr>
          <w:rFonts w:ascii="Courier New" w:hAnsi="Courier New" w:cs="Courier New"/>
          <w:sz w:val="20"/>
          <w:szCs w:val="20"/>
        </w:rPr>
        <w:t>- (1) Finantarea de baza asigura desfasurarea in conditii normale a procesului de i</w:t>
      </w:r>
      <w:r>
        <w:rPr>
          <w:rFonts w:ascii="Courier New" w:hAnsi="Courier New" w:cs="Courier New"/>
          <w:sz w:val="20"/>
          <w:szCs w:val="20"/>
        </w:rPr>
        <w:t>nvatamant la nivel preuniversitar, conform standardelor nationale.</w:t>
      </w:r>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i/>
          <w:iCs/>
          <w:vanish/>
          <w:color w:val="FF0000"/>
          <w:sz w:val="16"/>
          <w:szCs w:val="16"/>
        </w:rPr>
        <w:t>(2) Finantarea de baza se asigura din bugetul de stat, din sume defalcate din taxa pe valoarea adaugata si alte venituri ale bugetului de stat, prin bugetele locale, pentru urmatoarele c</w:t>
      </w:r>
      <w:r>
        <w:rPr>
          <w:rStyle w:val="lex-taiat"/>
          <w:rFonts w:ascii="Courier New" w:hAnsi="Courier New" w:cs="Courier New"/>
          <w:i/>
          <w:iCs/>
          <w:vanish/>
          <w:color w:val="FF0000"/>
          <w:sz w:val="16"/>
          <w:szCs w:val="16"/>
        </w:rPr>
        <w:t>ategorii de cheltuieli:</w:t>
      </w:r>
      <w:r>
        <w:rPr>
          <w:rStyle w:val="lex-taiat"/>
          <w:rFonts w:ascii="Courier New" w:hAnsi="Courier New" w:cs="Courier New"/>
          <w:i/>
          <w:iCs/>
          <w:color w:val="FF0000"/>
          <w:sz w:val="16"/>
          <w:szCs w:val="16"/>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cheltuielile cu salariile, sporurile, indemnizatiile si alte drepturi salariale in bani, stabilite prin lege, precum si contributiile aferente acestora;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cheltuielile cu formarea continua si evaluarea personalului;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w:t>
      </w:r>
      <w:r>
        <w:rPr>
          <w:rStyle w:val="lex-taiat"/>
          <w:rFonts w:ascii="Courier New" w:hAnsi="Courier New" w:cs="Courier New"/>
          <w:i/>
          <w:iCs/>
          <w:vanish/>
          <w:color w:val="FF0000"/>
          <w:sz w:val="16"/>
          <w:szCs w:val="16"/>
        </w:rPr>
        <w:t>c) cheltuielile cu evaluarea periodica interna a elevilor;</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d) cheltuielile materiale si pentru servicii;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e) cheltuielile cu intretinerea curenta.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"(2) Finantarea de baza se asigura din bugetul de stat, din sume defalcate din taxa pe valoarea ad</w:t>
      </w:r>
      <w:r>
        <w:rPr>
          <w:rStyle w:val="lex-taiat"/>
          <w:rFonts w:ascii="Courier New" w:hAnsi="Courier New" w:cs="Courier New"/>
          <w:i/>
          <w:iCs/>
          <w:color w:val="FF0000"/>
          <w:sz w:val="16"/>
          <w:szCs w:val="16"/>
        </w:rPr>
        <w:t xml:space="preserve">augata, prin bugetele locale, pentru urmatoarele articole de cheltuieli, in functie de care se calculeaza costul standard per elev/prescolar: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cheltuieli cu salariile, sporurile, indemnizatiile si alte drepturi salariale in bani, stabilite prin lege,</w:t>
      </w:r>
      <w:r>
        <w:rPr>
          <w:rStyle w:val="lex-taiat"/>
          <w:rFonts w:ascii="Courier New" w:hAnsi="Courier New" w:cs="Courier New"/>
          <w:i/>
          <w:iCs/>
          <w:color w:val="FF0000"/>
          <w:sz w:val="16"/>
          <w:szCs w:val="16"/>
        </w:rPr>
        <w:t xml:space="preserve"> precum si contributiile aferente acestora;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cheltuieli cu pregatirea profesionala;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c) cheltuieli cu evaluarea periodica a elevilor;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 cheltuieli cu bunuri si servicii."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Style w:val="lex-taiat"/>
          <w:rFonts w:ascii="Courier New" w:hAnsi="Courier New" w:cs="Courier New"/>
          <w:i/>
          <w:iCs/>
          <w:color w:val="FF0000"/>
          <w:sz w:val="16"/>
          <w:szCs w:val="16"/>
        </w:rPr>
        <w:t xml:space="preserve">Modificat de art.I pct.3 din </w:t>
      </w:r>
      <w:hyperlink r:id="rId464" w:anchor="/view/00921803.12-20180123-HkyQAXddd5G" w:history="1">
        <w:r>
          <w:rPr>
            <w:rStyle w:val="Hyperlink"/>
            <w:rFonts w:ascii="Courier New" w:hAnsi="Courier New" w:cs="Courier New"/>
            <w:i/>
            <w:iCs/>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Vezi: Derogarea de</w:t>
      </w: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la prevederile art. 104 alin. (2) din art.39, din </w:t>
      </w:r>
      <w:hyperlink r:id="rId465" w:anchor="/view/00901803.17-20200401-ry6-8lktzw8" w:history="1">
        <w:r>
          <w:rPr>
            <w:rStyle w:val="Hyperlink"/>
            <w:rFonts w:ascii="Courier New" w:hAnsi="Courier New" w:cs="Courier New"/>
            <w:b/>
            <w:bCs/>
            <w:sz w:val="20"/>
            <w:szCs w:val="20"/>
          </w:rPr>
          <w:t>OUG 90/2017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(2) Finantarea de baza se asigura din bugetul de stat, pentru urmatoarele articole de cheltuieli, in functie de care se calculeaza costul standard per elev/prescolar/anteprescolar,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a) cheltuieli cu salariile, sporurile, indemnizatiile </w:t>
      </w:r>
      <w:r>
        <w:rPr>
          <w:rFonts w:ascii="Courier New" w:hAnsi="Courier New" w:cs="Courier New"/>
          <w:b/>
          <w:bCs/>
          <w:color w:val="008000"/>
          <w:sz w:val="20"/>
          <w:szCs w:val="20"/>
        </w:rPr>
        <w:t>si alte drepturi salariale in bani, stabilite prin lege, precum si contributiile aferente acestora, prin bugetul Ministerului Educatiei Nationale;</w:t>
      </w:r>
      <w:r>
        <w:rPr>
          <w:rFonts w:ascii="Courier New" w:hAnsi="Courier New" w:cs="Courier New"/>
          <w:b/>
          <w:bCs/>
          <w:color w:val="008000"/>
          <w:sz w:val="20"/>
          <w:szCs w:val="20"/>
        </w:rPr>
        <w:br/>
        <w:t xml:space="preserve">   b) cheltuieli cu pregatirea profesionala, din sume defalcate din taxa pe valoarea adaugata, prin bugetele </w:t>
      </w:r>
      <w:r>
        <w:rPr>
          <w:rFonts w:ascii="Courier New" w:hAnsi="Courier New" w:cs="Courier New"/>
          <w:b/>
          <w:bCs/>
          <w:color w:val="008000"/>
          <w:sz w:val="20"/>
          <w:szCs w:val="20"/>
        </w:rPr>
        <w:t>locale;</w:t>
      </w:r>
      <w:r>
        <w:rPr>
          <w:rFonts w:ascii="Courier New" w:hAnsi="Courier New" w:cs="Courier New"/>
          <w:b/>
          <w:bCs/>
          <w:color w:val="008000"/>
          <w:sz w:val="20"/>
          <w:szCs w:val="20"/>
        </w:rPr>
        <w:br/>
        <w:t>   c) cheltuieli cu evaluarea periodica a elevilor, din sume defalcate din taxa pe valoarea adaugata, prin bugetele locale;</w:t>
      </w:r>
      <w:r>
        <w:rPr>
          <w:rFonts w:ascii="Courier New" w:hAnsi="Courier New" w:cs="Courier New"/>
          <w:b/>
          <w:bCs/>
          <w:color w:val="008000"/>
          <w:sz w:val="20"/>
          <w:szCs w:val="20"/>
        </w:rPr>
        <w:br/>
        <w:t>   d) cheltuieli cu bunuri si servicii, din sume defalcate din taxa pe valoarea adaugata, prin bugetele locale.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"e) c</w:t>
      </w:r>
      <w:r>
        <w:rPr>
          <w:rStyle w:val="lex-taiat"/>
          <w:rFonts w:ascii="Courier New" w:hAnsi="Courier New" w:cs="Courier New"/>
          <w:i/>
          <w:iCs/>
          <w:color w:val="FF0000"/>
          <w:sz w:val="16"/>
          <w:szCs w:val="16"/>
        </w:rPr>
        <w:t>heltuieli pentru transportul elevilor din invatamantul preuniversitar acreditat/autorizat."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art.unic pct.4 din </w:t>
      </w:r>
      <w:hyperlink r:id="rId466" w:anchor="/view/02260102.20-Bkul2QRl0OD" w:history="1">
        <w:r>
          <w:rPr>
            <w:rStyle w:val="lex-taiat"/>
            <w:rFonts w:ascii="Courier New" w:hAnsi="Courier New" w:cs="Courier New"/>
            <w:i/>
            <w:iCs/>
            <w:color w:val="FF0000"/>
            <w:sz w:val="16"/>
            <w:szCs w:val="16"/>
            <w:u w:val="single"/>
          </w:rPr>
          <w:t>Legea 226/2020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Strong"/>
          <w:rFonts w:ascii="Courier New" w:hAnsi="Courier New" w:cs="Courier New"/>
          <w:color w:val="0000FF"/>
          <w:sz w:val="20"/>
          <w:szCs w:val="20"/>
        </w:rPr>
        <w:t>La articolul 104 alineat</w:t>
      </w:r>
      <w:r>
        <w:rPr>
          <w:rStyle w:val="Strong"/>
          <w:rFonts w:ascii="Courier New" w:hAnsi="Courier New" w:cs="Courier New"/>
          <w:color w:val="0000FF"/>
          <w:sz w:val="20"/>
          <w:szCs w:val="20"/>
        </w:rPr>
        <w:t xml:space="preserve">ul (2), litera e) abrogata de art.I pct.3 din </w:t>
      </w:r>
      <w:hyperlink r:id="rId467" w:anchor="/view/00501803.21-HJlx_YwBti_" w:history="1">
        <w:r>
          <w:rPr>
            <w:rStyle w:val="Hyperlink"/>
            <w:rFonts w:ascii="Courier New" w:hAnsi="Courier New" w:cs="Courier New"/>
            <w:b/>
            <w:bCs/>
            <w:sz w:val="20"/>
            <w:szCs w:val="20"/>
          </w:rPr>
          <w:t>OUG 50/2021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pct.6 din </w:t>
      </w:r>
      <w:hyperlink r:id="rId468"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(intra in 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Pentru nivelurile de invatamant preuniversitar acreditat/autorizat provizoriu, infiintate in cadrul institutiilor de </w:t>
      </w:r>
      <w:r>
        <w:rPr>
          <w:rFonts w:ascii="Courier New" w:hAnsi="Courier New" w:cs="Courier New"/>
          <w:b/>
          <w:bCs/>
          <w:color w:val="008000"/>
          <w:sz w:val="20"/>
          <w:szCs w:val="20"/>
        </w:rPr>
        <w:t xml:space="preserve">invatamant superior de </w:t>
      </w:r>
      <w:r>
        <w:rPr>
          <w:rFonts w:ascii="Courier New" w:hAnsi="Courier New" w:cs="Courier New"/>
          <w:b/>
          <w:bCs/>
          <w:color w:val="008000"/>
          <w:sz w:val="20"/>
          <w:szCs w:val="20"/>
        </w:rPr>
        <w:lastRenderedPageBreak/>
        <w:t>stat, finantarea pentru cheltuieli cu salariile, sporurile, indemnizatiile si alte drepturi salariale in bani, stabilite prin lege, precum si contributiile aferente acestora se asigura de la bugetul de stat, prin bugetul Ministerului</w:t>
      </w:r>
      <w:r>
        <w:rPr>
          <w:rFonts w:ascii="Courier New" w:hAnsi="Courier New" w:cs="Courier New"/>
          <w:b/>
          <w:bCs/>
          <w:color w:val="008000"/>
          <w:sz w:val="20"/>
          <w:szCs w:val="20"/>
        </w:rPr>
        <w:t xml:space="preserve"> Educatiei Nationale, pe baza costului standard per elev/prescolar/ anteprescolar si se cuprinde in contractul institutional.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pct.7 din </w:t>
      </w:r>
      <w:hyperlink r:id="rId469"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(i</w:t>
      </w:r>
      <w:r>
        <w:rPr>
          <w:rFonts w:ascii="Courier New" w:hAnsi="Courier New" w:cs="Courier New"/>
          <w:b/>
          <w:bCs/>
          <w:color w:val="0000FF"/>
          <w:sz w:val="20"/>
          <w:szCs w:val="20"/>
        </w:rPr>
        <w:t>ntra in 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(3) Finantarea de baza a unei unitati scolare rezulta prin multiplicarea costului standard per elev/prescolar cu coeficienti specifici unitatii scolare si cu numarul de elevi si se aproba anual prin hot</w:t>
      </w:r>
      <w:r>
        <w:rPr>
          <w:rStyle w:val="lex-taiat"/>
          <w:rFonts w:ascii="Courier New" w:hAnsi="Courier New" w:cs="Courier New"/>
          <w:i/>
          <w:iCs/>
          <w:color w:val="FF0000"/>
          <w:sz w:val="20"/>
          <w:szCs w:val="20"/>
        </w:rPr>
        <w:t>arare a Guvernului.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(4) Baza de calcul al fondurilor alocate unitatilor de invatamant prin si din bugetele locale, pentru finantarea de baza, o constituie costul standard per elev/prescolar. Costul standard per elev/prescolar se determina pentru fiecare</w:t>
      </w:r>
      <w:r>
        <w:rPr>
          <w:rStyle w:val="lex-taiat"/>
          <w:rFonts w:ascii="Courier New" w:hAnsi="Courier New" w:cs="Courier New"/>
          <w:i/>
          <w:iCs/>
          <w:color w:val="FF0000"/>
          <w:sz w:val="20"/>
          <w:szCs w:val="20"/>
        </w:rPr>
        <w:t xml:space="preserve"> nivel de invatamant, filiera, profil, specializare/domeniu. Determinarea costului standard per elev/prescolar se face de catre Consiliul National pentru Finantarea Invatamantului Preuniversitar, in conditiile prezentei legi si conform normelor metodologic</w:t>
      </w:r>
      <w:r>
        <w:rPr>
          <w:rStyle w:val="lex-taiat"/>
          <w:rFonts w:ascii="Courier New" w:hAnsi="Courier New" w:cs="Courier New"/>
          <w:i/>
          <w:iCs/>
          <w:color w:val="FF0000"/>
          <w:sz w:val="20"/>
          <w:szCs w:val="20"/>
        </w:rPr>
        <w:t>e elaborate de catre Ministerul Educatiei, Cercetarii, Tineretului si Sportului si aprobate prin hotarare a Guvernului. Consiliul National pentru Finantarea Invatamantului Preuniversitar cuprinde reprezentantii Ministerului Educatiei, Cercetarii, Tineretul</w:t>
      </w:r>
      <w:r>
        <w:rPr>
          <w:rStyle w:val="lex-taiat"/>
          <w:rFonts w:ascii="Courier New" w:hAnsi="Courier New" w:cs="Courier New"/>
          <w:i/>
          <w:iCs/>
          <w:color w:val="FF0000"/>
          <w:sz w:val="20"/>
          <w:szCs w:val="20"/>
        </w:rPr>
        <w:t xml:space="preserve">ui si Sportului, ai partenerilor sociali si ai structurilor asociative ale autoritatilor administratiei publice locale. Alocarea fondurilor pentru finantarea de baza a unitatii de invatamant se face pe baza unei formule de finantare aprobate prin ordin al </w:t>
      </w:r>
      <w:r>
        <w:rPr>
          <w:rStyle w:val="lex-taiat"/>
          <w:rFonts w:ascii="Courier New" w:hAnsi="Courier New" w:cs="Courier New"/>
          <w:i/>
          <w:iCs/>
          <w:color w:val="FF0000"/>
          <w:sz w:val="20"/>
          <w:szCs w:val="20"/>
        </w:rPr>
        <w:t>ministrului educatiei, cercetarii, tineretului si sportului care ia in considerare costul standard per elev/prescolar, numarul de elevi/prescolari din unitatea de invatamant, precum si factorii de corectie dependenti de densitatea de elevi in zona, severit</w:t>
      </w:r>
      <w:r>
        <w:rPr>
          <w:rStyle w:val="lex-taiat"/>
          <w:rFonts w:ascii="Courier New" w:hAnsi="Courier New" w:cs="Courier New"/>
          <w:i/>
          <w:iCs/>
          <w:color w:val="FF0000"/>
          <w:sz w:val="20"/>
          <w:szCs w:val="20"/>
        </w:rPr>
        <w:t>atea dezavantajelor, de limba de predare si alti factori.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(3) Finantarea de baza a unei unitati scolare rezulta prin multiplicarea costului standard per elev/prescolar/anteprescolar cu coeficienti specifici unitatii scolare si cu numarul de elevi si se </w:t>
      </w:r>
      <w:r>
        <w:rPr>
          <w:rFonts w:ascii="Courier New" w:hAnsi="Courier New" w:cs="Courier New"/>
          <w:b/>
          <w:bCs/>
          <w:color w:val="008000"/>
          <w:sz w:val="20"/>
          <w:szCs w:val="20"/>
        </w:rPr>
        <w:t>aproba anual prin hotarare a Guvernului.</w:t>
      </w:r>
      <w:r>
        <w:rPr>
          <w:rFonts w:ascii="Courier New" w:hAnsi="Courier New" w:cs="Courier New"/>
          <w:b/>
          <w:bCs/>
          <w:color w:val="008000"/>
          <w:sz w:val="20"/>
          <w:szCs w:val="20"/>
        </w:rPr>
        <w:br/>
        <w:t>   (4) Baza de calcul al fondurilor alocate unitatilor de invatamant prin si din bugetele locale, pentru finantarea de baza, o constituie costul standard per elev/prescolar/ anteprescolar. Costul standard per elev/p</w:t>
      </w:r>
      <w:r>
        <w:rPr>
          <w:rFonts w:ascii="Courier New" w:hAnsi="Courier New" w:cs="Courier New"/>
          <w:b/>
          <w:bCs/>
          <w:color w:val="008000"/>
          <w:sz w:val="20"/>
          <w:szCs w:val="20"/>
        </w:rPr>
        <w:t>rescolar/anteprescolar se determina pentru fiecare nivel de invatamant, filiera, profil, specializare/domeniu. Determinarea costului standard per elev/prescolar/anteprescolar se face de catre Consiliul National pentru Finantarea Invatamantului Preuniversit</w:t>
      </w:r>
      <w:r>
        <w:rPr>
          <w:rFonts w:ascii="Courier New" w:hAnsi="Courier New" w:cs="Courier New"/>
          <w:b/>
          <w:bCs/>
          <w:color w:val="008000"/>
          <w:sz w:val="20"/>
          <w:szCs w:val="20"/>
        </w:rPr>
        <w:t>ar, in conditiile prezentei legi si conform normelor metodologice elaborate de catre Ministerul Educatiei Nationale si aprobate prin hotarare a Guvernului. Consiliul National pentru Finantarea Invatamantului Preuniversitar cuprinde reprezentantii Ministeru</w:t>
      </w:r>
      <w:r>
        <w:rPr>
          <w:rFonts w:ascii="Courier New" w:hAnsi="Courier New" w:cs="Courier New"/>
          <w:b/>
          <w:bCs/>
          <w:color w:val="008000"/>
          <w:sz w:val="20"/>
          <w:szCs w:val="20"/>
        </w:rPr>
        <w:t>lui Educatiei Nationale, ai partenerilor sociali si ai structurilor asociative ale autoritatilor administratiei publice locale. Alocarea fondurilor pentru finantarea de baza a unitatii de invatamant se face pe baza unei formule de finantare aprobate prin o</w:t>
      </w:r>
      <w:r>
        <w:rPr>
          <w:rFonts w:ascii="Courier New" w:hAnsi="Courier New" w:cs="Courier New"/>
          <w:b/>
          <w:bCs/>
          <w:color w:val="008000"/>
          <w:sz w:val="20"/>
          <w:szCs w:val="20"/>
        </w:rPr>
        <w:t>rdin al ministrului educatiei nationale, care ia in considerare costul standard per elev/prescolar/anteprescolar, numarul de elevi/prescolari/ anteprescolari din unitatea de invatamant, precum si factorii de corectie dependenti de densitatea de elevi in zo</w:t>
      </w:r>
      <w:r>
        <w:rPr>
          <w:rFonts w:ascii="Courier New" w:hAnsi="Courier New" w:cs="Courier New"/>
          <w:b/>
          <w:bCs/>
          <w:color w:val="008000"/>
          <w:sz w:val="20"/>
          <w:szCs w:val="20"/>
        </w:rPr>
        <w:t>na, severitatea dezavantajelor, de limba de predare si alti factori.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470"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(intra in vigoare incepand cu anul scolar 2019-2020)</w:t>
      </w:r>
      <w:r>
        <w:rPr>
          <w:rFonts w:ascii="Courier New" w:hAnsi="Courier New" w:cs="Courier New"/>
          <w:sz w:val="20"/>
          <w:szCs w:val="20"/>
        </w:rPr>
        <w:br/>
        <w:t>   (5)</w:t>
      </w:r>
      <w:r>
        <w:rPr>
          <w:rFonts w:ascii="Courier New" w:hAnsi="Courier New" w:cs="Courier New"/>
          <w:sz w:val="20"/>
          <w:szCs w:val="20"/>
        </w:rPr>
        <w:t xml:space="preserve"> Finantarea de baza aprobata anual prin legea bugetului de stat se repartizeaza pe comune, orase, municipii si sectoare ale municipiului Bucuresti de catre directiile generale ale finantelor publice judetene, respectiv a municipiului Bucuresti, cu asistent</w:t>
      </w:r>
      <w:r>
        <w:rPr>
          <w:rFonts w:ascii="Courier New" w:hAnsi="Courier New" w:cs="Courier New"/>
          <w:sz w:val="20"/>
          <w:szCs w:val="20"/>
        </w:rPr>
        <w:t xml:space="preserve">a tehnica de specialitate a </w:t>
      </w:r>
      <w:r>
        <w:rPr>
          <w:rFonts w:ascii="Courier New" w:hAnsi="Courier New" w:cs="Courier New"/>
          <w:sz w:val="20"/>
          <w:szCs w:val="20"/>
        </w:rPr>
        <w:lastRenderedPageBreak/>
        <w:t>inspectoratelor scolare judetene, respectiv a Inspectoratului Scolar 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8000"/>
          <w:sz w:val="20"/>
          <w:szCs w:val="20"/>
        </w:rPr>
        <w:t>  (5</w:t>
      </w:r>
      <w:r>
        <w:rPr>
          <w:rFonts w:ascii="Courier New" w:hAnsi="Courier New" w:cs="Courier New"/>
          <w:b/>
          <w:bCs/>
          <w:color w:val="008000"/>
          <w:sz w:val="20"/>
          <w:szCs w:val="20"/>
          <w:vertAlign w:val="superscript"/>
        </w:rPr>
        <w:t>1</w:t>
      </w:r>
      <w:r>
        <w:rPr>
          <w:rFonts w:ascii="Courier New" w:hAnsi="Courier New" w:cs="Courier New"/>
          <w:color w:val="008000"/>
          <w:sz w:val="20"/>
          <w:szCs w:val="20"/>
        </w:rPr>
        <w:t>)</w:t>
      </w:r>
      <w:r>
        <w:rPr>
          <w:rFonts w:ascii="Courier New" w:hAnsi="Courier New" w:cs="Courier New"/>
          <w:b/>
          <w:bCs/>
          <w:color w:val="008000"/>
          <w:sz w:val="20"/>
          <w:szCs w:val="20"/>
        </w:rPr>
        <w:t xml:space="preserve"> In cazuri exceptionale, atunci cand sumele repartizate in baza standardelor de cost nu asigura plata drepturilor prevazute </w:t>
      </w:r>
      <w:r>
        <w:rPr>
          <w:rFonts w:ascii="Courier New" w:hAnsi="Courier New" w:cs="Courier New"/>
          <w:b/>
          <w:bCs/>
          <w:color w:val="008000"/>
          <w:sz w:val="20"/>
          <w:szCs w:val="20"/>
        </w:rPr>
        <w:t>la alin. (2) lit. a)-d) la unele unitati de invatamant cu personalitate juridica, in cadrul sumelor defalcate din taxa pe valoarea adaugata aprobate judetului/municipiului Bucuresti prin legea bugetului de stat, directiile regionale ale finantelor publice/</w:t>
      </w:r>
      <w:r>
        <w:rPr>
          <w:rFonts w:ascii="Courier New" w:hAnsi="Courier New" w:cs="Courier New"/>
          <w:b/>
          <w:bCs/>
          <w:color w:val="008000"/>
          <w:sz w:val="20"/>
          <w:szCs w:val="20"/>
        </w:rPr>
        <w:t xml:space="preserve">administratiile judetene ale finantelor publice, respectiv a municipiului Bucuresti, cu asistenta tehnica de specialitate a inspectoratelor scolare, pot efectua redistribuiri ale sumelor repartizate pe comune, orase, municipii si sectoare ale municipiului </w:t>
      </w:r>
      <w:r>
        <w:rPr>
          <w:rFonts w:ascii="Courier New" w:hAnsi="Courier New" w:cs="Courier New"/>
          <w:b/>
          <w:bCs/>
          <w:color w:val="008000"/>
          <w:sz w:val="20"/>
          <w:szCs w:val="20"/>
        </w:rPr>
        <w:t>Bucuresti cu aceasta destinatie sau pot proceda la repartizarea sumelor ramase nerepartizate, dupa caz.</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pct.18 din </w:t>
      </w:r>
      <w:hyperlink r:id="rId471" w:anchor="/view/01171803.13-20141230-ryTmxHLnqNz" w:history="1">
        <w:r>
          <w:rPr>
            <w:rStyle w:val="Hyperlink"/>
            <w:rFonts w:ascii="Courier New" w:hAnsi="Courier New" w:cs="Courier New"/>
            <w:sz w:val="20"/>
            <w:szCs w:val="20"/>
          </w:rPr>
          <w:t>OUG 117/2013</w:t>
        </w:r>
      </w:hyperlink>
      <w:r>
        <w:rPr>
          <w:rFonts w:ascii="Courier New" w:hAnsi="Courier New" w:cs="Courier New"/>
          <w:b/>
          <w:bCs/>
          <w:color w:val="008000"/>
          <w:sz w:val="20"/>
          <w:szCs w:val="20"/>
        </w:rPr>
        <w:br/>
      </w:r>
      <w:r>
        <w:rPr>
          <w:rStyle w:val="lex-taiat"/>
          <w:rFonts w:ascii="Courier New" w:hAnsi="Courier New" w:cs="Courier New"/>
          <w:i/>
          <w:iCs/>
          <w:color w:val="FF0000"/>
          <w:sz w:val="20"/>
          <w:szCs w:val="20"/>
        </w:rPr>
        <w:t>   (5</w:t>
      </w:r>
      <w:r>
        <w:rPr>
          <w:rStyle w:val="lex-taiat"/>
          <w:rFonts w:ascii="Courier New" w:hAnsi="Courier New" w:cs="Courier New"/>
          <w:i/>
          <w:iCs/>
          <w:color w:val="FF0000"/>
          <w:sz w:val="20"/>
          <w:szCs w:val="20"/>
          <w:vertAlign w:val="superscript"/>
        </w:rPr>
        <w:t>2</w:t>
      </w:r>
      <w:r>
        <w:rPr>
          <w:rStyle w:val="lex-taiat"/>
          <w:rFonts w:ascii="Courier New" w:hAnsi="Courier New" w:cs="Courier New"/>
          <w:i/>
          <w:iCs/>
          <w:color w:val="FF0000"/>
          <w:sz w:val="20"/>
          <w:szCs w:val="20"/>
        </w:rPr>
        <w:t>) Aprobarea redistribuirii/repartizarii sumelor potrivit prevederilor alin. (5</w:t>
      </w:r>
      <w:r>
        <w:rPr>
          <w:rStyle w:val="lex-taiat"/>
          <w:rFonts w:ascii="Courier New" w:hAnsi="Courier New" w:cs="Courier New"/>
          <w:i/>
          <w:iCs/>
          <w:color w:val="FF0000"/>
          <w:sz w:val="20"/>
          <w:szCs w:val="20"/>
          <w:vertAlign w:val="superscript"/>
        </w:rPr>
        <w:t>1</w:t>
      </w:r>
      <w:r>
        <w:rPr>
          <w:rStyle w:val="lex-taiat"/>
          <w:rFonts w:ascii="Courier New" w:hAnsi="Courier New" w:cs="Courier New"/>
          <w:i/>
          <w:iCs/>
          <w:color w:val="FF0000"/>
          <w:sz w:val="20"/>
          <w:szCs w:val="20"/>
        </w:rPr>
        <w:t>) se va face numai dupa verificarea de catre inspectoratul scolar, pe baza raportului de audit/control, a modului de angajare si utilizare a sumelor alocate pentru finantarea de</w:t>
      </w:r>
      <w:r>
        <w:rPr>
          <w:rStyle w:val="lex-taiat"/>
          <w:rFonts w:ascii="Courier New" w:hAnsi="Courier New" w:cs="Courier New"/>
          <w:i/>
          <w:iCs/>
          <w:color w:val="FF0000"/>
          <w:sz w:val="20"/>
          <w:szCs w:val="20"/>
        </w:rPr>
        <w:t xml:space="preserve"> baza, pe baza costurilor standard per</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elev/prescolar si dupa verificarea corelarii numarului de personal cu numarul de elevi. In urma verificarii, inspectoratul scolar stabileste si propune directiilor regionale ale finantelor publice/administratiilor jud</w:t>
      </w:r>
      <w:r>
        <w:rPr>
          <w:rStyle w:val="lex-taiat"/>
          <w:rFonts w:ascii="Courier New" w:hAnsi="Courier New" w:cs="Courier New"/>
          <w:i/>
          <w:iCs/>
          <w:color w:val="FF0000"/>
          <w:sz w:val="20"/>
          <w:szCs w:val="20"/>
        </w:rPr>
        <w:t>etene ale finantelor publice, respectiv a municipiului Bucuresti sumele ce urmeaza a fi redistribuite/repartizate suplimentar.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xml:space="preserve">  Completat de art.I pct.18 din </w:t>
      </w:r>
      <w:hyperlink r:id="rId472" w:anchor="/view/01171803.13-20141230-ryTmxHLnqNz" w:history="1">
        <w:r>
          <w:rPr>
            <w:rStyle w:val="Hyperlink"/>
            <w:rFonts w:ascii="Courier New" w:hAnsi="Courier New" w:cs="Courier New"/>
            <w:i/>
            <w:iCs/>
            <w:sz w:val="20"/>
            <w:szCs w:val="20"/>
          </w:rPr>
          <w:t>OUG 11</w:t>
        </w:r>
        <w:r>
          <w:rPr>
            <w:rStyle w:val="Hyperlink"/>
            <w:rFonts w:ascii="Courier New" w:hAnsi="Courier New" w:cs="Courier New"/>
            <w:i/>
            <w:iCs/>
            <w:sz w:val="20"/>
            <w:szCs w:val="20"/>
          </w:rPr>
          <w:t>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Aprobarea redistribuirii/repartizarii sumelor potrivit prevederilor alin. (5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se va face numai dupa verificarea de catre inspectoratul scolar, pe baza raportului de audit/control, a modului de angajare </w:t>
      </w:r>
      <w:r>
        <w:rPr>
          <w:rFonts w:ascii="Courier New" w:hAnsi="Courier New" w:cs="Courier New"/>
          <w:b/>
          <w:bCs/>
          <w:color w:val="008000"/>
          <w:sz w:val="20"/>
          <w:szCs w:val="20"/>
        </w:rPr>
        <w:t>si utilizare a sumelor alocate pentru finantarea de baza, pe baza costurilor standard per elev/prescolar/anteprescolar, si dupa verificarea corelarii numarului de personal cu numarul de elevi. In urma verificarii, inspectoratul scolar stabileste si propune</w:t>
      </w:r>
      <w:r>
        <w:rPr>
          <w:rFonts w:ascii="Courier New" w:hAnsi="Courier New" w:cs="Courier New"/>
          <w:b/>
          <w:bCs/>
          <w:color w:val="008000"/>
          <w:sz w:val="20"/>
          <w:szCs w:val="20"/>
        </w:rPr>
        <w:t xml:space="preserve"> directiilor generale regionale ale finantelor publice/administratiilor judetene ale finantelor publice, respectiv a municipiului Bucuresti sumele ce urmeaza a fi redistribuite/repartizate suplimentar.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473"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(intra in vigoare incepand cu anul scolar 2019-2020)</w:t>
      </w:r>
      <w:r>
        <w:rPr>
          <w:rFonts w:ascii="Courier New" w:hAnsi="Courier New" w:cs="Courier New"/>
          <w:b/>
          <w:bCs/>
          <w:color w:val="008000"/>
          <w:sz w:val="20"/>
          <w:szCs w:val="20"/>
        </w:rPr>
        <w:br/>
        <w:t> </w:t>
      </w:r>
      <w:r>
        <w:rPr>
          <w:rFonts w:ascii="Courier New" w:hAnsi="Courier New" w:cs="Courier New"/>
          <w:color w:val="008000"/>
          <w:sz w:val="20"/>
          <w:szCs w:val="20"/>
        </w:rPr>
        <w:t>  (5</w:t>
      </w:r>
      <w:r>
        <w:rPr>
          <w:rFonts w:ascii="Courier New" w:hAnsi="Courier New" w:cs="Courier New"/>
          <w:color w:val="008000"/>
          <w:sz w:val="20"/>
          <w:szCs w:val="20"/>
          <w:vertAlign w:val="superscript"/>
        </w:rPr>
        <w:t>3</w:t>
      </w:r>
      <w:r>
        <w:rPr>
          <w:rFonts w:ascii="Courier New" w:hAnsi="Courier New" w:cs="Courier New"/>
          <w:color w:val="008000"/>
          <w:sz w:val="20"/>
          <w:szCs w:val="20"/>
        </w:rPr>
        <w:t>)</w:t>
      </w:r>
      <w:r>
        <w:rPr>
          <w:rFonts w:ascii="Courier New" w:hAnsi="Courier New" w:cs="Courier New"/>
          <w:b/>
          <w:bCs/>
          <w:color w:val="008000"/>
          <w:sz w:val="20"/>
          <w:szCs w:val="20"/>
        </w:rPr>
        <w:t xml:space="preserve"> Redistribuirea sumelor intre unitati de invatamant cu personalitate juridica din cadrul aceleiasi unitati administrativ-t</w:t>
      </w:r>
      <w:r>
        <w:rPr>
          <w:rFonts w:ascii="Courier New" w:hAnsi="Courier New" w:cs="Courier New"/>
          <w:b/>
          <w:bCs/>
          <w:color w:val="008000"/>
          <w:sz w:val="20"/>
          <w:szCs w:val="20"/>
        </w:rPr>
        <w:t>eritoriale se aproba de consiliul local, la propunerea primarului, cu avizul conform al inspectoratului scolar.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pct.18 din </w:t>
      </w:r>
      <w:hyperlink r:id="rId474" w:anchor="/view/01171803.13-20141230-ryTmxHLnqNz" w:history="1">
        <w:r>
          <w:rPr>
            <w:rStyle w:val="Hyperlink"/>
            <w:rFonts w:ascii="Courier New" w:hAnsi="Courier New" w:cs="Courier New"/>
            <w:sz w:val="20"/>
            <w:szCs w:val="20"/>
          </w:rPr>
          <w:t>OUG 117/2013</w:t>
        </w:r>
      </w:hyperlink>
      <w:r>
        <w:rPr>
          <w:rFonts w:ascii="Courier New" w:hAnsi="Courier New" w:cs="Courier New"/>
          <w:b/>
          <w:bCs/>
          <w:color w:val="008000"/>
          <w:sz w:val="20"/>
          <w:szCs w:val="20"/>
        </w:rPr>
        <w:br/>
        <w:t xml:space="preserve">   </w:t>
      </w:r>
      <w:r>
        <w:rPr>
          <w:rFonts w:ascii="Courier New" w:hAnsi="Courier New" w:cs="Courier New"/>
          <w:color w:val="008000"/>
          <w:sz w:val="20"/>
          <w:szCs w:val="20"/>
        </w:rPr>
        <w:t>(5</w:t>
      </w:r>
      <w:r>
        <w:rPr>
          <w:rFonts w:ascii="Courier New" w:hAnsi="Courier New" w:cs="Courier New"/>
          <w:color w:val="008000"/>
          <w:sz w:val="20"/>
          <w:szCs w:val="20"/>
          <w:vertAlign w:val="superscript"/>
        </w:rPr>
        <w:t>4</w:t>
      </w:r>
      <w:r>
        <w:rPr>
          <w:rFonts w:ascii="Courier New" w:hAnsi="Courier New" w:cs="Courier New"/>
          <w:color w:val="008000"/>
          <w:sz w:val="20"/>
          <w:szCs w:val="20"/>
        </w:rPr>
        <w:t>)</w:t>
      </w:r>
      <w:r>
        <w:rPr>
          <w:rFonts w:ascii="Courier New" w:hAnsi="Courier New" w:cs="Courier New"/>
          <w:b/>
          <w:bCs/>
          <w:color w:val="008000"/>
          <w:sz w:val="20"/>
          <w:szCs w:val="20"/>
        </w:rPr>
        <w:t xml:space="preserve"> </w:t>
      </w:r>
      <w:r>
        <w:rPr>
          <w:rFonts w:ascii="Courier New" w:hAnsi="Courier New" w:cs="Courier New"/>
          <w:b/>
          <w:bCs/>
          <w:color w:val="008000"/>
          <w:sz w:val="20"/>
          <w:szCs w:val="20"/>
        </w:rPr>
        <w:t>Redistribuirea sumelor intre unitati de invatamant cu personalitate juridica, potrivit prevederilor alin. (5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si (5</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conduce implicit la modificarea bugetelor initiale aprobate, calculate pe baza costurilor standard per elev/prescolar.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w:t>
      </w:r>
      <w:r>
        <w:rPr>
          <w:rFonts w:ascii="Courier New" w:hAnsi="Courier New" w:cs="Courier New"/>
          <w:color w:val="0000FF"/>
          <w:sz w:val="20"/>
          <w:szCs w:val="20"/>
        </w:rPr>
        <w:t xml:space="preserve">de art.I pct.18 din </w:t>
      </w:r>
      <w:hyperlink r:id="rId475"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(6) Sumele defalcate din unele venituri ale bugetului de stat, alocate pentru unitatile de invatamant preuniversitar de stat ca f</w:t>
      </w:r>
      <w:r>
        <w:rPr>
          <w:rFonts w:ascii="Courier New" w:hAnsi="Courier New" w:cs="Courier New"/>
          <w:sz w:val="20"/>
          <w:szCs w:val="20"/>
        </w:rPr>
        <w:t>inantare de baza, nu pot fi executate silit pentru recuperarea creantelor stabilite prin titluri executorii in sarcina autoritatilor administratiei publice locale.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Finantarea de baza prevazuta la alin.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se repartizeaza de catre Ministerul Educat</w:t>
      </w:r>
      <w:r>
        <w:rPr>
          <w:rFonts w:ascii="Courier New" w:hAnsi="Courier New" w:cs="Courier New"/>
          <w:b/>
          <w:bCs/>
          <w:color w:val="008000"/>
          <w:sz w:val="20"/>
          <w:szCs w:val="20"/>
        </w:rPr>
        <w:t>iei Nationale pe inspectorate scolare/institutii de invatamant superior in vederea repartizarii pe unitati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pct.9 din </w:t>
      </w:r>
      <w:hyperlink r:id="rId476" w:anchor="/view/02010102.18-BkTWrixaEX" w:history="1">
        <w:r>
          <w:rPr>
            <w:rStyle w:val="Hyperlink"/>
            <w:rFonts w:ascii="Courier New" w:hAnsi="Courier New" w:cs="Courier New"/>
            <w:b/>
            <w:bCs/>
            <w:sz w:val="20"/>
            <w:szCs w:val="20"/>
          </w:rPr>
          <w:t>Legea 201/2018</w:t>
        </w:r>
      </w:hyperlink>
      <w:r>
        <w:rPr>
          <w:rFonts w:ascii="Courier New" w:hAnsi="Courier New" w:cs="Courier New"/>
          <w:b/>
          <w:bCs/>
          <w:color w:val="0000FF"/>
          <w:sz w:val="20"/>
          <w:szCs w:val="20"/>
        </w:rPr>
        <w:t> (intra</w:t>
      </w:r>
      <w:r>
        <w:rPr>
          <w:rFonts w:ascii="Courier New" w:hAnsi="Courier New" w:cs="Courier New"/>
          <w:b/>
          <w:bCs/>
          <w:color w:val="0000FF"/>
          <w:sz w:val="20"/>
          <w:szCs w:val="20"/>
        </w:rPr>
        <w:t xml:space="preserve"> in vigoare incepand cu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 xml:space="preserve">Art.105. </w:t>
      </w:r>
      <w:r>
        <w:rPr>
          <w:rStyle w:val="lex-taiat"/>
          <w:rFonts w:ascii="Courier New" w:hAnsi="Courier New" w:cs="Courier New"/>
          <w:i/>
          <w:iCs/>
          <w:vanish/>
          <w:color w:val="FF0000"/>
          <w:sz w:val="16"/>
          <w:szCs w:val="16"/>
        </w:rPr>
        <w:t>- (1) Finantarea complementara asigura cheltuieli de capital, cheltuieli sociale si alte cheltuieli asociate procesului de invatamant preuniversitar de stat.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lastRenderedPageBreak/>
        <w:t xml:space="preserve">  </w:t>
      </w:r>
      <w:r>
        <w:rPr>
          <w:rFonts w:ascii="Courier New" w:hAnsi="Courier New" w:cs="Courier New"/>
          <w:b/>
          <w:bCs/>
          <w:sz w:val="20"/>
          <w:szCs w:val="20"/>
        </w:rPr>
        <w:t>Art.105.</w:t>
      </w:r>
      <w:r>
        <w:rPr>
          <w:rFonts w:ascii="Courier New" w:hAnsi="Courier New" w:cs="Courier New"/>
          <w:sz w:val="20"/>
          <w:szCs w:val="20"/>
        </w:rPr>
        <w:t xml:space="preserve"> </w:t>
      </w:r>
      <w:r>
        <w:rPr>
          <w:rFonts w:ascii="Courier New" w:hAnsi="Courier New" w:cs="Courier New"/>
          <w:b/>
          <w:bCs/>
          <w:color w:val="008000"/>
          <w:sz w:val="20"/>
          <w:szCs w:val="20"/>
        </w:rPr>
        <w:t xml:space="preserve">- </w:t>
      </w:r>
      <w:r>
        <w:rPr>
          <w:rFonts w:ascii="Courier New" w:hAnsi="Courier New" w:cs="Courier New"/>
          <w:b/>
          <w:bCs/>
          <w:color w:val="008000"/>
          <w:sz w:val="20"/>
          <w:szCs w:val="20"/>
        </w:rPr>
        <w:t>(1) Finantarea complementara asigura cheltuieli de capital, cheltuieli sociale si alte cheltuieli asociate procesului de invatamant preuniversitar de stat care nu fac parte din finantarea de baza a unitatilor scolare.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pct.19 din </w:t>
      </w:r>
      <w:hyperlink r:id="rId477" w:anchor="/view/01171803.13-20141230-ryTmxHLnqNz" w:history="1">
        <w:r>
          <w:rPr>
            <w:rStyle w:val="Hyperlink"/>
            <w:rFonts w:ascii="Courier New" w:hAnsi="Courier New" w:cs="Courier New"/>
            <w:sz w:val="20"/>
            <w:szCs w:val="20"/>
          </w:rPr>
          <w:t>OUG 117/2013</w:t>
        </w:r>
      </w:hyperlink>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Finantarea complementara se asigura din bugetele locale ale unitatilor administrativ-teritoriale de care apartin unitatile de invatamant preuniversit</w:t>
      </w:r>
      <w:r>
        <w:rPr>
          <w:rStyle w:val="lex-taiat"/>
          <w:rFonts w:ascii="Courier New" w:hAnsi="Courier New" w:cs="Courier New"/>
          <w:i/>
          <w:iCs/>
          <w:vanish/>
          <w:color w:val="FF0000"/>
          <w:sz w:val="16"/>
          <w:szCs w:val="16"/>
        </w:rPr>
        <w:t>ar, din sume defalcate din taxa pe valoarea adaugata, pentru urmatoarele categorii de cheltuieli: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"(2) Finantarea complementara se asigura din bugetele locale ale unitatilor administrativ-teritoriale de care apartin unitatile de invatamant preuniversita</w:t>
      </w:r>
      <w:r>
        <w:rPr>
          <w:rFonts w:ascii="Courier New" w:hAnsi="Courier New" w:cs="Courier New"/>
          <w:b/>
          <w:bCs/>
          <w:color w:val="008000"/>
          <w:sz w:val="20"/>
          <w:szCs w:val="20"/>
        </w:rPr>
        <w:t>r si din sume defalcate din taxa pe valoarea adaugata, aprobate anual prin legea bugetului de stat cu aceasta destinatie, pentru urmatoarele categorii de cheltuieli:"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vanish/>
          <w:color w:val="FF0000"/>
          <w:sz w:val="16"/>
          <w:szCs w:val="16"/>
        </w:rPr>
        <w:t>   </w:t>
      </w:r>
      <w:r>
        <w:rPr>
          <w:rFonts w:ascii="Courier New" w:hAnsi="Courier New" w:cs="Courier New"/>
          <w:color w:val="0000FF"/>
          <w:sz w:val="20"/>
          <w:szCs w:val="20"/>
        </w:rPr>
        <w:t xml:space="preserve">Modificat de art.I pct.4 din </w:t>
      </w:r>
      <w:hyperlink r:id="rId478"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investitii, reparatii capitale, consolidari;</w:t>
      </w:r>
      <w:r>
        <w:rPr>
          <w:rFonts w:ascii="Courier New" w:hAnsi="Courier New" w:cs="Courier New"/>
          <w:sz w:val="20"/>
          <w:szCs w:val="20"/>
        </w:rPr>
        <w:br/>
        <w:t>   b) subventii pentru internate si cantine;</w:t>
      </w:r>
      <w:r>
        <w:rPr>
          <w:rFonts w:ascii="Courier New" w:hAnsi="Courier New" w:cs="Courier New"/>
          <w:sz w:val="20"/>
          <w:szCs w:val="20"/>
        </w:rPr>
        <w:br/>
        <w:t>   c) cheltuieli pentru evaluarea periodica nationala a elevilor;</w:t>
      </w:r>
      <w:r>
        <w:rPr>
          <w:rFonts w:ascii="Courier New" w:hAnsi="Courier New" w:cs="Courier New"/>
          <w:sz w:val="20"/>
          <w:szCs w:val="20"/>
        </w:rPr>
        <w:br/>
        <w:t>   d) cheltuieli cu bursele elevilor;</w:t>
      </w:r>
      <w:r>
        <w:rPr>
          <w:rFonts w:ascii="Courier New" w:hAnsi="Courier New" w:cs="Courier New"/>
          <w:sz w:val="20"/>
          <w:szCs w:val="20"/>
        </w:rPr>
        <w:br/>
        <w:t xml:space="preserve">   </w:t>
      </w:r>
      <w:r>
        <w:rPr>
          <w:rStyle w:val="lex-taiat"/>
          <w:rFonts w:ascii="Courier New" w:hAnsi="Courier New" w:cs="Courier New"/>
          <w:i/>
          <w:iCs/>
          <w:color w:val="FF0000"/>
          <w:sz w:val="20"/>
          <w:szCs w:val="20"/>
        </w:rPr>
        <w:t>e) ch</w:t>
      </w:r>
      <w:r>
        <w:rPr>
          <w:rStyle w:val="lex-taiat"/>
          <w:rFonts w:ascii="Courier New" w:hAnsi="Courier New" w:cs="Courier New"/>
          <w:i/>
          <w:iCs/>
          <w:color w:val="FF0000"/>
          <w:sz w:val="20"/>
          <w:szCs w:val="20"/>
        </w:rPr>
        <w:t>eltuieli pentru transportul elevilor, conform prevederilor art. 84 alin. (1);</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e) cheltuieli pentru transportul elevilor, conform prevederilor art. 84 alin. (1), si pentru transportul scolar;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art.unic pct.1 din </w:t>
      </w:r>
      <w:hyperlink r:id="rId479" w:anchor="/view/01030102.19-RlhW0grlvnN" w:history="1">
        <w:r>
          <w:rPr>
            <w:rStyle w:val="Hyperlink"/>
            <w:rFonts w:ascii="Courier New" w:hAnsi="Courier New" w:cs="Courier New"/>
            <w:i/>
            <w:iCs/>
            <w:sz w:val="16"/>
            <w:szCs w:val="16"/>
          </w:rPr>
          <w:t>Legea 103/2019</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e) cheltuieli pentru transportul elevilor, conform prevederilor art. 84 alin. (1) si alin. (31), si pentru transportul scolar;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Modificat de art.69 pct.6</w:t>
      </w: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din </w:t>
      </w:r>
      <w:hyperlink r:id="rId480" w:anchor="/view/00701803.20-20211218-ryAhQEj5iF" w:history="1">
        <w:r>
          <w:rPr>
            <w:rStyle w:val="Hyperlink"/>
            <w:rFonts w:ascii="Courier New" w:hAnsi="Courier New" w:cs="Courier New"/>
            <w:i/>
            <w:iCs/>
            <w:sz w:val="16"/>
            <w:szCs w:val="16"/>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e</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cheltuieli pentru transportul elevilor, conform prevederilor art. 84 alin. (3) si alin. (35);</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art.69 pct.7 </w:t>
      </w:r>
      <w:r>
        <w:rPr>
          <w:rStyle w:val="lex-taiat"/>
          <w:rFonts w:ascii="Courier New" w:hAnsi="Courier New" w:cs="Courier New"/>
          <w:b/>
          <w:bCs/>
          <w:i/>
          <w:iCs/>
          <w:color w:val="FF0000"/>
          <w:sz w:val="16"/>
          <w:szCs w:val="16"/>
        </w:rPr>
        <w:t xml:space="preserve">din </w:t>
      </w:r>
      <w:hyperlink r:id="rId481" w:anchor="/view/00701803.20-20211218-ryAhQEj5iF" w:history="1">
        <w:r>
          <w:rPr>
            <w:rStyle w:val="Hyperlink"/>
            <w:rFonts w:ascii="Courier New" w:hAnsi="Courier New" w:cs="Courier New"/>
            <w:i/>
            <w:iCs/>
            <w:sz w:val="16"/>
            <w:szCs w:val="16"/>
          </w:rPr>
          <w:t>OUG 70/2020</w:t>
        </w:r>
      </w:hyperlink>
      <w:r>
        <w:rPr>
          <w:rStyle w:val="lex-taiat"/>
          <w:rFonts w:ascii="Courier New" w:hAnsi="Courier New" w:cs="Courier New"/>
          <w:i/>
          <w:iCs/>
          <w:color w:val="FF0000"/>
          <w:sz w:val="16"/>
          <w:szCs w:val="16"/>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La articolul 105 alineatul (2), literele e) si e</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abrogate de art.unic pct.5 din </w:t>
      </w:r>
      <w:hyperlink r:id="rId482" w:anchor="/view/02260102.20-Bkul2QRl0OD" w:history="1">
        <w:r>
          <w:rPr>
            <w:rStyle w:val="Hyperlink"/>
            <w:rFonts w:ascii="Courier New" w:hAnsi="Courier New" w:cs="Courier New"/>
            <w:b/>
            <w:bCs/>
            <w:sz w:val="20"/>
            <w:szCs w:val="20"/>
          </w:rPr>
          <w:t>Legea</w:t>
        </w:r>
        <w:r>
          <w:rPr>
            <w:rStyle w:val="Hyperlink"/>
            <w:rFonts w:ascii="Courier New" w:hAnsi="Courier New" w:cs="Courier New"/>
            <w:b/>
            <w:bCs/>
            <w:sz w:val="20"/>
            <w:szCs w:val="20"/>
          </w:rPr>
          <w:t xml:space="preserve"> 226/2020</w:t>
        </w:r>
      </w:hyperlink>
      <w:r>
        <w:rPr>
          <w:rStyle w:val="lex-taiat"/>
          <w:rFonts w:ascii="Courier New" w:hAnsi="Courier New" w:cs="Courier New"/>
          <w:i/>
          <w:iCs/>
          <w:vanish/>
          <w:color w:val="FF0000"/>
          <w:sz w:val="16"/>
          <w:szCs w:val="16"/>
        </w:rPr>
        <w:t>f) cheltuieli pentru naveta cadrelor didactice,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f)cheltuielile pentru naveta cadrelor didactice si a personalului didactic auxiliar,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Articolul </w:t>
      </w:r>
      <w:hyperlink r:id="rId483" w:anchor="/view/00010102.11-20220114-B1PWeEoukat#105" w:history="1">
        <w:r>
          <w:rPr>
            <w:rStyle w:val="Hyperlink"/>
            <w:rFonts w:ascii="Courier New" w:hAnsi="Courier New" w:cs="Courier New"/>
            <w:sz w:val="20"/>
            <w:szCs w:val="20"/>
          </w:rPr>
          <w:t>105</w:t>
        </w:r>
      </w:hyperlink>
      <w:r>
        <w:rPr>
          <w:rFonts w:ascii="Courier New" w:hAnsi="Courier New" w:cs="Courier New"/>
          <w:color w:val="0000FF"/>
          <w:sz w:val="20"/>
          <w:szCs w:val="20"/>
        </w:rPr>
        <w:t xml:space="preserve"> alin. (2) lit. f) modificata de art.unic din </w:t>
      </w:r>
      <w:hyperlink r:id="rId484" w:anchor="/view/00010102.14-SyF5O8z2q4f" w:history="1">
        <w:r>
          <w:rPr>
            <w:rStyle w:val="Hyperlink"/>
            <w:rFonts w:ascii="Courier New" w:hAnsi="Courier New" w:cs="Courier New"/>
            <w:sz w:val="20"/>
            <w:szCs w:val="20"/>
          </w:rPr>
          <w:t>Legea 1/2014</w:t>
        </w:r>
      </w:hyperlink>
      <w:r>
        <w:rPr>
          <w:rFonts w:ascii="Courier New" w:hAnsi="Courier New" w:cs="Courier New"/>
          <w:sz w:val="20"/>
          <w:szCs w:val="20"/>
        </w:rPr>
        <w:br/>
        <w:t xml:space="preserve">   </w:t>
      </w:r>
      <w:r>
        <w:rPr>
          <w:rFonts w:ascii="Courier New" w:hAnsi="Courier New" w:cs="Courier New"/>
          <w:sz w:val="20"/>
          <w:szCs w:val="20"/>
        </w:rPr>
        <w:t>g) cheltuieli pentru examinarea medicala obligatorie periodica a salariatilor din invatamantul preuniversitar, cu exceptia celor care, potrivit legii, se efectueaza gratuit;</w:t>
      </w:r>
      <w:r>
        <w:rPr>
          <w:rFonts w:ascii="Courier New" w:hAnsi="Courier New" w:cs="Courier New"/>
          <w:sz w:val="20"/>
          <w:szCs w:val="20"/>
        </w:rPr>
        <w:br/>
      </w:r>
      <w:r>
        <w:rPr>
          <w:rStyle w:val="lex-taiat"/>
          <w:rFonts w:ascii="Courier New" w:hAnsi="Courier New" w:cs="Courier New"/>
          <w:i/>
          <w:iCs/>
          <w:color w:val="FF0000"/>
          <w:sz w:val="16"/>
          <w:szCs w:val="16"/>
        </w:rPr>
        <w:t>   h) cheltuieli pentru concursuri scolare si activitati educative extrascolare or</w:t>
      </w:r>
      <w:r>
        <w:rPr>
          <w:rStyle w:val="lex-taiat"/>
          <w:rFonts w:ascii="Courier New" w:hAnsi="Courier New" w:cs="Courier New"/>
          <w:i/>
          <w:iCs/>
          <w:color w:val="FF0000"/>
          <w:sz w:val="16"/>
          <w:szCs w:val="16"/>
        </w:rPr>
        <w:t>ganizate in cadrul sistemului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h) cheltuieli pentru concursuri scolare si activitati educative extrascolare, centre de excelenta organizate in cadrul sistemului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pct.1 din </w:t>
      </w:r>
      <w:hyperlink r:id="rId485" w:anchor="/view/01030102.19-RlhW0grlvnN" w:history="1">
        <w:r>
          <w:rPr>
            <w:rStyle w:val="Hyperlink"/>
            <w:rFonts w:ascii="Courier New" w:hAnsi="Courier New" w:cs="Courier New"/>
            <w:b/>
            <w:bCs/>
            <w:sz w:val="20"/>
            <w:szCs w:val="20"/>
          </w:rPr>
          <w:t>Legea 103/2019</w:t>
        </w:r>
      </w:hyperlink>
      <w:r>
        <w:rPr>
          <w:rFonts w:ascii="Courier New" w:hAnsi="Courier New" w:cs="Courier New"/>
          <w:sz w:val="20"/>
          <w:szCs w:val="20"/>
        </w:rPr>
        <w:br/>
        <w:t>   i) cheltuieli pentru asigurarea securitatii si sanatatii in munca, pentru personalul angajat, prescolari si elevi;</w:t>
      </w:r>
      <w:r>
        <w:rPr>
          <w:rFonts w:ascii="Courier New" w:hAnsi="Courier New" w:cs="Courier New"/>
          <w:sz w:val="20"/>
          <w:szCs w:val="20"/>
        </w:rPr>
        <w:br/>
        <w:t>   j) gestionarea situatiilor de urgenta;</w:t>
      </w:r>
      <w:r>
        <w:rPr>
          <w:rFonts w:ascii="Courier New" w:hAnsi="Courier New" w:cs="Courier New"/>
          <w:sz w:val="20"/>
          <w:szCs w:val="20"/>
        </w:rPr>
        <w:br/>
        <w:t>   k) cheltuieli pentru part</w:t>
      </w:r>
      <w:r>
        <w:rPr>
          <w:rFonts w:ascii="Courier New" w:hAnsi="Courier New" w:cs="Courier New"/>
          <w:sz w:val="20"/>
          <w:szCs w:val="20"/>
        </w:rPr>
        <w:t>iciparea in proiecte europene de cooperare in domeniul educatiei si formarii profesionale.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8000"/>
          <w:sz w:val="20"/>
          <w:szCs w:val="20"/>
        </w:rPr>
        <w:t>l)</w:t>
      </w:r>
      <w:r>
        <w:rPr>
          <w:rFonts w:ascii="Courier New" w:hAnsi="Courier New" w:cs="Courier New"/>
          <w:b/>
          <w:bCs/>
          <w:color w:val="008000"/>
          <w:sz w:val="20"/>
          <w:szCs w:val="20"/>
        </w:rPr>
        <w:t>alte cheltuieli de natura bunurilor si serviciilor, care nu fac parte din finantarea de baza.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art.I pct.20 din </w:t>
      </w:r>
      <w:hyperlink r:id="rId486"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t xml:space="preserve"> </w:t>
      </w:r>
      <w:r>
        <w:rPr>
          <w:rFonts w:ascii="Courier New" w:hAnsi="Courier New" w:cs="Courier New"/>
          <w:sz w:val="20"/>
          <w:szCs w:val="20"/>
        </w:rPr>
        <w:br/>
        <w:t>   (3) Finantarea complementara aprobata anual prin legea bugetului de stat se repartizeaza pe comune, orase, municipii si sectoare ale municipiului Bucuresti de catre directiile genera</w:t>
      </w:r>
      <w:r>
        <w:rPr>
          <w:rFonts w:ascii="Courier New" w:hAnsi="Courier New" w:cs="Courier New"/>
          <w:sz w:val="20"/>
          <w:szCs w:val="20"/>
        </w:rPr>
        <w:t>le ale finantelor publice judetene, respectiv a municipiului Bucuresti si cu asistenta tehnica a inspectoratelor scolare judetene, respectiv 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(4) Prin bugetul consiliilor locale pot fi aprobate cheltuieli cu reparatii curente, </w:t>
      </w:r>
      <w:r>
        <w:rPr>
          <w:rFonts w:ascii="Courier New" w:hAnsi="Courier New" w:cs="Courier New"/>
          <w:b/>
          <w:bCs/>
          <w:color w:val="008000"/>
          <w:sz w:val="20"/>
          <w:szCs w:val="20"/>
        </w:rPr>
        <w:t>respectiv de natura obiectelor de inventar, cu incadrarea in bugetul alocat.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art.unic pct.2 din </w:t>
      </w:r>
      <w:hyperlink r:id="rId487" w:anchor="/view/01030102.19-RlhW0grlvnN" w:history="1">
        <w:r>
          <w:rPr>
            <w:rStyle w:val="Hyperlink"/>
            <w:rFonts w:ascii="Courier New" w:hAnsi="Courier New" w:cs="Courier New"/>
            <w:b/>
            <w:bCs/>
            <w:sz w:val="20"/>
            <w:szCs w:val="20"/>
          </w:rPr>
          <w:t>Legea 103/2019</w:t>
        </w:r>
      </w:hyperlink>
      <w:r>
        <w:rPr>
          <w:rFonts w:ascii="Courier New" w:hAnsi="Courier New" w:cs="Courier New"/>
          <w:sz w:val="20"/>
          <w:szCs w:val="20"/>
        </w:rPr>
        <w:br/>
      </w: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Art.106.</w:t>
      </w:r>
      <w:r>
        <w:rPr>
          <w:rStyle w:val="lex-taiat"/>
          <w:rFonts w:ascii="Courier New" w:hAnsi="Courier New" w:cs="Courier New"/>
          <w:i/>
          <w:iCs/>
          <w:vanish/>
          <w:color w:val="FF0000"/>
          <w:sz w:val="16"/>
          <w:szCs w:val="16"/>
        </w:rPr>
        <w:t xml:space="preserve"> </w:t>
      </w:r>
      <w:r>
        <w:rPr>
          <w:rStyle w:val="lex-taiat"/>
          <w:rFonts w:ascii="Courier New" w:hAnsi="Courier New" w:cs="Courier New"/>
          <w:i/>
          <w:iCs/>
          <w:vanish/>
          <w:color w:val="FF0000"/>
          <w:sz w:val="16"/>
          <w:szCs w:val="16"/>
        </w:rPr>
        <w:t>- Finantarea de baza si finantarea complementara se realizeaza pe baza contractului de management incheiat intre directorul unitatii de invatamant preuniversitar si primarul localitatii/primarul de sector in a carei raza teritoriala se afla unitatea de inv</w:t>
      </w:r>
      <w:r>
        <w:rPr>
          <w:rStyle w:val="lex-taiat"/>
          <w:rFonts w:ascii="Courier New" w:hAnsi="Courier New" w:cs="Courier New"/>
          <w:i/>
          <w:iCs/>
          <w:vanish/>
          <w:color w:val="FF0000"/>
          <w:sz w:val="16"/>
          <w:szCs w:val="16"/>
        </w:rPr>
        <w:t>atamant, respectiv cu presedintele consiliului judetean/primarul de sector, in cazul scolilor speciale.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color w:val="0000FF"/>
          <w:sz w:val="20"/>
          <w:szCs w:val="20"/>
        </w:rPr>
        <w:t>Art. 106.</w:t>
      </w:r>
      <w:r>
        <w:rPr>
          <w:rFonts w:ascii="Courier New" w:hAnsi="Courier New" w:cs="Courier New"/>
          <w:color w:val="0000FF"/>
          <w:sz w:val="20"/>
          <w:szCs w:val="20"/>
        </w:rPr>
        <w:t xml:space="preserve"> </w:t>
      </w:r>
      <w:r>
        <w:rPr>
          <w:rFonts w:ascii="Courier New" w:hAnsi="Courier New" w:cs="Courier New"/>
          <w:b/>
          <w:bCs/>
          <w:color w:val="008000"/>
          <w:sz w:val="20"/>
          <w:szCs w:val="20"/>
        </w:rPr>
        <w:t>- Finantarea de baza si finantarea complementara se realizeaza pe baza contractului de management administrativ-financiar incheiat intre dir</w:t>
      </w:r>
      <w:r>
        <w:rPr>
          <w:rFonts w:ascii="Courier New" w:hAnsi="Courier New" w:cs="Courier New"/>
          <w:b/>
          <w:bCs/>
          <w:color w:val="008000"/>
          <w:sz w:val="20"/>
          <w:szCs w:val="20"/>
        </w:rPr>
        <w:t>ectorul unitatii de invatamant preuniversitar si primarul localitatii/primarul de sector in a carei/carui raza teritoriala se afla unitatea de invatamant, respectiv cu presedintele consiliului judetean/primarul de sector, in cazul scolilor speciale.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Mo</w:t>
      </w:r>
      <w:r>
        <w:rPr>
          <w:rFonts w:ascii="Courier New" w:hAnsi="Courier New" w:cs="Courier New"/>
          <w:color w:val="0000FF"/>
          <w:sz w:val="20"/>
          <w:szCs w:val="20"/>
        </w:rPr>
        <w:t xml:space="preserve">dificat de art.I pct.28 din </w:t>
      </w:r>
      <w:hyperlink r:id="rId488"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w:t>
      </w:r>
      <w:r>
        <w:rPr>
          <w:rFonts w:ascii="Courier New" w:hAnsi="Courier New" w:cs="Courier New"/>
          <w:b/>
          <w:bCs/>
          <w:sz w:val="20"/>
          <w:szCs w:val="20"/>
        </w:rPr>
        <w:t xml:space="preserve"> Art.107.</w:t>
      </w:r>
      <w:r>
        <w:rPr>
          <w:rFonts w:ascii="Courier New" w:hAnsi="Courier New" w:cs="Courier New"/>
          <w:sz w:val="20"/>
          <w:szCs w:val="20"/>
        </w:rPr>
        <w:t xml:space="preserve"> - (1) Finantarea suplimentara se acorda ca suma globala fixa din bugetul Ministerului Educatiei, Cercetarii, Tineretului s</w:t>
      </w:r>
      <w:r>
        <w:rPr>
          <w:rFonts w:ascii="Courier New" w:hAnsi="Courier New" w:cs="Courier New"/>
          <w:sz w:val="20"/>
          <w:szCs w:val="20"/>
        </w:rPr>
        <w:t>i Sportului pentru premierea unitatilor de invatamant preuniversitar de stat cu rezultate deosebite in domeniul incluziunii sau in domeniul performantelor scolare.</w:t>
      </w:r>
      <w:r>
        <w:rPr>
          <w:rFonts w:ascii="Courier New" w:hAnsi="Courier New" w:cs="Courier New"/>
          <w:sz w:val="20"/>
          <w:szCs w:val="20"/>
        </w:rPr>
        <w:br/>
        <w:t>   (2) Consiliile locale, respectiv consiliile locale ale sectoarelor municipiului Bucuresti</w:t>
      </w:r>
      <w:r>
        <w:rPr>
          <w:rFonts w:ascii="Courier New" w:hAnsi="Courier New" w:cs="Courier New"/>
          <w:sz w:val="20"/>
          <w:szCs w:val="20"/>
        </w:rPr>
        <w:t xml:space="preserve"> si consiliile judetene, respectiv Consiliul General al Municipiului Bucuresti, contribuie la finantarea suplimentara, acordand granturi unitatilor de invatamant, in baza unei metodologii proprii.</w:t>
      </w:r>
      <w:r>
        <w:rPr>
          <w:rFonts w:ascii="Courier New" w:hAnsi="Courier New" w:cs="Courier New"/>
          <w:sz w:val="20"/>
          <w:szCs w:val="20"/>
        </w:rPr>
        <w:br/>
        <w:t>   (3) Finantarea suplimentara se realizeaza pe baza de con</w:t>
      </w:r>
      <w:r>
        <w:rPr>
          <w:rFonts w:ascii="Courier New" w:hAnsi="Courier New" w:cs="Courier New"/>
          <w:sz w:val="20"/>
          <w:szCs w:val="20"/>
        </w:rPr>
        <w:t>tract incheiat intre unitatea scolara si finantator.</w:t>
      </w:r>
      <w:r>
        <w:rPr>
          <w:rFonts w:ascii="Courier New" w:hAnsi="Courier New" w:cs="Courier New"/>
          <w:sz w:val="20"/>
          <w:szCs w:val="20"/>
        </w:rPr>
        <w:br/>
        <w:t xml:space="preserve">   </w:t>
      </w:r>
      <w:r>
        <w:rPr>
          <w:rFonts w:ascii="Courier New" w:hAnsi="Courier New" w:cs="Courier New"/>
          <w:b/>
          <w:bCs/>
          <w:sz w:val="20"/>
          <w:szCs w:val="20"/>
        </w:rPr>
        <w:t>Art.108.</w:t>
      </w:r>
      <w:r>
        <w:rPr>
          <w:rFonts w:ascii="Courier New" w:hAnsi="Courier New" w:cs="Courier New"/>
          <w:sz w:val="20"/>
          <w:szCs w:val="20"/>
        </w:rPr>
        <w:t xml:space="preserve"> - (1) Unitatile de invatamant preuniversitar de stat pot obtine venituri proprii din activitati specifice, conform legii, din donatii, sponsorizari sau din alte surse legal constituite.</w:t>
      </w:r>
      <w:r>
        <w:rPr>
          <w:rFonts w:ascii="Courier New" w:hAnsi="Courier New" w:cs="Courier New"/>
          <w:sz w:val="20"/>
          <w:szCs w:val="20"/>
        </w:rPr>
        <w:br/>
        <w:t>   (2</w:t>
      </w:r>
      <w:r>
        <w:rPr>
          <w:rFonts w:ascii="Courier New" w:hAnsi="Courier New" w:cs="Courier New"/>
          <w:sz w:val="20"/>
          <w:szCs w:val="20"/>
        </w:rPr>
        <w:t>) Veniturile proprii nu diminueaza finantarea de baza, complementara sau suplimentara si sunt utilizate conform deciziilor consiliului de administratie. La sfarsitul anului bugetar, sumele necheltuite raman in contul unitatii de invatamant care le-a realiz</w:t>
      </w:r>
      <w:r>
        <w:rPr>
          <w:rFonts w:ascii="Courier New" w:hAnsi="Courier New" w:cs="Courier New"/>
          <w:sz w:val="20"/>
          <w:szCs w:val="20"/>
        </w:rPr>
        <w:t>at si se reporteaza pentru bugetul anual urmator.</w:t>
      </w:r>
      <w:r>
        <w:rPr>
          <w:rFonts w:ascii="Courier New" w:hAnsi="Courier New" w:cs="Courier New"/>
          <w:sz w:val="20"/>
          <w:szCs w:val="20"/>
        </w:rPr>
        <w:br/>
        <w:t>   (3) Directorul si consiliul de administratie al unitatii de invatamant cu personalitate juridica raspund de incadrarea in bugetul aprobat, in conditiile legii.</w:t>
      </w:r>
      <w:r>
        <w:rPr>
          <w:rFonts w:ascii="Courier New" w:hAnsi="Courier New" w:cs="Courier New"/>
          <w:sz w:val="20"/>
          <w:szCs w:val="20"/>
        </w:rPr>
        <w:br/>
        <w:t xml:space="preserve">   </w:t>
      </w:r>
      <w:r>
        <w:rPr>
          <w:rFonts w:ascii="Courier New" w:hAnsi="Courier New" w:cs="Courier New"/>
          <w:b/>
          <w:bCs/>
          <w:sz w:val="20"/>
          <w:szCs w:val="20"/>
        </w:rPr>
        <w:t>Art.109.</w:t>
      </w:r>
      <w:r>
        <w:rPr>
          <w:rFonts w:ascii="Courier New" w:hAnsi="Courier New" w:cs="Courier New"/>
          <w:sz w:val="20"/>
          <w:szCs w:val="20"/>
        </w:rPr>
        <w:t xml:space="preserve"> - (1) Ministerul Educatiei, Cer</w:t>
      </w:r>
      <w:r>
        <w:rPr>
          <w:rFonts w:ascii="Courier New" w:hAnsi="Courier New" w:cs="Courier New"/>
          <w:sz w:val="20"/>
          <w:szCs w:val="20"/>
        </w:rPr>
        <w:t>cetarii, Tineretului si Sportului finanteaza anual, in cadrul programelor nationale aprobate prin hotarare a Guvernului, urmatoarele competitii: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a) competitii intre scoli care se bazeaza pe evaluarea institutionala a fiecarei unitati de invatamant dupa </w:t>
      </w:r>
      <w:r>
        <w:rPr>
          <w:rFonts w:ascii="Courier New" w:hAnsi="Courier New" w:cs="Courier New"/>
          <w:sz w:val="20"/>
          <w:szCs w:val="20"/>
        </w:rPr>
        <w:t>doua axe majore: incluziune si performanta. In urma evaluarilor dupa fiecare dintre cele doua axe, se va realiza o clasificare a scolilor pe 5 niveluri: „Excelent“, „Foarte bun“,, Bun“, „Satisfacator“ si „Nesatisfacator“. Sunt premiate atat scolile cu exce</w:t>
      </w:r>
      <w:r>
        <w:rPr>
          <w:rFonts w:ascii="Courier New" w:hAnsi="Courier New" w:cs="Courier New"/>
          <w:sz w:val="20"/>
          <w:szCs w:val="20"/>
        </w:rPr>
        <w:t>lenta in incluziune, cat si cele cu excelenta in performanta, de stat, particulare sau confesionale. Scolile care obtin calificativul „Satisfacator“ sau „Nesatisfacator“ se supun monitorizarii in vederea cresterii performantelor;</w:t>
      </w:r>
      <w:r>
        <w:rPr>
          <w:rFonts w:ascii="Courier New" w:hAnsi="Courier New" w:cs="Courier New"/>
          <w:sz w:val="20"/>
          <w:szCs w:val="20"/>
        </w:rPr>
        <w:br/>
        <w:t>   b) in baza unei metodol</w:t>
      </w:r>
      <w:r>
        <w:rPr>
          <w:rFonts w:ascii="Courier New" w:hAnsi="Courier New" w:cs="Courier New"/>
          <w:sz w:val="20"/>
          <w:szCs w:val="20"/>
        </w:rPr>
        <w:t>ogii elaborate de Ministerul Educatiei, Cercetarii, Tineretului si Sportului, scolile vor desemna „Profesorul anului“, ca semn al excelentei in predare. La nivel judetean si national va fi desemnat „Profesorul anului“ pentru fiecare disciplina din planul d</w:t>
      </w:r>
      <w:r>
        <w:rPr>
          <w:rFonts w:ascii="Courier New" w:hAnsi="Courier New" w:cs="Courier New"/>
          <w:sz w:val="20"/>
          <w:szCs w:val="20"/>
        </w:rPr>
        <w:t>e invatamant. Excelenta in predare va fi recompensata financiar, prin programul national de stimulare a excelentei didactice;</w:t>
      </w:r>
      <w:r>
        <w:rPr>
          <w:rFonts w:ascii="Courier New" w:hAnsi="Courier New" w:cs="Courier New"/>
          <w:sz w:val="20"/>
          <w:szCs w:val="20"/>
        </w:rPr>
        <w:br/>
        <w:t>   c) performanta elevilor la olimpiadele pe discipline, la olimpiadele de creatie tehnico-stiintifica si artistica si la olimpiad</w:t>
      </w:r>
      <w:r>
        <w:rPr>
          <w:rFonts w:ascii="Courier New" w:hAnsi="Courier New" w:cs="Courier New"/>
          <w:sz w:val="20"/>
          <w:szCs w:val="20"/>
        </w:rPr>
        <w:t>ele sportive se recompenseaza financiar prin ordin al ministrului educatiei, cercetarii, tineretului si sportului.</w:t>
      </w:r>
      <w:r>
        <w:rPr>
          <w:rFonts w:ascii="Courier New" w:hAnsi="Courier New" w:cs="Courier New"/>
          <w:sz w:val="20"/>
          <w:szCs w:val="20"/>
        </w:rPr>
        <w:br/>
        <w:t>   (2) In lansarea competitiilor, Ministerul Educatiei, Cercetarii, Tineretului si Sportului se consulta cu asociatiile reprezentative ale pa</w:t>
      </w:r>
      <w:r>
        <w:rPr>
          <w:rFonts w:ascii="Courier New" w:hAnsi="Courier New" w:cs="Courier New"/>
          <w:sz w:val="20"/>
          <w:szCs w:val="20"/>
        </w:rPr>
        <w:t>rintilor, asociatiile reprezentative profesionale ale cadrelor didactice, Consiliul National al Elevilor si cu sindicatele reprezentative.</w:t>
      </w:r>
      <w:r>
        <w:rPr>
          <w:rFonts w:ascii="Courier New" w:hAnsi="Courier New" w:cs="Courier New"/>
          <w:sz w:val="20"/>
          <w:szCs w:val="20"/>
        </w:rPr>
        <w:br/>
        <w:t xml:space="preserve">   </w:t>
      </w:r>
      <w:r>
        <w:rPr>
          <w:rFonts w:ascii="Courier New" w:hAnsi="Courier New" w:cs="Courier New"/>
          <w:b/>
          <w:bCs/>
          <w:sz w:val="20"/>
          <w:szCs w:val="20"/>
        </w:rPr>
        <w:t>Art.110.</w:t>
      </w:r>
      <w:r>
        <w:rPr>
          <w:rFonts w:ascii="Courier New" w:hAnsi="Courier New" w:cs="Courier New"/>
          <w:sz w:val="20"/>
          <w:szCs w:val="20"/>
        </w:rPr>
        <w:t xml:space="preserve"> - (1) Bugetul de venituri si cheltuieli se intocmeste anual, de catre fiecare unitate de invatamant preun</w:t>
      </w:r>
      <w:r>
        <w:rPr>
          <w:rFonts w:ascii="Courier New" w:hAnsi="Courier New" w:cs="Courier New"/>
          <w:sz w:val="20"/>
          <w:szCs w:val="20"/>
        </w:rPr>
        <w:t xml:space="preserve">iversitar, conform normelor metodologice de finantare a invatamantului preuniversitar elaborate de </w:t>
      </w:r>
      <w:r>
        <w:rPr>
          <w:rFonts w:ascii="Courier New" w:hAnsi="Courier New" w:cs="Courier New"/>
          <w:sz w:val="20"/>
          <w:szCs w:val="20"/>
        </w:rPr>
        <w:lastRenderedPageBreak/>
        <w:t>Ministerul Educatiei, Cercetarii, Tineretului si Sportului, se aproba si se executa conform legii.</w:t>
      </w:r>
      <w:r>
        <w:rPr>
          <w:rFonts w:ascii="Courier New" w:hAnsi="Courier New" w:cs="Courier New"/>
          <w:sz w:val="20"/>
          <w:szCs w:val="20"/>
        </w:rPr>
        <w:br/>
        <w:t>   (2) Excedentele anuale rezultate din executia bugetului</w:t>
      </w:r>
      <w:r>
        <w:rPr>
          <w:rFonts w:ascii="Courier New" w:hAnsi="Courier New" w:cs="Courier New"/>
          <w:sz w:val="20"/>
          <w:szCs w:val="20"/>
        </w:rPr>
        <w:t xml:space="preserve"> de venituri si cheltuieli ale activitatilor finantate integral din venituri proprii se reporteaza in anul urmator si se folosesc cu aceeasi destinatie sau, cu aprobarea consiliului de administratie, se utilizeaza pentru finantarea altor cheltuieli ale uni</w:t>
      </w:r>
      <w:r>
        <w:rPr>
          <w:rFonts w:ascii="Courier New" w:hAnsi="Courier New" w:cs="Courier New"/>
          <w:sz w:val="20"/>
          <w:szCs w:val="20"/>
        </w:rPr>
        <w:t>tatii de invatamant.</w:t>
      </w:r>
      <w:r>
        <w:rPr>
          <w:rFonts w:ascii="Courier New" w:hAnsi="Courier New" w:cs="Courier New"/>
          <w:sz w:val="20"/>
          <w:szCs w:val="20"/>
        </w:rPr>
        <w:br/>
        <w:t>   (3) Finantarea unitatilor de invatamant special, a claselor de invatamant special, a elevilor din invatamantul special, a liceelor speciale si a CJRAE/CMBRAE se asigura din sumele defalcate din unele venituri ale bugetului de stat p</w:t>
      </w:r>
      <w:r>
        <w:rPr>
          <w:rFonts w:ascii="Courier New" w:hAnsi="Courier New" w:cs="Courier New"/>
          <w:sz w:val="20"/>
          <w:szCs w:val="20"/>
        </w:rPr>
        <w:t>rin bugetele locale ale consiliilor judetene si ale sectoarelor municipiului Bucuresti, indiferent de locul de domiciliu al copiilor, prin contract managerial.</w:t>
      </w:r>
      <w:r>
        <w:rPr>
          <w:rFonts w:ascii="Courier New" w:hAnsi="Courier New" w:cs="Courier New"/>
          <w:sz w:val="20"/>
          <w:szCs w:val="20"/>
        </w:rPr>
        <w:br/>
        <w:t xml:space="preserve">   </w:t>
      </w:r>
      <w:r>
        <w:rPr>
          <w:rFonts w:ascii="Courier New" w:hAnsi="Courier New" w:cs="Courier New"/>
          <w:b/>
          <w:bCs/>
          <w:sz w:val="20"/>
          <w:szCs w:val="20"/>
        </w:rPr>
        <w:t>Art.111.</w:t>
      </w:r>
      <w:r>
        <w:rPr>
          <w:rFonts w:ascii="Courier New" w:hAnsi="Courier New" w:cs="Courier New"/>
          <w:sz w:val="20"/>
          <w:szCs w:val="20"/>
        </w:rPr>
        <w:t xml:space="preserve"> - (1) De la bugetul de stat, prin bugetul Ministerului Educatiei, Cercetarii, Tinere</w:t>
      </w:r>
      <w:r>
        <w:rPr>
          <w:rFonts w:ascii="Courier New" w:hAnsi="Courier New" w:cs="Courier New"/>
          <w:sz w:val="20"/>
          <w:szCs w:val="20"/>
        </w:rPr>
        <w:t>tului si Sportului, se asigura urmatoarele cheltuieli aferente unitatilor de invatamant preuniversitar, inclusiv pentru invatamantul special: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a) finantarea programelor nationale ale Ministerului Educatiei, Cercetarii, Tineretului si Sportului, aprobate </w:t>
      </w:r>
      <w:r>
        <w:rPr>
          <w:rFonts w:ascii="Courier New" w:hAnsi="Courier New" w:cs="Courier New"/>
          <w:sz w:val="20"/>
          <w:szCs w:val="20"/>
        </w:rPr>
        <w:t>prin hotarare a Guvernului;</w:t>
      </w:r>
      <w:r>
        <w:rPr>
          <w:rFonts w:ascii="Courier New" w:hAnsi="Courier New" w:cs="Courier New"/>
          <w:sz w:val="20"/>
          <w:szCs w:val="20"/>
        </w:rPr>
        <w:br/>
        <w:t>   b) componenta locala aferenta proiectelor aflate in derulare, cofinantate de Guvernul Romaniei si de organismele financiare internationale, precum si rambursarile de credite externe aferente proiectelor respective;</w:t>
      </w:r>
      <w:r>
        <w:rPr>
          <w:rFonts w:ascii="Courier New" w:hAnsi="Courier New" w:cs="Courier New"/>
          <w:sz w:val="20"/>
          <w:szCs w:val="20"/>
        </w:rPr>
        <w:br/>
        <w:t>   c) burs</w:t>
      </w:r>
      <w:r>
        <w:rPr>
          <w:rFonts w:ascii="Courier New" w:hAnsi="Courier New" w:cs="Courier New"/>
          <w:sz w:val="20"/>
          <w:szCs w:val="20"/>
        </w:rPr>
        <w:t>ele, aprobate prin hotarare a Guvernului, pentru elevii din Republica Moldova, etnicii romani din afara granitelor tarii, precum si bursele pentru elevii straini;</w:t>
      </w:r>
      <w:r>
        <w:rPr>
          <w:rFonts w:ascii="Courier New" w:hAnsi="Courier New" w:cs="Courier New"/>
          <w:sz w:val="20"/>
          <w:szCs w:val="20"/>
        </w:rPr>
        <w:br/>
        <w:t>   d) organizarea evaluarilor, a simularilor si a examenelor nationale;</w:t>
      </w:r>
      <w:r>
        <w:rPr>
          <w:rFonts w:ascii="Courier New" w:hAnsi="Courier New" w:cs="Courier New"/>
          <w:sz w:val="20"/>
          <w:szCs w:val="20"/>
        </w:rPr>
        <w:br/>
        <w:t xml:space="preserve">   e) perfectionarea </w:t>
      </w:r>
      <w:r>
        <w:rPr>
          <w:rFonts w:ascii="Courier New" w:hAnsi="Courier New" w:cs="Courier New"/>
          <w:sz w:val="20"/>
          <w:szCs w:val="20"/>
        </w:rPr>
        <w:t>pregatirii profesionale a cadrelor didactice si didactice auxiliare, pentru implementarea politicilor si strategiilor Ministerului Educatiei, Cercetarii, Tineretului si Sportului;</w:t>
      </w:r>
      <w:r>
        <w:rPr>
          <w:rFonts w:ascii="Courier New" w:hAnsi="Courier New" w:cs="Courier New"/>
          <w:sz w:val="20"/>
          <w:szCs w:val="20"/>
        </w:rPr>
        <w:br/>
        <w:t>   f) finantarea, prin hotarare a Guvernului, initiata de Ministerul Educati</w:t>
      </w:r>
      <w:r>
        <w:rPr>
          <w:rFonts w:ascii="Courier New" w:hAnsi="Courier New" w:cs="Courier New"/>
          <w:sz w:val="20"/>
          <w:szCs w:val="20"/>
        </w:rPr>
        <w:t>ei, Cercetarii, Tineretului si Sportului, a unor programe anuale sau multianuale de investitii, de modernizare si de dezvoltare a bazei materiale a institutiilor de invatamant preuniversitar de stat, inclusiv consolidari si reabilitari de scoli si dotari;</w:t>
      </w:r>
      <w:r>
        <w:rPr>
          <w:rFonts w:ascii="Courier New" w:hAnsi="Courier New" w:cs="Courier New"/>
          <w:sz w:val="20"/>
          <w:szCs w:val="20"/>
        </w:rPr>
        <w:br/>
      </w:r>
      <w:r>
        <w:rPr>
          <w:rFonts w:ascii="Courier New" w:hAnsi="Courier New" w:cs="Courier New"/>
          <w:sz w:val="20"/>
          <w:szCs w:val="20"/>
        </w:rPr>
        <w:t>   g) finantarea unor programe nationale de protectie sociala, stabilite prin reglementari specifice;</w:t>
      </w:r>
      <w:r>
        <w:rPr>
          <w:rFonts w:ascii="Courier New" w:hAnsi="Courier New" w:cs="Courier New"/>
          <w:sz w:val="20"/>
          <w:szCs w:val="20"/>
        </w:rPr>
        <w:br/>
        <w:t>   h) finantarea privind organizarea de concursuri pentru elevi, pe obiecte de invatamant si pe meserii, tehnico-aplicative, stiintifice, de creatie, conc</w:t>
      </w:r>
      <w:r>
        <w:rPr>
          <w:rFonts w:ascii="Courier New" w:hAnsi="Courier New" w:cs="Courier New"/>
          <w:sz w:val="20"/>
          <w:szCs w:val="20"/>
        </w:rPr>
        <w:t>ursuri si festivaluri cultural-artistice, campionate si concursuri sportive scolare, cu participare nationala si internationala, precum si olimpiade internationale pe obiecte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i)cheltuieli cu eliberarea actelor de studii ale elevilor.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color w:val="0000FF"/>
          <w:sz w:val="20"/>
          <w:szCs w:val="20"/>
        </w:rPr>
        <w:t xml:space="preserve">Completat de art.I pct.29 din </w:t>
      </w:r>
      <w:hyperlink r:id="rId489"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(2) Finantarea cheltuielilor privind inspectoratele scolare, casele corpului didactic, palatele si cluburile copiilor si elevilor</w:t>
      </w:r>
      <w:r>
        <w:rPr>
          <w:rFonts w:ascii="Courier New" w:hAnsi="Courier New" w:cs="Courier New"/>
          <w:sz w:val="20"/>
          <w:szCs w:val="20"/>
        </w:rPr>
        <w:t>, cluburile sportive scolare, se asigura din bugetul de stat, prin bugetul Ministerului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  </w:t>
      </w:r>
      <w:r>
        <w:rPr>
          <w:rFonts w:ascii="Courier New" w:hAnsi="Courier New" w:cs="Courier New"/>
          <w:b/>
          <w:bCs/>
          <w:color w:val="008000"/>
          <w:sz w:val="20"/>
          <w:szCs w:val="20"/>
        </w:rPr>
        <w:t>(2</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Autoritatile locale pot efectua din bugetele proprii, pentru imobilele trecute in administrar</w:t>
      </w:r>
      <w:r>
        <w:rPr>
          <w:rFonts w:ascii="Courier New" w:hAnsi="Courier New" w:cs="Courier New"/>
          <w:b/>
          <w:bCs/>
          <w:color w:val="008000"/>
          <w:sz w:val="20"/>
          <w:szCs w:val="20"/>
        </w:rPr>
        <w:t>ea lor, cheltuieli pentru intretinerea si functionarea lor, precum si cheltuieli de natura investitiilor.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   Completat de art.I pct.30 din </w:t>
      </w:r>
      <w:hyperlink r:id="rId490"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(3) Cluburile spo</w:t>
      </w:r>
      <w:r>
        <w:rPr>
          <w:rFonts w:ascii="Courier New" w:hAnsi="Courier New" w:cs="Courier New"/>
          <w:sz w:val="20"/>
          <w:szCs w:val="20"/>
        </w:rPr>
        <w:t>rtive scolare, precum si palatele si cluburile copiilor pot sa fie finantate si de autoritatile administratiei publice locale.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(4) Consiliul judetean/consiliile locale ale sectoarelor si Consiliul General al Municipiului Bucuresti aloca, prin hotarari p</w:t>
      </w:r>
      <w:r>
        <w:rPr>
          <w:rStyle w:val="lex-taiat"/>
          <w:rFonts w:ascii="Courier New" w:hAnsi="Courier New" w:cs="Courier New"/>
          <w:i/>
          <w:iCs/>
          <w:vanish/>
          <w:color w:val="FF0000"/>
          <w:sz w:val="16"/>
          <w:szCs w:val="16"/>
        </w:rPr>
        <w:t>roprii, fonduri din cote defalcate din impozitul pe venit la dispozitia acestora, in vederea finantarii unitatilor de invatamant preuniversitar de stat, prin finantarea complementara.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Autoritatile administratiei publice locale hotarasc alocarea de fo</w:t>
      </w:r>
      <w:r>
        <w:rPr>
          <w:rFonts w:ascii="Courier New" w:hAnsi="Courier New" w:cs="Courier New"/>
          <w:b/>
          <w:bCs/>
          <w:color w:val="008000"/>
          <w:sz w:val="20"/>
          <w:szCs w:val="20"/>
        </w:rPr>
        <w:t xml:space="preserve">nduri, din veniturile proprii ale acestora, ca participare la finantarea de </w:t>
      </w:r>
      <w:r>
        <w:rPr>
          <w:rFonts w:ascii="Courier New" w:hAnsi="Courier New" w:cs="Courier New"/>
          <w:b/>
          <w:bCs/>
          <w:color w:val="008000"/>
          <w:sz w:val="20"/>
          <w:szCs w:val="20"/>
        </w:rPr>
        <w:lastRenderedPageBreak/>
        <w:t>baza si ca finantare complementara a unitatilor de invatamant preuniversitar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pct.21 din </w:t>
      </w:r>
      <w:hyperlink r:id="rId491"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r>
      <w:r>
        <w:rPr>
          <w:rStyle w:val="lex-taiat"/>
          <w:rFonts w:ascii="Courier New" w:hAnsi="Courier New" w:cs="Courier New"/>
          <w:color w:val="FF0000"/>
          <w:sz w:val="16"/>
          <w:szCs w:val="16"/>
        </w:rPr>
        <w:t>  </w:t>
      </w:r>
      <w:r>
        <w:rPr>
          <w:rStyle w:val="lex-taiat"/>
          <w:rFonts w:ascii="Courier New" w:hAnsi="Courier New" w:cs="Courier New"/>
          <w:i/>
          <w:iCs/>
          <w:color w:val="FF0000"/>
          <w:sz w:val="16"/>
          <w:szCs w:val="16"/>
        </w:rPr>
        <w:t xml:space="preserve"> (5) Consiliul judetean/Consiliul General al Municipiului Bucuresti asigura fonduri pentru organizarea si desfasurarea olimpiadelor si a concursurilor scolare judetene/ale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Consiliu</w:t>
      </w:r>
      <w:r>
        <w:rPr>
          <w:rFonts w:ascii="Courier New" w:hAnsi="Courier New" w:cs="Courier New"/>
          <w:b/>
          <w:bCs/>
          <w:color w:val="008000"/>
          <w:sz w:val="20"/>
          <w:szCs w:val="20"/>
        </w:rPr>
        <w:t>l judetean/Consiliul General al Municipiului Bucuresti asigura fonduri pentru organizarea si desfasurarea olimpiadelor si a concursurilor scolare judetene/ale municipiului Bucuresti, precum si pentru acordarea stimulentelor financiare elevilor care au obti</w:t>
      </w:r>
      <w:r>
        <w:rPr>
          <w:rFonts w:ascii="Courier New" w:hAnsi="Courier New" w:cs="Courier New"/>
          <w:b/>
          <w:bCs/>
          <w:color w:val="008000"/>
          <w:sz w:val="20"/>
          <w:szCs w:val="20"/>
        </w:rPr>
        <w:t>nut distinctii, medalii si premii speciale si cadrelor didactice care s-au ocupat de pregatirea acestora.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art.unic pct.1 din </w:t>
      </w:r>
      <w:hyperlink r:id="rId492" w:anchor="/view/02110102.17-SJsO1Pf39VM" w:history="1">
        <w:r>
          <w:rPr>
            <w:rStyle w:val="Hyperlink"/>
            <w:rFonts w:ascii="Courier New" w:hAnsi="Courier New" w:cs="Courier New"/>
            <w:b/>
            <w:bCs/>
            <w:sz w:val="20"/>
            <w:szCs w:val="20"/>
          </w:rPr>
          <w:t>Legea 211</w:t>
        </w:r>
      </w:hyperlink>
      <w:hyperlink r:id="rId493" w:anchor="/view/02110102.17-SJsO1Pf39VM" w:history="1">
        <w:r>
          <w:rPr>
            <w:rStyle w:val="Hyperlink"/>
            <w:rFonts w:ascii="Courier New" w:hAnsi="Courier New" w:cs="Courier New"/>
            <w:b/>
            <w:bCs/>
            <w:sz w:val="20"/>
            <w:szCs w:val="20"/>
          </w:rPr>
          <w:t>/2017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Cuantumul stimulentelor financiare prevazute la alin. (5) se acorda in baza unui regulament aprobat prin hotarare a consiliului judetean/Consiliului General al </w:t>
      </w:r>
      <w:r>
        <w:rPr>
          <w:rFonts w:ascii="Courier New" w:hAnsi="Courier New" w:cs="Courier New"/>
          <w:b/>
          <w:bCs/>
          <w:color w:val="008000"/>
          <w:sz w:val="20"/>
          <w:szCs w:val="20"/>
        </w:rPr>
        <w:t>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art.unic pct.2 din </w:t>
      </w:r>
      <w:hyperlink r:id="rId494" w:anchor="/view/02110102.17-SJsO1Pf39VM" w:history="1">
        <w:r>
          <w:rPr>
            <w:rStyle w:val="Hyperlink"/>
            <w:rFonts w:ascii="Courier New" w:hAnsi="Courier New" w:cs="Courier New"/>
            <w:b/>
            <w:bCs/>
            <w:sz w:val="20"/>
            <w:szCs w:val="20"/>
          </w:rPr>
          <w:t>Legea 211</w:t>
        </w:r>
      </w:hyperlink>
      <w:hyperlink r:id="rId495" w:anchor="/view/02110102.17-SJsO1Pf39VM" w:history="1">
        <w:r>
          <w:rPr>
            <w:rStyle w:val="Hyperlink"/>
            <w:rFonts w:ascii="Courier New" w:hAnsi="Courier New" w:cs="Courier New"/>
            <w:b/>
            <w:bCs/>
            <w:sz w:val="20"/>
            <w:szCs w:val="20"/>
          </w:rPr>
          <w:t>/2017</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(6) Cheltuiel</w:t>
      </w:r>
      <w:r>
        <w:rPr>
          <w:rStyle w:val="lex-taiat"/>
          <w:rFonts w:ascii="Courier New" w:hAnsi="Courier New" w:cs="Courier New"/>
          <w:i/>
          <w:iCs/>
          <w:color w:val="FF0000"/>
          <w:sz w:val="16"/>
          <w:szCs w:val="16"/>
        </w:rPr>
        <w:t>ile aferente facilitatilor acordate elevilor privind transportul pe calea ferata si cu metroul se finanteaza prin bugetul Ministerului Educatiei, Cercetarii, Tineretului si Sportului si din alte surse, potrivit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"(6) Cheltuielile aferente facilitat</w:t>
      </w:r>
      <w:r>
        <w:rPr>
          <w:rFonts w:ascii="Courier New" w:hAnsi="Courier New" w:cs="Courier New"/>
          <w:b/>
          <w:bCs/>
          <w:color w:val="008000"/>
          <w:sz w:val="20"/>
          <w:szCs w:val="20"/>
        </w:rPr>
        <w:t>ilor acordate elevilor si studentilor privind transportul pe calea ferata si cu metroul se finanteaza de la bugetul de stat, prin bugetul Ministerului Transporturilor si Infrastructurii."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pct.5 din </w:t>
      </w:r>
      <w:hyperlink r:id="rId496"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(7) Cheltuielile aferente facilitatilor acordate elevilor pentru transportul rutier interjudetean contra cost de persoane prin servicii regulate se </w:t>
      </w:r>
      <w:r>
        <w:rPr>
          <w:rFonts w:ascii="Courier New" w:hAnsi="Courier New" w:cs="Courier New"/>
          <w:b/>
          <w:bCs/>
          <w:color w:val="008000"/>
          <w:sz w:val="20"/>
          <w:szCs w:val="20"/>
        </w:rPr>
        <w:t>finanteaza de la bugetul de stat, prin bugetul Ministerului Transporturilor, Infrastructurii si Comunicatiilor.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art.69 pct.8 din </w:t>
      </w:r>
      <w:hyperlink r:id="rId497" w:anchor="/view/00701803.20-20211218-ryAhQEj5iF" w:history="1">
        <w:r>
          <w:rPr>
            <w:rStyle w:val="Hyperlink"/>
            <w:rFonts w:ascii="Courier New" w:hAnsi="Courier New" w:cs="Courier New"/>
            <w:b/>
            <w:bCs/>
            <w:sz w:val="20"/>
            <w:szCs w:val="20"/>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Baza materiala a invatamantului preuniversitar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Art.112.</w:t>
      </w:r>
      <w:r>
        <w:rPr>
          <w:rFonts w:ascii="Courier New" w:hAnsi="Courier New" w:cs="Courier New"/>
          <w:sz w:val="20"/>
          <w:szCs w:val="20"/>
        </w:rPr>
        <w:t xml:space="preserve"> - (1) Unitatile de invatamant de stat pot detine in administrare bunuri proprietate publica, cele de invatamant particular au drept fundament proprietatea privata, iar c</w:t>
      </w:r>
      <w:r>
        <w:rPr>
          <w:rFonts w:ascii="Courier New" w:hAnsi="Courier New" w:cs="Courier New"/>
          <w:sz w:val="20"/>
          <w:szCs w:val="20"/>
        </w:rPr>
        <w:t>ele de invatamant confesional apartin, in functie de entitatea care le-a infiintat, uneia dintre cele doua forme de proprietate.</w:t>
      </w:r>
      <w:r>
        <w:rPr>
          <w:rFonts w:ascii="Courier New" w:hAnsi="Courier New" w:cs="Courier New"/>
          <w:sz w:val="20"/>
          <w:szCs w:val="20"/>
        </w:rPr>
        <w:br/>
        <w:t>   (2) Terenurile si cladirile unitatilor de educatie timpurie, de invatamant prescolar, scolilor primare, gimnaziale si liceal</w:t>
      </w:r>
      <w:r>
        <w:rPr>
          <w:rFonts w:ascii="Courier New" w:hAnsi="Courier New" w:cs="Courier New"/>
          <w:sz w:val="20"/>
          <w:szCs w:val="20"/>
        </w:rPr>
        <w:t xml:space="preserve">e, inclusiv ale celorlalte niveluri de invatamant din cadrul acestora, infiintate de stat, fac parte din domeniul public local si sunt administrate de catre consiliile locale. Celelalte componente ale bazei materiale sunt de drept proprietatea acestora si </w:t>
      </w:r>
      <w:r>
        <w:rPr>
          <w:rFonts w:ascii="Courier New" w:hAnsi="Courier New" w:cs="Courier New"/>
          <w:sz w:val="20"/>
          <w:szCs w:val="20"/>
        </w:rPr>
        <w:t>sunt administrate de catre consiliile de administratie, conform legislatiei in vigoare.</w:t>
      </w:r>
      <w:r>
        <w:rPr>
          <w:rFonts w:ascii="Courier New" w:hAnsi="Courier New" w:cs="Courier New"/>
          <w:sz w:val="20"/>
          <w:szCs w:val="20"/>
        </w:rPr>
        <w:br/>
        <w:t xml:space="preserve">   (3) Terenurile si cladirile in care isi desfasoara activitatea unitatile de invatamant special de stat si centrele judetene de resurse si asistenta educationala fac </w:t>
      </w:r>
      <w:r>
        <w:rPr>
          <w:rFonts w:ascii="Courier New" w:hAnsi="Courier New" w:cs="Courier New"/>
          <w:sz w:val="20"/>
          <w:szCs w:val="20"/>
        </w:rPr>
        <w:t>parte din domeniul public judetean, respectiv al municipiului Bucuresti, si sunt in administrarea consiliului judetean, respectiv a consiliilor locale ale sectoarelor municipiului Bucuresti, in a caror raza teritoriala isi desfasoara activitatea, prin cons</w:t>
      </w:r>
      <w:r>
        <w:rPr>
          <w:rFonts w:ascii="Courier New" w:hAnsi="Courier New" w:cs="Courier New"/>
          <w:sz w:val="20"/>
          <w:szCs w:val="20"/>
        </w:rPr>
        <w:t>iliile de administratie ale unitatilor de invatamant respective. Celelalte componente ale bazei materiale a unitatilor de invatamant special de stat, ale cluburilor sportive scolare, ale palatelor si cluburilor copiilor si elevilor, precum si ale centrelor</w:t>
      </w:r>
      <w:r>
        <w:rPr>
          <w:rFonts w:ascii="Courier New" w:hAnsi="Courier New" w:cs="Courier New"/>
          <w:sz w:val="20"/>
          <w:szCs w:val="20"/>
        </w:rPr>
        <w:t xml:space="preserve"> judetene de resurse si asistenta educationala sunt de drept proprietatea acestora si sunt administrate de </w:t>
      </w:r>
      <w:r>
        <w:rPr>
          <w:rFonts w:ascii="Courier New" w:hAnsi="Courier New" w:cs="Courier New"/>
          <w:sz w:val="20"/>
          <w:szCs w:val="20"/>
        </w:rPr>
        <w:lastRenderedPageBreak/>
        <w:t>catre consiliile de administratie ale acestora.</w:t>
      </w:r>
      <w:r>
        <w:rPr>
          <w:rFonts w:ascii="Courier New" w:hAnsi="Courier New" w:cs="Courier New"/>
          <w:sz w:val="20"/>
          <w:szCs w:val="20"/>
        </w:rPr>
        <w:br/>
      </w:r>
      <w:r>
        <w:rPr>
          <w:rStyle w:val="lex-taiat"/>
          <w:rFonts w:ascii="Courier New" w:hAnsi="Courier New" w:cs="Courier New"/>
          <w:i/>
          <w:iCs/>
          <w:vanish/>
          <w:color w:val="FF0000"/>
          <w:sz w:val="16"/>
          <w:szCs w:val="16"/>
        </w:rPr>
        <w:t>   (4) Terenurile si cladirile in care isi desfasoara activitatea inspectoratele scolare judetene, ca</w:t>
      </w:r>
      <w:r>
        <w:rPr>
          <w:rStyle w:val="lex-taiat"/>
          <w:rFonts w:ascii="Courier New" w:hAnsi="Courier New" w:cs="Courier New"/>
          <w:i/>
          <w:iCs/>
          <w:vanish/>
          <w:color w:val="FF0000"/>
          <w:sz w:val="16"/>
          <w:szCs w:val="16"/>
        </w:rPr>
        <w:t>sele corpului didactic, centrul national de excelenta, centrele recreative si de divertisment, Palatul National al Copiilor, palatele si cluburile elevilor, cluburile sportive scolare, precum si alte unitati din subordinea Ministerului Educatiei, Cercetari</w:t>
      </w:r>
      <w:r>
        <w:rPr>
          <w:rStyle w:val="lex-taiat"/>
          <w:rFonts w:ascii="Courier New" w:hAnsi="Courier New" w:cs="Courier New"/>
          <w:i/>
          <w:iCs/>
          <w:vanish/>
          <w:color w:val="FF0000"/>
          <w:sz w:val="16"/>
          <w:szCs w:val="16"/>
        </w:rPr>
        <w:t>i, Tineretului si Sportului, ale caror cheltuieli curente si de capital se finanteaza de la bugetul de stat, fac parte din domeniul public al statului si sunt administrate de Ministerul Educatiei, Cercetarii, Tineretului si Sportului, prin inspectoratele s</w:t>
      </w:r>
      <w:r>
        <w:rPr>
          <w:rStyle w:val="lex-taiat"/>
          <w:rFonts w:ascii="Courier New" w:hAnsi="Courier New" w:cs="Courier New"/>
          <w:i/>
          <w:iCs/>
          <w:vanish/>
          <w:color w:val="FF0000"/>
          <w:sz w:val="16"/>
          <w:szCs w:val="16"/>
        </w:rPr>
        <w:t>colare judetene si prin consiliile de administratie ale acestor unitati. Celelalte componente ale bazei materiale sunt de drept proprietatea unitatilor si institutiilor respective si sunt administrate de acestea.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Terenurile si cladirile in care isi d</w:t>
      </w:r>
      <w:r>
        <w:rPr>
          <w:rFonts w:ascii="Courier New" w:hAnsi="Courier New" w:cs="Courier New"/>
          <w:b/>
          <w:bCs/>
          <w:color w:val="008000"/>
          <w:sz w:val="20"/>
          <w:szCs w:val="20"/>
        </w:rPr>
        <w:t>esfasoara activitatea inspectoratele scolare judetene, casele corpului didactic, centrul national de excelenta, centrele recreative si de divertisment, Palatul National al Copiilor, precum si alte unitati din subordinea Ministerului Educatiei Nationale, al</w:t>
      </w:r>
      <w:r>
        <w:rPr>
          <w:rFonts w:ascii="Courier New" w:hAnsi="Courier New" w:cs="Courier New"/>
          <w:b/>
          <w:bCs/>
          <w:color w:val="008000"/>
          <w:sz w:val="20"/>
          <w:szCs w:val="20"/>
        </w:rPr>
        <w:t>e caror cheltuieli curente si de capital se finanteaza de la bugetul de stat, fac parte din domeniul public al statului si sunt administrate de Ministerul Educatiei Nationale, prin inspectoratele scolare judetene si prin consiliile de administratie ale ace</w:t>
      </w:r>
      <w:r>
        <w:rPr>
          <w:rFonts w:ascii="Courier New" w:hAnsi="Courier New" w:cs="Courier New"/>
          <w:b/>
          <w:bCs/>
          <w:color w:val="008000"/>
          <w:sz w:val="20"/>
          <w:szCs w:val="20"/>
        </w:rPr>
        <w:t>stor unitati. Celelalte componente ale bazei materiale sunt de drept proprietatea unitatilor si institutiilor respective si sunt administrate de acestea.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pct.31 din </w:t>
      </w:r>
      <w:hyperlink r:id="rId49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8000"/>
          <w:sz w:val="20"/>
          <w:szCs w:val="20"/>
        </w:rPr>
        <w:t>(4</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Terenurile si cladirile in care isi desfasoara activitatea palatele si cluburile elevilor, cluburile sportive scolare, ale caror cheltuieli curente si de capital se </w:t>
      </w:r>
      <w:r>
        <w:rPr>
          <w:rFonts w:ascii="Courier New" w:hAnsi="Courier New" w:cs="Courier New"/>
          <w:b/>
          <w:bCs/>
          <w:color w:val="008000"/>
          <w:sz w:val="20"/>
          <w:szCs w:val="20"/>
        </w:rPr>
        <w:t>finanteaza de la bugetul de stat, fac parte din domeniul public al statului si sunt administrate de Ministerul Educatiei Nationale, prin inspectoratele scolare judetene si prin consiliile de administratie ale acestor unitati. Acestea pot fi trecute din dom</w:t>
      </w:r>
      <w:r>
        <w:rPr>
          <w:rFonts w:ascii="Courier New" w:hAnsi="Courier New" w:cs="Courier New"/>
          <w:b/>
          <w:bCs/>
          <w:color w:val="008000"/>
          <w:sz w:val="20"/>
          <w:szCs w:val="20"/>
        </w:rPr>
        <w:t>eniul public al statului in domeniul public al unei unitati administrativ-teritoriale, la cererea consiliului judetean, respectiv a Consiliului General al Municipiului Bucuresti sau a consiliului local, dupa caz, prin hotarare a Guvernului.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Completat de</w:t>
      </w:r>
      <w:r>
        <w:rPr>
          <w:rFonts w:ascii="Courier New" w:hAnsi="Courier New" w:cs="Courier New"/>
          <w:color w:val="0000FF"/>
          <w:sz w:val="20"/>
          <w:szCs w:val="20"/>
        </w:rPr>
        <w:t xml:space="preserve"> art.I pct.32 din </w:t>
      </w:r>
      <w:hyperlink r:id="rId499"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(5) Nu fac parte din domeniul public local, judetean, respectiv al statului terenurile si cladirile prevazute la alin. (2)-(4), detinute in b</w:t>
      </w:r>
      <w:r>
        <w:rPr>
          <w:rFonts w:ascii="Courier New" w:hAnsi="Courier New" w:cs="Courier New"/>
          <w:sz w:val="20"/>
          <w:szCs w:val="20"/>
        </w:rPr>
        <w:t>aza unor contracte de inchiriere, concesionare sau comodat, proprietarii acestora fiind alte persoane fizice sau juridice.</w:t>
      </w:r>
      <w:r>
        <w:rPr>
          <w:rFonts w:ascii="Courier New" w:hAnsi="Courier New" w:cs="Courier New"/>
          <w:sz w:val="20"/>
          <w:szCs w:val="20"/>
        </w:rPr>
        <w:br/>
      </w:r>
      <w:r>
        <w:rPr>
          <w:rStyle w:val="lex-taiat"/>
          <w:rFonts w:ascii="Courier New" w:hAnsi="Courier New" w:cs="Courier New"/>
          <w:i/>
          <w:iCs/>
          <w:vanish/>
          <w:color w:val="FF0000"/>
          <w:sz w:val="16"/>
          <w:szCs w:val="16"/>
        </w:rPr>
        <w:t>   (6) Schimbarea destinatiei bazei materiale a institutiilor si unitatilor de invatamant preuniversitar de stat se poate face de cat</w:t>
      </w:r>
      <w:r>
        <w:rPr>
          <w:rStyle w:val="lex-taiat"/>
          <w:rFonts w:ascii="Courier New" w:hAnsi="Courier New" w:cs="Courier New"/>
          <w:i/>
          <w:iCs/>
          <w:vanish/>
          <w:color w:val="FF0000"/>
          <w:sz w:val="16"/>
          <w:szCs w:val="16"/>
        </w:rPr>
        <w:t>re autoritatile administratiei publice locale, numai cu avizul conform al ministrului educatiei, cercetarii, tineretului si sportului. In caz contrar, actele de schimbare a destinatiei bazei materiale sunt nule de drept, iar fapta constituie infractiune si</w:t>
      </w:r>
      <w:r>
        <w:rPr>
          <w:rStyle w:val="lex-taiat"/>
          <w:rFonts w:ascii="Courier New" w:hAnsi="Courier New" w:cs="Courier New"/>
          <w:i/>
          <w:iCs/>
          <w:vanish/>
          <w:color w:val="FF0000"/>
          <w:sz w:val="16"/>
          <w:szCs w:val="16"/>
        </w:rPr>
        <w:t xml:space="preserve"> se pedepseste conform legii penale.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vanish/>
          <w:color w:val="FF0000"/>
          <w:sz w:val="16"/>
          <w:szCs w:val="16"/>
        </w:rPr>
        <w:t>    (6) Schimbarea destinatiei bazei materiale a institutiilor si unitatilor de invatamant preuniversitar de stat se poate face de catre autoritatile administratiei publice locale, numai cu avizul conform al ministrului</w:t>
      </w:r>
      <w:r>
        <w:rPr>
          <w:rStyle w:val="lex-taiat"/>
          <w:rFonts w:ascii="Courier New" w:hAnsi="Courier New" w:cs="Courier New"/>
          <w:b/>
          <w:bCs/>
          <w:i/>
          <w:iCs/>
          <w:vanish/>
          <w:color w:val="FF0000"/>
          <w:sz w:val="16"/>
          <w:szCs w:val="16"/>
        </w:rPr>
        <w:t xml:space="preserve">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 xml:space="preserve">Art.112 alin.(6) modificat de art.224 pct.1 din </w:t>
      </w:r>
      <w:hyperlink r:id="rId500" w:anchor="/view/01870102.12-20150610-Hk5bhXM3qNG" w:history="1">
        <w:r>
          <w:rPr>
            <w:rStyle w:val="lex-taiat"/>
            <w:rFonts w:ascii="Courier New" w:hAnsi="Courier New" w:cs="Courier New"/>
            <w:b/>
            <w:bCs/>
            <w:i/>
            <w:iCs/>
            <w:vanish/>
            <w:color w:val="FF0000"/>
            <w:sz w:val="16"/>
            <w:szCs w:val="16"/>
            <w:u w:val="single"/>
          </w:rPr>
          <w:t>Legea 187/2012</w:t>
        </w:r>
      </w:hyperlink>
      <w:r>
        <w:rPr>
          <w:rStyle w:val="lex-taiat"/>
          <w:rFonts w:ascii="Courier New" w:hAnsi="Courier New" w:cs="Courier New"/>
          <w:b/>
          <w:bCs/>
          <w:i/>
          <w:iCs/>
          <w:vanish/>
          <w:color w:val="FF0000"/>
          <w:sz w:val="16"/>
          <w:szCs w:val="16"/>
        </w:rPr>
        <w:t xml:space="preserve"> (in vigoare din 1 februarie 2014)</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Emphasis"/>
          <w:rFonts w:ascii="Courier New" w:hAnsi="Courier New" w:cs="Courier New"/>
          <w:b/>
          <w:bCs/>
          <w:color w:val="008000"/>
          <w:sz w:val="16"/>
          <w:szCs w:val="16"/>
        </w:rPr>
        <w:t xml:space="preserve">  </w:t>
      </w:r>
      <w:r>
        <w:rPr>
          <w:rStyle w:val="lex-taiat"/>
          <w:rFonts w:ascii="Courier New" w:hAnsi="Courier New" w:cs="Courier New"/>
          <w:i/>
          <w:iCs/>
          <w:color w:val="FF0000"/>
          <w:sz w:val="20"/>
          <w:szCs w:val="20"/>
        </w:rPr>
        <w:t xml:space="preserve">(6) </w:t>
      </w:r>
      <w:r>
        <w:rPr>
          <w:rStyle w:val="lex-taiat"/>
          <w:rFonts w:ascii="Courier New" w:hAnsi="Courier New" w:cs="Courier New"/>
          <w:b/>
          <w:bCs/>
          <w:i/>
          <w:iCs/>
          <w:color w:val="FF0000"/>
          <w:sz w:val="20"/>
          <w:szCs w:val="20"/>
        </w:rPr>
        <w:t>Schimbarea destinatiei bazei materiale a institutiilor si unitatilor de invatamant preuniversitar de stat se poate face de catre autoritatile administratiei publice locale numai cu avizul conform al ministrului educatiei nationale. Procedura elaborarii avi</w:t>
      </w:r>
      <w:r>
        <w:rPr>
          <w:rStyle w:val="lex-taiat"/>
          <w:rFonts w:ascii="Courier New" w:hAnsi="Courier New" w:cs="Courier New"/>
          <w:b/>
          <w:bCs/>
          <w:i/>
          <w:iCs/>
          <w:color w:val="FF0000"/>
          <w:sz w:val="20"/>
          <w:szCs w:val="20"/>
        </w:rPr>
        <w:t>zului conform si conditiile necesare acordarii acestuia se aproba prin ordin al ministrului educatiei nationale</w:t>
      </w:r>
      <w:r>
        <w:rPr>
          <w:rStyle w:val="lex-taiat"/>
          <w:rFonts w:ascii="Courier New" w:hAnsi="Courier New" w:cs="Courier New"/>
          <w:i/>
          <w:iCs/>
          <w:color w:val="FF0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Emphasis"/>
          <w:rFonts w:ascii="Courier New" w:hAnsi="Courier New" w:cs="Courier New"/>
          <w:color w:val="008000"/>
          <w:sz w:val="20"/>
          <w:szCs w:val="20"/>
        </w:rPr>
        <w:t xml:space="preserve">   </w:t>
      </w:r>
      <w:r>
        <w:rPr>
          <w:rStyle w:val="lex-taiat"/>
          <w:rFonts w:ascii="Courier New" w:hAnsi="Courier New" w:cs="Courier New"/>
          <w:i/>
          <w:iCs/>
          <w:color w:val="FF0000"/>
          <w:sz w:val="20"/>
          <w:szCs w:val="20"/>
        </w:rPr>
        <w:t>Modificat de art.I pct.33 din</w:t>
      </w:r>
      <w:r>
        <w:rPr>
          <w:rStyle w:val="Emphasis"/>
          <w:rFonts w:ascii="Courier New" w:hAnsi="Courier New" w:cs="Courier New"/>
          <w:color w:val="0000FF"/>
          <w:sz w:val="20"/>
          <w:szCs w:val="20"/>
        </w:rPr>
        <w:t xml:space="preserve"> </w:t>
      </w:r>
      <w:hyperlink r:id="rId501" w:anchor="/view/00491803.14-S1QigLLn94z" w:history="1">
        <w:r>
          <w:rPr>
            <w:rStyle w:val="lex-taiat"/>
            <w:rFonts w:ascii="Courier New" w:hAnsi="Courier New" w:cs="Courier New"/>
            <w:i/>
            <w:iCs/>
            <w:color w:val="FF0000"/>
            <w:sz w:val="20"/>
            <w:szCs w:val="20"/>
            <w:u w:val="single"/>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color w:val="FF0000"/>
          <w:sz w:val="16"/>
          <w:szCs w:val="16"/>
        </w:rPr>
        <w:t> </w:t>
      </w:r>
    </w:p>
    <w:p w:rsidR="00000000" w:rsidRDefault="00525F2C">
      <w:pPr>
        <w:pStyle w:val="NormalWeb"/>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"(6) Schimbarea destinatiei bazei materiale si a terenului folosit de institutiile si unitatile de invatamant preuniversitar de stat se poate face pentru orice tip de activitate, in primii 3 ani calendaristici de la intreruperea activitatii educationale, d</w:t>
      </w:r>
      <w:r>
        <w:rPr>
          <w:rFonts w:ascii="Courier New" w:hAnsi="Courier New" w:cs="Courier New"/>
          <w:b/>
          <w:bCs/>
          <w:color w:val="008000"/>
          <w:sz w:val="20"/>
          <w:szCs w:val="20"/>
        </w:rPr>
        <w:t>e catre autoritatile administratiei publice locale numai cu avizul conform al ministrului educatiei. Procedura elaborarii avizului conform si conditiile necesare acordarii acestuia se aproba prin ordin al ministrului educatiei."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Modificat de art.unic pc</w:t>
      </w:r>
      <w:r>
        <w:rPr>
          <w:rStyle w:val="Strong"/>
          <w:rFonts w:ascii="Courier New" w:hAnsi="Courier New" w:cs="Courier New"/>
          <w:color w:val="0000FF"/>
          <w:sz w:val="20"/>
          <w:szCs w:val="20"/>
        </w:rPr>
        <w:t xml:space="preserve">t.1 din </w:t>
      </w:r>
      <w:hyperlink r:id="rId502" w:anchor="/view/02710102.21-ryKEEJv2DY" w:history="1">
        <w:r>
          <w:rPr>
            <w:rStyle w:val="Hyperlink"/>
            <w:rFonts w:ascii="Courier New" w:hAnsi="Courier New" w:cs="Courier New"/>
            <w:b/>
            <w:bCs/>
            <w:sz w:val="20"/>
            <w:szCs w:val="20"/>
          </w:rPr>
          <w:t>Legea 271/2021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8000"/>
          <w:sz w:val="20"/>
          <w:szCs w:val="20"/>
        </w:rPr>
        <w:t>  </w:t>
      </w:r>
      <w:r>
        <w:rPr>
          <w:rFonts w:ascii="Courier New" w:hAnsi="Courier New" w:cs="Courier New"/>
          <w:b/>
          <w:bCs/>
          <w:color w:val="008000"/>
          <w:sz w:val="20"/>
          <w:szCs w:val="20"/>
        </w:rPr>
        <w:t>"(6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Termenul pentru emiterea avizului conform este de 30 de zile. Dupa expirarea termenului, se aplica procedura aprobarii tacite.</w:t>
      </w:r>
      <w:r>
        <w:rPr>
          <w:rFonts w:ascii="Courier New" w:hAnsi="Courier New" w:cs="Courier New"/>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t xml:space="preserve">  </w:t>
      </w:r>
      <w:r>
        <w:rPr>
          <w:rFonts w:ascii="Courier New" w:hAnsi="Courier New" w:cs="Courier New"/>
          <w:sz w:val="20"/>
          <w:szCs w:val="20"/>
        </w:rPr>
        <w:t>  </w:t>
      </w:r>
      <w:r>
        <w:rPr>
          <w:rFonts w:ascii="Courier New" w:hAnsi="Courier New" w:cs="Courier New"/>
          <w:color w:val="0000FF"/>
          <w:sz w:val="20"/>
          <w:szCs w:val="20"/>
        </w:rPr>
        <w:t>Art.112 al</w:t>
      </w:r>
      <w:r>
        <w:rPr>
          <w:rFonts w:ascii="Courier New" w:hAnsi="Courier New" w:cs="Courier New"/>
          <w:color w:val="0000FF"/>
          <w:sz w:val="20"/>
          <w:szCs w:val="20"/>
        </w:rPr>
        <w:t>in.(6</w:t>
      </w:r>
      <w:r>
        <w:rPr>
          <w:rFonts w:ascii="Courier New" w:hAnsi="Courier New" w:cs="Courier New"/>
          <w:color w:val="0000FF"/>
          <w:sz w:val="20"/>
          <w:szCs w:val="20"/>
          <w:vertAlign w:val="superscript"/>
        </w:rPr>
        <w:t>1</w:t>
      </w:r>
      <w:r>
        <w:rPr>
          <w:rFonts w:ascii="Courier New" w:hAnsi="Courier New" w:cs="Courier New"/>
          <w:color w:val="0000FF"/>
          <w:sz w:val="20"/>
          <w:szCs w:val="20"/>
        </w:rPr>
        <w:t xml:space="preserve">) completat de art.unic din </w:t>
      </w:r>
      <w:hyperlink r:id="rId503" w:anchor="/view/02060102.13-BythvUz3qNf" w:history="1">
        <w:r>
          <w:rPr>
            <w:rStyle w:val="Hyperlink"/>
            <w:rFonts w:ascii="Courier New" w:hAnsi="Courier New" w:cs="Courier New"/>
            <w:sz w:val="20"/>
            <w:szCs w:val="20"/>
          </w:rPr>
          <w:t>Legea 206/2013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divId w:val="1126123259"/>
        <w:rPr>
          <w:rFonts w:ascii="Courier New" w:hAnsi="Courier New" w:cs="Courier New"/>
          <w:sz w:val="20"/>
          <w:szCs w:val="20"/>
        </w:rPr>
      </w:pPr>
      <w:r>
        <w:rPr>
          <w:rFonts w:ascii="Courier New" w:hAnsi="Courier New" w:cs="Courier New"/>
          <w:b/>
          <w:bCs/>
          <w:color w:val="008000"/>
          <w:sz w:val="20"/>
          <w:szCs w:val="20"/>
        </w:rPr>
        <w:t>   "(6</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xml:space="preserve">) Schimbarea destinatiei bazei materiale si a terenului folosit </w:t>
      </w:r>
      <w:r>
        <w:rPr>
          <w:rFonts w:ascii="Courier New" w:hAnsi="Courier New" w:cs="Courier New"/>
          <w:b/>
          <w:bCs/>
          <w:color w:val="008000"/>
          <w:sz w:val="20"/>
          <w:szCs w:val="20"/>
        </w:rPr>
        <w:t xml:space="preserve">de institutiile si unitatile de invatamant preuniversitar de stat se poate face dupa primii 3 ani calendaristici de la intreruperea activitatii educationale, </w:t>
      </w:r>
      <w:r>
        <w:rPr>
          <w:rFonts w:ascii="Courier New" w:hAnsi="Courier New" w:cs="Courier New"/>
          <w:b/>
          <w:bCs/>
          <w:color w:val="008000"/>
          <w:sz w:val="20"/>
          <w:szCs w:val="20"/>
        </w:rPr>
        <w:lastRenderedPageBreak/>
        <w:t>de catre autoritatile administratiei publice locale, fara avizul conform al ministrului educatiei.</w:t>
      </w:r>
    </w:p>
    <w:p w:rsidR="00000000" w:rsidRDefault="00525F2C">
      <w:pPr>
        <w:pStyle w:val="NormalWeb"/>
        <w:divId w:val="1126123259"/>
        <w:rPr>
          <w:rFonts w:ascii="Courier New" w:hAnsi="Courier New" w:cs="Courier New"/>
          <w:sz w:val="20"/>
          <w:szCs w:val="20"/>
        </w:rPr>
      </w:pPr>
      <w:r>
        <w:rPr>
          <w:rStyle w:val="Strong"/>
          <w:rFonts w:ascii="Courier New" w:hAnsi="Courier New" w:cs="Courier New"/>
          <w:color w:val="0000FF"/>
          <w:sz w:val="20"/>
          <w:szCs w:val="20"/>
        </w:rPr>
        <w:t xml:space="preserve">   Completat de art.unic pct.2 din </w:t>
      </w:r>
      <w:hyperlink r:id="rId504" w:anchor="/view/02710102.21-ryKEEJv2DY" w:history="1">
        <w:r>
          <w:rPr>
            <w:rStyle w:val="Hyperlink"/>
            <w:rFonts w:ascii="Courier New" w:hAnsi="Courier New" w:cs="Courier New"/>
            <w:b/>
            <w:bCs/>
            <w:sz w:val="20"/>
            <w:szCs w:val="20"/>
          </w:rPr>
          <w:t>Legea 271/2021</w:t>
        </w:r>
      </w:hyperlink>
      <w:r>
        <w:rPr>
          <w:rFonts w:ascii="Courier New" w:hAnsi="Courier New" w:cs="Courier New"/>
          <w:b/>
          <w:bCs/>
          <w:color w:val="008000"/>
          <w:sz w:val="20"/>
          <w:szCs w:val="20"/>
        </w:rPr>
        <w:br/>
        <w:t>   (6</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In cazul in care, dupa schimbarea initiala a destinatiei bazei materiale si a terenului, activitatea educationala se</w:t>
      </w:r>
      <w:r>
        <w:rPr>
          <w:rFonts w:ascii="Courier New" w:hAnsi="Courier New" w:cs="Courier New"/>
          <w:b/>
          <w:bCs/>
          <w:color w:val="008000"/>
          <w:sz w:val="20"/>
          <w:szCs w:val="20"/>
        </w:rPr>
        <w:t xml:space="preserve"> poate relua, existand solicitari in acest sens din partea comunitatii locale sau a inspectoratului scolar judetean/Inspectoratului Scolar al Municipiului Bucuresti, fiind indeplinite criteriile specifice pentru deschiderea unei unitati de invatamant preun</w:t>
      </w:r>
      <w:r>
        <w:rPr>
          <w:rFonts w:ascii="Courier New" w:hAnsi="Courier New" w:cs="Courier New"/>
          <w:b/>
          <w:bCs/>
          <w:color w:val="008000"/>
          <w:sz w:val="20"/>
          <w:szCs w:val="20"/>
        </w:rPr>
        <w:t>iversitar de stat, autoritatile administratiei publice locale sunt obligate sa reamenajeze si sa readuca imobilul la standardele necesare desfasurarii activitatii educationale sau sa asigure un alt spatiu in acest sens, conform legislatiei specifice si pre</w:t>
      </w:r>
      <w:r>
        <w:rPr>
          <w:rFonts w:ascii="Courier New" w:hAnsi="Courier New" w:cs="Courier New"/>
          <w:b/>
          <w:bCs/>
          <w:color w:val="008000"/>
          <w:sz w:val="20"/>
          <w:szCs w:val="20"/>
        </w:rPr>
        <w:t>vederilor administrative care reglementeaza aceste aspecte."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t xml:space="preserve">   Completat de art.unic pct.2 din </w:t>
      </w:r>
      <w:hyperlink r:id="rId505" w:anchor="/view/02710102.21-ryKEEJv2DY" w:history="1">
        <w:r>
          <w:rPr>
            <w:rStyle w:val="Hyperlink"/>
            <w:rFonts w:ascii="Courier New" w:hAnsi="Courier New" w:cs="Courier New"/>
            <w:b/>
            <w:bCs/>
            <w:sz w:val="20"/>
            <w:szCs w:val="20"/>
          </w:rPr>
          <w:t>Legea 271/2021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In situatii temeinic justificate, dreptul de administrare</w:t>
      </w:r>
      <w:r>
        <w:rPr>
          <w:rFonts w:ascii="Courier New" w:hAnsi="Courier New" w:cs="Courier New"/>
          <w:b/>
          <w:bCs/>
          <w:color w:val="008000"/>
          <w:sz w:val="20"/>
          <w:szCs w:val="20"/>
        </w:rPr>
        <w:t xml:space="preserve"> al Ministerului Educatiei Nationale asupra terenurilor si cladirilor in care isi desfasoara activitatea inspectoratele scolare judetene, casele corpului didactic, centrul national de excelenta, centrele recreative si de divertisment, Palatul National al C</w:t>
      </w:r>
      <w:r>
        <w:rPr>
          <w:rFonts w:ascii="Courier New" w:hAnsi="Courier New" w:cs="Courier New"/>
          <w:b/>
          <w:bCs/>
          <w:color w:val="008000"/>
          <w:sz w:val="20"/>
          <w:szCs w:val="20"/>
        </w:rPr>
        <w:t>opiilor, palatele si cluburile elevilor, cluburile sportive scolare se poate transmite si altor unitati/institutii din sistemul de invatamant, la propunerea Ministerului Educatiei Nationale, prin hotarare a Guvernului.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pct.22 din </w:t>
      </w:r>
      <w:hyperlink r:id="rId506"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8000"/>
          <w:sz w:val="20"/>
          <w:szCs w:val="20"/>
        </w:rPr>
        <w:t xml:space="preserve">  </w:t>
      </w:r>
      <w:r>
        <w:rPr>
          <w:rFonts w:ascii="Courier New" w:hAnsi="Courier New" w:cs="Courier New"/>
          <w:b/>
          <w:bCs/>
          <w:color w:val="008000"/>
          <w:sz w:val="20"/>
          <w:szCs w:val="20"/>
        </w:rPr>
        <w:t>(7) Incalcarea dispozitiilor alin. (6) constituie infractiune si se pedepseste cu inchisoare de la 6 luni la 5 ani sau cu amenda.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Art.112 </w:t>
      </w:r>
      <w:r>
        <w:rPr>
          <w:rFonts w:ascii="Courier New" w:hAnsi="Courier New" w:cs="Courier New"/>
          <w:b/>
          <w:bCs/>
          <w:color w:val="0000FF"/>
          <w:sz w:val="20"/>
          <w:szCs w:val="20"/>
        </w:rPr>
        <w:t xml:space="preserve">alin.(7) completat de art.224 pct.2 din </w:t>
      </w:r>
      <w:hyperlink r:id="rId507" w:anchor="/view/01870102.12-20150610-Hk5bhXM3qNG" w:history="1">
        <w:r>
          <w:rPr>
            <w:rStyle w:val="Hyperlink"/>
            <w:rFonts w:ascii="Courier New" w:hAnsi="Courier New" w:cs="Courier New"/>
            <w:b/>
            <w:bCs/>
            <w:sz w:val="20"/>
            <w:szCs w:val="20"/>
          </w:rPr>
          <w:t>Legea 187/2012</w:t>
        </w:r>
      </w:hyperlink>
      <w:r>
        <w:rPr>
          <w:rFonts w:ascii="Courier New" w:hAnsi="Courier New" w:cs="Courier New"/>
          <w:b/>
          <w:bCs/>
          <w:color w:val="0000FF"/>
          <w:sz w:val="20"/>
          <w:szCs w:val="20"/>
        </w:rPr>
        <w:t xml:space="preserve"> (in vigoare din 1 februarie 2014)</w:t>
      </w:r>
      <w:r>
        <w:rPr>
          <w:rFonts w:ascii="Courier New" w:hAnsi="Courier New" w:cs="Courier New"/>
          <w:b/>
          <w:bCs/>
          <w:color w:val="008000"/>
          <w:sz w:val="20"/>
          <w:szCs w:val="20"/>
        </w:rPr>
        <w:br/>
        <w:t>   (8) Actele de schimbare a destinatiei bazei materiale efectuate cu incalc</w:t>
      </w:r>
      <w:r>
        <w:rPr>
          <w:rFonts w:ascii="Courier New" w:hAnsi="Courier New" w:cs="Courier New"/>
          <w:b/>
          <w:bCs/>
          <w:color w:val="008000"/>
          <w:sz w:val="20"/>
          <w:szCs w:val="20"/>
        </w:rPr>
        <w:t>area dispozitiilor alin. (6) sunt nule de drept.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Art.112 alin.(8) completat de art.224 pct.2 din </w:t>
      </w:r>
      <w:hyperlink r:id="rId508" w:anchor="/view/01870102.12-20150610-Hk5bhXM3qNG" w:history="1">
        <w:r>
          <w:rPr>
            <w:rStyle w:val="Hyperlink"/>
            <w:rFonts w:ascii="Courier New" w:hAnsi="Courier New" w:cs="Courier New"/>
            <w:b/>
            <w:bCs/>
            <w:sz w:val="20"/>
            <w:szCs w:val="20"/>
          </w:rPr>
          <w:t>Legea 187/2012</w:t>
        </w:r>
      </w:hyperlink>
      <w:r>
        <w:rPr>
          <w:rFonts w:ascii="Courier New" w:hAnsi="Courier New" w:cs="Courier New"/>
          <w:b/>
          <w:bCs/>
          <w:color w:val="0000FF"/>
          <w:sz w:val="20"/>
          <w:szCs w:val="20"/>
        </w:rPr>
        <w:t xml:space="preserve"> (in vigoare din 1 februarie 2014)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"(9) Intelesul</w:t>
      </w:r>
      <w:r>
        <w:rPr>
          <w:rFonts w:ascii="Courier New" w:hAnsi="Courier New" w:cs="Courier New"/>
          <w:b/>
          <w:bCs/>
          <w:color w:val="008000"/>
          <w:sz w:val="20"/>
          <w:szCs w:val="20"/>
        </w:rPr>
        <w:t xml:space="preserve"> sintagmei «celelalte componente ale bazei materiale», prevazuta la alin. (2)-(4), cuprinde bunuri imobile si mobile afectate in mod direct si special functionarii invatamantului, ca serviciu public, pentru satisfacerea interesului general, astfel: spatii </w:t>
      </w:r>
      <w:r>
        <w:rPr>
          <w:rFonts w:ascii="Courier New" w:hAnsi="Courier New" w:cs="Courier New"/>
          <w:b/>
          <w:bCs/>
          <w:color w:val="008000"/>
          <w:sz w:val="20"/>
          <w:szCs w:val="20"/>
        </w:rPr>
        <w:t>pentru procesul de invatamant, mijloace de invatamant, bunuri mobile dobandite in urma implementarii de proiecte, cu finantare rambursabila sau nerambursabila, biblioteci, ateliere scolare, ferme didactice, terenuri agricole, camine, internate, cantine, cl</w:t>
      </w:r>
      <w:r>
        <w:rPr>
          <w:rFonts w:ascii="Courier New" w:hAnsi="Courier New" w:cs="Courier New"/>
          <w:b/>
          <w:bCs/>
          <w:color w:val="008000"/>
          <w:sz w:val="20"/>
          <w:szCs w:val="20"/>
        </w:rPr>
        <w:t xml:space="preserve">uburi ale elevilor, case ale corpului didactic; tabere scolare; baze si complexuri cultural-sportive; edituri si tipografii; unitati de microproductie; palate si case ale copiilor si elevilor; spatii cu destinatia de locuinta; orice alt obiect ce intra in </w:t>
      </w:r>
      <w:r>
        <w:rPr>
          <w:rFonts w:ascii="Courier New" w:hAnsi="Courier New" w:cs="Courier New"/>
          <w:b/>
          <w:bCs/>
          <w:color w:val="008000"/>
          <w:sz w:val="20"/>
          <w:szCs w:val="20"/>
        </w:rPr>
        <w:t>patrimoniul destinat invatamantului si salariatilor din invatamantul preuniversitar. Aceste componente ale bazei materiale sunt inalienabile, insesizabile si imprescriptibile pe toata durata utilizarii in sistemul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w:t>
      </w:r>
      <w:r>
        <w:rPr>
          <w:rFonts w:ascii="Courier New" w:hAnsi="Courier New" w:cs="Courier New"/>
          <w:b/>
          <w:bCs/>
          <w:color w:val="0000FF"/>
          <w:sz w:val="20"/>
          <w:szCs w:val="20"/>
        </w:rPr>
        <w:t>art.I pct.2 din</w:t>
      </w:r>
      <w:r>
        <w:rPr>
          <w:rFonts w:ascii="Courier New" w:hAnsi="Courier New" w:cs="Courier New"/>
          <w:b/>
          <w:bCs/>
          <w:color w:val="008000"/>
          <w:sz w:val="20"/>
          <w:szCs w:val="20"/>
        </w:rPr>
        <w:t xml:space="preserve"> </w:t>
      </w:r>
      <w:hyperlink r:id="rId509" w:anchor="/view/00231803.19-20191126-MJZ04KIph45" w:history="1">
        <w:r>
          <w:rPr>
            <w:rStyle w:val="Hyperlink"/>
            <w:rFonts w:ascii="Courier New" w:hAnsi="Courier New" w:cs="Courier New"/>
            <w:b/>
            <w:bCs/>
            <w:sz w:val="20"/>
            <w:szCs w:val="20"/>
          </w:rPr>
          <w:t>OUG 23/2019</w:t>
        </w:r>
      </w:hyperlink>
      <w:r>
        <w:rPr>
          <w:rFonts w:ascii="Courier New" w:hAnsi="Courier New" w:cs="Courier New"/>
          <w:b/>
          <w:bCs/>
          <w:color w:val="008000"/>
          <w:sz w:val="20"/>
          <w:szCs w:val="20"/>
        </w:rPr>
        <w:br/>
        <w:t>   (10) Imobilele si componentele bazei materiale prevazute la alin. (4), temporar disponibile, pot fi inchiriate pe baza de contract, cu</w:t>
      </w:r>
      <w:r>
        <w:rPr>
          <w:rFonts w:ascii="Courier New" w:hAnsi="Courier New" w:cs="Courier New"/>
          <w:b/>
          <w:bCs/>
          <w:color w:val="008000"/>
          <w:sz w:val="20"/>
          <w:szCs w:val="20"/>
        </w:rPr>
        <w:t xml:space="preserve"> renegociere anuala a contractului, numai in conformitate cu metodologia aprobata prin ordin al ministrului educatiei nationale. Inchirierea se face cu prioritate pentru activitati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Completat de art.I pct.2 din</w:t>
      </w:r>
      <w:r>
        <w:rPr>
          <w:rFonts w:ascii="Courier New" w:hAnsi="Courier New" w:cs="Courier New"/>
          <w:b/>
          <w:bCs/>
          <w:color w:val="008000"/>
          <w:sz w:val="20"/>
          <w:szCs w:val="20"/>
        </w:rPr>
        <w:t xml:space="preserve"> </w:t>
      </w:r>
      <w:hyperlink r:id="rId510" w:anchor="/view/00231803.19-20191126-MJZ04KIph45" w:history="1">
        <w:r>
          <w:rPr>
            <w:rStyle w:val="Hyperlink"/>
            <w:rFonts w:ascii="Courier New" w:hAnsi="Courier New" w:cs="Courier New"/>
            <w:b/>
            <w:bCs/>
            <w:sz w:val="20"/>
            <w:szCs w:val="20"/>
          </w:rPr>
          <w:t>OUG 23/2019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xml:space="preserve">   </w:t>
      </w:r>
      <w:r>
        <w:rPr>
          <w:rFonts w:ascii="Courier New" w:hAnsi="Courier New" w:cs="Courier New"/>
          <w:b/>
          <w:bCs/>
          <w:sz w:val="20"/>
          <w:szCs w:val="20"/>
        </w:rPr>
        <w:t>Art.113.</w:t>
      </w:r>
      <w:r>
        <w:rPr>
          <w:rFonts w:ascii="Courier New" w:hAnsi="Courier New" w:cs="Courier New"/>
          <w:sz w:val="20"/>
          <w:szCs w:val="20"/>
        </w:rPr>
        <w:t xml:space="preserve"> - Inscrierea dreptului de proprietate asupra bunurilor imobile </w:t>
      </w:r>
      <w:r>
        <w:rPr>
          <w:rFonts w:ascii="Courier New" w:hAnsi="Courier New" w:cs="Courier New"/>
          <w:sz w:val="20"/>
          <w:szCs w:val="20"/>
        </w:rPr>
        <w:lastRenderedPageBreak/>
        <w:t>apartinand Ministerului Educatiei, Cercetarii, Tineretului si Sportului sau institutiilor si unitatilor d</w:t>
      </w:r>
      <w:r>
        <w:rPr>
          <w:rFonts w:ascii="Courier New" w:hAnsi="Courier New" w:cs="Courier New"/>
          <w:sz w:val="20"/>
          <w:szCs w:val="20"/>
        </w:rPr>
        <w:t>e invatamant si cercetare stiintifica din sistemul invatamantului de stat, precum si asupra bunurilor apartinand consiliilor locale, judetene si, respectiv, Consiliului General al Municipiului Bucuresti, in care isi desfasoara activitatea unitatile de inva</w:t>
      </w:r>
      <w:r>
        <w:rPr>
          <w:rFonts w:ascii="Courier New" w:hAnsi="Courier New" w:cs="Courier New"/>
          <w:sz w:val="20"/>
          <w:szCs w:val="20"/>
        </w:rPr>
        <w:t>tamant preuniversitar de stat, se face, dupa caz, in registrul de inscriptiuni si transcriptiuni, in cartile funciare sau in cartile de publicitate funciara, cu scutire de plata taxelor prevazute de lege.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Titlul III</w:t>
      </w:r>
      <w:r>
        <w:rPr>
          <w:rFonts w:ascii="Courier New" w:hAnsi="Courier New" w:cs="Courier New"/>
          <w:sz w:val="20"/>
          <w:szCs w:val="20"/>
        </w:rPr>
        <w:br/>
        <w:t>Invatamantul superior</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w:t>
      </w:r>
      <w:r>
        <w:rPr>
          <w:rFonts w:ascii="Courier New" w:hAnsi="Courier New" w:cs="Courier New"/>
          <w:sz w:val="20"/>
          <w:szCs w:val="20"/>
        </w:rPr>
        <w:br/>
      </w:r>
      <w:r>
        <w:rPr>
          <w:rFonts w:ascii="Courier New" w:hAnsi="Courier New" w:cs="Courier New"/>
          <w:sz w:val="20"/>
          <w:szCs w:val="20"/>
        </w:rP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Art.114.</w:t>
      </w:r>
      <w:r>
        <w:rPr>
          <w:rStyle w:val="lex-taiat"/>
          <w:rFonts w:ascii="Courier New" w:hAnsi="Courier New" w:cs="Courier New"/>
          <w:i/>
          <w:iCs/>
          <w:vanish/>
          <w:color w:val="FF0000"/>
          <w:sz w:val="16"/>
          <w:szCs w:val="16"/>
        </w:rPr>
        <w:t xml:space="preserve"> - (1) Prezentul titlu reglementeaza structura, functiile, organizarea si functionarea invatamantului superior din Romania.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Invatamantul superior este organizat in universitati, academii de studii, institute, scoli</w:t>
      </w:r>
      <w:r>
        <w:rPr>
          <w:rStyle w:val="lex-taiat"/>
          <w:rFonts w:ascii="Courier New" w:hAnsi="Courier New" w:cs="Courier New"/>
          <w:i/>
          <w:iCs/>
          <w:vanish/>
          <w:color w:val="FF0000"/>
          <w:sz w:val="16"/>
          <w:szCs w:val="16"/>
        </w:rPr>
        <w:t xml:space="preserve"> de studii superioare si altele asemenea, numite in continuare institutii de invatamant superior sau universitati.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(3) Institutiile de invatamant superior pot fi de stat, particulare sau confesionale. Aceste institutii au personalitate juridica, au cara</w:t>
      </w:r>
      <w:r>
        <w:rPr>
          <w:rStyle w:val="lex-taiat"/>
          <w:rFonts w:ascii="Courier New" w:hAnsi="Courier New" w:cs="Courier New"/>
          <w:i/>
          <w:iCs/>
          <w:vanish/>
          <w:color w:val="FF0000"/>
          <w:sz w:val="16"/>
          <w:szCs w:val="16"/>
        </w:rPr>
        <w:t>cter nonprofit, sunt de interes public si sunt apolitice.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Art. 114.</w:t>
      </w:r>
      <w:r>
        <w:rPr>
          <w:rFonts w:ascii="Courier New" w:hAnsi="Courier New" w:cs="Courier New"/>
          <w:color w:val="0000FF"/>
          <w:sz w:val="20"/>
          <w:szCs w:val="20"/>
        </w:rPr>
        <w:t xml:space="preserve"> </w:t>
      </w:r>
      <w:r>
        <w:rPr>
          <w:rFonts w:ascii="Courier New" w:hAnsi="Courier New" w:cs="Courier New"/>
          <w:b/>
          <w:bCs/>
          <w:color w:val="008000"/>
          <w:sz w:val="20"/>
          <w:szCs w:val="20"/>
        </w:rPr>
        <w:t>- (1) Prezentul titlu reglementeaza structura, functiile din domeniul didactic, organizarea si functionarea invatamantului superior din Romania.</w:t>
      </w:r>
      <w:r>
        <w:rPr>
          <w:rFonts w:ascii="Courier New" w:hAnsi="Courier New" w:cs="Courier New"/>
          <w:b/>
          <w:bCs/>
          <w:color w:val="008000"/>
          <w:sz w:val="20"/>
          <w:szCs w:val="20"/>
        </w:rPr>
        <w:br/>
        <w:t>   (2) Invatamantul superior este organi</w:t>
      </w:r>
      <w:r>
        <w:rPr>
          <w:rFonts w:ascii="Courier New" w:hAnsi="Courier New" w:cs="Courier New"/>
          <w:b/>
          <w:bCs/>
          <w:color w:val="008000"/>
          <w:sz w:val="20"/>
          <w:szCs w:val="20"/>
        </w:rPr>
        <w:t>zat in universitati, academii de studii, institute, scoli de studii superioare si altele asemenea, denumite in continuare institutii de invatamant superior sau universitati.</w:t>
      </w:r>
      <w:r>
        <w:rPr>
          <w:rFonts w:ascii="Courier New" w:hAnsi="Courier New" w:cs="Courier New"/>
          <w:b/>
          <w:bCs/>
          <w:color w:val="008000"/>
          <w:sz w:val="20"/>
          <w:szCs w:val="20"/>
        </w:rPr>
        <w:br/>
        <w:t>   (3) Institutiile de invatamant superior sunt organizatii furnizoare de educatie</w:t>
      </w:r>
      <w:r>
        <w:rPr>
          <w:rFonts w:ascii="Courier New" w:hAnsi="Courier New" w:cs="Courier New"/>
          <w:b/>
          <w:bCs/>
          <w:color w:val="008000"/>
          <w:sz w:val="20"/>
          <w:szCs w:val="20"/>
        </w:rPr>
        <w:t xml:space="preserve"> care desfasoara activitati de invatamant pe baza de programe de studii autorizate si, dupa caz, acreditate, in conditiile legii, de formare initiala si continua de nivel universitar, programe ce functioneaza pe principiul calitatii necesar pentru satisfac</w:t>
      </w:r>
      <w:r>
        <w:rPr>
          <w:rFonts w:ascii="Courier New" w:hAnsi="Courier New" w:cs="Courier New"/>
          <w:b/>
          <w:bCs/>
          <w:color w:val="008000"/>
          <w:sz w:val="20"/>
          <w:szCs w:val="20"/>
        </w:rPr>
        <w:t>erea increderii beneficiarilor directi si indirecti din societate.</w:t>
      </w:r>
      <w:r>
        <w:rPr>
          <w:rFonts w:ascii="Courier New" w:hAnsi="Courier New" w:cs="Courier New"/>
          <w:b/>
          <w:bCs/>
          <w:color w:val="008000"/>
          <w:sz w:val="20"/>
          <w:szCs w:val="20"/>
        </w:rPr>
        <w:br/>
        <w:t>   (4) Institutiile de invatamant superior pot fi de stat, particulare sau confesionale. Aceste institutii au personalitate juridica, au caracter nonprofit si sunt apolitice.</w:t>
      </w:r>
      <w:r>
        <w:rPr>
          <w:rFonts w:ascii="Courier New" w:hAnsi="Courier New" w:cs="Courier New"/>
          <w:b/>
          <w:bCs/>
          <w:color w:val="008000"/>
          <w:sz w:val="20"/>
          <w:szCs w:val="20"/>
        </w:rPr>
        <w:br/>
        <w:t>   (5) Institu</w:t>
      </w:r>
      <w:r>
        <w:rPr>
          <w:rFonts w:ascii="Courier New" w:hAnsi="Courier New" w:cs="Courier New"/>
          <w:b/>
          <w:bCs/>
          <w:color w:val="008000"/>
          <w:sz w:val="20"/>
          <w:szCs w:val="20"/>
        </w:rPr>
        <w:t>tiile de invatamant superior sunt persoane juridice de drept public sau, dupa caz, persoane juridice de drept privat si de utilitate publica.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pct.34 din </w:t>
      </w:r>
      <w:hyperlink r:id="rId511"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w:t>
      </w:r>
      <w:r>
        <w:rPr>
          <w:rFonts w:ascii="Courier New" w:hAnsi="Courier New" w:cs="Courier New"/>
          <w:b/>
          <w:bCs/>
          <w:sz w:val="20"/>
          <w:szCs w:val="20"/>
        </w:rPr>
        <w:t xml:space="preserve">Art.115. </w:t>
      </w:r>
      <w:r>
        <w:rPr>
          <w:rFonts w:ascii="Courier New" w:hAnsi="Courier New" w:cs="Courier New"/>
          <w:sz w:val="20"/>
          <w:szCs w:val="20"/>
        </w:rPr>
        <w:t>- (1) Invatamantul superior se poate organiza doar in institutii de invatamant superior care au obtinut autorizarea de functionare provizorie sau acreditarea, potrivit legii.</w:t>
      </w:r>
      <w:r>
        <w:rPr>
          <w:rFonts w:ascii="Courier New" w:hAnsi="Courier New" w:cs="Courier New"/>
          <w:sz w:val="20"/>
          <w:szCs w:val="20"/>
        </w:rPr>
        <w:br/>
        <w:t>   (2) Actele de finalizare a studiilor emise in Romani</w:t>
      </w:r>
      <w:r>
        <w:rPr>
          <w:rFonts w:ascii="Courier New" w:hAnsi="Courier New" w:cs="Courier New"/>
          <w:sz w:val="20"/>
          <w:szCs w:val="20"/>
        </w:rPr>
        <w:t>a sunt recunoscute de catre stat numai in cazul in care sunt eliberate in conformitate cu prevederile legale in vigoare, de catre institutii de invatamant superior acreditate.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(3) Actele de studii emise la finalizarea programelor de studii integrate org</w:t>
      </w:r>
      <w:r>
        <w:rPr>
          <w:rFonts w:ascii="Courier New" w:hAnsi="Courier New" w:cs="Courier New"/>
          <w:b/>
          <w:bCs/>
          <w:color w:val="006600"/>
          <w:sz w:val="20"/>
          <w:szCs w:val="20"/>
        </w:rPr>
        <w:t>anizate in conditiile art. 116 alin. (4) sunt recunoscute de drept de catre statul roman.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512" w:anchor="/view/00221803.21-SyQmv1f37Su" w:history="1">
        <w:r>
          <w:rPr>
            <w:rStyle w:val="Hyperlink"/>
            <w:rFonts w:ascii="Courier New" w:hAnsi="Courier New" w:cs="Courier New"/>
            <w:b/>
            <w:bCs/>
            <w:sz w:val="20"/>
            <w:szCs w:val="20"/>
          </w:rPr>
          <w:t>OUG 22/2021</w:t>
        </w:r>
      </w:hyperlink>
      <w:r>
        <w:rPr>
          <w:rFonts w:ascii="Courier New" w:hAnsi="Courier New" w:cs="Courier New"/>
          <w:sz w:val="20"/>
          <w:szCs w:val="20"/>
        </w:rPr>
        <w:br/>
        <w:t xml:space="preserve">   </w:t>
      </w:r>
      <w:r>
        <w:rPr>
          <w:rFonts w:ascii="Courier New" w:hAnsi="Courier New" w:cs="Courier New"/>
          <w:b/>
          <w:bCs/>
          <w:sz w:val="20"/>
          <w:szCs w:val="20"/>
        </w:rPr>
        <w:t>Art.116.</w:t>
      </w:r>
      <w:r>
        <w:rPr>
          <w:rFonts w:ascii="Courier New" w:hAnsi="Courier New" w:cs="Courier New"/>
          <w:sz w:val="20"/>
          <w:szCs w:val="20"/>
        </w:rPr>
        <w:t xml:space="preserve"> </w:t>
      </w:r>
      <w:r>
        <w:rPr>
          <w:rFonts w:ascii="Courier New" w:hAnsi="Courier New" w:cs="Courier New"/>
          <w:sz w:val="20"/>
          <w:szCs w:val="20"/>
        </w:rPr>
        <w:t>- (1) Sistemul national de invatamant superior include toate institutiile de invatamant superior acreditate. O institutie de invatamant superior autorizata sa functioneze provizoriu, conform procedurilor legale in vigoare, devine parte a sistemului nationa</w:t>
      </w:r>
      <w:r>
        <w:rPr>
          <w:rFonts w:ascii="Courier New" w:hAnsi="Courier New" w:cs="Courier New"/>
          <w:sz w:val="20"/>
          <w:szCs w:val="20"/>
        </w:rPr>
        <w:t>l de invatamant superior numai dupa acreditare.</w:t>
      </w:r>
      <w:r>
        <w:rPr>
          <w:rFonts w:ascii="Courier New" w:hAnsi="Courier New" w:cs="Courier New"/>
          <w:sz w:val="20"/>
          <w:szCs w:val="20"/>
        </w:rPr>
        <w:br/>
        <w:t>   (2) Institutiile de invatamant superior din strainatate, recunoscute legal, ca atare, in statul de origine, pot organiza filiale pe teritoriul Romaniei, singure sau in parteneriat cu institutii de invatama</w:t>
      </w:r>
      <w:r>
        <w:rPr>
          <w:rFonts w:ascii="Courier New" w:hAnsi="Courier New" w:cs="Courier New"/>
          <w:sz w:val="20"/>
          <w:szCs w:val="20"/>
        </w:rPr>
        <w:t xml:space="preserve">nt superior acreditate din Romania, numai cu respectarea legislatiei in vigoare cu privire la autorizarea, acreditarea si asigurarea calitatii programelor de </w:t>
      </w:r>
      <w:r>
        <w:rPr>
          <w:rFonts w:ascii="Courier New" w:hAnsi="Courier New" w:cs="Courier New"/>
          <w:sz w:val="20"/>
          <w:szCs w:val="20"/>
        </w:rPr>
        <w:lastRenderedPageBreak/>
        <w:t>studii.</w:t>
      </w:r>
      <w:r>
        <w:rPr>
          <w:rFonts w:ascii="Courier New" w:hAnsi="Courier New" w:cs="Courier New"/>
          <w:sz w:val="20"/>
          <w:szCs w:val="20"/>
        </w:rPr>
        <w:br/>
        <w:t xml:space="preserve">   (3) Institutiile de invatamant superior romanesti pot organiza, in Romania sau in alte </w:t>
      </w:r>
      <w:r>
        <w:rPr>
          <w:rFonts w:ascii="Courier New" w:hAnsi="Courier New" w:cs="Courier New"/>
          <w:sz w:val="20"/>
          <w:szCs w:val="20"/>
        </w:rPr>
        <w:t>state, programe de studii comune cu institutii de invatamant superior din strainatate, recunoscute ca atare de statul de origine. In cazul in care aceste programe se organizeaza in strainatate, trebuie sa respecte reglementarile legale in vigoare atat in R</w:t>
      </w:r>
      <w:r>
        <w:rPr>
          <w:rFonts w:ascii="Courier New" w:hAnsi="Courier New" w:cs="Courier New"/>
          <w:sz w:val="20"/>
          <w:szCs w:val="20"/>
        </w:rPr>
        <w:t>omania, cat si in statele respective.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(4) Institutiile de invatamant superior romanesti pot organiza, in comun cu alte institutii de invatamant superior acreditate din Spatiul European al Invatamantului Superior, programe de studii integrate, recunoscut</w:t>
      </w:r>
      <w:r>
        <w:rPr>
          <w:rFonts w:ascii="Courier New" w:hAnsi="Courier New" w:cs="Courier New"/>
          <w:b/>
          <w:bCs/>
          <w:color w:val="006600"/>
          <w:sz w:val="20"/>
          <w:szCs w:val="20"/>
        </w:rPr>
        <w:t>e ca atare de statul de origine.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pct.3 din </w:t>
      </w:r>
      <w:hyperlink r:id="rId513" w:anchor="/view/00221803.21-SyQmv1f37Su" w:history="1">
        <w:r>
          <w:rPr>
            <w:rStyle w:val="Hyperlink"/>
            <w:rFonts w:ascii="Courier New" w:hAnsi="Courier New" w:cs="Courier New"/>
            <w:b/>
            <w:bCs/>
            <w:sz w:val="20"/>
            <w:szCs w:val="20"/>
          </w:rPr>
          <w:t>OUG 22/2021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Art.117. </w:t>
      </w:r>
      <w:r>
        <w:rPr>
          <w:rFonts w:ascii="Courier New" w:hAnsi="Courier New" w:cs="Courier New"/>
          <w:sz w:val="20"/>
          <w:szCs w:val="20"/>
        </w:rPr>
        <w:t>- Misiunea invatamantului superior este de a genera si de a transfera cunoastere catre</w:t>
      </w:r>
      <w:r>
        <w:rPr>
          <w:rFonts w:ascii="Courier New" w:hAnsi="Courier New" w:cs="Courier New"/>
          <w:sz w:val="20"/>
          <w:szCs w:val="20"/>
        </w:rPr>
        <w:t xml:space="preserve"> societate prin:</w:t>
      </w:r>
      <w:r>
        <w:rPr>
          <w:rFonts w:ascii="Courier New" w:hAnsi="Courier New" w:cs="Courier New"/>
          <w:sz w:val="20"/>
          <w:szCs w:val="20"/>
        </w:rPr>
        <w:br/>
        <w:t>   a) formare initiala si continua la nivel universitar, in scopul dezvoltarii personale, al insertiei profesionale a individului si a satisfacerii nevoii de competenta a mediului socioeconomic;</w:t>
      </w:r>
      <w:r>
        <w:rPr>
          <w:rFonts w:ascii="Courier New" w:hAnsi="Courier New" w:cs="Courier New"/>
          <w:sz w:val="20"/>
          <w:szCs w:val="20"/>
        </w:rPr>
        <w:br/>
        <w:t>   b) cercetare stiintifica, dezvoltare, ino</w:t>
      </w:r>
      <w:r>
        <w:rPr>
          <w:rFonts w:ascii="Courier New" w:hAnsi="Courier New" w:cs="Courier New"/>
          <w:sz w:val="20"/>
          <w:szCs w:val="20"/>
        </w:rPr>
        <w:t>vare si transfer tehnologic, prin creatie individuala si colectiva, in domeniul stiintelor, al stiintelor ingineresti, al artelor, al literelor, prin asigurarea performantelor si dezvoltarii fizice si sportive, precum si valorificarea si diseminarea rezult</w:t>
      </w:r>
      <w:r>
        <w:rPr>
          <w:rFonts w:ascii="Courier New" w:hAnsi="Courier New" w:cs="Courier New"/>
          <w:sz w:val="20"/>
          <w:szCs w:val="20"/>
        </w:rPr>
        <w:t>atelor acestora.</w:t>
      </w:r>
      <w:r>
        <w:rPr>
          <w:rFonts w:ascii="Courier New" w:hAnsi="Courier New" w:cs="Courier New"/>
          <w:sz w:val="20"/>
          <w:szCs w:val="20"/>
        </w:rPr>
        <w:br/>
        <w:t xml:space="preserve">   </w:t>
      </w:r>
      <w:r>
        <w:rPr>
          <w:rFonts w:ascii="Courier New" w:hAnsi="Courier New" w:cs="Courier New"/>
          <w:b/>
          <w:bCs/>
          <w:sz w:val="20"/>
          <w:szCs w:val="20"/>
        </w:rPr>
        <w:t>Art.118.</w:t>
      </w:r>
      <w:r>
        <w:rPr>
          <w:rFonts w:ascii="Courier New" w:hAnsi="Courier New" w:cs="Courier New"/>
          <w:sz w:val="20"/>
          <w:szCs w:val="20"/>
        </w:rPr>
        <w:t xml:space="preserve"> - (1) Sistemul national de invatamant superior se bazeaza pe urmatoarele principii: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principiul autonomiei universitare;</w:t>
      </w:r>
      <w:r>
        <w:rPr>
          <w:rFonts w:ascii="Courier New" w:hAnsi="Courier New" w:cs="Courier New"/>
          <w:sz w:val="20"/>
          <w:szCs w:val="20"/>
        </w:rPr>
        <w:br/>
        <w:t>   b) principiul libertatii academice;</w:t>
      </w:r>
      <w:r>
        <w:rPr>
          <w:rFonts w:ascii="Courier New" w:hAnsi="Courier New" w:cs="Courier New"/>
          <w:sz w:val="20"/>
          <w:szCs w:val="20"/>
        </w:rPr>
        <w:br/>
        <w:t>   c) principiul raspunderii publice;</w:t>
      </w:r>
      <w:r>
        <w:rPr>
          <w:rFonts w:ascii="Courier New" w:hAnsi="Courier New" w:cs="Courier New"/>
          <w:sz w:val="20"/>
          <w:szCs w:val="20"/>
        </w:rPr>
        <w:br/>
        <w:t>   d) principiul asigura</w:t>
      </w:r>
      <w:r>
        <w:rPr>
          <w:rFonts w:ascii="Courier New" w:hAnsi="Courier New" w:cs="Courier New"/>
          <w:sz w:val="20"/>
          <w:szCs w:val="20"/>
        </w:rPr>
        <w:t>rii calitatii;</w:t>
      </w:r>
      <w:r>
        <w:rPr>
          <w:rFonts w:ascii="Courier New" w:hAnsi="Courier New" w:cs="Courier New"/>
          <w:sz w:val="20"/>
          <w:szCs w:val="20"/>
        </w:rPr>
        <w:br/>
        <w:t>   e) principiul echitatii;</w:t>
      </w:r>
      <w:r>
        <w:rPr>
          <w:rFonts w:ascii="Courier New" w:hAnsi="Courier New" w:cs="Courier New"/>
          <w:sz w:val="20"/>
          <w:szCs w:val="20"/>
        </w:rPr>
        <w:br/>
        <w:t>   f) principiul eficientei manageriale si financiare;</w:t>
      </w:r>
      <w:r>
        <w:rPr>
          <w:rFonts w:ascii="Courier New" w:hAnsi="Courier New" w:cs="Courier New"/>
          <w:sz w:val="20"/>
          <w:szCs w:val="20"/>
        </w:rPr>
        <w:br/>
        <w:t>   g) principiul transparentei;</w:t>
      </w:r>
      <w:r>
        <w:rPr>
          <w:rFonts w:ascii="Courier New" w:hAnsi="Courier New" w:cs="Courier New"/>
          <w:sz w:val="20"/>
          <w:szCs w:val="20"/>
        </w:rPr>
        <w:br/>
        <w:t>   h) principiul respectarii drepturilor si libertatilor studentilor si ale personalului academic;</w:t>
      </w:r>
      <w:r>
        <w:rPr>
          <w:rFonts w:ascii="Courier New" w:hAnsi="Courier New" w:cs="Courier New"/>
          <w:sz w:val="20"/>
          <w:szCs w:val="20"/>
        </w:rPr>
        <w:br/>
        <w:t>   i) principiul independen</w:t>
      </w:r>
      <w:r>
        <w:rPr>
          <w:rFonts w:ascii="Courier New" w:hAnsi="Courier New" w:cs="Courier New"/>
          <w:sz w:val="20"/>
          <w:szCs w:val="20"/>
        </w:rPr>
        <w:t>tei de ideologii, religii si doctrine politice;</w:t>
      </w:r>
      <w:r>
        <w:rPr>
          <w:rFonts w:ascii="Courier New" w:hAnsi="Courier New" w:cs="Courier New"/>
          <w:sz w:val="20"/>
          <w:szCs w:val="20"/>
        </w:rPr>
        <w:br/>
        <w:t>   j) principiul libertatii de mobilitate nationala si internationala a studentilor, a cadrelor didactice si a cercetatorilor;</w:t>
      </w:r>
      <w:r>
        <w:rPr>
          <w:rFonts w:ascii="Courier New" w:hAnsi="Courier New" w:cs="Courier New"/>
          <w:sz w:val="20"/>
          <w:szCs w:val="20"/>
        </w:rPr>
        <w:br/>
        <w:t>   k) principiul consultarii partenerilor sociali in luarea deciziilor;</w:t>
      </w:r>
      <w:r>
        <w:rPr>
          <w:rFonts w:ascii="Courier New" w:hAnsi="Courier New" w:cs="Courier New"/>
          <w:sz w:val="20"/>
          <w:szCs w:val="20"/>
        </w:rPr>
        <w:br/>
        <w:t>   l) pri</w:t>
      </w:r>
      <w:r>
        <w:rPr>
          <w:rFonts w:ascii="Courier New" w:hAnsi="Courier New" w:cs="Courier New"/>
          <w:sz w:val="20"/>
          <w:szCs w:val="20"/>
        </w:rPr>
        <w:t>ncipiul centrarii educatiei pe student.</w:t>
      </w:r>
      <w:r>
        <w:rPr>
          <w:rFonts w:ascii="Courier New" w:hAnsi="Courier New" w:cs="Courier New"/>
          <w:sz w:val="20"/>
          <w:szCs w:val="20"/>
        </w:rPr>
        <w:br/>
        <w:t>   (2) In invatamantul superior nu sunt admise discriminari pe criterii de varsta, etnie, sex, origine sociala, orientare politica sau religioasa, orientare sexuala sau alte tipuri de discriminare, cu exceptia masuri</w:t>
      </w:r>
      <w:r>
        <w:rPr>
          <w:rFonts w:ascii="Courier New" w:hAnsi="Courier New" w:cs="Courier New"/>
          <w:sz w:val="20"/>
          <w:szCs w:val="20"/>
        </w:rPr>
        <w:t>lor afirmative prevazute de lege.</w:t>
      </w:r>
      <w:r>
        <w:rPr>
          <w:rFonts w:ascii="Courier New" w:hAnsi="Courier New" w:cs="Courier New"/>
          <w:sz w:val="20"/>
          <w:szCs w:val="20"/>
        </w:rPr>
        <w:br/>
        <w:t>   (3) Studentii cu dizabilitati fizice au dreptul sa aiba cai de acces adaptate acestora in totalitatea spatiilor universitare, precum si conditii pentru desfasurarea normala a activitatilor academice, sociale si cultural</w:t>
      </w:r>
      <w:r>
        <w:rPr>
          <w:rFonts w:ascii="Courier New" w:hAnsi="Courier New" w:cs="Courier New"/>
          <w:sz w:val="20"/>
          <w:szCs w:val="20"/>
        </w:rPr>
        <w:t>e in cadrul institutiilor de invatamant superior.</w:t>
      </w:r>
      <w:r>
        <w:rPr>
          <w:rFonts w:ascii="Courier New" w:hAnsi="Courier New" w:cs="Courier New"/>
          <w:sz w:val="20"/>
          <w:szCs w:val="20"/>
        </w:rPr>
        <w:br/>
        <w:t>   (4) In invatamantul superior exista si pot fi organizate facultati de teologie, in conformitate cu prevederile art. 15, si institute de cercetare teologica in consens cu perspectivele ecumenice si irenic</w:t>
      </w:r>
      <w:r>
        <w:rPr>
          <w:rFonts w:ascii="Courier New" w:hAnsi="Courier New" w:cs="Courier New"/>
          <w:sz w:val="20"/>
          <w:szCs w:val="20"/>
        </w:rPr>
        <w:t>e internationale si in conformitate cu prevederile legale.</w:t>
      </w:r>
      <w:r>
        <w:rPr>
          <w:rFonts w:ascii="Courier New" w:hAnsi="Courier New" w:cs="Courier New"/>
          <w:sz w:val="20"/>
          <w:szCs w:val="20"/>
        </w:rPr>
        <w:br/>
        <w:t xml:space="preserve">   </w:t>
      </w:r>
      <w:r>
        <w:rPr>
          <w:rFonts w:ascii="Courier New" w:hAnsi="Courier New" w:cs="Courier New"/>
          <w:b/>
          <w:bCs/>
          <w:sz w:val="20"/>
          <w:szCs w:val="20"/>
        </w:rPr>
        <w:t xml:space="preserve">Art.119. </w:t>
      </w:r>
      <w:r>
        <w:rPr>
          <w:rFonts w:ascii="Courier New" w:hAnsi="Courier New" w:cs="Courier New"/>
          <w:sz w:val="20"/>
          <w:szCs w:val="20"/>
        </w:rPr>
        <w:t>- (1) In institutiile de invatamant superior de stat, invatamantul este gratuit pentru cifra de scolarizare aprobata anual de Guvern si cu taxa. Cuantumul taxei este stabilit de catre s</w:t>
      </w:r>
      <w:r>
        <w:rPr>
          <w:rFonts w:ascii="Courier New" w:hAnsi="Courier New" w:cs="Courier New"/>
          <w:sz w:val="20"/>
          <w:szCs w:val="20"/>
        </w:rPr>
        <w:t>enatul universitar, conform legii.</w:t>
      </w:r>
      <w:r>
        <w:rPr>
          <w:rFonts w:ascii="Courier New" w:hAnsi="Courier New" w:cs="Courier New"/>
          <w:sz w:val="20"/>
          <w:szCs w:val="20"/>
        </w:rPr>
        <w:br/>
        <w:t>   (2) In institutiile de invatamant superior particular, invatamantul este cu taxa. Cuantumul taxei este stabilit de catre consiliul de administratie,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xml:space="preserve">   </w:t>
      </w:r>
      <w:r>
        <w:rPr>
          <w:rFonts w:ascii="Courier New" w:hAnsi="Courier New" w:cs="Courier New"/>
          <w:b/>
          <w:bCs/>
          <w:color w:val="0000FF"/>
          <w:sz w:val="20"/>
          <w:szCs w:val="20"/>
        </w:rPr>
        <w:t>(2</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w:t>
      </w:r>
      <w:r>
        <w:rPr>
          <w:rFonts w:ascii="Courier New" w:hAnsi="Courier New" w:cs="Courier New"/>
          <w:b/>
          <w:bCs/>
          <w:color w:val="008000"/>
          <w:sz w:val="20"/>
          <w:szCs w:val="20"/>
        </w:rPr>
        <w:t xml:space="preserve"> In cazul in care in cadrul invatamantului supe</w:t>
      </w:r>
      <w:r>
        <w:rPr>
          <w:rFonts w:ascii="Courier New" w:hAnsi="Courier New" w:cs="Courier New"/>
          <w:b/>
          <w:bCs/>
          <w:color w:val="008000"/>
          <w:sz w:val="20"/>
          <w:szCs w:val="20"/>
        </w:rPr>
        <w:t xml:space="preserve">rior de stat nu exista invatamant teologic pastoral specific cultului, recunoscut drept cult conform Legii </w:t>
      </w:r>
      <w:hyperlink r:id="rId514" w:anchor="/view/04893202.06-Sy9B0Zf39VG" w:history="1">
        <w:r>
          <w:rPr>
            <w:rStyle w:val="Hyperlink"/>
            <w:rFonts w:ascii="Courier New" w:hAnsi="Courier New" w:cs="Courier New"/>
            <w:b/>
            <w:bCs/>
            <w:sz w:val="20"/>
            <w:szCs w:val="20"/>
          </w:rPr>
          <w:t>nr. 489/2006</w:t>
        </w:r>
      </w:hyperlink>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privind libertatea religioasa si regimul general al c</w:t>
      </w:r>
      <w:r>
        <w:rPr>
          <w:rFonts w:ascii="Courier New" w:hAnsi="Courier New" w:cs="Courier New"/>
          <w:b/>
          <w:bCs/>
          <w:color w:val="008000"/>
          <w:sz w:val="20"/>
          <w:szCs w:val="20"/>
        </w:rPr>
        <w:t>ultelor, republicata, prin exceptie de la prevederile alin. (2), in institutiile de invatamant superior confesional particular, pentru programul de studii universitare de licenta de teologie pastorala, invatamantul este gratuit, pentru cifra de scolarizare</w:t>
      </w:r>
      <w:r>
        <w:rPr>
          <w:rFonts w:ascii="Courier New" w:hAnsi="Courier New" w:cs="Courier New"/>
          <w:b/>
          <w:bCs/>
          <w:color w:val="008000"/>
          <w:sz w:val="20"/>
          <w:szCs w:val="20"/>
        </w:rPr>
        <w:t xml:space="preserve"> aprobata si finantata anual de Guvern.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515" w:anchor="/view/01880102.17-ByvBkDGn9NG" w:history="1">
        <w:r>
          <w:rPr>
            <w:rStyle w:val="Hyperlink"/>
            <w:rFonts w:ascii="Courier New" w:hAnsi="Courier New" w:cs="Courier New"/>
            <w:b/>
            <w:bCs/>
            <w:sz w:val="20"/>
            <w:szCs w:val="20"/>
          </w:rPr>
          <w:t>Legea 188/2017</w:t>
        </w:r>
      </w:hyperlink>
      <w:r>
        <w:rPr>
          <w:rFonts w:ascii="Courier New" w:hAnsi="Courier New" w:cs="Courier New"/>
          <w:b/>
          <w:bCs/>
          <w:sz w:val="20"/>
          <w:szCs w:val="20"/>
        </w:rPr>
        <w:t xml:space="preserve"> (in vigoare incepand cu anul universitar urmator intrarii in vigoare a </w:t>
      </w:r>
      <w:hyperlink r:id="rId516" w:anchor="/view/01880102.17-ByvBkDGn9NG" w:history="1">
        <w:r>
          <w:rPr>
            <w:rStyle w:val="Hyperlink"/>
            <w:rFonts w:ascii="Courier New" w:hAnsi="Courier New" w:cs="Courier New"/>
            <w:b/>
            <w:bCs/>
            <w:sz w:val="20"/>
            <w:szCs w:val="20"/>
          </w:rPr>
          <w:t>Legea 188/2017</w:t>
        </w:r>
      </w:hyperlink>
      <w:r>
        <w:rPr>
          <w:rFonts w:ascii="Courier New" w:hAnsi="Courier New" w:cs="Courier New"/>
          <w:b/>
          <w:bCs/>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Institutiile de invatamant superior au autonomie in stabilirea cuantumului taxelor si au obligatia sa le comunice tuturor celor interesati, inclusiv pe</w:t>
      </w:r>
      <w:r>
        <w:rPr>
          <w:rFonts w:ascii="Courier New" w:hAnsi="Courier New" w:cs="Courier New"/>
          <w:sz w:val="20"/>
          <w:szCs w:val="20"/>
        </w:rPr>
        <w:t xml:space="preserve"> site-ul universitatii.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In temeiul principiului autonomiei universitare, institutiile de invatamant superior de stat au dreptul sa stabileasca si sa incaseze sumele reprezentand contravaloarea serviciilor de scolarizare pentru persoanele inmatriculat</w:t>
      </w:r>
      <w:r>
        <w:rPr>
          <w:rFonts w:ascii="Courier New" w:hAnsi="Courier New" w:cs="Courier New"/>
          <w:b/>
          <w:bCs/>
          <w:color w:val="008000"/>
          <w:sz w:val="20"/>
          <w:szCs w:val="20"/>
        </w:rPr>
        <w:t>e la studii si care au beneficiat anterior gratuit de scolarizare in cadrul unui alt program de studii universitare in cadrul aceluiasi ciclu de studii universitare finantate de la bugetul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art.I pct.35 din </w:t>
      </w:r>
      <w:hyperlink r:id="rId517"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w:t>
      </w:r>
      <w:r>
        <w:rPr>
          <w:rFonts w:ascii="Courier New" w:hAnsi="Courier New" w:cs="Courier New"/>
          <w:b/>
          <w:bCs/>
          <w:sz w:val="20"/>
          <w:szCs w:val="20"/>
        </w:rPr>
        <w:t>Art.120</w:t>
      </w:r>
      <w:r>
        <w:rPr>
          <w:rFonts w:ascii="Courier New" w:hAnsi="Courier New" w:cs="Courier New"/>
          <w:sz w:val="20"/>
          <w:szCs w:val="20"/>
        </w:rPr>
        <w:t xml:space="preserve">. - (1) Calificarile dobandite de absolventii programelor de studii din invatamantul superior sunt atestate prin diplome, prin certificate si prin alte acte de studii eliberate </w:t>
      </w:r>
      <w:r>
        <w:rPr>
          <w:rFonts w:ascii="Courier New" w:hAnsi="Courier New" w:cs="Courier New"/>
          <w:sz w:val="20"/>
          <w:szCs w:val="20"/>
        </w:rPr>
        <w:t>numai de catre institutiile de invatamant superior acreditate.</w:t>
      </w:r>
      <w:r>
        <w:rPr>
          <w:rFonts w:ascii="Courier New" w:hAnsi="Courier New" w:cs="Courier New"/>
          <w:sz w:val="20"/>
          <w:szCs w:val="20"/>
        </w:rPr>
        <w:br/>
      </w:r>
      <w:r>
        <w:rPr>
          <w:rStyle w:val="lex-taiat"/>
          <w:rFonts w:ascii="Courier New" w:hAnsi="Courier New" w:cs="Courier New"/>
          <w:i/>
          <w:iCs/>
          <w:vanish/>
          <w:color w:val="FF0000"/>
          <w:sz w:val="20"/>
          <w:szCs w:val="20"/>
        </w:rPr>
        <w:t>   (2) Diplomele corespunzatoare programelor de studii universitare sunt inscrisuri oficiale si nu pot fi emise decat de institutiile acreditate, pentru programele si formele de studii acredita</w:t>
      </w:r>
      <w:r>
        <w:rPr>
          <w:rStyle w:val="lex-taiat"/>
          <w:rFonts w:ascii="Courier New" w:hAnsi="Courier New" w:cs="Courier New"/>
          <w:i/>
          <w:iCs/>
          <w:vanish/>
          <w:color w:val="FF0000"/>
          <w:sz w:val="20"/>
          <w:szCs w:val="20"/>
        </w:rPr>
        <w:t xml:space="preserve">te sau autorizate provizoriu. In acest din urma caz, in cadrul institutiei care emite diploma trebuie sa existe o alta specializare acreditata intr-un domeniu inrudit cu specializarea autorizata. Nerespectarea acestor prevederi se pedepseste conform legii </w:t>
      </w:r>
      <w:r>
        <w:rPr>
          <w:rStyle w:val="lex-taiat"/>
          <w:rFonts w:ascii="Courier New" w:hAnsi="Courier New" w:cs="Courier New"/>
          <w:i/>
          <w:iCs/>
          <w:vanish/>
          <w:color w:val="FF0000"/>
          <w:sz w:val="20"/>
          <w:szCs w:val="20"/>
        </w:rPr>
        <w:t>penale.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20"/>
          <w:szCs w:val="20"/>
        </w:rPr>
        <w:t xml:space="preserve">  </w:t>
      </w:r>
      <w:r>
        <w:rPr>
          <w:rFonts w:ascii="Courier New" w:hAnsi="Courier New" w:cs="Courier New"/>
          <w:color w:val="0000FF"/>
          <w:sz w:val="20"/>
          <w:szCs w:val="20"/>
        </w:rPr>
        <w:t xml:space="preserve">  </w:t>
      </w:r>
      <w:r>
        <w:rPr>
          <w:rFonts w:ascii="Courier New" w:hAnsi="Courier New" w:cs="Courier New"/>
          <w:b/>
          <w:bCs/>
          <w:color w:val="008000"/>
          <w:sz w:val="20"/>
          <w:szCs w:val="20"/>
        </w:rPr>
        <w:t>(2) Diplomele corespunzatoare programelor de studii universitare sunt inscrisuri oficiale si nu pot fi emise decat de institutiile acreditate, pentru programele si formele de studii acreditate sau autorizate provizoriu. In acest din urma caz, i</w:t>
      </w:r>
      <w:r>
        <w:rPr>
          <w:rFonts w:ascii="Courier New" w:hAnsi="Courier New" w:cs="Courier New"/>
          <w:b/>
          <w:bCs/>
          <w:color w:val="008000"/>
          <w:sz w:val="20"/>
          <w:szCs w:val="20"/>
        </w:rPr>
        <w:t>n cadrul institutiei care emite diploma trebuie sa existe o alta specializare acreditata intr-un domeniu inrudit cu specializarea autorizata.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Art.120 alin.(2) modificat de art.224 pct.3 din </w:t>
      </w:r>
      <w:hyperlink r:id="rId518" w:anchor="/view/01870102.12-20150610-Hk5bhXM3qNG" w:history="1">
        <w:r>
          <w:rPr>
            <w:rStyle w:val="Hyperlink"/>
            <w:rFonts w:ascii="Courier New" w:hAnsi="Courier New" w:cs="Courier New"/>
            <w:b/>
            <w:bCs/>
            <w:sz w:val="20"/>
            <w:szCs w:val="20"/>
          </w:rPr>
          <w:t>Legea 187/2012</w:t>
        </w:r>
      </w:hyperlink>
      <w:r>
        <w:rPr>
          <w:rFonts w:ascii="Courier New" w:hAnsi="Courier New" w:cs="Courier New"/>
          <w:b/>
          <w:bCs/>
          <w:color w:val="0000FF"/>
          <w:sz w:val="20"/>
          <w:szCs w:val="20"/>
        </w:rPr>
        <w:t xml:space="preserve"> (in vigoare din 1 februarie 2014)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Art.121.</w:t>
      </w:r>
      <w:r>
        <w:rPr>
          <w:rFonts w:ascii="Courier New" w:hAnsi="Courier New" w:cs="Courier New"/>
          <w:sz w:val="20"/>
          <w:szCs w:val="20"/>
        </w:rPr>
        <w:t xml:space="preserve"> - Ministerul Educatiei, Cercetarii, Tineretului si Sportului este autoritate publica si este abilitat sa urmareasca, sa controleze aplicarea si respectarea </w:t>
      </w:r>
      <w:r>
        <w:rPr>
          <w:rFonts w:ascii="Courier New" w:hAnsi="Courier New" w:cs="Courier New"/>
          <w:sz w:val="20"/>
          <w:szCs w:val="20"/>
        </w:rPr>
        <w:t>reglementarilor legale in domeniul invatamantului superior si sa aplice, daca este cazul, sanctiuni. De asemenea, Ministerul Educatiei, Cercetarii, Tineretului si Sportului controleaza modul in care universitatile isi exercita autonomia universitara, isi a</w:t>
      </w:r>
      <w:r>
        <w:rPr>
          <w:rFonts w:ascii="Courier New" w:hAnsi="Courier New" w:cs="Courier New"/>
          <w:sz w:val="20"/>
          <w:szCs w:val="20"/>
        </w:rPr>
        <w:t>suma misiunea generala si pe cea proprie si isi exercita raspunderea publica.</w:t>
      </w:r>
      <w:r>
        <w:rPr>
          <w:rFonts w:ascii="Courier New" w:hAnsi="Courier New" w:cs="Courier New"/>
          <w:sz w:val="20"/>
          <w:szCs w:val="20"/>
        </w:rPr>
        <w:br/>
        <w:t xml:space="preserve">   </w:t>
      </w:r>
      <w:r>
        <w:rPr>
          <w:rFonts w:ascii="Courier New" w:hAnsi="Courier New" w:cs="Courier New"/>
          <w:b/>
          <w:bCs/>
          <w:sz w:val="20"/>
          <w:szCs w:val="20"/>
        </w:rPr>
        <w:t>Art.122.</w:t>
      </w:r>
      <w:r>
        <w:rPr>
          <w:rFonts w:ascii="Courier New" w:hAnsi="Courier New" w:cs="Courier New"/>
          <w:sz w:val="20"/>
          <w:szCs w:val="20"/>
        </w:rPr>
        <w:t xml:space="preserve"> - (1) Institutiile de invatamant superior au patrimoniu propriu, pe care il gestioneaza conform legii.</w:t>
      </w:r>
      <w:r>
        <w:rPr>
          <w:rFonts w:ascii="Courier New" w:hAnsi="Courier New" w:cs="Courier New"/>
          <w:sz w:val="20"/>
          <w:szCs w:val="20"/>
        </w:rPr>
        <w:br/>
        <w:t>   (2) Institutiile de invatamant superior de stat si particula</w:t>
      </w:r>
      <w:r>
        <w:rPr>
          <w:rFonts w:ascii="Courier New" w:hAnsi="Courier New" w:cs="Courier New"/>
          <w:sz w:val="20"/>
          <w:szCs w:val="20"/>
        </w:rPr>
        <w:t xml:space="preserve">re se infiinteaza prin lege, cu respectarea dispozitiilor legale privind acreditarea, stabilite conform Ordonantei de urgenta a Guvernului </w:t>
      </w:r>
      <w:hyperlink r:id="rId519" w:anchor="/view/00751803.05-20210401-rk8Nvyf27Bu" w:history="1">
        <w:r>
          <w:rPr>
            <w:rStyle w:val="Hyperlink"/>
            <w:rFonts w:ascii="Courier New" w:hAnsi="Courier New" w:cs="Courier New"/>
            <w:sz w:val="20"/>
            <w:szCs w:val="20"/>
          </w:rPr>
          <w:t>nr. 75/2005</w:t>
        </w:r>
      </w:hyperlink>
      <w:r>
        <w:rPr>
          <w:rFonts w:ascii="Courier New" w:hAnsi="Courier New" w:cs="Courier New"/>
          <w:sz w:val="20"/>
          <w:szCs w:val="20"/>
        </w:rPr>
        <w:t xml:space="preserve"> privind asigur</w:t>
      </w:r>
      <w:r>
        <w:rPr>
          <w:rFonts w:ascii="Courier New" w:hAnsi="Courier New" w:cs="Courier New"/>
          <w:sz w:val="20"/>
          <w:szCs w:val="20"/>
        </w:rPr>
        <w:t xml:space="preserve">area calitatii educatiei, aprobata cu modificari prin Legea </w:t>
      </w:r>
      <w:hyperlink r:id="rId520" w:anchor="/view/00870102.06-ry1fl9rGhqVM" w:history="1">
        <w:r>
          <w:rPr>
            <w:rStyle w:val="Hyperlink"/>
            <w:rFonts w:ascii="Courier New" w:hAnsi="Courier New" w:cs="Courier New"/>
            <w:sz w:val="20"/>
            <w:szCs w:val="20"/>
          </w:rPr>
          <w:t>nr. 87/2006</w:t>
        </w:r>
      </w:hyperlink>
      <w:r>
        <w:rPr>
          <w:rFonts w:ascii="Courier New" w:hAnsi="Courier New" w:cs="Courier New"/>
          <w:sz w:val="20"/>
          <w:szCs w:val="20"/>
        </w:rPr>
        <w:t>, cu modificarile ulterioare.</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(3) Initiativa infiintarii institutiei de invatamant superior de stat</w:t>
      </w:r>
      <w:r>
        <w:rPr>
          <w:rStyle w:val="lex-taiat"/>
          <w:rFonts w:ascii="Courier New" w:hAnsi="Courier New" w:cs="Courier New"/>
          <w:i/>
          <w:iCs/>
          <w:vanish/>
          <w:color w:val="FF0000"/>
          <w:sz w:val="16"/>
          <w:szCs w:val="16"/>
        </w:rPr>
        <w:t xml:space="preserve"> apartine Guvernului. Initiativa infiintarii institutiei de invatamant superior particular si confesional apartine unei fundatii, unei asociatii sau unui cult religios ori altui furnizor de educatie, recunoscut ca atare potrivit prevederilor prezentei legi</w:t>
      </w:r>
      <w:r>
        <w:rPr>
          <w:rStyle w:val="lex-taiat"/>
          <w:rFonts w:ascii="Courier New" w:hAnsi="Courier New" w:cs="Courier New"/>
          <w:i/>
          <w:iCs/>
          <w:vanish/>
          <w:color w:val="FF0000"/>
          <w:sz w:val="16"/>
          <w:szCs w:val="16"/>
        </w:rPr>
        <w:t>, denumit fondator.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(3) Initiativa infiintarii institutiei de invatamant superior de stat apartine Guvernului. Initiativa si resursele financiare si materiale necesare infiintarii </w:t>
      </w:r>
      <w:r>
        <w:rPr>
          <w:rFonts w:ascii="Courier New" w:hAnsi="Courier New" w:cs="Courier New"/>
          <w:b/>
          <w:bCs/>
          <w:color w:val="008000"/>
          <w:sz w:val="20"/>
          <w:szCs w:val="20"/>
        </w:rPr>
        <w:t>institutiei de invatamant superior particular si confesional apartin unei persoane fizice, unui grup de persoane fizice, unei fundatii, unei asociatii sau unui cult religios ori altui furnizor de educatie, recunoscut ca atare potrivit prevederilor prezente</w:t>
      </w:r>
      <w:r>
        <w:rPr>
          <w:rFonts w:ascii="Courier New" w:hAnsi="Courier New" w:cs="Courier New"/>
          <w:b/>
          <w:bCs/>
          <w:color w:val="008000"/>
          <w:sz w:val="20"/>
          <w:szCs w:val="20"/>
        </w:rPr>
        <w:t>i legi, denumit fondator.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pct.36 din </w:t>
      </w:r>
      <w:hyperlink r:id="rId521"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(4) Persoanele fizice sau grupul de persoane fizice, precum si persoanele juridice care au avut </w:t>
      </w:r>
      <w:r>
        <w:rPr>
          <w:rFonts w:ascii="Courier New" w:hAnsi="Courier New" w:cs="Courier New"/>
          <w:b/>
          <w:bCs/>
          <w:color w:val="008000"/>
          <w:sz w:val="20"/>
          <w:szCs w:val="20"/>
        </w:rPr>
        <w:t xml:space="preserve">initiativa infiintarii institutiei de invatamant </w:t>
      </w:r>
      <w:r>
        <w:rPr>
          <w:rFonts w:ascii="Courier New" w:hAnsi="Courier New" w:cs="Courier New"/>
          <w:b/>
          <w:bCs/>
          <w:color w:val="008000"/>
          <w:sz w:val="20"/>
          <w:szCs w:val="20"/>
        </w:rPr>
        <w:lastRenderedPageBreak/>
        <w:t>particular si confesional particular, finalizata prin acreditarea acesteia, isi pastreaza calitatea de fondatori.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    Completat de art.I pct.37 din </w:t>
      </w:r>
      <w:hyperlink r:id="rId522"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Art.123.</w:t>
      </w:r>
      <w:r>
        <w:rPr>
          <w:rFonts w:ascii="Courier New" w:hAnsi="Courier New" w:cs="Courier New"/>
          <w:sz w:val="20"/>
          <w:szCs w:val="20"/>
        </w:rPr>
        <w:t xml:space="preserve"> - (1) Autonomia universitara este garantata prin Constitutie. Libertatea academica este garantata prin lege. Institutiile de invatamant superior se organizeaza si functioneaza independent de orice ingerinte</w:t>
      </w:r>
      <w:r>
        <w:rPr>
          <w:rFonts w:ascii="Courier New" w:hAnsi="Courier New" w:cs="Courier New"/>
          <w:sz w:val="20"/>
          <w:szCs w:val="20"/>
        </w:rPr>
        <w:t xml:space="preserve"> ideologice, politice sau religioase.</w:t>
      </w:r>
      <w:r>
        <w:rPr>
          <w:rFonts w:ascii="Courier New" w:hAnsi="Courier New" w:cs="Courier New"/>
          <w:sz w:val="20"/>
          <w:szCs w:val="20"/>
        </w:rPr>
        <w:br/>
        <w:t>   (2) Autonomia universitara da dreptul comunitatii universitare sa isi stabileasca misiunea proprie, strategia institutionala, structura, activitatile, organizarea si functionarea proprie, gestionarea resurselor mate</w:t>
      </w:r>
      <w:r>
        <w:rPr>
          <w:rFonts w:ascii="Courier New" w:hAnsi="Courier New" w:cs="Courier New"/>
          <w:sz w:val="20"/>
          <w:szCs w:val="20"/>
        </w:rPr>
        <w:t>riale si umane, cu respectarea stricta a legislatiei in vigoare.</w:t>
      </w: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(2</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Prin exceptie de la prevederile art. 66 alin. (2) din Legea </w:t>
      </w:r>
      <w:hyperlink r:id="rId523" w:anchor="/view/05000102.02-20200324-r1fW4TQbOLI" w:history="1">
        <w:r>
          <w:rPr>
            <w:rStyle w:val="lex-taiat"/>
            <w:rFonts w:ascii="Courier New" w:hAnsi="Courier New" w:cs="Courier New"/>
            <w:i/>
            <w:iCs/>
            <w:color w:val="FF0000"/>
            <w:sz w:val="16"/>
            <w:szCs w:val="16"/>
            <w:u w:val="single"/>
          </w:rPr>
          <w:t>nr. 500/2002</w:t>
        </w:r>
      </w:hyperlink>
      <w:r>
        <w:rPr>
          <w:rStyle w:val="lex-taiat"/>
          <w:rFonts w:ascii="Courier New" w:hAnsi="Courier New" w:cs="Courier New"/>
          <w:i/>
          <w:iCs/>
          <w:color w:val="FF0000"/>
          <w:sz w:val="16"/>
          <w:szCs w:val="16"/>
        </w:rPr>
        <w:t xml:space="preserve"> privind finantele </w:t>
      </w:r>
      <w:r>
        <w:rPr>
          <w:rStyle w:val="lex-taiat"/>
          <w:rFonts w:ascii="Courier New" w:hAnsi="Courier New" w:cs="Courier New"/>
          <w:i/>
          <w:iCs/>
          <w:color w:val="FF0000"/>
          <w:sz w:val="16"/>
          <w:szCs w:val="16"/>
        </w:rPr>
        <w:t>publice, cu modificarile si completarile ulterioare, se autorizeaza universitatile ca, pentru creditele bugetare din sold la finantarea de baza, pentru sumele ramase neconsumate si reportate din anii precedenti la obiectivele de investitii noi, precum si p</w:t>
      </w:r>
      <w:r>
        <w:rPr>
          <w:rStyle w:val="lex-taiat"/>
          <w:rFonts w:ascii="Courier New" w:hAnsi="Courier New" w:cs="Courier New"/>
          <w:i/>
          <w:iCs/>
          <w:color w:val="FF0000"/>
          <w:sz w:val="16"/>
          <w:szCs w:val="16"/>
        </w:rPr>
        <w:t>entru sumele ramase necheltuite din investitii finalizate, sa le redistribuie pentru obiective de investitii noi, pentru obiective de investitii in continuare, precum si alte cheltuieli de natura investitiilor.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art.unic pct.3 din </w:t>
      </w:r>
      <w:hyperlink r:id="rId524" w:anchor="/view/01030102.19-RlhW0grlvnN" w:history="1">
        <w:r>
          <w:rPr>
            <w:rStyle w:val="lex-taiat"/>
            <w:rFonts w:ascii="Courier New" w:hAnsi="Courier New" w:cs="Courier New"/>
            <w:i/>
            <w:iCs/>
            <w:color w:val="FF0000"/>
            <w:sz w:val="16"/>
            <w:szCs w:val="16"/>
            <w:u w:val="single"/>
          </w:rPr>
          <w:t>Legea 103/2019</w:t>
        </w:r>
      </w:hyperlink>
      <w:r>
        <w:rPr>
          <w:rFonts w:ascii="Courier New" w:hAnsi="Courier New" w:cs="Courier New"/>
          <w:color w:val="006600"/>
          <w:sz w:val="20"/>
          <w:szCs w:val="20"/>
        </w:rPr>
        <w:br/>
      </w:r>
      <w:r>
        <w:rPr>
          <w:rFonts w:ascii="Courier New" w:hAnsi="Courier New" w:cs="Courier New"/>
          <w:b/>
          <w:bCs/>
          <w:color w:val="006600"/>
          <w:sz w:val="20"/>
          <w:szCs w:val="20"/>
        </w:rPr>
        <w:t>   (2</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Prin derogare de la prevederile art. 66 alin. (2) din Legea </w:t>
      </w:r>
      <w:hyperlink r:id="rId525" w:anchor="/view/05000102.02-20200324-r1fW4TQbOLI" w:history="1">
        <w:r>
          <w:rPr>
            <w:rStyle w:val="Hyperlink"/>
            <w:rFonts w:ascii="Courier New" w:hAnsi="Courier New" w:cs="Courier New"/>
            <w:b/>
            <w:bCs/>
            <w:color w:val="006600"/>
            <w:sz w:val="20"/>
            <w:szCs w:val="20"/>
          </w:rPr>
          <w:t xml:space="preserve">nr. </w:t>
        </w:r>
        <w:r>
          <w:rPr>
            <w:rStyle w:val="Hyperlink"/>
            <w:rFonts w:ascii="Courier New" w:hAnsi="Courier New" w:cs="Courier New"/>
            <w:b/>
            <w:bCs/>
            <w:color w:val="006600"/>
            <w:sz w:val="20"/>
            <w:szCs w:val="20"/>
          </w:rPr>
          <w:t>500/2002</w:t>
        </w:r>
      </w:hyperlink>
      <w:r>
        <w:rPr>
          <w:rFonts w:ascii="Courier New" w:hAnsi="Courier New" w:cs="Courier New"/>
          <w:b/>
          <w:bCs/>
          <w:color w:val="006600"/>
          <w:sz w:val="20"/>
          <w:szCs w:val="20"/>
        </w:rPr>
        <w:t xml:space="preserve"> privind finantele publice, cu modificarile si completarile ulterioare, se autorizeaza universitatile ca, pentru creditele bugetare din sold la finantarea de baza, pentru sumele ramase neconsumate si reportate din anii precedenti la obiectivele de </w:t>
      </w:r>
      <w:r>
        <w:rPr>
          <w:rFonts w:ascii="Courier New" w:hAnsi="Courier New" w:cs="Courier New"/>
          <w:b/>
          <w:bCs/>
          <w:color w:val="006600"/>
          <w:sz w:val="20"/>
          <w:szCs w:val="20"/>
        </w:rPr>
        <w:t>investitii noi, precum si pentru sumele ramase necheltuite din investitii finalizate, sa le redistribuie pentru obiective de investitii noi, pentru obiective de investitii in continuare, precum si alte cheltuieli de natura investitiilor. Sumele ramase in s</w:t>
      </w:r>
      <w:r>
        <w:rPr>
          <w:rFonts w:ascii="Courier New" w:hAnsi="Courier New" w:cs="Courier New"/>
          <w:b/>
          <w:bCs/>
          <w:color w:val="006600"/>
          <w:sz w:val="20"/>
          <w:szCs w:val="20"/>
        </w:rPr>
        <w:t>old pentru facilitati transport studenti pot fi utilizate in anii urmatori si pentru acordarea de burse pentru studenti.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art.VI pct.1 din </w:t>
      </w:r>
      <w:hyperlink r:id="rId526" w:anchor="/view/00081803.21-SkXgWzZvnbu" w:history="1">
        <w:r>
          <w:rPr>
            <w:rStyle w:val="Hyperlink"/>
            <w:rFonts w:ascii="Courier New" w:hAnsi="Courier New" w:cs="Courier New"/>
            <w:b/>
            <w:bCs/>
            <w:sz w:val="20"/>
            <w:szCs w:val="20"/>
          </w:rPr>
          <w:t>OUG 8/2021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Asp</w:t>
      </w:r>
      <w:r>
        <w:rPr>
          <w:rFonts w:ascii="Courier New" w:hAnsi="Courier New" w:cs="Courier New"/>
          <w:sz w:val="20"/>
          <w:szCs w:val="20"/>
        </w:rPr>
        <w:t>ectele fundamentale ale autonomiei universitare se exprima in Carta universitara, aprobata de senatul universitar, in concordanta stricta cu legislatia in vigoare.</w:t>
      </w:r>
      <w:r>
        <w:rPr>
          <w:rFonts w:ascii="Courier New" w:hAnsi="Courier New" w:cs="Courier New"/>
          <w:sz w:val="20"/>
          <w:szCs w:val="20"/>
        </w:rPr>
        <w:br/>
        <w:t>   (4) Autonomia universitara se exercita numai cu conditia asumarii raspunderii publice.</w:t>
      </w:r>
      <w:r>
        <w:rPr>
          <w:rFonts w:ascii="Courier New" w:hAnsi="Courier New" w:cs="Courier New"/>
          <w:sz w:val="20"/>
          <w:szCs w:val="20"/>
        </w:rPr>
        <w:br/>
        <w:t>  </w:t>
      </w:r>
      <w:r>
        <w:rPr>
          <w:rFonts w:ascii="Courier New" w:hAnsi="Courier New" w:cs="Courier New"/>
          <w:sz w:val="20"/>
          <w:szCs w:val="20"/>
        </w:rPr>
        <w:t xml:space="preserve"> (5) In institutiile de invatamant superior este asigurata libertatea cercetarii in ceea ce priveste stabilirea temelor, alegerea metodelor, procedeelor si valorificarea rezultatelor, conform legii.</w:t>
      </w:r>
      <w:r>
        <w:rPr>
          <w:rFonts w:ascii="Courier New" w:hAnsi="Courier New" w:cs="Courier New"/>
          <w:sz w:val="20"/>
          <w:szCs w:val="20"/>
        </w:rPr>
        <w:br/>
        <w:t>   (6) In institutiile de invatamant superior este interz</w:t>
      </w:r>
      <w:r>
        <w:rPr>
          <w:rFonts w:ascii="Courier New" w:hAnsi="Courier New" w:cs="Courier New"/>
          <w:sz w:val="20"/>
          <w:szCs w:val="20"/>
        </w:rPr>
        <w:t>isa periclitarea sub orice forma a dreptului la exprimarea libera a opiniilor stiintifice si artistice.</w:t>
      </w:r>
      <w:r>
        <w:rPr>
          <w:rFonts w:ascii="Courier New" w:hAnsi="Courier New" w:cs="Courier New"/>
          <w:sz w:val="20"/>
          <w:szCs w:val="20"/>
        </w:rPr>
        <w:br/>
        <w:t>   (7) Studentilor le este asigurat dreptul la libera alegere a cursurilor si specializarilor, in conformitate cu normele legale in vigoare si cu planur</w:t>
      </w:r>
      <w:r>
        <w:rPr>
          <w:rFonts w:ascii="Courier New" w:hAnsi="Courier New" w:cs="Courier New"/>
          <w:sz w:val="20"/>
          <w:szCs w:val="20"/>
        </w:rPr>
        <w:t>ile de invatamant.</w:t>
      </w:r>
      <w:r>
        <w:rPr>
          <w:rFonts w:ascii="Courier New" w:hAnsi="Courier New" w:cs="Courier New"/>
          <w:sz w:val="20"/>
          <w:szCs w:val="20"/>
        </w:rPr>
        <w:br/>
        <w:t>   (8) Structurile si functiile de conducere ale universitatilor particulare si confesionale, atributiile, modul de constituire, precum si alte considerente legate de statutul acestora sunt stabilite in conformitate cu prevederile prezen</w:t>
      </w:r>
      <w:r>
        <w:rPr>
          <w:rFonts w:ascii="Courier New" w:hAnsi="Courier New" w:cs="Courier New"/>
          <w:sz w:val="20"/>
          <w:szCs w:val="20"/>
        </w:rPr>
        <w:t>tei legi, cu avizul consultativ al fondatorilor si cu aprobarea senatului universitar.</w:t>
      </w:r>
      <w:r>
        <w:rPr>
          <w:rFonts w:ascii="Courier New" w:hAnsi="Courier New" w:cs="Courier New"/>
          <w:sz w:val="20"/>
          <w:szCs w:val="20"/>
        </w:rPr>
        <w:br/>
        <w:t xml:space="preserve">   </w:t>
      </w:r>
      <w:r>
        <w:rPr>
          <w:rFonts w:ascii="Courier New" w:hAnsi="Courier New" w:cs="Courier New"/>
          <w:b/>
          <w:bCs/>
          <w:sz w:val="20"/>
          <w:szCs w:val="20"/>
        </w:rPr>
        <w:t xml:space="preserve">Art.124. </w:t>
      </w:r>
      <w:r>
        <w:rPr>
          <w:rFonts w:ascii="Courier New" w:hAnsi="Courier New" w:cs="Courier New"/>
          <w:sz w:val="20"/>
          <w:szCs w:val="20"/>
        </w:rPr>
        <w:t>- (1) Raspunderea publica obliga orice institutie de invatamant superior, de stat sau particulara: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a) sa respecte legislatia in vigoare, carta proprie si </w:t>
      </w:r>
      <w:r>
        <w:rPr>
          <w:rFonts w:ascii="Courier New" w:hAnsi="Courier New" w:cs="Courier New"/>
          <w:sz w:val="20"/>
          <w:szCs w:val="20"/>
        </w:rPr>
        <w:t>politicile nationale si europene in domeniul invatamantului superior;</w:t>
      </w:r>
      <w:r>
        <w:rPr>
          <w:rFonts w:ascii="Courier New" w:hAnsi="Courier New" w:cs="Courier New"/>
          <w:sz w:val="20"/>
          <w:szCs w:val="20"/>
        </w:rPr>
        <w:br/>
        <w:t>   b) sa aplice si sa se supuna reglementarilor in vigoare referitoare la asigurarea si evaluarea calitatii in invatamantul superior;</w:t>
      </w:r>
      <w:r>
        <w:rPr>
          <w:rFonts w:ascii="Courier New" w:hAnsi="Courier New" w:cs="Courier New"/>
          <w:sz w:val="20"/>
          <w:szCs w:val="20"/>
        </w:rPr>
        <w:br/>
        <w:t>   c) sa respecte politicile de echitate si etica un</w:t>
      </w:r>
      <w:r>
        <w:rPr>
          <w:rFonts w:ascii="Courier New" w:hAnsi="Courier New" w:cs="Courier New"/>
          <w:sz w:val="20"/>
          <w:szCs w:val="20"/>
        </w:rPr>
        <w:t>iversitara, cuprinse in Codul de etica si deontologie profesionala aprobat de senatul universitar;</w:t>
      </w:r>
      <w:r>
        <w:rPr>
          <w:rFonts w:ascii="Courier New" w:hAnsi="Courier New" w:cs="Courier New"/>
          <w:sz w:val="20"/>
          <w:szCs w:val="20"/>
        </w:rPr>
        <w:br/>
        <w:t xml:space="preserve">   d) sa asigure eficienta manageriala si eficienta utilizarii resurselor, in cazul universitatilor de stat, si a cheltuirii fondurilor din surse publice, </w:t>
      </w:r>
      <w:r>
        <w:rPr>
          <w:rFonts w:ascii="Courier New" w:hAnsi="Courier New" w:cs="Courier New"/>
          <w:sz w:val="20"/>
          <w:szCs w:val="20"/>
        </w:rPr>
        <w:lastRenderedPageBreak/>
        <w:t>co</w:t>
      </w:r>
      <w:r>
        <w:rPr>
          <w:rFonts w:ascii="Courier New" w:hAnsi="Courier New" w:cs="Courier New"/>
          <w:sz w:val="20"/>
          <w:szCs w:val="20"/>
        </w:rPr>
        <w:t>nform contractului institutional;</w:t>
      </w:r>
      <w:r>
        <w:rPr>
          <w:rFonts w:ascii="Courier New" w:hAnsi="Courier New" w:cs="Courier New"/>
          <w:sz w:val="20"/>
          <w:szCs w:val="20"/>
        </w:rPr>
        <w:br/>
        <w:t>   e) sa asigure transparenta tuturor deciziilor si activitatilor sale, conform legislatiei in vigoare;</w:t>
      </w:r>
      <w:r>
        <w:rPr>
          <w:rFonts w:ascii="Courier New" w:hAnsi="Courier New" w:cs="Courier New"/>
          <w:sz w:val="20"/>
          <w:szCs w:val="20"/>
        </w:rPr>
        <w:br/>
        <w:t>   f) sa respecte libertatea academica a personalului didactic, didactic auxiliar si de cercetare, precum si drepturil</w:t>
      </w:r>
      <w:r>
        <w:rPr>
          <w:rFonts w:ascii="Courier New" w:hAnsi="Courier New" w:cs="Courier New"/>
          <w:sz w:val="20"/>
          <w:szCs w:val="20"/>
        </w:rPr>
        <w:t>e si libertatile studentilor.</w:t>
      </w:r>
      <w:r>
        <w:rPr>
          <w:rFonts w:ascii="Courier New" w:hAnsi="Courier New" w:cs="Courier New"/>
          <w:sz w:val="20"/>
          <w:szCs w:val="20"/>
        </w:rPr>
        <w:br/>
        <w:t>   (2) In cazul universitatilor confesionale, raspunderea publica se extinde la respectarea statutului si a prevederilor dogmatice si canonice specifice cultului respectiv.</w:t>
      </w:r>
      <w:r>
        <w:rPr>
          <w:rFonts w:ascii="Courier New" w:hAnsi="Courier New" w:cs="Courier New"/>
          <w:sz w:val="20"/>
          <w:szCs w:val="20"/>
        </w:rPr>
        <w:br/>
        <w:t xml:space="preserve">   </w:t>
      </w:r>
      <w:r>
        <w:rPr>
          <w:rFonts w:ascii="Courier New" w:hAnsi="Courier New" w:cs="Courier New"/>
          <w:b/>
          <w:bCs/>
          <w:sz w:val="20"/>
          <w:szCs w:val="20"/>
        </w:rPr>
        <w:t xml:space="preserve">Art.125. </w:t>
      </w:r>
      <w:r>
        <w:rPr>
          <w:rFonts w:ascii="Courier New" w:hAnsi="Courier New" w:cs="Courier New"/>
          <w:sz w:val="20"/>
          <w:szCs w:val="20"/>
        </w:rPr>
        <w:t>- (1) In cazul in care se constata neresp</w:t>
      </w:r>
      <w:r>
        <w:rPr>
          <w:rFonts w:ascii="Courier New" w:hAnsi="Courier New" w:cs="Courier New"/>
          <w:sz w:val="20"/>
          <w:szCs w:val="20"/>
        </w:rPr>
        <w:t>ectarea obligatiilor prevazute la art. 124, Ministerul Educatiei, Cercetarii, Tineretului si Sportului sesizeaza senatul universitar in termen de 30 de zile de la data constatarii. Daca in termen de 3 luni de la data sesizarii, universitatea continua sa nu</w:t>
      </w:r>
      <w:r>
        <w:rPr>
          <w:rFonts w:ascii="Courier New" w:hAnsi="Courier New" w:cs="Courier New"/>
          <w:sz w:val="20"/>
          <w:szCs w:val="20"/>
        </w:rPr>
        <w:t xml:space="preserve"> respecte obligatiile prevazute la art. 124, Ministerul Educatiei, Cercetarii, Tineretului si Sportului aplica, in termen de maximum 6 luni de la data sesizarii initiale a senatului universitar, una sau mai multe dintre urmatoarele masuri:</w:t>
      </w:r>
      <w:r>
        <w:rPr>
          <w:rFonts w:ascii="Courier New" w:hAnsi="Courier New" w:cs="Courier New"/>
          <w:sz w:val="20"/>
          <w:szCs w:val="20"/>
        </w:rPr>
        <w:br/>
        <w:t xml:space="preserve">   a) revocarea </w:t>
      </w:r>
      <w:r>
        <w:rPr>
          <w:rFonts w:ascii="Courier New" w:hAnsi="Courier New" w:cs="Courier New"/>
          <w:sz w:val="20"/>
          <w:szCs w:val="20"/>
        </w:rPr>
        <w:t>din functie a rectorului, in baza propunerii Consiliului de etica si management universitar, cu consultarea senatului universitar. In termen de maximum 5 zile lucratoare de la data revocarii din functie a rectorului, senatul universitar are obligatia sa de</w:t>
      </w:r>
      <w:r>
        <w:rPr>
          <w:rFonts w:ascii="Courier New" w:hAnsi="Courier New" w:cs="Courier New"/>
          <w:sz w:val="20"/>
          <w:szCs w:val="20"/>
        </w:rPr>
        <w:t>semneze un prorector care reprezinta universitatea si care devine ordonator de credite pana la confirmarea unui nou rector de catre ministrul educatiei, cercetarii, tineretului si sportului. In termen de 3 luni de la revocarea din functie a rectorului, sen</w:t>
      </w:r>
      <w:r>
        <w:rPr>
          <w:rFonts w:ascii="Courier New" w:hAnsi="Courier New" w:cs="Courier New"/>
          <w:sz w:val="20"/>
          <w:szCs w:val="20"/>
        </w:rPr>
        <w:t>atul universitar finalizeaza procedurile de desemnare a unui nou rector, cu respectarea prevederilor legale in vigoare, si trimite spre confirmare ministrului educatiei, cercetarii, tineretului si sportului numele noului rector;</w:t>
      </w:r>
      <w:r>
        <w:rPr>
          <w:rFonts w:ascii="Courier New" w:hAnsi="Courier New" w:cs="Courier New"/>
          <w:sz w:val="20"/>
          <w:szCs w:val="20"/>
        </w:rPr>
        <w:br/>
        <w:t xml:space="preserve">   </w:t>
      </w:r>
      <w:r>
        <w:rPr>
          <w:rFonts w:ascii="Courier New" w:hAnsi="Courier New" w:cs="Courier New"/>
          <w:b/>
          <w:bCs/>
          <w:sz w:val="20"/>
          <w:szCs w:val="20"/>
        </w:rPr>
        <w:t>b)</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reduce sau elimina te</w:t>
      </w:r>
      <w:r>
        <w:rPr>
          <w:rStyle w:val="lex-taiat"/>
          <w:rFonts w:ascii="Courier New" w:hAnsi="Courier New" w:cs="Courier New"/>
          <w:i/>
          <w:iCs/>
          <w:vanish/>
          <w:color w:val="FF0000"/>
          <w:sz w:val="16"/>
          <w:szCs w:val="16"/>
        </w:rPr>
        <w:t>mporar sau definitiv accesul la finantarile din surse publice, la propunerea Consiliului de etica si management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Abrogat de art.I pct.23 din </w:t>
      </w:r>
      <w:hyperlink r:id="rId527" w:anchor="/view/01171803.13-20141230-ryTmxHLnqNz" w:history="1">
        <w:r>
          <w:rPr>
            <w:rStyle w:val="Hyperlink"/>
            <w:rFonts w:ascii="Courier New" w:hAnsi="Courier New" w:cs="Courier New"/>
            <w:sz w:val="20"/>
            <w:szCs w:val="20"/>
          </w:rPr>
          <w:t xml:space="preserve">OUG </w:t>
        </w:r>
        <w:r>
          <w:rPr>
            <w:rStyle w:val="Hyperlink"/>
            <w:rFonts w:ascii="Courier New" w:hAnsi="Courier New" w:cs="Courier New"/>
            <w:sz w:val="20"/>
            <w:szCs w:val="20"/>
          </w:rPr>
          <w:t>117/2013</w:t>
        </w:r>
      </w:hyperlink>
      <w:r>
        <w:rPr>
          <w:rFonts w:ascii="Courier New" w:hAnsi="Courier New" w:cs="Courier New"/>
          <w:sz w:val="20"/>
          <w:szCs w:val="20"/>
        </w:rPr>
        <w:br/>
        <w:t>   c) propune Guvernului initierea unui proiect de lege de reorganizare sau desfiintare a institutiei de invatamant superior in cauza.</w:t>
      </w:r>
      <w:r>
        <w:rPr>
          <w:rFonts w:ascii="Courier New" w:hAnsi="Courier New" w:cs="Courier New"/>
          <w:sz w:val="20"/>
          <w:szCs w:val="20"/>
        </w:rPr>
        <w:br/>
        <w:t>   (2) Constatarea incalcarii obligatiilor prevazute la art. 124 se face de catre Consiliul de etica si manageme</w:t>
      </w:r>
      <w:r>
        <w:rPr>
          <w:rFonts w:ascii="Courier New" w:hAnsi="Courier New" w:cs="Courier New"/>
          <w:sz w:val="20"/>
          <w:szCs w:val="20"/>
        </w:rPr>
        <w:t>nt universitar, format din 11 membri, dupa cum urmeaza: 3 reprezentanti numiti de catre Consiliul National al Rectorilor, 3 reprezentanti ai Ministerului Educatiei, Cercetarii, Tineretului si Sportului, numiti de ministrul educatiei, cercetarii, tineretulu</w:t>
      </w:r>
      <w:r>
        <w:rPr>
          <w:rFonts w:ascii="Courier New" w:hAnsi="Courier New" w:cs="Courier New"/>
          <w:sz w:val="20"/>
          <w:szCs w:val="20"/>
        </w:rPr>
        <w:t>i si sportului, cate un reprezentant numit de catre Agentia Romana de Asigurare a Calitatii in Invatamantul Superior, denumita in continuare ARACIS, Consiliul National pentru Finantarea Invatamantului Superior, denumit in continuare CNFIS, Consiliul Nation</w:t>
      </w:r>
      <w:r>
        <w:rPr>
          <w:rFonts w:ascii="Courier New" w:hAnsi="Courier New" w:cs="Courier New"/>
          <w:sz w:val="20"/>
          <w:szCs w:val="20"/>
        </w:rPr>
        <w:t>al al Cercetarii Stiintifice, denumit in continuare CNCS, Consiliul National de Atestare a Titlurilor, Diplomelor si Certificatelor Universitare, denumit in continuare CNATDCU, si un reprezentant al federatiilor nationale ale studentilor.</w:t>
      </w:r>
      <w:r>
        <w:rPr>
          <w:rFonts w:ascii="Courier New" w:hAnsi="Courier New" w:cs="Courier New"/>
          <w:sz w:val="20"/>
          <w:szCs w:val="20"/>
        </w:rPr>
        <w:br/>
        <w:t>   (3) Orice pers</w:t>
      </w:r>
      <w:r>
        <w:rPr>
          <w:rFonts w:ascii="Courier New" w:hAnsi="Courier New" w:cs="Courier New"/>
          <w:sz w:val="20"/>
          <w:szCs w:val="20"/>
        </w:rPr>
        <w:t>oana fizica sau juridica poate sesiza Consiliul de etica si management universitar in legatura cu nerespectarea obligatiilor prevazute la art. 124. In urma primirii unei astfel de sesizari, Consiliul de etica si management universitar are obligatia de a in</w:t>
      </w:r>
      <w:r>
        <w:rPr>
          <w:rFonts w:ascii="Courier New" w:hAnsi="Courier New" w:cs="Courier New"/>
          <w:sz w:val="20"/>
          <w:szCs w:val="20"/>
        </w:rPr>
        <w:t>vestiga aspectele sesizate si de a raspunde sesizarii in termenul de 3 luni. Raspunsurile la aceste sesizari constituie documente publice si se publica pe site-ul web al Ministerului Educatiei, Cercetarii, Tineretului si Sportului.</w:t>
      </w:r>
      <w:r>
        <w:rPr>
          <w:rFonts w:ascii="Courier New" w:hAnsi="Courier New" w:cs="Courier New"/>
          <w:sz w:val="20"/>
          <w:szCs w:val="20"/>
        </w:rPr>
        <w:br/>
        <w:t>   (4) Respectarea de ca</w:t>
      </w:r>
      <w:r>
        <w:rPr>
          <w:rFonts w:ascii="Courier New" w:hAnsi="Courier New" w:cs="Courier New"/>
          <w:sz w:val="20"/>
          <w:szCs w:val="20"/>
        </w:rPr>
        <w:t>tre institutiile de invatamant superior a obligatiilor prevazute la art. 124 si a altor obligatii legale aferente raspunderii publice, precum si respectarea de catre Consiliul de etica si management universitar a obligatiilor prevazute la alin. (3) constit</w:t>
      </w:r>
      <w:r>
        <w:rPr>
          <w:rFonts w:ascii="Courier New" w:hAnsi="Courier New" w:cs="Courier New"/>
          <w:sz w:val="20"/>
          <w:szCs w:val="20"/>
        </w:rPr>
        <w:t>uie un interes legitim public pentru orice persoana fizica sau juridica romana. Nerespectarea acestor obligatii poate fi atacata in contencios administrativ de catre orice persoana fizica sau juridica romana, potrivit legii.</w:t>
      </w:r>
      <w:r>
        <w:rPr>
          <w:rFonts w:ascii="Courier New" w:hAnsi="Courier New" w:cs="Courier New"/>
          <w:sz w:val="20"/>
          <w:szCs w:val="20"/>
        </w:rPr>
        <w:br/>
      </w:r>
      <w:r>
        <w:rPr>
          <w:rFonts w:ascii="Courier New" w:hAnsi="Courier New" w:cs="Courier New"/>
          <w:sz w:val="20"/>
          <w:szCs w:val="20"/>
        </w:rPr>
        <w:lastRenderedPageBreak/>
        <w:t xml:space="preserve">   </w:t>
      </w:r>
      <w:r>
        <w:rPr>
          <w:rFonts w:ascii="Courier New" w:hAnsi="Courier New" w:cs="Courier New"/>
          <w:b/>
          <w:bCs/>
          <w:sz w:val="20"/>
          <w:szCs w:val="20"/>
        </w:rPr>
        <w:t xml:space="preserve">Art.126. </w:t>
      </w:r>
      <w:r>
        <w:rPr>
          <w:rFonts w:ascii="Courier New" w:hAnsi="Courier New" w:cs="Courier New"/>
          <w:sz w:val="20"/>
          <w:szCs w:val="20"/>
        </w:rPr>
        <w:t>- (1) Spatiul unive</w:t>
      </w:r>
      <w:r>
        <w:rPr>
          <w:rFonts w:ascii="Courier New" w:hAnsi="Courier New" w:cs="Courier New"/>
          <w:sz w:val="20"/>
          <w:szCs w:val="20"/>
        </w:rPr>
        <w:t>rsitar este constituit din totalitatea edificiilor, terenurilor, statiunilor didactice experimentale, institutelor de cercetare, fermelor, gradinilor botanice, caselor universitare, campusurilor universitare, spitalelor si clinicilor universitare, precum s</w:t>
      </w:r>
      <w:r>
        <w:rPr>
          <w:rFonts w:ascii="Courier New" w:hAnsi="Courier New" w:cs="Courier New"/>
          <w:sz w:val="20"/>
          <w:szCs w:val="20"/>
        </w:rPr>
        <w:t>i dotarile aferente, folosite de institutia de invatamant superior, indiferent de titlul juridic sub care aceasta este indreptatita sa le utilizeze.</w:t>
      </w:r>
      <w:r>
        <w:rPr>
          <w:rFonts w:ascii="Courier New" w:hAnsi="Courier New" w:cs="Courier New"/>
          <w:sz w:val="20"/>
          <w:szCs w:val="20"/>
        </w:rPr>
        <w:br/>
        <w:t>   (2) Fac exceptie de la prevederile alin. (1) spatiile si dotarile aferente care apartin Ministerului San</w:t>
      </w:r>
      <w:r>
        <w:rPr>
          <w:rFonts w:ascii="Courier New" w:hAnsi="Courier New" w:cs="Courier New"/>
          <w:sz w:val="20"/>
          <w:szCs w:val="20"/>
        </w:rPr>
        <w:t>atatii, ministerelor si institutiilor cu retea sanitara proprie, in care se desfasoara invatamantul medical superior, spatiile care apartin cultelor in care se desfasoara invatamantul confesional, precum si spatiile care apartin Ministerului Apararii Natio</w:t>
      </w:r>
      <w:r>
        <w:rPr>
          <w:rFonts w:ascii="Courier New" w:hAnsi="Courier New" w:cs="Courier New"/>
          <w:sz w:val="20"/>
          <w:szCs w:val="20"/>
        </w:rPr>
        <w:t>nale, Ministerului Administratiei si Internelor si Serviciului Roman de Informatii, in care se desfasoara invatamant de specialitate.</w:t>
      </w:r>
      <w:r>
        <w:rPr>
          <w:rFonts w:ascii="Courier New" w:hAnsi="Courier New" w:cs="Courier New"/>
          <w:sz w:val="20"/>
          <w:szCs w:val="20"/>
        </w:rPr>
        <w:br/>
        <w:t xml:space="preserve">   (3) Spatiul universitar este inviolabil. Accesul in spatiul universitar este permis numai in conditiile stabilite prin </w:t>
      </w:r>
      <w:r>
        <w:rPr>
          <w:rFonts w:ascii="Courier New" w:hAnsi="Courier New" w:cs="Courier New"/>
          <w:sz w:val="20"/>
          <w:szCs w:val="20"/>
        </w:rPr>
        <w:t>lege si prin Carta universitara.</w:t>
      </w:r>
      <w:r>
        <w:rPr>
          <w:rFonts w:ascii="Courier New" w:hAnsi="Courier New" w:cs="Courier New"/>
          <w:sz w:val="20"/>
          <w:szCs w:val="20"/>
        </w:rPr>
        <w:br/>
        <w:t xml:space="preserve">   </w:t>
      </w:r>
      <w:r>
        <w:rPr>
          <w:rFonts w:ascii="Courier New" w:hAnsi="Courier New" w:cs="Courier New"/>
          <w:b/>
          <w:bCs/>
          <w:sz w:val="20"/>
          <w:szCs w:val="20"/>
        </w:rPr>
        <w:t xml:space="preserve">Art.127. </w:t>
      </w:r>
      <w:r>
        <w:rPr>
          <w:rFonts w:ascii="Courier New" w:hAnsi="Courier New" w:cs="Courier New"/>
          <w:sz w:val="20"/>
          <w:szCs w:val="20"/>
        </w:rPr>
        <w:t>- (1) Comunitatea universitara este constituita din studenti, personal didactic si de cercetare si personal didactic si de cercetare auxiliar.</w:t>
      </w:r>
      <w:r>
        <w:rPr>
          <w:rFonts w:ascii="Courier New" w:hAnsi="Courier New" w:cs="Courier New"/>
          <w:sz w:val="20"/>
          <w:szCs w:val="20"/>
        </w:rPr>
        <w:br/>
        <w:t xml:space="preserve">   (2) Din comunitatea universitara fac parte si persoane carora li </w:t>
      </w:r>
      <w:r>
        <w:rPr>
          <w:rFonts w:ascii="Courier New" w:hAnsi="Courier New" w:cs="Courier New"/>
          <w:sz w:val="20"/>
          <w:szCs w:val="20"/>
        </w:rPr>
        <w:t>s-a conferit calitatea de membru al comunitatii universitare, prin hotarare a senatului universitar.</w:t>
      </w:r>
      <w:r>
        <w:rPr>
          <w:rFonts w:ascii="Courier New" w:hAnsi="Courier New" w:cs="Courier New"/>
          <w:sz w:val="20"/>
          <w:szCs w:val="20"/>
        </w:rPr>
        <w:br/>
        <w:t>   (3) Membrii comunitatii universitare au drepturile si indatoririle stabilite prin reglementarile legale in vigoare si prin Carta universitara.</w:t>
      </w:r>
      <w:r>
        <w:rPr>
          <w:rFonts w:ascii="Courier New" w:hAnsi="Courier New" w:cs="Courier New"/>
          <w:sz w:val="20"/>
          <w:szCs w:val="20"/>
        </w:rPr>
        <w:br/>
        <w:t xml:space="preserve">   </w:t>
      </w:r>
      <w:r>
        <w:rPr>
          <w:rFonts w:ascii="Courier New" w:hAnsi="Courier New" w:cs="Courier New"/>
          <w:b/>
          <w:bCs/>
          <w:sz w:val="20"/>
          <w:szCs w:val="20"/>
        </w:rPr>
        <w:t>Art.12</w:t>
      </w:r>
      <w:r>
        <w:rPr>
          <w:rFonts w:ascii="Courier New" w:hAnsi="Courier New" w:cs="Courier New"/>
          <w:b/>
          <w:bCs/>
          <w:sz w:val="20"/>
          <w:szCs w:val="20"/>
        </w:rPr>
        <w:t>8.</w:t>
      </w:r>
      <w:r>
        <w:rPr>
          <w:rFonts w:ascii="Courier New" w:hAnsi="Courier New" w:cs="Courier New"/>
          <w:sz w:val="20"/>
          <w:szCs w:val="20"/>
        </w:rPr>
        <w:t xml:space="preserve"> - (1) Carta universitara prezinta optiunile majore ale comunitatii universitare si se aplica in tot spatiul universitar.</w:t>
      </w:r>
      <w:r>
        <w:rPr>
          <w:rFonts w:ascii="Courier New" w:hAnsi="Courier New" w:cs="Courier New"/>
          <w:sz w:val="20"/>
          <w:szCs w:val="20"/>
        </w:rPr>
        <w:br/>
        <w:t>   (2) Carta universitara se refera, in mod obligatoriu, cel putin 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modalitatile de desemnare si revocare din functie a per</w:t>
      </w:r>
      <w:r>
        <w:rPr>
          <w:rFonts w:ascii="Courier New" w:hAnsi="Courier New" w:cs="Courier New"/>
          <w:sz w:val="20"/>
          <w:szCs w:val="20"/>
        </w:rPr>
        <w:t>soanelor care ocupa functii de conducere sau care fac parte din structurile si organismele de conducere ale universitatii, in conformitate cu legislatia in vigoare;</w:t>
      </w:r>
      <w:r>
        <w:rPr>
          <w:rFonts w:ascii="Courier New" w:hAnsi="Courier New" w:cs="Courier New"/>
          <w:sz w:val="20"/>
          <w:szCs w:val="20"/>
        </w:rPr>
        <w:br/>
        <w:t>   b) Codul de etica si deontologie profesionala universitara;</w:t>
      </w:r>
      <w:r>
        <w:rPr>
          <w:rFonts w:ascii="Courier New" w:hAnsi="Courier New" w:cs="Courier New"/>
          <w:sz w:val="20"/>
          <w:szCs w:val="20"/>
        </w:rPr>
        <w:br/>
        <w:t>   c) modul in care se reali</w:t>
      </w:r>
      <w:r>
        <w:rPr>
          <w:rFonts w:ascii="Courier New" w:hAnsi="Courier New" w:cs="Courier New"/>
          <w:sz w:val="20"/>
          <w:szCs w:val="20"/>
        </w:rPr>
        <w:t>zeaza gestiunea si protectia resurselor universitatii;</w:t>
      </w:r>
      <w:r>
        <w:rPr>
          <w:rFonts w:ascii="Courier New" w:hAnsi="Courier New" w:cs="Courier New"/>
          <w:sz w:val="20"/>
          <w:szCs w:val="20"/>
        </w:rPr>
        <w:br/>
        <w:t>   d) conditiile in care se constituie fondurile proprii si stabilirea destinatiei acestora si a conditiilor in care sunt utilizate;</w:t>
      </w:r>
      <w:r>
        <w:rPr>
          <w:rFonts w:ascii="Courier New" w:hAnsi="Courier New" w:cs="Courier New"/>
          <w:sz w:val="20"/>
          <w:szCs w:val="20"/>
        </w:rPr>
        <w:br/>
        <w:t>   e) conditiile in care se pot incheia contracte cu institutiile pu</w:t>
      </w:r>
      <w:r>
        <w:rPr>
          <w:rFonts w:ascii="Courier New" w:hAnsi="Courier New" w:cs="Courier New"/>
          <w:sz w:val="20"/>
          <w:szCs w:val="20"/>
        </w:rPr>
        <w:t>blice si cu alti operatori economici in vederea unor programe de cercetare fundamentala si aplicativa sau a cresterii nivelului de calificare a specialistilor cu studii universitare;</w:t>
      </w:r>
      <w:r>
        <w:rPr>
          <w:rFonts w:ascii="Courier New" w:hAnsi="Courier New" w:cs="Courier New"/>
          <w:sz w:val="20"/>
          <w:szCs w:val="20"/>
        </w:rPr>
        <w:br/>
        <w:t>   f) conditiile in care universitatea se poate asocia cu alte institutii</w:t>
      </w:r>
      <w:r>
        <w:rPr>
          <w:rFonts w:ascii="Courier New" w:hAnsi="Courier New" w:cs="Courier New"/>
          <w:sz w:val="20"/>
          <w:szCs w:val="20"/>
        </w:rPr>
        <w:t xml:space="preserve"> de invatamant superior sau cu alte organizatii pentru indeplinirea misiunii sale;</w:t>
      </w:r>
      <w:r>
        <w:rPr>
          <w:rFonts w:ascii="Courier New" w:hAnsi="Courier New" w:cs="Courier New"/>
          <w:sz w:val="20"/>
          <w:szCs w:val="20"/>
        </w:rPr>
        <w:br/>
        <w:t>   g) modalitatile in care se pot construi, detine si folosi elementele aferente bazei materiale a universitatii, necesare educatiei si cercetarii stiintifice;</w:t>
      </w:r>
      <w:r>
        <w:rPr>
          <w:rFonts w:ascii="Courier New" w:hAnsi="Courier New" w:cs="Courier New"/>
          <w:sz w:val="20"/>
          <w:szCs w:val="20"/>
        </w:rPr>
        <w:br/>
        <w:t>   h) modalit</w:t>
      </w:r>
      <w:r>
        <w:rPr>
          <w:rFonts w:ascii="Courier New" w:hAnsi="Courier New" w:cs="Courier New"/>
          <w:sz w:val="20"/>
          <w:szCs w:val="20"/>
        </w:rPr>
        <w:t>atile in care se deruleaza actiunile de cooperare internationala ale institutiei de invatamant superior, incheierea de contracte si participarea la organizatiile europene si internationale;</w:t>
      </w:r>
      <w:r>
        <w:rPr>
          <w:rFonts w:ascii="Courier New" w:hAnsi="Courier New" w:cs="Courier New"/>
          <w:sz w:val="20"/>
          <w:szCs w:val="20"/>
        </w:rPr>
        <w:br/>
        <w:t>   i) modalitatile de colaborare dintre structurile de conducere a</w:t>
      </w:r>
      <w:r>
        <w:rPr>
          <w:rFonts w:ascii="Courier New" w:hAnsi="Courier New" w:cs="Courier New"/>
          <w:sz w:val="20"/>
          <w:szCs w:val="20"/>
        </w:rPr>
        <w:t>le universitatilor si sindicatele personalului didactic, de cercetare, tehnic si administrativ si organizatiile studentesti legal constituite;</w:t>
      </w:r>
      <w:r>
        <w:rPr>
          <w:rFonts w:ascii="Courier New" w:hAnsi="Courier New" w:cs="Courier New"/>
          <w:sz w:val="20"/>
          <w:szCs w:val="20"/>
        </w:rPr>
        <w:br/>
        <w:t>   j) orice alte aspecte considerate relevante de catre senatul universitar si care corespund legislatiei in vigo</w:t>
      </w:r>
      <w:r>
        <w:rPr>
          <w:rFonts w:ascii="Courier New" w:hAnsi="Courier New" w:cs="Courier New"/>
          <w:sz w:val="20"/>
          <w:szCs w:val="20"/>
        </w:rPr>
        <w:t>are.</w:t>
      </w:r>
      <w:r>
        <w:rPr>
          <w:rFonts w:ascii="Courier New" w:hAnsi="Courier New" w:cs="Courier New"/>
          <w:sz w:val="20"/>
          <w:szCs w:val="20"/>
        </w:rPr>
        <w:br/>
        <w:t>   (3) Carta universitara se elaboreaza si se adopta de catre senatul universitar, numai dupa dezbaterea cu comunitatea universitara.</w:t>
      </w:r>
      <w:r>
        <w:rPr>
          <w:rFonts w:ascii="Courier New" w:hAnsi="Courier New" w:cs="Courier New"/>
          <w:sz w:val="20"/>
          <w:szCs w:val="20"/>
        </w:rPr>
        <w:br/>
        <w:t>   (4) Carta universitara nu poate contine prevederi contrare legislatiei in vigoare. Nerespectarea legilor in contin</w:t>
      </w:r>
      <w:r>
        <w:rPr>
          <w:rFonts w:ascii="Courier New" w:hAnsi="Courier New" w:cs="Courier New"/>
          <w:sz w:val="20"/>
          <w:szCs w:val="20"/>
        </w:rPr>
        <w:t xml:space="preserve">utul Cartei universitare atrage </w:t>
      </w:r>
      <w:r>
        <w:rPr>
          <w:rFonts w:ascii="Courier New" w:hAnsi="Courier New" w:cs="Courier New"/>
          <w:sz w:val="20"/>
          <w:szCs w:val="20"/>
        </w:rPr>
        <w:lastRenderedPageBreak/>
        <w:t>nulitatea de drept a actului respectiv.</w:t>
      </w:r>
      <w:r>
        <w:rPr>
          <w:rFonts w:ascii="Courier New" w:hAnsi="Courier New" w:cs="Courier New"/>
          <w:sz w:val="20"/>
          <w:szCs w:val="20"/>
        </w:rPr>
        <w:br/>
        <w:t>   (5) Carta universitara se adopta numai dupa rezolutia pozitiva a Ministerului Educatiei, Cercetarii, Tineretului si Sportului privind avizul de legalitate asupra Cartei universitare</w:t>
      </w:r>
      <w:r>
        <w:rPr>
          <w:rFonts w:ascii="Courier New" w:hAnsi="Courier New" w:cs="Courier New"/>
          <w:sz w:val="20"/>
          <w:szCs w:val="20"/>
        </w:rPr>
        <w:t>. Rezolutia privind avizul de legalitate se emite de catre Ministerul Educatiei, Cercetarii, Tineretului si Sportului in termen de maximum 30 de zile de la data solicitarii institutiei de invatamant superior.</w:t>
      </w:r>
      <w:r>
        <w:rPr>
          <w:rFonts w:ascii="Courier New" w:hAnsi="Courier New" w:cs="Courier New"/>
          <w:sz w:val="20"/>
          <w:szCs w:val="20"/>
        </w:rPr>
        <w:br/>
        <w:t>   (6) In cazul in care termenul prevazut la al</w:t>
      </w:r>
      <w:r>
        <w:rPr>
          <w:rFonts w:ascii="Courier New" w:hAnsi="Courier New" w:cs="Courier New"/>
          <w:sz w:val="20"/>
          <w:szCs w:val="20"/>
        </w:rPr>
        <w:t>in. (5) nu este respectat, Carta universitara se considera avizata potrivit procedurii aprobarii tacite.</w:t>
      </w:r>
      <w:r>
        <w:rPr>
          <w:rFonts w:ascii="Courier New" w:hAnsi="Courier New" w:cs="Courier New"/>
          <w:sz w:val="20"/>
          <w:szCs w:val="20"/>
        </w:rPr>
        <w:br/>
        <w:t xml:space="preserve">   </w:t>
      </w:r>
      <w:r>
        <w:rPr>
          <w:rFonts w:ascii="Courier New" w:hAnsi="Courier New" w:cs="Courier New"/>
          <w:b/>
          <w:bCs/>
          <w:sz w:val="20"/>
          <w:szCs w:val="20"/>
        </w:rPr>
        <w:t xml:space="preserve">Art.129. </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(1) Institutiile de invatamant superior pot infiinta, singure sau prin asociere, societati comerciale, fundatii sau asociatii, cu aprobar</w:t>
      </w:r>
      <w:r>
        <w:rPr>
          <w:rStyle w:val="lex-taiat"/>
          <w:rFonts w:ascii="Courier New" w:hAnsi="Courier New" w:cs="Courier New"/>
          <w:i/>
          <w:iCs/>
          <w:vanish/>
          <w:color w:val="FF0000"/>
          <w:sz w:val="16"/>
          <w:szCs w:val="16"/>
        </w:rPr>
        <w:t>ea senatului universitar. Conditia ca acestea sa se infiinteze este aceea ca ele sa contribuie la cresterea performantelor institutiei si sa nu influenteze negativ in niciun fel activitatile de invatamant, cercetare si consultanta.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 Institutiile de in</w:t>
      </w:r>
      <w:r>
        <w:rPr>
          <w:rFonts w:ascii="Courier New" w:hAnsi="Courier New" w:cs="Courier New"/>
          <w:b/>
          <w:bCs/>
          <w:color w:val="008000"/>
          <w:sz w:val="20"/>
          <w:szCs w:val="20"/>
        </w:rPr>
        <w:t>vatamant superior pot infiinta, singure sau prin asociere, societati, fundatii, asociatii, unitati de invatamant preuniversitar, cu aprobarea senatului universitar, conform prevederilor legale. Conditia ca acestea sa se infiinteze este aceea ca ele sa cont</w:t>
      </w:r>
      <w:r>
        <w:rPr>
          <w:rFonts w:ascii="Courier New" w:hAnsi="Courier New" w:cs="Courier New"/>
          <w:b/>
          <w:bCs/>
          <w:color w:val="008000"/>
          <w:sz w:val="20"/>
          <w:szCs w:val="20"/>
        </w:rPr>
        <w:t>ribuie la cresterea performantelor institutiei si sa nu influenteze negativ in niciun fel activitatile de invatamant, cercetare si consultanta.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Modificat de art.I pct.38 din </w:t>
      </w:r>
      <w:hyperlink r:id="rId52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Institutiile de invatamant superior pot infiinta, in structura acestora, unitati de invatamant preuniversitar, fara personalitate juridica, in urma evaluarii externe conform prevederilor art. 29 din Ordonanta de urgenta a Guvernului </w:t>
      </w:r>
      <w:hyperlink r:id="rId529" w:anchor="/view/00751803.05-20210401-rk8Nvyf27Bu" w:history="1">
        <w:r>
          <w:rPr>
            <w:rStyle w:val="Hyperlink"/>
            <w:rFonts w:ascii="Courier New" w:hAnsi="Courier New" w:cs="Courier New"/>
            <w:b/>
            <w:bCs/>
            <w:sz w:val="20"/>
            <w:szCs w:val="20"/>
          </w:rPr>
          <w:t>nr. 75/2005</w:t>
        </w:r>
      </w:hyperlink>
      <w:r>
        <w:rPr>
          <w:rFonts w:ascii="Courier New" w:hAnsi="Courier New" w:cs="Courier New"/>
          <w:b/>
          <w:bCs/>
          <w:color w:val="008000"/>
          <w:sz w:val="20"/>
          <w:szCs w:val="20"/>
        </w:rPr>
        <w:t xml:space="preserve">, aprobata cu modificari prin Legea </w:t>
      </w:r>
      <w:hyperlink r:id="rId530" w:anchor="/view/00870102.06-ry1fl9rGhqVM" w:history="1">
        <w:r>
          <w:rPr>
            <w:rStyle w:val="Hyperlink"/>
            <w:rFonts w:ascii="Courier New" w:hAnsi="Courier New" w:cs="Courier New"/>
            <w:b/>
            <w:bCs/>
            <w:sz w:val="20"/>
            <w:szCs w:val="20"/>
          </w:rPr>
          <w:t>nr. 87/2006</w:t>
        </w:r>
      </w:hyperlink>
      <w:r>
        <w:rPr>
          <w:rFonts w:ascii="Courier New" w:hAnsi="Courier New" w:cs="Courier New"/>
          <w:b/>
          <w:bCs/>
          <w:color w:val="008000"/>
          <w:sz w:val="20"/>
          <w:szCs w:val="20"/>
        </w:rPr>
        <w:t xml:space="preserve">, cu modificarile si </w:t>
      </w:r>
      <w:r>
        <w:rPr>
          <w:rFonts w:ascii="Courier New" w:hAnsi="Courier New" w:cs="Courier New"/>
          <w:b/>
          <w:bCs/>
          <w:color w:val="008000"/>
          <w:sz w:val="20"/>
          <w:szCs w:val="20"/>
        </w:rPr>
        <w:t>completarile ulterioare.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art.II pct.10 din </w:t>
      </w:r>
      <w:hyperlink r:id="rId531" w:anchor="/view/00481803.18-SkxxG1NoBZX" w:history="1">
        <w:r>
          <w:rPr>
            <w:rStyle w:val="Hyperlink"/>
            <w:rFonts w:ascii="Courier New" w:hAnsi="Courier New" w:cs="Courier New"/>
            <w:b/>
            <w:bCs/>
            <w:sz w:val="20"/>
            <w:szCs w:val="20"/>
          </w:rPr>
          <w:t>OUG 48/2018</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Unitatile de invatamant preuniversitar, infiintate de universitati de stat, sunt unitati de inva</w:t>
      </w:r>
      <w:r>
        <w:rPr>
          <w:rFonts w:ascii="Courier New" w:hAnsi="Courier New" w:cs="Courier New"/>
          <w:b/>
          <w:bCs/>
          <w:color w:val="008000"/>
          <w:sz w:val="20"/>
          <w:szCs w:val="20"/>
        </w:rPr>
        <w:t>tamant de stat, finantate din bugetul de stat prin contractele institutionale incheiate de universitati cu Ministerului Educatiei Nationale, la nivelul standardelor de cost specifice pentru invatamantul preuniversitar, cu respectarea prevederilor legale in</w:t>
      </w:r>
      <w:r>
        <w:rPr>
          <w:rFonts w:ascii="Courier New" w:hAnsi="Courier New" w:cs="Courier New"/>
          <w:b/>
          <w:bCs/>
          <w:color w:val="008000"/>
          <w:sz w:val="20"/>
          <w:szCs w:val="20"/>
        </w:rPr>
        <w:t xml:space="preserve">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pct.10 din </w:t>
      </w:r>
      <w:hyperlink r:id="rId532" w:anchor="/view/00481803.18-SkxxG1NoBZX" w:history="1">
        <w:r>
          <w:rPr>
            <w:rStyle w:val="Hyperlink"/>
            <w:rFonts w:ascii="Courier New" w:hAnsi="Courier New" w:cs="Courier New"/>
            <w:b/>
            <w:bCs/>
            <w:sz w:val="20"/>
            <w:szCs w:val="20"/>
          </w:rPr>
          <w:t>OUG 48/2018</w:t>
        </w:r>
      </w:hyperlink>
      <w:r>
        <w:rPr>
          <w:rFonts w:ascii="Courier New" w:hAnsi="Courier New" w:cs="Courier New"/>
          <w:b/>
          <w:bCs/>
          <w:color w:val="008000"/>
          <w:sz w:val="20"/>
          <w:szCs w:val="20"/>
        </w:rPr>
        <w:br/>
      </w:r>
      <w:r>
        <w:rPr>
          <w:rFonts w:ascii="Courier New" w:hAnsi="Courier New" w:cs="Courier New"/>
          <w:sz w:val="20"/>
          <w:szCs w:val="20"/>
        </w:rPr>
        <w:t>   (2) Institutiile de invatamant superior pot constitui consortii, inclusiv cu unitatile de cercetare-dezvoltare, in b</w:t>
      </w:r>
      <w:r>
        <w:rPr>
          <w:rFonts w:ascii="Courier New" w:hAnsi="Courier New" w:cs="Courier New"/>
          <w:sz w:val="20"/>
          <w:szCs w:val="20"/>
        </w:rPr>
        <w:t>aza unui contract de parteneriat, conform legislatiei in vigoare.</w:t>
      </w:r>
      <w:r>
        <w:rPr>
          <w:rFonts w:ascii="Courier New" w:hAnsi="Courier New" w:cs="Courier New"/>
          <w:sz w:val="20"/>
          <w:szCs w:val="20"/>
        </w:rPr>
        <w:br/>
        <w:t>   (3) La constituirea societatilor comerciale, a fundatiilor sau a asociatiilor, institutia de invatamant superior de stat poate contribui exclusiv cu bani, brevete de inventie si alte drep</w:t>
      </w:r>
      <w:r>
        <w:rPr>
          <w:rFonts w:ascii="Courier New" w:hAnsi="Courier New" w:cs="Courier New"/>
          <w:sz w:val="20"/>
          <w:szCs w:val="20"/>
        </w:rPr>
        <w:t xml:space="preserve">turi de proprietate industriala. Universitatea poate acorda prin contract dreptul de administrare si folosinta asupra bunurilor patrimoniale societatilor comerciale sau asociatiilor in care are calitatea de asociat sau actionar ori fundatiilor in care are </w:t>
      </w:r>
      <w:r>
        <w:rPr>
          <w:rFonts w:ascii="Courier New" w:hAnsi="Courier New" w:cs="Courier New"/>
          <w:sz w:val="20"/>
          <w:szCs w:val="20"/>
        </w:rPr>
        <w:t>calitatea de fondator, cu aprobarea senatului universitar. Dreptul de folosinta si administrare asupra bunurilor proprietate publica nu poate constitui aport al universitatii la capitalul social al unei societati comerciale, fundatii sau asociatii.</w:t>
      </w:r>
      <w:r>
        <w:rPr>
          <w:rFonts w:ascii="Courier New" w:hAnsi="Courier New" w:cs="Courier New"/>
          <w:sz w:val="20"/>
          <w:szCs w:val="20"/>
        </w:rPr>
        <w:br/>
        <w:t xml:space="preserve">   </w:t>
      </w:r>
      <w:r>
        <w:rPr>
          <w:rFonts w:ascii="Courier New" w:hAnsi="Courier New" w:cs="Courier New"/>
          <w:b/>
          <w:bCs/>
          <w:sz w:val="20"/>
          <w:szCs w:val="20"/>
        </w:rPr>
        <w:t>Art.</w:t>
      </w:r>
      <w:r>
        <w:rPr>
          <w:rFonts w:ascii="Courier New" w:hAnsi="Courier New" w:cs="Courier New"/>
          <w:b/>
          <w:bCs/>
          <w:sz w:val="20"/>
          <w:szCs w:val="20"/>
        </w:rPr>
        <w:t xml:space="preserve">130. </w:t>
      </w:r>
      <w:r>
        <w:rPr>
          <w:rFonts w:ascii="Courier New" w:hAnsi="Courier New" w:cs="Courier New"/>
          <w:sz w:val="20"/>
          <w:szCs w:val="20"/>
        </w:rPr>
        <w:t>- (1) Institutiile de invatamant superior adopta un cod de etica si deontologie profesionala universitara. Acesta face parte din Carta universitara si include obligatoriu: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stabilirea situatiilor de conflicte de interese si incompatibilitati;</w:t>
      </w:r>
      <w:r>
        <w:rPr>
          <w:rFonts w:ascii="Courier New" w:hAnsi="Courier New" w:cs="Courier New"/>
          <w:sz w:val="20"/>
          <w:szCs w:val="20"/>
        </w:rPr>
        <w:br/>
        <w:t xml:space="preserve">   </w:t>
      </w:r>
      <w:r>
        <w:rPr>
          <w:rFonts w:ascii="Courier New" w:hAnsi="Courier New" w:cs="Courier New"/>
          <w:sz w:val="20"/>
          <w:szCs w:val="20"/>
        </w:rPr>
        <w:t>b) prevederea ca persoanele care se afla in relatie de soti, afini si rude pana la gradul al III-lea inclusiv nu pot ocupa concomitent functii astfel incat unul sau una sa se afle fata de celalalt sau cealalta intr-o pozitie de conducere, control, autorita</w:t>
      </w:r>
      <w:r>
        <w:rPr>
          <w:rFonts w:ascii="Courier New" w:hAnsi="Courier New" w:cs="Courier New"/>
          <w:sz w:val="20"/>
          <w:szCs w:val="20"/>
        </w:rPr>
        <w:t>te sau evaluare institutionala la orice nivel in aceeasi universitate si nu pot fi numiti in comisii de doctorat, comisii de evaluare sau comisii de concurs ale caror decizii afecteaza sotii, rudele sau afinii pana la gradul al III-lea inclusiv;</w:t>
      </w:r>
      <w:r>
        <w:rPr>
          <w:rFonts w:ascii="Courier New" w:hAnsi="Courier New" w:cs="Courier New"/>
          <w:sz w:val="20"/>
          <w:szCs w:val="20"/>
        </w:rPr>
        <w:br/>
        <w:t>   c) masu</w:t>
      </w:r>
      <w:r>
        <w:rPr>
          <w:rFonts w:ascii="Courier New" w:hAnsi="Courier New" w:cs="Courier New"/>
          <w:sz w:val="20"/>
          <w:szCs w:val="20"/>
        </w:rPr>
        <w:t>rile educationale, administrative si tehnice care se iau pentru garantarea originalitatii lucrarilor de licenta, master, doctorat, articolelor stiintifice sau a altor asemenea lucrari, precum si sanctiunile aferente.</w:t>
      </w:r>
      <w:r>
        <w:rPr>
          <w:rFonts w:ascii="Courier New" w:hAnsi="Courier New" w:cs="Courier New"/>
          <w:sz w:val="20"/>
          <w:szCs w:val="20"/>
        </w:rPr>
        <w:br/>
      </w:r>
      <w:r>
        <w:rPr>
          <w:rFonts w:ascii="Courier New" w:hAnsi="Courier New" w:cs="Courier New"/>
          <w:sz w:val="20"/>
          <w:szCs w:val="20"/>
        </w:rPr>
        <w:lastRenderedPageBreak/>
        <w:t>   (2) Rectorul universitatii are oblig</w:t>
      </w:r>
      <w:r>
        <w:rPr>
          <w:rFonts w:ascii="Courier New" w:hAnsi="Courier New" w:cs="Courier New"/>
          <w:sz w:val="20"/>
          <w:szCs w:val="20"/>
        </w:rPr>
        <w:t>atia sa prezinte anual, cel tarziu pana in prima zi lucratoare a lunii aprilie a fiecarui an, un raport privind starea universitatii. Raportul este facut public pe site-ul universitatii si este transmis tuturor partilor interesate. Acest raport include cel</w:t>
      </w:r>
      <w:r>
        <w:rPr>
          <w:rFonts w:ascii="Courier New" w:hAnsi="Courier New" w:cs="Courier New"/>
          <w:sz w:val="20"/>
          <w:szCs w:val="20"/>
        </w:rPr>
        <w:t xml:space="preserve"> putin: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situatia financiara a universitatii, pe surse de finantare si tipuri de cheltuieli;</w:t>
      </w:r>
      <w:r>
        <w:rPr>
          <w:rFonts w:ascii="Courier New" w:hAnsi="Courier New" w:cs="Courier New"/>
          <w:sz w:val="20"/>
          <w:szCs w:val="20"/>
        </w:rPr>
        <w:br/>
        <w:t>   b) situatia fiecarui program de studii;</w:t>
      </w:r>
      <w:r>
        <w:rPr>
          <w:rFonts w:ascii="Courier New" w:hAnsi="Courier New" w:cs="Courier New"/>
          <w:sz w:val="20"/>
          <w:szCs w:val="20"/>
        </w:rPr>
        <w:br/>
        <w:t>   c) situatia personalului institutiei;</w:t>
      </w:r>
      <w:r>
        <w:rPr>
          <w:rFonts w:ascii="Courier New" w:hAnsi="Courier New" w:cs="Courier New"/>
          <w:sz w:val="20"/>
          <w:szCs w:val="20"/>
        </w:rPr>
        <w:br/>
        <w:t>   d) rezultatele activitatilor de cercetare;</w:t>
      </w:r>
      <w:r>
        <w:rPr>
          <w:rFonts w:ascii="Courier New" w:hAnsi="Courier New" w:cs="Courier New"/>
          <w:sz w:val="20"/>
          <w:szCs w:val="20"/>
        </w:rPr>
        <w:br/>
        <w:t>   e) situatia asigurarii ca</w:t>
      </w:r>
      <w:r>
        <w:rPr>
          <w:rFonts w:ascii="Courier New" w:hAnsi="Courier New" w:cs="Courier New"/>
          <w:sz w:val="20"/>
          <w:szCs w:val="20"/>
        </w:rPr>
        <w:t>litatii activitatilor din cadrul universitatii;</w:t>
      </w:r>
      <w:r>
        <w:rPr>
          <w:rFonts w:ascii="Courier New" w:hAnsi="Courier New" w:cs="Courier New"/>
          <w:sz w:val="20"/>
          <w:szCs w:val="20"/>
        </w:rPr>
        <w:br/>
        <w:t>   f) situatia respectarii eticii universitare si a eticii activitatilor de cercetare;</w:t>
      </w:r>
      <w:r>
        <w:rPr>
          <w:rFonts w:ascii="Courier New" w:hAnsi="Courier New" w:cs="Courier New"/>
          <w:sz w:val="20"/>
          <w:szCs w:val="20"/>
        </w:rPr>
        <w:br/>
        <w:t>   g) situatia posturilor vacante;h) situatia insertiei profesionale a absolventilor din promotiile precedente.</w:t>
      </w:r>
      <w:r>
        <w:rPr>
          <w:rFonts w:ascii="Courier New" w:hAnsi="Courier New" w:cs="Courier New"/>
          <w:sz w:val="20"/>
          <w:szCs w:val="20"/>
        </w:rPr>
        <w:br/>
        <w:t>   (3) Ra</w:t>
      </w:r>
      <w:r>
        <w:rPr>
          <w:rFonts w:ascii="Courier New" w:hAnsi="Courier New" w:cs="Courier New"/>
          <w:sz w:val="20"/>
          <w:szCs w:val="20"/>
        </w:rPr>
        <w:t>portul anual al rectorului este o componenta a raspunderii publice si constituie o conditie fundamentala pentru accesul la finantarile din bugetul public.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II</w:t>
      </w:r>
      <w:r>
        <w:rPr>
          <w:rFonts w:ascii="Courier New" w:hAnsi="Courier New" w:cs="Courier New"/>
          <w:sz w:val="20"/>
          <w:szCs w:val="20"/>
        </w:rPr>
        <w:br/>
        <w:t>Structura organizatorica a institutiilor de invatamant superior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r>
        <w:rPr>
          <w:rStyle w:val="lex-taiat"/>
          <w:rFonts w:ascii="Courier New" w:hAnsi="Courier New" w:cs="Courier New"/>
          <w:b/>
          <w:bCs/>
          <w:i/>
          <w:iCs/>
          <w:color w:val="FF0000"/>
          <w:sz w:val="16"/>
          <w:szCs w:val="16"/>
        </w:rPr>
        <w:t xml:space="preserve"> Art.131.</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 (1) Pentru indeplinirea obiectivelor ce decurg din misiunea asumata, orice institutie de invatamant superior poate cuprinde urmatoarele componente organizatorice: facultati, departamente, institute, centre sau laboratoare, unitati de proiectare, centre d</w:t>
      </w:r>
      <w:r>
        <w:rPr>
          <w:rStyle w:val="lex-taiat"/>
          <w:rFonts w:ascii="Courier New" w:hAnsi="Courier New" w:cs="Courier New"/>
          <w:i/>
          <w:iCs/>
          <w:color w:val="FF0000"/>
          <w:sz w:val="16"/>
          <w:szCs w:val="16"/>
        </w:rPr>
        <w:t>e consultanta, clinici universitare, studiouri si ateliere artistice, teatre, muzee, centre pentru formarea continua a resurselor umane, unitati de microproductie si prestari servicii, statiuni experimentale sau alte entitati pentru activitati de productie</w:t>
      </w:r>
      <w:r>
        <w:rPr>
          <w:rStyle w:val="lex-taiat"/>
          <w:rFonts w:ascii="Courier New" w:hAnsi="Courier New" w:cs="Courier New"/>
          <w:i/>
          <w:iCs/>
          <w:color w:val="FF0000"/>
          <w:sz w:val="16"/>
          <w:szCs w:val="16"/>
        </w:rPr>
        <w:t xml:space="preserve"> si transfer de cunoastere si tehnologie. In structura institutiilor de invatamant superior functioneaza servicii tehnico-administrative.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Art. 131. - (1) Pentru indeplinirea obiectivelor ce decurg din misiunea asumata, orice institutie de invatamant sup</w:t>
      </w:r>
      <w:r>
        <w:rPr>
          <w:rStyle w:val="lex-taiat"/>
          <w:rFonts w:ascii="Courier New" w:hAnsi="Courier New" w:cs="Courier New"/>
          <w:i/>
          <w:iCs/>
          <w:color w:val="FF0000"/>
          <w:sz w:val="16"/>
          <w:szCs w:val="16"/>
        </w:rPr>
        <w:t>erior poate cuprinde urmatoarele componente organizatorice: facultati, departamente, institute, centre sau laboratoare, unitati de proiectare, centre de consultanta, clinici universitare, studiouri si ateliere artistice, teatre, muzee, centre pentru formar</w:t>
      </w:r>
      <w:r>
        <w:rPr>
          <w:rStyle w:val="lex-taiat"/>
          <w:rFonts w:ascii="Courier New" w:hAnsi="Courier New" w:cs="Courier New"/>
          <w:i/>
          <w:iCs/>
          <w:color w:val="FF0000"/>
          <w:sz w:val="16"/>
          <w:szCs w:val="16"/>
        </w:rPr>
        <w:t>ea continua a resurselor umane, unitati de microproductie si prestari servicii, statiuni didactice/baze didactice pentru aplicatii si performanta in sport, statiuni experimentale sau alte entitati pentru activitati de productie si transfer de cunoastere si</w:t>
      </w:r>
      <w:r>
        <w:rPr>
          <w:rStyle w:val="lex-taiat"/>
          <w:rFonts w:ascii="Courier New" w:hAnsi="Courier New" w:cs="Courier New"/>
          <w:i/>
          <w:iCs/>
          <w:color w:val="FF0000"/>
          <w:sz w:val="16"/>
          <w:szCs w:val="16"/>
        </w:rPr>
        <w:t xml:space="preserve"> tehnologie, precum si unitati de invatamant preuniversitar. In structura institutiilor de invatamant superior functioneaza servicii tehnico-administrative.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art.II pct.11 din </w:t>
      </w:r>
      <w:hyperlink r:id="rId533" w:anchor="/view/00481803.18-SkxxG1NoBZX" w:history="1">
        <w:r>
          <w:rPr>
            <w:rStyle w:val="Hyperlink"/>
            <w:rFonts w:ascii="Courier New" w:hAnsi="Courier New" w:cs="Courier New"/>
            <w:i/>
            <w:iCs/>
            <w:sz w:val="16"/>
            <w:szCs w:val="16"/>
          </w:rPr>
          <w:t>OUG 48/2018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Art. 131. - (1) Pentru indeplinirea obiectivelor ce decurg din misiunea asumata, orice institutie de invatamant superior poate cuprinde urmatoarele componente </w:t>
      </w:r>
      <w:r>
        <w:rPr>
          <w:rFonts w:ascii="Courier New" w:hAnsi="Courier New" w:cs="Courier New"/>
          <w:b/>
          <w:bCs/>
          <w:color w:val="008000"/>
          <w:sz w:val="20"/>
          <w:szCs w:val="20"/>
        </w:rPr>
        <w:t>organizatorice: facultati, departamente, institute, centre sau laboratoare, unitati de proiectare, centre de consultanta, clinici universitare, studiouri si ateliere artistice, teatre, muzee, radio si televiziune, centre pentru formarea continua a resursel</w:t>
      </w:r>
      <w:r>
        <w:rPr>
          <w:rFonts w:ascii="Courier New" w:hAnsi="Courier New" w:cs="Courier New"/>
          <w:b/>
          <w:bCs/>
          <w:color w:val="008000"/>
          <w:sz w:val="20"/>
          <w:szCs w:val="20"/>
        </w:rPr>
        <w:t>or umane, unitati de microproductie si prestari servicii, statiuni didactice/baze didactice pentru aplicatii si performanta in sport, statiuni experimentale sau alte entitati pentru activitati de productie si transfer de cunoastere si tehnologie, centre de</w:t>
      </w:r>
      <w:r>
        <w:rPr>
          <w:rFonts w:ascii="Courier New" w:hAnsi="Courier New" w:cs="Courier New"/>
          <w:b/>
          <w:bCs/>
          <w:color w:val="008000"/>
          <w:sz w:val="20"/>
          <w:szCs w:val="20"/>
        </w:rPr>
        <w:t xml:space="preserve"> competenta, precum si unitati de invatamant preuniversitar. In structura institutiilor de invatamant superior functioneaza servicii tehnico-administrative.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pct.1 din </w:t>
      </w:r>
      <w:hyperlink r:id="rId534" w:anchor="/view/00800102.20-SyHlTeewrpL" w:history="1">
        <w:r>
          <w:rPr>
            <w:rStyle w:val="Hyperlink"/>
            <w:rFonts w:ascii="Courier New" w:hAnsi="Courier New" w:cs="Courier New"/>
            <w:b/>
            <w:bCs/>
            <w:sz w:val="20"/>
            <w:szCs w:val="20"/>
          </w:rPr>
          <w:t>Legea 80/2020</w:t>
        </w:r>
      </w:hyperlink>
      <w:r>
        <w:rPr>
          <w:rFonts w:ascii="Courier New" w:hAnsi="Courier New" w:cs="Courier New"/>
          <w:sz w:val="20"/>
          <w:szCs w:val="20"/>
        </w:rPr>
        <w:br/>
        <w:t xml:space="preserve">   (2) Institutia de invatamant superior poate infiinta, pe perioada determinata si pe proiecte, unitati de cercetare distincte sub raportul bugetului de venituri si cheltuieli, care au autonomie si statute proprii, aprobate </w:t>
      </w:r>
      <w:r>
        <w:rPr>
          <w:rFonts w:ascii="Courier New" w:hAnsi="Courier New" w:cs="Courier New"/>
          <w:sz w:val="20"/>
          <w:szCs w:val="20"/>
        </w:rPr>
        <w:t>de senatul universitar.</w:t>
      </w:r>
      <w:r>
        <w:rPr>
          <w:rFonts w:ascii="Courier New" w:hAnsi="Courier New" w:cs="Courier New"/>
          <w:sz w:val="20"/>
          <w:szCs w:val="20"/>
        </w:rPr>
        <w:br/>
        <w:t xml:space="preserve">   (3) Componentele prevazute la alin. (1) si (2) sunt organizate de fiecare institutie de invatamant superior, astfel incat institutia sa isi realizeze </w:t>
      </w:r>
      <w:r>
        <w:rPr>
          <w:rFonts w:ascii="Courier New" w:hAnsi="Courier New" w:cs="Courier New"/>
          <w:sz w:val="20"/>
          <w:szCs w:val="20"/>
        </w:rPr>
        <w:lastRenderedPageBreak/>
        <w:t>misiunea, sa asigure criteriile si standardele de calitate, sa gestioneze in mo</w:t>
      </w:r>
      <w:r>
        <w:rPr>
          <w:rFonts w:ascii="Courier New" w:hAnsi="Courier New" w:cs="Courier New"/>
          <w:sz w:val="20"/>
          <w:szCs w:val="20"/>
        </w:rPr>
        <w:t>d eficient activitatile de invatamant, cercetare, productie sau transfer cognitiv si tehnologic si sa asigure sprijinul administrativ adecvat membrilor comunitatii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131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(1) Unitatile de invatamant preuniversitar infiintate in struc</w:t>
      </w:r>
      <w:r>
        <w:rPr>
          <w:rFonts w:ascii="Courier New" w:hAnsi="Courier New" w:cs="Courier New"/>
          <w:b/>
          <w:bCs/>
          <w:color w:val="008000"/>
          <w:sz w:val="20"/>
          <w:szCs w:val="20"/>
        </w:rPr>
        <w:t>tura institutiilor de invatamant superior, conform art. 129 alin.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sunt componente organizatorice conform art. 131 alin. (1), fara personalitate juridica, care se includ, de drept, in reteaua scolara prevazuta de art. 61 alin. (1), pe baza deciziei re</w:t>
      </w:r>
      <w:r>
        <w:rPr>
          <w:rFonts w:ascii="Courier New" w:hAnsi="Courier New" w:cs="Courier New"/>
          <w:b/>
          <w:bCs/>
          <w:color w:val="008000"/>
          <w:sz w:val="20"/>
          <w:szCs w:val="20"/>
        </w:rPr>
        <w:t>ctorului si a ordinului ministrului educatiei nationale de autorizare de functionare provizorie/acreditare, comunicate autoritatilor administratiei publice locale si inspectoratului scolar judetean ori al municipiului Bucuresti.</w:t>
      </w:r>
      <w:r>
        <w:rPr>
          <w:rFonts w:ascii="Courier New" w:hAnsi="Courier New" w:cs="Courier New"/>
          <w:b/>
          <w:bCs/>
          <w:color w:val="008000"/>
          <w:sz w:val="20"/>
          <w:szCs w:val="20"/>
        </w:rPr>
        <w:br/>
        <w:t xml:space="preserve">   (2) Universitatile care </w:t>
      </w:r>
      <w:r>
        <w:rPr>
          <w:rFonts w:ascii="Courier New" w:hAnsi="Courier New" w:cs="Courier New"/>
          <w:b/>
          <w:bCs/>
          <w:color w:val="008000"/>
          <w:sz w:val="20"/>
          <w:szCs w:val="20"/>
        </w:rPr>
        <w:t>infiinteaza componente organizatorice, de tipul unitatilor de invatamant preuniversitar, au urmatoarele drepturi: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de a participa la asigurarea finantarii cheltuielilor aferente procesului de organizare, functionare si de invatamant;</w:t>
      </w:r>
      <w:r>
        <w:rPr>
          <w:rFonts w:ascii="Courier New" w:hAnsi="Courier New" w:cs="Courier New"/>
          <w:b/>
          <w:bCs/>
          <w:color w:val="008000"/>
          <w:sz w:val="20"/>
          <w:szCs w:val="20"/>
        </w:rPr>
        <w:br/>
        <w:t xml:space="preserve">   </w:t>
      </w:r>
      <w:r>
        <w:rPr>
          <w:rFonts w:ascii="Courier New" w:hAnsi="Courier New" w:cs="Courier New"/>
          <w:b/>
          <w:bCs/>
          <w:color w:val="008000"/>
          <w:sz w:val="20"/>
          <w:szCs w:val="20"/>
        </w:rPr>
        <w:t>b) de a asigura angajarea de personal didactic si nedidactic, universitatea avand calitatea de angajator;</w:t>
      </w:r>
      <w:r>
        <w:rPr>
          <w:rFonts w:ascii="Courier New" w:hAnsi="Courier New" w:cs="Courier New"/>
          <w:b/>
          <w:bCs/>
          <w:color w:val="008000"/>
          <w:sz w:val="20"/>
          <w:szCs w:val="20"/>
        </w:rPr>
        <w:br/>
        <w:t>   c) de a propune Ministerului Educatiei Nationale cifre de scolarizare aferente unitatilor de invatamant preuniversitar din structura acestora in ve</w:t>
      </w:r>
      <w:r>
        <w:rPr>
          <w:rFonts w:ascii="Courier New" w:hAnsi="Courier New" w:cs="Courier New"/>
          <w:b/>
          <w:bCs/>
          <w:color w:val="008000"/>
          <w:sz w:val="20"/>
          <w:szCs w:val="20"/>
        </w:rPr>
        <w:t>derea includerii in hotararea Guvernului de aprobare a cifrelor de scolarizare.</w:t>
      </w:r>
      <w:r>
        <w:rPr>
          <w:rFonts w:ascii="Courier New" w:hAnsi="Courier New" w:cs="Courier New"/>
          <w:b/>
          <w:bCs/>
          <w:color w:val="008000"/>
          <w:sz w:val="20"/>
          <w:szCs w:val="20"/>
        </w:rPr>
        <w:br/>
        <w:t>   (3) Consiliile de administratie ale universitatilor aproba regulamentele de organizare si de functionare proprii, pentru unitatile de invatamant preuniversitar de stat, infi</w:t>
      </w:r>
      <w:r>
        <w:rPr>
          <w:rFonts w:ascii="Courier New" w:hAnsi="Courier New" w:cs="Courier New"/>
          <w:b/>
          <w:bCs/>
          <w:color w:val="008000"/>
          <w:sz w:val="20"/>
          <w:szCs w:val="20"/>
        </w:rPr>
        <w:t xml:space="preserve">intate in structura acestora, cu respectarea prevederilor legale in vigoare.  </w:t>
      </w:r>
      <w:r>
        <w:rPr>
          <w:rFonts w:ascii="Courier New" w:hAnsi="Courier New" w:cs="Courier New"/>
          <w:b/>
          <w:bCs/>
          <w:color w:val="008000"/>
          <w:sz w:val="20"/>
          <w:szCs w:val="20"/>
        </w:rPr>
        <w:br/>
        <w:t xml:space="preserve">   (4) Prin derogare de la prevederile art. 24 alin. (3) lit. d) din Ordonanta de urgenta a Guvernului </w:t>
      </w:r>
      <w:hyperlink r:id="rId535" w:anchor="/view/00751803.05-20210401-rk8Nvyf27Bu" w:history="1">
        <w:r>
          <w:rPr>
            <w:rStyle w:val="Hyperlink"/>
            <w:rFonts w:ascii="Courier New" w:hAnsi="Courier New" w:cs="Courier New"/>
            <w:b/>
            <w:bCs/>
            <w:sz w:val="20"/>
            <w:szCs w:val="20"/>
          </w:rPr>
          <w:t>nr. 75/2005</w:t>
        </w:r>
      </w:hyperlink>
      <w:r>
        <w:rPr>
          <w:rFonts w:ascii="Courier New" w:hAnsi="Courier New" w:cs="Courier New"/>
          <w:b/>
          <w:bCs/>
          <w:color w:val="008000"/>
          <w:sz w:val="20"/>
          <w:szCs w:val="20"/>
        </w:rPr>
        <w:t xml:space="preserve">, aprobata cu modificari prin Legea </w:t>
      </w:r>
      <w:hyperlink r:id="rId536" w:anchor="/view/00870102.06-ry1fl9rGhqVM" w:history="1">
        <w:r>
          <w:rPr>
            <w:rStyle w:val="Hyperlink"/>
            <w:rFonts w:ascii="Courier New" w:hAnsi="Courier New" w:cs="Courier New"/>
            <w:b/>
            <w:bCs/>
            <w:sz w:val="20"/>
            <w:szCs w:val="20"/>
          </w:rPr>
          <w:t>nr. 87/2006</w:t>
        </w:r>
      </w:hyperlink>
      <w:r>
        <w:rPr>
          <w:rFonts w:ascii="Courier New" w:hAnsi="Courier New" w:cs="Courier New"/>
          <w:b/>
          <w:bCs/>
          <w:color w:val="008000"/>
          <w:sz w:val="20"/>
          <w:szCs w:val="20"/>
        </w:rPr>
        <w:t>, cu modificarile si completarile ulterioare, dupa acreditare unitatile de invatamant preuniversit</w:t>
      </w:r>
      <w:r>
        <w:rPr>
          <w:rFonts w:ascii="Courier New" w:hAnsi="Courier New" w:cs="Courier New"/>
          <w:b/>
          <w:bCs/>
          <w:color w:val="008000"/>
          <w:sz w:val="20"/>
          <w:szCs w:val="20"/>
        </w:rPr>
        <w:t>ar infiintate in structura institutiilor de invatamant superior, conform art. 129 alin.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sub forma de componente organizatorice conform art. 131 alin. (1) nu dobandesc personalitate juridica.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pct.12 din </w:t>
      </w:r>
      <w:hyperlink r:id="rId537" w:anchor="/view/00481803.18-SkxxG1NoBZX" w:history="1">
        <w:r>
          <w:rPr>
            <w:rStyle w:val="Hyperlink"/>
            <w:rFonts w:ascii="Courier New" w:hAnsi="Courier New" w:cs="Courier New"/>
            <w:b/>
            <w:bCs/>
            <w:sz w:val="20"/>
            <w:szCs w:val="20"/>
          </w:rPr>
          <w:t>OUG 48/2018</w:t>
        </w:r>
      </w:hyperlink>
      <w:r>
        <w:rPr>
          <w:rFonts w:ascii="Courier New" w:hAnsi="Courier New" w:cs="Courier New"/>
          <w:sz w:val="20"/>
          <w:szCs w:val="20"/>
        </w:rPr>
        <w:br/>
        <w:t xml:space="preserve">   </w:t>
      </w:r>
      <w:r>
        <w:rPr>
          <w:rFonts w:ascii="Courier New" w:hAnsi="Courier New" w:cs="Courier New"/>
          <w:b/>
          <w:bCs/>
          <w:sz w:val="20"/>
          <w:szCs w:val="20"/>
        </w:rPr>
        <w:t xml:space="preserve">Art.132. </w:t>
      </w:r>
      <w:r>
        <w:rPr>
          <w:rFonts w:ascii="Courier New" w:hAnsi="Courier New" w:cs="Courier New"/>
          <w:sz w:val="20"/>
          <w:szCs w:val="20"/>
        </w:rPr>
        <w:t>- (1) Facultatea este unitatea functionala care elaboreaza si gestioneaza programele de studii. Facultatea corespunde unuia sau mai multor domenii ale stiintelor, artelor sau s</w:t>
      </w:r>
      <w:r>
        <w:rPr>
          <w:rFonts w:ascii="Courier New" w:hAnsi="Courier New" w:cs="Courier New"/>
          <w:sz w:val="20"/>
          <w:szCs w:val="20"/>
        </w:rPr>
        <w:t>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r>
        <w:rPr>
          <w:rFonts w:ascii="Courier New" w:hAnsi="Courier New" w:cs="Courier New"/>
          <w:b/>
          <w:bCs/>
          <w:sz w:val="20"/>
          <w:szCs w:val="20"/>
        </w:rPr>
        <w:t xml:space="preserve">- </w:t>
      </w:r>
      <w:hyperlink r:id="rId538" w:anchor="/view/01580203.18-20181115-8oGdVNOj4qZ" w:history="1">
        <w:r>
          <w:rPr>
            <w:rStyle w:val="Hyperlink"/>
            <w:rFonts w:ascii="Courier New" w:hAnsi="Courier New" w:cs="Courier New"/>
            <w:b/>
            <w:bCs/>
            <w:sz w:val="20"/>
            <w:szCs w:val="20"/>
          </w:rPr>
          <w:t>HG 158/2018</w:t>
        </w:r>
      </w:hyperlink>
      <w:r>
        <w:rPr>
          <w:rFonts w:ascii="Courier New" w:hAnsi="Courier New" w:cs="Courier New"/>
          <w:b/>
          <w:bCs/>
          <w:sz w:val="20"/>
          <w:szCs w:val="20"/>
        </w:rPr>
        <w:t> </w:t>
      </w:r>
      <w:r>
        <w:rPr>
          <w:rFonts w:ascii="Courier New" w:hAnsi="Courier New" w:cs="Courier New"/>
          <w:b/>
          <w:bCs/>
          <w:color w:val="0000FF"/>
          <w:sz w:val="20"/>
          <w:szCs w:val="20"/>
        </w:rPr>
        <w:t>privind aprobarea Nomenclatorului domeniilor si al specializarilor/programelor de studii universitare</w:t>
      </w:r>
      <w:r>
        <w:rPr>
          <w:rFonts w:ascii="Courier New" w:hAnsi="Courier New" w:cs="Courier New"/>
          <w:sz w:val="20"/>
          <w:szCs w:val="20"/>
        </w:rPr>
        <w:br/>
        <w:t>   (2) Orice facultate se infii</w:t>
      </w:r>
      <w:r>
        <w:rPr>
          <w:rFonts w:ascii="Courier New" w:hAnsi="Courier New" w:cs="Courier New"/>
          <w:sz w:val="20"/>
          <w:szCs w:val="20"/>
        </w:rPr>
        <w:t>nteaza, se organizeaza sau se desfiinteaza la propunerea si cu aprobarea senatului universitar, prin hotarare a Guvernului privind structura institutiilor de invatamant superior, initiata anual de Ministerul Educatiei, Cercetarii, Tineretului si Sportului.</w:t>
      </w:r>
      <w:r>
        <w:rPr>
          <w:rFonts w:ascii="Courier New" w:hAnsi="Courier New" w:cs="Courier New"/>
          <w:sz w:val="20"/>
          <w:szCs w:val="20"/>
        </w:rPr>
        <w:br/>
        <w:t>   (3) Intr-o institutie de invatamant superior de stat, Guvernul, cu consultarea senatului universitar, poate sa infiinteze si sa finanteze un program de studii sau o facultate cu acele programe de studii care raspund unor cerinte stringente de instruire</w:t>
      </w:r>
      <w:r>
        <w:rPr>
          <w:rFonts w:ascii="Courier New" w:hAnsi="Courier New" w:cs="Courier New"/>
          <w:sz w:val="20"/>
          <w:szCs w:val="20"/>
        </w:rPr>
        <w:t xml:space="preserve"> si formare profesionala in domenii de interes national. Programele de studii astfel propuse se supun reglementarilor legale in vigoare referitoare la asigurarea calitatii in invatamantul superior.</w:t>
      </w:r>
      <w:r>
        <w:rPr>
          <w:rFonts w:ascii="Courier New" w:hAnsi="Courier New" w:cs="Courier New"/>
          <w:sz w:val="20"/>
          <w:szCs w:val="20"/>
        </w:rPr>
        <w:br/>
        <w:t>   (4) O facultate poate include unul sau mai multe depart</w:t>
      </w:r>
      <w:r>
        <w:rPr>
          <w:rFonts w:ascii="Courier New" w:hAnsi="Courier New" w:cs="Courier New"/>
          <w:sz w:val="20"/>
          <w:szCs w:val="20"/>
        </w:rPr>
        <w:t>amente, scoli doctorale, scoli postuniversitare si extensii universitare care sunt responsabile de organizarea programelor de studii pe tipuri si cicluri de studii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(4</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Facultatile pot propune organizarea scolii doctorale la nivel de </w:t>
      </w:r>
      <w:r>
        <w:rPr>
          <w:rFonts w:ascii="Courier New" w:hAnsi="Courier New" w:cs="Courier New"/>
          <w:b/>
          <w:bCs/>
          <w:color w:val="006600"/>
          <w:sz w:val="20"/>
          <w:szCs w:val="20"/>
        </w:rPr>
        <w:t>institutie organizatoare de studii universitare de doctorat.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xml:space="preserve">  Completat de art.I pct.4 din </w:t>
      </w:r>
      <w:hyperlink r:id="rId539" w:anchor="/view/00221803.21-SyQmv1f37Su" w:history="1">
        <w:r>
          <w:rPr>
            <w:rStyle w:val="Hyperlink"/>
            <w:rFonts w:ascii="Courier New" w:hAnsi="Courier New" w:cs="Courier New"/>
            <w:b/>
            <w:bCs/>
            <w:sz w:val="20"/>
            <w:szCs w:val="20"/>
          </w:rPr>
          <w:t>OUG 22/2021</w:t>
        </w:r>
      </w:hyperlink>
      <w:r>
        <w:rPr>
          <w:rFonts w:ascii="Courier New" w:hAnsi="Courier New" w:cs="Courier New"/>
          <w:sz w:val="20"/>
          <w:szCs w:val="20"/>
        </w:rPr>
        <w:br/>
        <w:t xml:space="preserve">   </w:t>
      </w:r>
      <w:r>
        <w:rPr>
          <w:rFonts w:ascii="Courier New" w:hAnsi="Courier New" w:cs="Courier New"/>
          <w:b/>
          <w:bCs/>
          <w:sz w:val="20"/>
          <w:szCs w:val="20"/>
        </w:rPr>
        <w:t>(5)</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Prin exceptie de la prevederile alin. (2), in situatii temeinic</w:t>
      </w:r>
      <w:r>
        <w:rPr>
          <w:rStyle w:val="lex-taiat"/>
          <w:rFonts w:ascii="Courier New" w:hAnsi="Courier New" w:cs="Courier New"/>
          <w:i/>
          <w:iCs/>
          <w:vanish/>
          <w:color w:val="FF0000"/>
          <w:sz w:val="16"/>
          <w:szCs w:val="16"/>
        </w:rPr>
        <w:t xml:space="preserve"> justificate, Guvernul, la propunerea Ministerului Educatiei, Cercetarii, Tineretului si Sportului, poate infiinta facultati, in cadrul universitatilor de stat, cu consultarea senatului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Abrogat de art.I pct.24 din </w:t>
      </w:r>
      <w:hyperlink r:id="rId540"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xml:space="preserve">   </w:t>
      </w:r>
      <w:r>
        <w:rPr>
          <w:rFonts w:ascii="Courier New" w:hAnsi="Courier New" w:cs="Courier New"/>
          <w:b/>
          <w:bCs/>
          <w:sz w:val="20"/>
          <w:szCs w:val="20"/>
        </w:rPr>
        <w:t xml:space="preserve">Art.133. </w:t>
      </w:r>
      <w:r>
        <w:rPr>
          <w:rFonts w:ascii="Courier New" w:hAnsi="Courier New" w:cs="Courier New"/>
          <w:sz w:val="20"/>
          <w:szCs w:val="20"/>
        </w:rPr>
        <w:t>- (1) Departamentul este unitatea academica functionala care asigura producerea, transmiterea si valorificarea cunoasterii in unul sau mai multe domenii de specialitat</w:t>
      </w:r>
      <w:r>
        <w:rPr>
          <w:rFonts w:ascii="Courier New" w:hAnsi="Courier New" w:cs="Courier New"/>
          <w:sz w:val="20"/>
          <w:szCs w:val="20"/>
        </w:rPr>
        <w:t>e.</w:t>
      </w:r>
      <w:r>
        <w:rPr>
          <w:rFonts w:ascii="Courier New" w:hAnsi="Courier New" w:cs="Courier New"/>
          <w:sz w:val="20"/>
          <w:szCs w:val="20"/>
        </w:rPr>
        <w:br/>
        <w:t>   (2) Un departament poate avea in componenta centre sau laboratoare de cercetare, ateliere artistice, scoli postuniversitare si extensii universitare.</w:t>
      </w:r>
      <w:r>
        <w:rPr>
          <w:rFonts w:ascii="Courier New" w:hAnsi="Courier New" w:cs="Courier New"/>
          <w:sz w:val="20"/>
          <w:szCs w:val="20"/>
        </w:rPr>
        <w:br/>
        <w:t xml:space="preserve">   (3) Departamentul se infiinteaza, se organizeaza, se divizeaza, se comaseaza sau se desfiinteaza </w:t>
      </w:r>
      <w:r>
        <w:rPr>
          <w:rFonts w:ascii="Courier New" w:hAnsi="Courier New" w:cs="Courier New"/>
          <w:sz w:val="20"/>
          <w:szCs w:val="20"/>
        </w:rPr>
        <w:t>prin hotarare a senatului universitar, la propunerea consiliului facultatii/facultatilor in care functioneaza.</w:t>
      </w:r>
      <w:r>
        <w:rPr>
          <w:rFonts w:ascii="Courier New" w:hAnsi="Courier New" w:cs="Courier New"/>
          <w:sz w:val="20"/>
          <w:szCs w:val="20"/>
        </w:rPr>
        <w:br/>
        <w:t>   (4) Departamentul poate organiza centre sau laboratoare de cercetare care functioneaza ca unitati de venituri si cheltuieli in cadrul universi</w:t>
      </w:r>
      <w:r>
        <w:rPr>
          <w:rFonts w:ascii="Courier New" w:hAnsi="Courier New" w:cs="Courier New"/>
          <w:sz w:val="20"/>
          <w:szCs w:val="20"/>
        </w:rPr>
        <w:t>tatii.</w:t>
      </w:r>
      <w:r>
        <w:rPr>
          <w:rFonts w:ascii="Courier New" w:hAnsi="Courier New" w:cs="Courier New"/>
          <w:sz w:val="20"/>
          <w:szCs w:val="20"/>
        </w:rPr>
        <w:br/>
        <w:t xml:space="preserve">   </w:t>
      </w:r>
      <w:r>
        <w:rPr>
          <w:rFonts w:ascii="Courier New" w:hAnsi="Courier New" w:cs="Courier New"/>
          <w:b/>
          <w:bCs/>
          <w:sz w:val="20"/>
          <w:szCs w:val="20"/>
        </w:rPr>
        <w:t>Art.134.</w:t>
      </w:r>
      <w:r>
        <w:rPr>
          <w:rFonts w:ascii="Courier New" w:hAnsi="Courier New" w:cs="Courier New"/>
          <w:sz w:val="20"/>
          <w:szCs w:val="20"/>
        </w:rPr>
        <w:t xml:space="preserve"> - Infiintarea institutelor, statiunilor experimentale, centrelor sau laboratoarelor de cercetare-dezvoltare este aprobata de catre senatul universitar, cu respectarea legislatiei in vigoare.</w:t>
      </w:r>
      <w:r>
        <w:rPr>
          <w:rFonts w:ascii="Courier New" w:hAnsi="Courier New" w:cs="Courier New"/>
          <w:sz w:val="20"/>
          <w:szCs w:val="20"/>
        </w:rPr>
        <w:br/>
        <w:t xml:space="preserve">   </w:t>
      </w:r>
      <w:r>
        <w:rPr>
          <w:rFonts w:ascii="Courier New" w:hAnsi="Courier New" w:cs="Courier New"/>
          <w:b/>
          <w:bCs/>
          <w:sz w:val="20"/>
          <w:szCs w:val="20"/>
        </w:rPr>
        <w:t xml:space="preserve">Art.135. </w:t>
      </w:r>
      <w:r>
        <w:rPr>
          <w:rFonts w:ascii="Courier New" w:hAnsi="Courier New" w:cs="Courier New"/>
          <w:sz w:val="20"/>
          <w:szCs w:val="20"/>
        </w:rPr>
        <w:t>- (1) Invatamantul superior pentru</w:t>
      </w:r>
      <w:r>
        <w:rPr>
          <w:rFonts w:ascii="Courier New" w:hAnsi="Courier New" w:cs="Courier New"/>
          <w:sz w:val="20"/>
          <w:szCs w:val="20"/>
        </w:rPr>
        <w:t xml:space="preserve"> minoritatile nationale se realizeaza: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in institutii de invatamant superior in cadrul carora functioneaza facultati/linii/programe de studii cu predare in limba materna;</w:t>
      </w:r>
      <w:r>
        <w:rPr>
          <w:rFonts w:ascii="Courier New" w:hAnsi="Courier New" w:cs="Courier New"/>
          <w:sz w:val="20"/>
          <w:szCs w:val="20"/>
        </w:rPr>
        <w:br/>
        <w:t>   b) in institutii de invatamant superior multiculturale si multilingve; in ace</w:t>
      </w:r>
      <w:r>
        <w:rPr>
          <w:rFonts w:ascii="Courier New" w:hAnsi="Courier New" w:cs="Courier New"/>
          <w:sz w:val="20"/>
          <w:szCs w:val="20"/>
        </w:rPr>
        <w:t>st caz, se constituie sectii/linii cu predare in limbile minoritatilor nationale;</w:t>
      </w:r>
      <w:r>
        <w:rPr>
          <w:rFonts w:ascii="Courier New" w:hAnsi="Courier New" w:cs="Courier New"/>
          <w:sz w:val="20"/>
          <w:szCs w:val="20"/>
        </w:rPr>
        <w:br/>
        <w:t>   c) in cadrul institutiilor de invatamant superior pot fi organizate grupe, sectii sau linii de predare in limbile minoritatilor nationale, in conditiile legii.</w:t>
      </w:r>
      <w:r>
        <w:rPr>
          <w:rFonts w:ascii="Courier New" w:hAnsi="Courier New" w:cs="Courier New"/>
          <w:sz w:val="20"/>
          <w:szCs w:val="20"/>
        </w:rPr>
        <w:br/>
        <w:t>   (2) Lini</w:t>
      </w:r>
      <w:r>
        <w:rPr>
          <w:rFonts w:ascii="Courier New" w:hAnsi="Courier New" w:cs="Courier New"/>
          <w:sz w:val="20"/>
          <w:szCs w:val="20"/>
        </w:rPr>
        <w:t>a de studiu din cadrul universitatii multilingve si multiculturale se organizeaza in departamente. Cadrele universitare apartinand liniei de studiu adopta si elaboreaza un regulament de functionare propriu, care stabileste procedurile de alegere si alte as</w:t>
      </w:r>
      <w:r>
        <w:rPr>
          <w:rFonts w:ascii="Courier New" w:hAnsi="Courier New" w:cs="Courier New"/>
          <w:sz w:val="20"/>
          <w:szCs w:val="20"/>
        </w:rPr>
        <w:t>pecte specifice structurilor organizatorice ale liniei de studiu respective in concordanta cu Carta universitara, in termen de 6 luni de la data intrarii in vigoare a prezentei legi.</w:t>
      </w:r>
      <w:r>
        <w:rPr>
          <w:rFonts w:ascii="Courier New" w:hAnsi="Courier New" w:cs="Courier New"/>
          <w:sz w:val="20"/>
          <w:szCs w:val="20"/>
        </w:rPr>
        <w:br/>
        <w:t>   (3) Sectia de studiu este o forma de organizare a invatamantului unive</w:t>
      </w:r>
      <w:r>
        <w:rPr>
          <w:rFonts w:ascii="Courier New" w:hAnsi="Courier New" w:cs="Courier New"/>
          <w:sz w:val="20"/>
          <w:szCs w:val="20"/>
        </w:rPr>
        <w:t>rsitar intr-o limba a minoritatilor nationale, care poate fi institutionalizata, atat la nivelul universitatii, cat si in cadrul unei facultati, prin departamentul sectiei, care are in componenta programele de studiu si structurile organizatorice aferente.</w:t>
      </w:r>
      <w:r>
        <w:rPr>
          <w:rFonts w:ascii="Courier New" w:hAnsi="Courier New" w:cs="Courier New"/>
          <w:sz w:val="20"/>
          <w:szCs w:val="20"/>
        </w:rPr>
        <w:t xml:space="preserve"> Sectiile beneficiaza de autonomie universitara in organizarea activitatilor didactice.</w:t>
      </w:r>
      <w:r>
        <w:rPr>
          <w:rFonts w:ascii="Courier New" w:hAnsi="Courier New" w:cs="Courier New"/>
          <w:sz w:val="20"/>
          <w:szCs w:val="20"/>
        </w:rPr>
        <w:br/>
        <w:t>   (4) In invatamantul universitar pentru minoritatile nationale, se asigura pregatirea in ciclul I de studii universitare - licenta, in ciclul II de studii universitar</w:t>
      </w:r>
      <w:r>
        <w:rPr>
          <w:rFonts w:ascii="Courier New" w:hAnsi="Courier New" w:cs="Courier New"/>
          <w:sz w:val="20"/>
          <w:szCs w:val="20"/>
        </w:rPr>
        <w:t>e - master si in ciclul III de studii universitare - doctorat, precum si in invatamantul postuniversitar, in limba materna.</w:t>
      </w:r>
      <w:r>
        <w:rPr>
          <w:rFonts w:ascii="Courier New" w:hAnsi="Courier New" w:cs="Courier New"/>
          <w:sz w:val="20"/>
          <w:szCs w:val="20"/>
        </w:rPr>
        <w:br/>
        <w:t>   (5) Finantarea de baza se calculeaza dupa un coeficient marit pentru studentii care urmeaza cursurile in limba unei minoritati na</w:t>
      </w:r>
      <w:r>
        <w:rPr>
          <w:rFonts w:ascii="Courier New" w:hAnsi="Courier New" w:cs="Courier New"/>
          <w:sz w:val="20"/>
          <w:szCs w:val="20"/>
        </w:rPr>
        <w:t>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III</w:t>
      </w:r>
      <w:r>
        <w:rPr>
          <w:rFonts w:ascii="Courier New" w:hAnsi="Courier New" w:cs="Courier New"/>
          <w:b/>
          <w:bCs/>
          <w:sz w:val="20"/>
          <w:szCs w:val="20"/>
        </w:rPr>
        <w:br/>
      </w:r>
      <w:r>
        <w:rPr>
          <w:rFonts w:ascii="Courier New" w:hAnsi="Courier New" w:cs="Courier New"/>
          <w:sz w:val="20"/>
          <w:szCs w:val="20"/>
        </w:rPr>
        <w:t>Organizarea studiilor universitare</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t>Structura anului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b/>
          <w:bCs/>
          <w:i/>
          <w:iCs/>
          <w:vanish/>
          <w:color w:val="FF0000"/>
          <w:sz w:val="16"/>
          <w:szCs w:val="16"/>
        </w:rPr>
        <w:t xml:space="preserve">Art.136. </w:t>
      </w:r>
      <w:r>
        <w:rPr>
          <w:rStyle w:val="lex-taiat"/>
          <w:rFonts w:ascii="Courier New" w:hAnsi="Courier New" w:cs="Courier New"/>
          <w:i/>
          <w:iCs/>
          <w:vanish/>
          <w:color w:val="FF0000"/>
          <w:sz w:val="16"/>
          <w:szCs w:val="16"/>
        </w:rPr>
        <w:t xml:space="preserve">- (1) Anul universitar incepe, de regula, in prima zi lucratoare a lunii octombrie </w:t>
      </w:r>
      <w:r>
        <w:rPr>
          <w:rStyle w:val="lex-taiat"/>
          <w:rFonts w:ascii="Courier New" w:hAnsi="Courier New" w:cs="Courier New"/>
          <w:i/>
          <w:iCs/>
          <w:vanish/>
          <w:color w:val="FF0000"/>
          <w:sz w:val="16"/>
          <w:szCs w:val="16"/>
        </w:rPr>
        <w:t>si include doua semestre. Un semestru are, de regula, o durata de 14 saptamani de activitati didactice urmate, de regula, de minimum 3 saptamani de examene. Structura anului universitar se aproba de catre senatul universitar. In atribuirea creditelor de st</w:t>
      </w:r>
      <w:r>
        <w:rPr>
          <w:rStyle w:val="lex-taiat"/>
          <w:rFonts w:ascii="Courier New" w:hAnsi="Courier New" w:cs="Courier New"/>
          <w:i/>
          <w:iCs/>
          <w:vanish/>
          <w:color w:val="FF0000"/>
          <w:sz w:val="16"/>
          <w:szCs w:val="16"/>
        </w:rPr>
        <w:t>udii transferabile dintr-un semestru se are in vedere o perioada de minimum 17 saptamani.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Art.136.</w:t>
      </w:r>
      <w:r>
        <w:rPr>
          <w:rFonts w:ascii="Courier New" w:hAnsi="Courier New" w:cs="Courier New"/>
          <w:sz w:val="20"/>
          <w:szCs w:val="20"/>
        </w:rPr>
        <w:t xml:space="preserve"> </w:t>
      </w:r>
      <w:r>
        <w:rPr>
          <w:rFonts w:ascii="Courier New" w:hAnsi="Courier New" w:cs="Courier New"/>
          <w:b/>
          <w:bCs/>
          <w:color w:val="008000"/>
          <w:sz w:val="20"/>
          <w:szCs w:val="20"/>
        </w:rPr>
        <w:t>- (1) Anul universitar incepe, de regula, in prima zi lucratoare a lunii octombrie, include doua semestre si se finalizeaza la 30 septembrie din anul calen</w:t>
      </w:r>
      <w:r>
        <w:rPr>
          <w:rFonts w:ascii="Courier New" w:hAnsi="Courier New" w:cs="Courier New"/>
          <w:b/>
          <w:bCs/>
          <w:color w:val="008000"/>
          <w:sz w:val="20"/>
          <w:szCs w:val="20"/>
        </w:rPr>
        <w:t>daristic urmator. Un semestru are, de regula, o durata de 14 saptamani de activitati didactice urmate, de regula, de minimum 3 saptamani de examene. Structura anului universitar se aproba de catre senatul universitar. In atribuirea creditelor de studii tra</w:t>
      </w:r>
      <w:r>
        <w:rPr>
          <w:rFonts w:ascii="Courier New" w:hAnsi="Courier New" w:cs="Courier New"/>
          <w:b/>
          <w:bCs/>
          <w:color w:val="008000"/>
          <w:sz w:val="20"/>
          <w:szCs w:val="20"/>
        </w:rPr>
        <w:t>nsferabile dintr-un semestru se are in vedere o perioada de minimum 17 saptamani.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Modificat de art.I pct.25 din </w:t>
      </w:r>
      <w:hyperlink r:id="rId541"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(2) Senatul universitar al fiecarei i</w:t>
      </w:r>
      <w:r>
        <w:rPr>
          <w:rFonts w:ascii="Courier New" w:hAnsi="Courier New" w:cs="Courier New"/>
          <w:sz w:val="20"/>
          <w:szCs w:val="20"/>
        </w:rPr>
        <w:t>nstitutii de invatamant superior aproba anual, cu cel putin 3 luni inainte de inceperea anului universitar, regulamentul privind activitatea profesionala a studentilor, precum si calendarul activitatilor educationale specifice semestrelor academice de stud</w:t>
      </w:r>
      <w:r>
        <w:rPr>
          <w:rFonts w:ascii="Courier New" w:hAnsi="Courier New" w:cs="Courier New"/>
          <w:sz w:val="20"/>
          <w:szCs w:val="20"/>
        </w:rPr>
        <w:t>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Programe de studii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Art.137. </w:t>
      </w:r>
      <w:r>
        <w:rPr>
          <w:rFonts w:ascii="Courier New" w:hAnsi="Courier New" w:cs="Courier New"/>
          <w:sz w:val="20"/>
          <w:szCs w:val="20"/>
        </w:rPr>
        <w:t xml:space="preserve">- (1) Programul de studii universitare reprezinta un grup de unitati curriculare de predare, invatare, cercetare, aplicatii practice si evaluare, planificate astfel incat sa duca la o </w:t>
      </w:r>
      <w:r>
        <w:rPr>
          <w:rFonts w:ascii="Courier New" w:hAnsi="Courier New" w:cs="Courier New"/>
          <w:sz w:val="20"/>
          <w:szCs w:val="20"/>
        </w:rPr>
        <w:t>calificare universitara certificata printr-o diploma si printr-un supliment de diploma.</w:t>
      </w:r>
      <w:r>
        <w:rPr>
          <w:rFonts w:ascii="Courier New" w:hAnsi="Courier New" w:cs="Courier New"/>
          <w:sz w:val="20"/>
          <w:szCs w:val="20"/>
        </w:rPr>
        <w:br/>
        <w:t>   (2) Curriculumul programului de studii universitare este concordant cu profilul calificarii definit in Cadrul national al calificarilor. Curriculumul unui program de</w:t>
      </w:r>
      <w:r>
        <w:rPr>
          <w:rFonts w:ascii="Courier New" w:hAnsi="Courier New" w:cs="Courier New"/>
          <w:sz w:val="20"/>
          <w:szCs w:val="20"/>
        </w:rPr>
        <w:t xml:space="preserve"> studii universitare se stabileste astfel incat sa maximizeze sansele obtinerii calificarii dorite si se aproba de catre senatul universitar.</w:t>
      </w:r>
      <w:r>
        <w:rPr>
          <w:rFonts w:ascii="Courier New" w:hAnsi="Courier New" w:cs="Courier New"/>
          <w:sz w:val="20"/>
          <w:szCs w:val="20"/>
        </w:rPr>
        <w:br/>
        <w:t>   (3) Concordanta dintre curriculum si calificarea oferita de programul de studii universitare este un criteriu o</w:t>
      </w:r>
      <w:r>
        <w:rPr>
          <w:rFonts w:ascii="Courier New" w:hAnsi="Courier New" w:cs="Courier New"/>
          <w:sz w:val="20"/>
          <w:szCs w:val="20"/>
        </w:rPr>
        <w:t>bligatoriu de evaluare a asigurarii calitatii.</w:t>
      </w:r>
      <w:r>
        <w:rPr>
          <w:rFonts w:ascii="Courier New" w:hAnsi="Courier New" w:cs="Courier New"/>
          <w:sz w:val="20"/>
          <w:szCs w:val="20"/>
        </w:rPr>
        <w:br/>
        <w:t>   (4) Programele de studii universitare sunt grupate pe domenii de studii si organizate pe 3 cicluri de studiu: licenta, master, doctorat.</w:t>
      </w:r>
      <w:r>
        <w:rPr>
          <w:rFonts w:ascii="Courier New" w:hAnsi="Courier New" w:cs="Courier New"/>
          <w:sz w:val="20"/>
          <w:szCs w:val="20"/>
        </w:rPr>
        <w:br/>
        <w:t>   (5) Programele de studii universitare dau acces la ocupatii si fun</w:t>
      </w:r>
      <w:r>
        <w:rPr>
          <w:rFonts w:ascii="Courier New" w:hAnsi="Courier New" w:cs="Courier New"/>
          <w:sz w:val="20"/>
          <w:szCs w:val="20"/>
        </w:rPr>
        <w:t>ctii specifice fiecarui ciclu de studii universitare absolvit.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(6) Programul de studii integrat se defineste ca fiind acel grup de unitati curriculare de predare, invatare, cercetare, aplicatii practice si evaluare, planificate astfel incat sa duca la o</w:t>
      </w:r>
      <w:r>
        <w:rPr>
          <w:rFonts w:ascii="Courier New" w:hAnsi="Courier New" w:cs="Courier New"/>
          <w:b/>
          <w:bCs/>
          <w:color w:val="006600"/>
          <w:sz w:val="20"/>
          <w:szCs w:val="20"/>
        </w:rPr>
        <w:t xml:space="preserve"> calificare universitara certificata printr-o diploma si printr-un supliment la diploma. Curriculumul acestui tip de program este elaborat si organizat in comun de mai multe institutii de invatamant superior din Spatiul European al Invatamantului Superior </w:t>
      </w:r>
      <w:r>
        <w:rPr>
          <w:rFonts w:ascii="Courier New" w:hAnsi="Courier New" w:cs="Courier New"/>
          <w:b/>
          <w:bCs/>
          <w:color w:val="006600"/>
          <w:sz w:val="20"/>
          <w:szCs w:val="20"/>
        </w:rPr>
        <w:t>si conduce la o diploma comuna sau la diplome duble/multiple.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pct.5 din </w:t>
      </w:r>
      <w:hyperlink r:id="rId542" w:anchor="/view/00221803.21-SyQmv1f37Su" w:history="1">
        <w:r>
          <w:rPr>
            <w:rStyle w:val="Hyperlink"/>
            <w:rFonts w:ascii="Courier New" w:hAnsi="Courier New" w:cs="Courier New"/>
            <w:b/>
            <w:bCs/>
            <w:sz w:val="20"/>
            <w:szCs w:val="20"/>
          </w:rPr>
          <w:t>OUG 22/2021</w:t>
        </w:r>
      </w:hyperlink>
      <w:r>
        <w:rPr>
          <w:rFonts w:ascii="Courier New" w:hAnsi="Courier New" w:cs="Courier New"/>
          <w:sz w:val="20"/>
          <w:szCs w:val="20"/>
        </w:rPr>
        <w:br/>
        <w:t xml:space="preserve">   </w:t>
      </w:r>
      <w:r>
        <w:rPr>
          <w:rFonts w:ascii="Courier New" w:hAnsi="Courier New" w:cs="Courier New"/>
          <w:b/>
          <w:bCs/>
          <w:sz w:val="20"/>
          <w:szCs w:val="20"/>
        </w:rPr>
        <w:t xml:space="preserve">Art.138. </w:t>
      </w:r>
      <w:r>
        <w:rPr>
          <w:rFonts w:ascii="Courier New" w:hAnsi="Courier New" w:cs="Courier New"/>
          <w:sz w:val="20"/>
          <w:szCs w:val="20"/>
        </w:rPr>
        <w:t xml:space="preserve">- </w:t>
      </w:r>
      <w:r>
        <w:rPr>
          <w:rFonts w:ascii="Courier New" w:hAnsi="Courier New" w:cs="Courier New"/>
          <w:sz w:val="20"/>
          <w:szCs w:val="20"/>
        </w:rPr>
        <w:t>(1) Organizarea programelor de studii este de competenta institutiilor de invatamant superior, cu respectarea legislatiei in vigoare. Pentru fiecare ciclu universitar organizat, senatul universitar aproba un regulament propriu de organizare si functionare,</w:t>
      </w:r>
      <w:r>
        <w:rPr>
          <w:rFonts w:ascii="Courier New" w:hAnsi="Courier New" w:cs="Courier New"/>
          <w:sz w:val="20"/>
          <w:szCs w:val="20"/>
        </w:rPr>
        <w:t xml:space="preserve"> in acord cu standardele nationale si internationale generale si specifice de calitate.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Institutiile de invatamant superior romanesti care organizeaza programe de studii integrate in conditiile art. 116 alin. (4) stabilesc un regulament propriu de </w:t>
      </w:r>
      <w:r>
        <w:rPr>
          <w:rFonts w:ascii="Courier New" w:hAnsi="Courier New" w:cs="Courier New"/>
          <w:b/>
          <w:bCs/>
          <w:color w:val="006600"/>
          <w:sz w:val="20"/>
          <w:szCs w:val="20"/>
        </w:rPr>
        <w:t>organizare si functionare a acestor programe, aprobat de senatul universitar. Prin regulament se stabileste inclusiv modalitatea de admitere si finalizare a acestor studii.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pct.6 din </w:t>
      </w:r>
      <w:hyperlink r:id="rId543" w:anchor="/view/00221803.21-SyQmv1f37Su" w:history="1">
        <w:r>
          <w:rPr>
            <w:rStyle w:val="Hyperlink"/>
            <w:rFonts w:ascii="Courier New" w:hAnsi="Courier New" w:cs="Courier New"/>
            <w:b/>
            <w:bCs/>
            <w:sz w:val="20"/>
            <w:szCs w:val="20"/>
          </w:rPr>
          <w:t>OUG 22/2021</w:t>
        </w:r>
      </w:hyperlink>
      <w:r>
        <w:rPr>
          <w:rFonts w:ascii="Courier New" w:hAnsi="Courier New" w:cs="Courier New"/>
          <w:sz w:val="20"/>
          <w:szCs w:val="20"/>
        </w:rPr>
        <w:br/>
        <w:t>   (2) Un program de studii universitare functioneaza legal daca este autorizat provizoriu sau acreditat si functioneaza in conditiile stabilite prin actul de autorizare, respectiv acreditare. Organizarea si desfas</w:t>
      </w:r>
      <w:r>
        <w:rPr>
          <w:rFonts w:ascii="Courier New" w:hAnsi="Courier New" w:cs="Courier New"/>
          <w:sz w:val="20"/>
          <w:szCs w:val="20"/>
        </w:rPr>
        <w:t xml:space="preserve">urarea </w:t>
      </w:r>
      <w:r>
        <w:rPr>
          <w:rFonts w:ascii="Courier New" w:hAnsi="Courier New" w:cs="Courier New"/>
          <w:sz w:val="20"/>
          <w:szCs w:val="20"/>
        </w:rPr>
        <w:lastRenderedPageBreak/>
        <w:t xml:space="preserve">de programe de studii universitare care nu functioneaza legal se sanctioneaza cu nerecunoasterea studiilor pentru beneficiari, precum si cu amenda pentru organizatori, potrivit legii penale, si cu retragerea imediata, de catre Ministerul Educatiei, </w:t>
      </w:r>
      <w:r>
        <w:rPr>
          <w:rFonts w:ascii="Courier New" w:hAnsi="Courier New" w:cs="Courier New"/>
          <w:sz w:val="20"/>
          <w:szCs w:val="20"/>
        </w:rPr>
        <w:t>Cercetarii, Tineretului si Sportului, a autorizatiei de functionare provizorie, respectiv a acreditarii pentru institutia in cauza.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Vezi:</w:t>
      </w:r>
      <w:r>
        <w:rPr>
          <w:rFonts w:ascii="Courier New" w:hAnsi="Courier New" w:cs="Courier New"/>
          <w:color w:val="0000FF"/>
          <w:sz w:val="20"/>
          <w:szCs w:val="20"/>
        </w:rPr>
        <w:t xml:space="preserve"> </w:t>
      </w:r>
      <w:hyperlink r:id="rId544" w:anchor="/view/54720575.18-SFYQLAVrUI" w:history="1">
        <w:r>
          <w:rPr>
            <w:rStyle w:val="Hyperlink"/>
            <w:rFonts w:ascii="Courier New" w:hAnsi="Courier New" w:cs="Courier New"/>
            <w:b/>
            <w:bCs/>
            <w:sz w:val="20"/>
            <w:szCs w:val="20"/>
          </w:rPr>
          <w:t>ORDIN Nr. 5.472/2018</w:t>
        </w:r>
      </w:hyperlink>
      <w:r>
        <w:rPr>
          <w:rFonts w:ascii="Courier New" w:hAnsi="Courier New" w:cs="Courier New"/>
          <w:b/>
          <w:bCs/>
          <w:color w:val="0000FF"/>
          <w:sz w:val="20"/>
          <w:szCs w:val="20"/>
        </w:rPr>
        <w:t xml:space="preserve"> privind infiin</w:t>
      </w:r>
      <w:r>
        <w:rPr>
          <w:rFonts w:ascii="Courier New" w:hAnsi="Courier New" w:cs="Courier New"/>
          <w:b/>
          <w:bCs/>
          <w:color w:val="0000FF"/>
          <w:sz w:val="20"/>
          <w:szCs w:val="20"/>
        </w:rPr>
        <w:t>tarea domeniilor de doctorat in cadrul institutiilor organizatoare de studii universitare de doctorat</w:t>
      </w:r>
      <w:r>
        <w:rPr>
          <w:rFonts w:ascii="Courier New" w:hAnsi="Courier New" w:cs="Courier New"/>
          <w:color w:val="0000FF"/>
          <w:sz w:val="20"/>
          <w:szCs w:val="20"/>
        </w:rPr>
        <w:br/>
      </w:r>
      <w:r>
        <w:rPr>
          <w:rFonts w:ascii="Courier New" w:hAnsi="Courier New" w:cs="Courier New"/>
          <w:sz w:val="20"/>
          <w:szCs w:val="20"/>
        </w:rPr>
        <w:t>   (3) Autorizarea provizorie si acreditarea programelor de studii universitare se realizeaza distinct pentru fiecare forma de invatamant, fiecare limba d</w:t>
      </w:r>
      <w:r>
        <w:rPr>
          <w:rFonts w:ascii="Courier New" w:hAnsi="Courier New" w:cs="Courier New"/>
          <w:sz w:val="20"/>
          <w:szCs w:val="20"/>
        </w:rPr>
        <w:t>e predare si pentru fiecare locatie geografica in care se desfasoara.</w:t>
      </w:r>
      <w:r>
        <w:rPr>
          <w:rFonts w:ascii="Courier New" w:hAnsi="Courier New" w:cs="Courier New"/>
          <w:sz w:val="20"/>
          <w:szCs w:val="20"/>
        </w:rPr>
        <w:br/>
        <w:t>   (4) Pentru profesiile reglementate la nivelul Uniunii Europene, reglementarea nationala nu poate contraveni celei europene.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r>
        <w:rPr>
          <w:rFonts w:ascii="Courier New" w:hAnsi="Courier New" w:cs="Courier New"/>
          <w:b/>
          <w:bCs/>
          <w:sz w:val="20"/>
          <w:szCs w:val="20"/>
        </w:rPr>
        <w:t xml:space="preserve">- </w:t>
      </w:r>
      <w:hyperlink r:id="rId545" w:anchor="/view/01580203.18-20181115-8oGdVNOj4qZ" w:history="1">
        <w:r>
          <w:rPr>
            <w:rStyle w:val="Hyperlink"/>
            <w:rFonts w:ascii="Courier New" w:hAnsi="Courier New" w:cs="Courier New"/>
            <w:b/>
            <w:bCs/>
            <w:sz w:val="20"/>
            <w:szCs w:val="20"/>
          </w:rPr>
          <w:t>HG 158/2018</w:t>
        </w:r>
      </w:hyperlink>
      <w:r>
        <w:rPr>
          <w:rFonts w:ascii="Courier New" w:hAnsi="Courier New" w:cs="Courier New"/>
          <w:b/>
          <w:bCs/>
          <w:sz w:val="20"/>
          <w:szCs w:val="20"/>
        </w:rPr>
        <w:t> </w:t>
      </w:r>
      <w:r>
        <w:rPr>
          <w:rFonts w:ascii="Courier New" w:hAnsi="Courier New" w:cs="Courier New"/>
          <w:b/>
          <w:bCs/>
          <w:color w:val="0000FF"/>
          <w:sz w:val="20"/>
          <w:szCs w:val="20"/>
        </w:rPr>
        <w:t>privind aprobarea Nomenclatorului domeniilor si al specializarilor/programelor de studii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546" w:anchor="/view/01850203.18-20181115-Zr947wVl-pZ" w:history="1">
        <w:r>
          <w:rPr>
            <w:rStyle w:val="Hyperlink"/>
            <w:rFonts w:ascii="Courier New" w:hAnsi="Courier New" w:cs="Courier New"/>
            <w:b/>
            <w:bCs/>
            <w:sz w:val="20"/>
            <w:szCs w:val="20"/>
          </w:rPr>
          <w:t>HG 185/2018</w:t>
        </w:r>
      </w:hyperlink>
      <w:r>
        <w:rPr>
          <w:rFonts w:ascii="Courier New" w:hAnsi="Courier New" w:cs="Courier New"/>
          <w:b/>
          <w:bCs/>
          <w:color w:val="0000FF"/>
          <w:sz w:val="20"/>
          <w:szCs w:val="20"/>
        </w:rPr>
        <w:t xml:space="preserve"> privind domeniile si programele de studii universitare de master acreditate si numarul maxim de studenti ce pot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fi scolarizati in anul universitar 2018-2019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(5) Nomenclatorul domeniilor si al programelor de studii universita</w:t>
      </w:r>
      <w:r>
        <w:rPr>
          <w:rFonts w:ascii="Courier New" w:hAnsi="Courier New" w:cs="Courier New"/>
          <w:sz w:val="20"/>
          <w:szCs w:val="20"/>
        </w:rPr>
        <w:t>re, domeniile si programele de studii universitare acreditate sau autorizate sa functioneze provizoriu, locatiile geografice de desfasurare, numarul de credite de studii transferabile pentru fiecare program de studii universitare, forma de invatamant sau l</w:t>
      </w:r>
      <w:r>
        <w:rPr>
          <w:rFonts w:ascii="Courier New" w:hAnsi="Courier New" w:cs="Courier New"/>
          <w:sz w:val="20"/>
          <w:szCs w:val="20"/>
        </w:rPr>
        <w:t>imba de predare, precum si numarul maxim de studenti care pot fi scolarizati, propus de catre agentiile de evaluare a calitatii care au evaluat fiecare program, se stabilesc anual prin hotarare a Guvernului, promovata de catre Ministerul Educatiei, Cerceta</w:t>
      </w:r>
      <w:r>
        <w:rPr>
          <w:rFonts w:ascii="Courier New" w:hAnsi="Courier New" w:cs="Courier New"/>
          <w:sz w:val="20"/>
          <w:szCs w:val="20"/>
        </w:rPr>
        <w:t>rii, Tineretului si Sportului, inaintea datei de 31 martie a anului respectiv.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 Prin exceptie de la prevederile alin. (5), in cazuri temeinic justificate, Ministerul Educatiei Nationale poate aproba universitatilor/institutiilor de invatamant superior</w:t>
      </w:r>
      <w:r>
        <w:rPr>
          <w:rFonts w:ascii="Courier New" w:hAnsi="Courier New" w:cs="Courier New"/>
          <w:b/>
          <w:bCs/>
          <w:color w:val="008000"/>
          <w:sz w:val="20"/>
          <w:szCs w:val="20"/>
        </w:rPr>
        <w:t xml:space="preserve"> un numar suplimentar de locuri - in limita a 10% din capacitatea de scolarizare stabilita de ARACIS pentru programul de studii solicitat - destinat scolarizarii cetatenilor europeni si din state terte sau pentru mobilitati academice ale studentilor in baz</w:t>
      </w:r>
      <w:r>
        <w:rPr>
          <w:rFonts w:ascii="Courier New" w:hAnsi="Courier New" w:cs="Courier New"/>
          <w:b/>
          <w:bCs/>
          <w:color w:val="008000"/>
          <w:sz w:val="20"/>
          <w:szCs w:val="20"/>
        </w:rPr>
        <w:t>a acordurilor guvernamentale, universitare sau unor programe speciale aprobate, in conditiile legii. Universitatea/Institutia de invatamant superior are obligatia de a informa ARACIS despre suplimentarea de locuri primita.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pct.39 din </w:t>
      </w:r>
      <w:hyperlink r:id="rId547"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Inmatricularea pe locurile prevazute la alin. (6) se poate realiza pana cel tarziu la sfarsitul semestrului intai al anului universitar in curs la data apr</w:t>
      </w:r>
      <w:r>
        <w:rPr>
          <w:rFonts w:ascii="Courier New" w:hAnsi="Courier New" w:cs="Courier New"/>
          <w:b/>
          <w:bCs/>
          <w:color w:val="008000"/>
          <w:sz w:val="20"/>
          <w:szCs w:val="20"/>
        </w:rPr>
        <w:t>obarii.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pct.39 din </w:t>
      </w:r>
      <w:hyperlink r:id="rId54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Sectiunea a 3-a</w:t>
      </w:r>
      <w:r>
        <w:rPr>
          <w:rFonts w:ascii="Courier New" w:hAnsi="Courier New" w:cs="Courier New"/>
          <w:sz w:val="20"/>
          <w:szCs w:val="20"/>
        </w:rPr>
        <w:br/>
        <w:t>Forme de organizare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Art.139.</w:t>
      </w:r>
      <w:r>
        <w:rPr>
          <w:rFonts w:ascii="Courier New" w:hAnsi="Courier New" w:cs="Courier New"/>
          <w:sz w:val="20"/>
          <w:szCs w:val="20"/>
        </w:rPr>
        <w:t xml:space="preserve"> - Formele de organizare a programelor de studii sunt:</w:t>
      </w:r>
      <w:r>
        <w:rPr>
          <w:rFonts w:ascii="Courier New" w:hAnsi="Courier New" w:cs="Courier New"/>
          <w:sz w:val="20"/>
          <w:szCs w:val="20"/>
        </w:rPr>
        <w:br/>
        <w:t>   a) cu fr</w:t>
      </w:r>
      <w:r>
        <w:rPr>
          <w:rFonts w:ascii="Courier New" w:hAnsi="Courier New" w:cs="Courier New"/>
          <w:sz w:val="20"/>
          <w:szCs w:val="20"/>
        </w:rPr>
        <w:t>ecventa, caracterizata prin activitati de invatamant si/sau de cercetare programate pe durata intregii zile, specifice fiecarui ciclu de studii universitare, aproximativ uniform distribuite saptamanal/zilnic pe parcursul semestrului si presupunand intalnir</w:t>
      </w:r>
      <w:r>
        <w:rPr>
          <w:rFonts w:ascii="Courier New" w:hAnsi="Courier New" w:cs="Courier New"/>
          <w:sz w:val="20"/>
          <w:szCs w:val="20"/>
        </w:rPr>
        <w:t>ea nemijlocita, in spatiul universitar, a studentilor cu cadrele didactice si de cercetare;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Art.1 din </w:t>
      </w:r>
      <w:hyperlink r:id="rId549" w:anchor="/view/00581803.20-20200702-SJYggTcTj0U" w:history="1">
        <w:r>
          <w:rPr>
            <w:rStyle w:val="Hyperlink"/>
            <w:rFonts w:ascii="Courier New" w:hAnsi="Courier New" w:cs="Courier New"/>
            <w:b/>
            <w:bCs/>
            <w:sz w:val="20"/>
            <w:szCs w:val="20"/>
          </w:rPr>
          <w:t>OUG 58/2020</w:t>
        </w:r>
      </w:hyperlink>
      <w:r>
        <w:rPr>
          <w:rFonts w:ascii="Courier New" w:hAnsi="Courier New" w:cs="Courier New"/>
          <w:sz w:val="20"/>
          <w:szCs w:val="20"/>
        </w:rPr>
        <w:br/>
        <w:t>   b) cu frecventa redusa, caracterizata p</w:t>
      </w:r>
      <w:r>
        <w:rPr>
          <w:rFonts w:ascii="Courier New" w:hAnsi="Courier New" w:cs="Courier New"/>
          <w:sz w:val="20"/>
          <w:szCs w:val="20"/>
        </w:rPr>
        <w:t xml:space="preserve">rin activitati dedicate mai ales unor cursuri de sinteza si pregatirii aplicative, programate in mod compact </w:t>
      </w:r>
      <w:r>
        <w:rPr>
          <w:rFonts w:ascii="Courier New" w:hAnsi="Courier New" w:cs="Courier New"/>
          <w:sz w:val="20"/>
          <w:szCs w:val="20"/>
        </w:rPr>
        <w:lastRenderedPageBreak/>
        <w:t>si periodic, presupunand intalnirea nemijlocita, in spatiul universitar, a studentilor cu cadrele didactice de predare, completate de alte mijloace</w:t>
      </w:r>
      <w:r>
        <w:rPr>
          <w:rFonts w:ascii="Courier New" w:hAnsi="Courier New" w:cs="Courier New"/>
          <w:sz w:val="20"/>
          <w:szCs w:val="20"/>
        </w:rPr>
        <w:t xml:space="preserve"> de pregatire specifice invatamantului la distanta;</w:t>
      </w:r>
      <w:r>
        <w:rPr>
          <w:rFonts w:ascii="Courier New" w:hAnsi="Courier New" w:cs="Courier New"/>
          <w:sz w:val="20"/>
          <w:szCs w:val="20"/>
        </w:rPr>
        <w:br/>
        <w:t>   c) la distanta, caracterizata prin utilizarea unor resurse electronice, informatice si de comunicatii specifice, activitati de autoinvatare si autoevaluare completate de activitati specifice de tutorat</w:t>
      </w:r>
      <w:r>
        <w:rPr>
          <w:rFonts w:ascii="Courier New" w:hAnsi="Courier New" w:cs="Courier New"/>
          <w:sz w:val="20"/>
          <w:szCs w:val="20"/>
        </w:rPr>
        <w:t>.</w:t>
      </w:r>
      <w:r>
        <w:rPr>
          <w:rFonts w:ascii="Courier New" w:hAnsi="Courier New" w:cs="Courier New"/>
          <w:sz w:val="20"/>
          <w:szCs w:val="20"/>
        </w:rPr>
        <w:br/>
        <w:t xml:space="preserve">   </w:t>
      </w:r>
      <w:r>
        <w:rPr>
          <w:rFonts w:ascii="Courier New" w:hAnsi="Courier New" w:cs="Courier New"/>
          <w:b/>
          <w:bCs/>
          <w:sz w:val="20"/>
          <w:szCs w:val="20"/>
        </w:rPr>
        <w:t xml:space="preserve">Art.140. </w:t>
      </w:r>
      <w:r>
        <w:rPr>
          <w:rFonts w:ascii="Courier New" w:hAnsi="Courier New" w:cs="Courier New"/>
          <w:sz w:val="20"/>
          <w:szCs w:val="20"/>
        </w:rPr>
        <w:t>- (1) Programele de studii universitare de licenta se pot organiza la urmatoarele forme de invatamant: cu frecventa, cu frecventa redusa si la distanta.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550" w:anchor="/view/01850203.18-20181115-Zr947wVl-pZ" w:history="1">
        <w:r>
          <w:rPr>
            <w:rStyle w:val="Hyperlink"/>
            <w:rFonts w:ascii="Courier New" w:hAnsi="Courier New" w:cs="Courier New"/>
            <w:b/>
            <w:bCs/>
            <w:sz w:val="20"/>
            <w:szCs w:val="20"/>
          </w:rPr>
          <w:t>HG 185/2018</w:t>
        </w:r>
      </w:hyperlink>
      <w:r>
        <w:rPr>
          <w:rFonts w:ascii="Courier New" w:hAnsi="Courier New" w:cs="Courier New"/>
          <w:b/>
          <w:bCs/>
          <w:color w:val="0000FF"/>
          <w:sz w:val="20"/>
          <w:szCs w:val="20"/>
        </w:rPr>
        <w:t xml:space="preserve"> privind domeniile si programele de studii universitare de master acreditate si numarul maxim de studenti ce pot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fi scolarizati in anul un</w:t>
      </w:r>
      <w:r>
        <w:rPr>
          <w:rFonts w:ascii="Courier New" w:hAnsi="Courier New" w:cs="Courier New"/>
          <w:b/>
          <w:bCs/>
          <w:color w:val="0000FF"/>
          <w:sz w:val="20"/>
          <w:szCs w:val="20"/>
        </w:rPr>
        <w:t>iversitar 2018-2019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(2) Programele de studii universitare de master se pot organiza la urmatoarele forme de invatamant: cu frecventa si cu frecventa redusa.</w:t>
      </w:r>
      <w:r>
        <w:rPr>
          <w:rFonts w:ascii="Courier New" w:hAnsi="Courier New" w:cs="Courier New"/>
          <w:sz w:val="20"/>
          <w:szCs w:val="20"/>
        </w:rPr>
        <w:br/>
        <w:t>   (3) Fac exceptie de la prevederile alin. (1) si (2) programele de studii de licenta si maste</w:t>
      </w:r>
      <w:r>
        <w:rPr>
          <w:rFonts w:ascii="Courier New" w:hAnsi="Courier New" w:cs="Courier New"/>
          <w:sz w:val="20"/>
          <w:szCs w:val="20"/>
        </w:rPr>
        <w:t>r din domeniile reglementate la nivelul Uniunii Europene, care se pot organiza doar la forma de invatamant cu frecventa.</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(4) Programele de studii universitare de doctorat se pot organiza numai la forma de invatamant cu frecventa. Pentru programele de st</w:t>
      </w:r>
      <w:r>
        <w:rPr>
          <w:rStyle w:val="lex-taiat"/>
          <w:rFonts w:ascii="Courier New" w:hAnsi="Courier New" w:cs="Courier New"/>
          <w:i/>
          <w:iCs/>
          <w:vanish/>
          <w:color w:val="FF0000"/>
          <w:sz w:val="16"/>
          <w:szCs w:val="16"/>
        </w:rPr>
        <w:t>udii universitare de doctorat, obligatiile referitoare la frecventa sunt stabilite de catre conducerea scolii doctorale organizatoare a programelor respective, conform unei metodologii elaborate de Ministerul Educatiei, Cercetarii, Tineretului si Sportului</w:t>
      </w:r>
      <w:r>
        <w:rPr>
          <w:rStyle w:val="lex-taiat"/>
          <w:rFonts w:ascii="Courier New" w:hAnsi="Courier New" w:cs="Courier New"/>
          <w:i/>
          <w:iCs/>
          <w:vanish/>
          <w:color w:val="FF0000"/>
          <w:sz w:val="16"/>
          <w:szCs w:val="16"/>
        </w:rPr>
        <w:t>. Obligatiile referitoare la frecventa constituie un criteriu de evaluare a calitatii scolii doctorale, inclusiv in vederea finantarii.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(4) Programele de studii universitare de doctorat se pot organiza, de regula, la forma de invatamant cu frecventa.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color w:val="0000FF"/>
          <w:sz w:val="20"/>
          <w:szCs w:val="20"/>
        </w:rPr>
        <w:t xml:space="preserve">Modificat de art.I pct.40 din </w:t>
      </w:r>
      <w:hyperlink r:id="rId551"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Prin exceptie de la prevederile alin. (4) programele de studii universitare de doctorat se pot organiza si la forma de invata</w:t>
      </w:r>
      <w:r>
        <w:rPr>
          <w:rFonts w:ascii="Courier New" w:hAnsi="Courier New" w:cs="Courier New"/>
          <w:b/>
          <w:bCs/>
          <w:color w:val="008000"/>
          <w:sz w:val="20"/>
          <w:szCs w:val="20"/>
        </w:rPr>
        <w:t>mant cu frecventa redusa.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sz w:val="20"/>
          <w:szCs w:val="20"/>
        </w:rPr>
        <w:t>  </w:t>
      </w:r>
      <w:r>
        <w:rPr>
          <w:rFonts w:ascii="Courier New" w:hAnsi="Courier New" w:cs="Courier New"/>
          <w:color w:val="0000FF"/>
          <w:sz w:val="20"/>
          <w:szCs w:val="20"/>
        </w:rPr>
        <w:t xml:space="preserve">   Completat de art.I pct.41 din </w:t>
      </w:r>
      <w:hyperlink r:id="rId552"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(4</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xml:space="preserve">) Pentru programele de studii universitare de doctorat, obligatiile referitoare la </w:t>
      </w:r>
      <w:r>
        <w:rPr>
          <w:rFonts w:ascii="Courier New" w:hAnsi="Courier New" w:cs="Courier New"/>
          <w:b/>
          <w:bCs/>
          <w:color w:val="008000"/>
          <w:sz w:val="20"/>
          <w:szCs w:val="20"/>
        </w:rPr>
        <w:t>frecventa si frecventa redusa sunt stabilite de catre conducerea universitatii la propunerea Consiliului Studiilor Doctorale, conform unei metodologii elaborate de Ministerul Educatiei Nationale. Granturile multianuale aferente studiilor universitare de do</w:t>
      </w:r>
      <w:r>
        <w:rPr>
          <w:rFonts w:ascii="Courier New" w:hAnsi="Courier New" w:cs="Courier New"/>
          <w:b/>
          <w:bCs/>
          <w:color w:val="008000"/>
          <w:sz w:val="20"/>
          <w:szCs w:val="20"/>
        </w:rPr>
        <w:t>ctorat la forma cu frecventa redusa nu includ cuantumul burselor individuale.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   Completat de art.I pct.41 din </w:t>
      </w:r>
      <w:hyperlink r:id="rId553"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(5) Diplomele si certificatele de studii universitare eliberate de institutiile de invatamant superior, in conditiile legii, pentru aceleasi programe de studii, indiferent de forma de invatamant absolvita, sunt echivalente. Metodologia de organizare a exam</w:t>
      </w:r>
      <w:r>
        <w:rPr>
          <w:rFonts w:ascii="Courier New" w:hAnsi="Courier New" w:cs="Courier New"/>
          <w:sz w:val="20"/>
          <w:szCs w:val="20"/>
        </w:rPr>
        <w:t>enelor, competentele si cunostintele verificate, corespondenta dintre rezultatele invatarii si notele, diplomele sau certificatele de studii acordate trebuie sa fie identice pentru orice forma de invatamant corespunzatoare unui anumit program de studii din</w:t>
      </w:r>
      <w:r>
        <w:rPr>
          <w:rFonts w:ascii="Courier New" w:hAnsi="Courier New" w:cs="Courier New"/>
          <w:sz w:val="20"/>
          <w:szCs w:val="20"/>
        </w:rPr>
        <w:t xml:space="preserve"> cadrul unei institutii de invatamant superior.</w:t>
      </w:r>
      <w:r>
        <w:rPr>
          <w:rFonts w:ascii="Courier New" w:hAnsi="Courier New" w:cs="Courier New"/>
          <w:sz w:val="20"/>
          <w:szCs w:val="20"/>
        </w:rPr>
        <w:br/>
        <w:t>   (6) Pot organiza programe de studii universitare la formele de invatamant cu frecventa redusa si la distanta numai institutiile de invatamant superior care au acreditat programul de invatamant respectiv la</w:t>
      </w:r>
      <w:r>
        <w:rPr>
          <w:rFonts w:ascii="Courier New" w:hAnsi="Courier New" w:cs="Courier New"/>
          <w:sz w:val="20"/>
          <w:szCs w:val="20"/>
        </w:rPr>
        <w:t xml:space="preserve"> forma de invatamant cu frecventa.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8000"/>
          <w:sz w:val="20"/>
          <w:szCs w:val="20"/>
        </w:rPr>
        <w:t>   "(7) In situatia in care se instituie starea de urgenta sau starea de asediu potrivit prevederilor constitutionale, activitatile desfasurate in invatamantul universitar se pot desfasura si online pentru asigurarea exe</w:t>
      </w:r>
      <w:r>
        <w:rPr>
          <w:rFonts w:ascii="Courier New" w:hAnsi="Courier New" w:cs="Courier New"/>
          <w:b/>
          <w:bCs/>
          <w:color w:val="008000"/>
          <w:sz w:val="20"/>
          <w:szCs w:val="20"/>
        </w:rPr>
        <w:t>rcitarii dreptului fundamental la invatatura prevazut la art. 32 din Constitutia Romaniei, republicata, si sunt recunoscute pentru formele de invatamant prevazute la art. 139.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pct.2 din </w:t>
      </w:r>
      <w:hyperlink r:id="rId554" w:anchor="/view/01870102.20-ByRl9LGPnMD" w:history="1">
        <w:r>
          <w:rPr>
            <w:rStyle w:val="Hyperlink"/>
            <w:rFonts w:ascii="Courier New" w:hAnsi="Courier New" w:cs="Courier New"/>
            <w:b/>
            <w:bCs/>
            <w:sz w:val="20"/>
            <w:szCs w:val="20"/>
          </w:rPr>
          <w:t>Legea 187/2020</w:t>
        </w:r>
      </w:hyperlink>
      <w:r>
        <w:rPr>
          <w:rFonts w:ascii="Courier New" w:hAnsi="Courier New" w:cs="Courier New"/>
          <w:b/>
          <w:bCs/>
          <w:color w:val="008000"/>
          <w:sz w:val="20"/>
          <w:szCs w:val="20"/>
        </w:rPr>
        <w:br/>
        <w:t>   (8) Institutiile de invatamant superior elaboreaza, in baza autonomiei universitare si cu asumarea raspunderii publice, propria metodologie a derularii activitatilor desfasurate in universitate in sistem o</w:t>
      </w:r>
      <w:r>
        <w:rPr>
          <w:rFonts w:ascii="Courier New" w:hAnsi="Courier New" w:cs="Courier New"/>
          <w:b/>
          <w:bCs/>
          <w:color w:val="008000"/>
          <w:sz w:val="20"/>
          <w:szCs w:val="20"/>
        </w:rPr>
        <w:t>nline, aprobata de senatul universitar, care sa asigure buna desfasurare a activitatilor."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xml:space="preserve">  </w:t>
      </w:r>
      <w:r>
        <w:rPr>
          <w:rFonts w:ascii="Courier New" w:hAnsi="Courier New" w:cs="Courier New"/>
          <w:b/>
          <w:bCs/>
          <w:color w:val="0000FF"/>
          <w:sz w:val="20"/>
          <w:szCs w:val="20"/>
        </w:rPr>
        <w:t xml:space="preserve">Completat de art.I pct.2 din </w:t>
      </w:r>
      <w:hyperlink r:id="rId555" w:anchor="/view/01870102.20-ByRl9LGPnMD" w:history="1">
        <w:r>
          <w:rPr>
            <w:rStyle w:val="Hyperlink"/>
            <w:rFonts w:ascii="Courier New" w:hAnsi="Courier New" w:cs="Courier New"/>
            <w:b/>
            <w:bCs/>
            <w:sz w:val="20"/>
            <w:szCs w:val="20"/>
          </w:rPr>
          <w:t>Legea 187/2020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4-a</w:t>
      </w:r>
      <w:r>
        <w:rPr>
          <w:rFonts w:ascii="Courier New" w:hAnsi="Courier New" w:cs="Courier New"/>
          <w:sz w:val="20"/>
          <w:szCs w:val="20"/>
        </w:rPr>
        <w:br/>
        <w:t xml:space="preserve">Contracte </w:t>
      </w:r>
      <w:r>
        <w:rPr>
          <w:rFonts w:ascii="Courier New" w:hAnsi="Courier New" w:cs="Courier New"/>
          <w:sz w:val="20"/>
          <w:szCs w:val="20"/>
        </w:rPr>
        <w:t>de studii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Art.141. </w:t>
      </w:r>
      <w:r>
        <w:rPr>
          <w:rFonts w:ascii="Courier New" w:hAnsi="Courier New" w:cs="Courier New"/>
          <w:sz w:val="20"/>
          <w:szCs w:val="20"/>
        </w:rPr>
        <w:t>- Institutia de invatamant superior semneaza cu fiecare student/student-doctorand/cursant/cercetator post-doctoral inmatriculat la un program de studii un contract de studii universitare in concordanta cu prevederile regulamentelo</w:t>
      </w:r>
      <w:r>
        <w:rPr>
          <w:rFonts w:ascii="Courier New" w:hAnsi="Courier New" w:cs="Courier New"/>
          <w:sz w:val="20"/>
          <w:szCs w:val="20"/>
        </w:rPr>
        <w:t>r de organizare si desfasurare a programelor de studii si cu respectarea legislatiei in vigoare. Contractele de studii nu se modifica in timpul anului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5-a</w:t>
      </w:r>
      <w:r>
        <w:rPr>
          <w:rFonts w:ascii="Courier New" w:hAnsi="Courier New" w:cs="Courier New"/>
          <w:sz w:val="20"/>
          <w:szCs w:val="20"/>
        </w:rPr>
        <w:br/>
        <w:t>Admiterea in programe de studii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   Vezi: - </w:t>
      </w:r>
      <w:hyperlink r:id="rId556" w:anchor="/view/40460575.18-rJ9OsvX6XX" w:history="1">
        <w:r>
          <w:rPr>
            <w:rStyle w:val="Hyperlink"/>
            <w:rFonts w:ascii="Courier New" w:hAnsi="Courier New" w:cs="Courier New"/>
            <w:b/>
            <w:bCs/>
            <w:sz w:val="20"/>
            <w:szCs w:val="20"/>
          </w:rPr>
          <w:t>OAP 4046/2018</w:t>
        </w:r>
      </w:hyperlink>
      <w:r>
        <w:rPr>
          <w:rFonts w:ascii="Courier New" w:hAnsi="Courier New" w:cs="Courier New"/>
          <w:b/>
          <w:bCs/>
          <w:color w:val="0000FF"/>
          <w:sz w:val="20"/>
          <w:szCs w:val="20"/>
        </w:rPr>
        <w:t xml:space="preserve"> (METODOLOGIA-CADRU)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Art.142. </w:t>
      </w:r>
      <w:r>
        <w:rPr>
          <w:rFonts w:ascii="Courier New" w:hAnsi="Courier New" w:cs="Courier New"/>
          <w:sz w:val="20"/>
          <w:szCs w:val="20"/>
        </w:rPr>
        <w:t>- (1) Ministerul Educatiei, Cercetarii, Tineretului si Sportului elaboreaza anual o metodologie-cadru privind organizarea admiterii in institutiile de inva</w:t>
      </w:r>
      <w:r>
        <w:rPr>
          <w:rFonts w:ascii="Courier New" w:hAnsi="Courier New" w:cs="Courier New"/>
          <w:sz w:val="20"/>
          <w:szCs w:val="20"/>
        </w:rPr>
        <w:t>tamant superior de stat si particulare din Romania.</w:t>
      </w:r>
      <w:r>
        <w:rPr>
          <w:rFonts w:ascii="Courier New" w:hAnsi="Courier New" w:cs="Courier New"/>
          <w:sz w:val="20"/>
          <w:szCs w:val="20"/>
        </w:rPr>
        <w:br/>
        <w:t>   (2) Fiecare institutie de invatamant superior elaboreaza si aplica propriul regulament de organizare a admiterii in programele de studii oferite. Acest regulament se elaboreaza conform metodologiei-cad</w:t>
      </w:r>
      <w:r>
        <w:rPr>
          <w:rFonts w:ascii="Courier New" w:hAnsi="Courier New" w:cs="Courier New"/>
          <w:sz w:val="20"/>
          <w:szCs w:val="20"/>
        </w:rPr>
        <w:t>ru prevazute la alin. (1).</w:t>
      </w:r>
      <w:r>
        <w:rPr>
          <w:rFonts w:ascii="Courier New" w:hAnsi="Courier New" w:cs="Courier New"/>
          <w:sz w:val="20"/>
          <w:szCs w:val="20"/>
        </w:rPr>
        <w:br/>
        <w:t>   (3) Conditiile de admitere, inclusiv cifrele de scolarizare trebuie facute publice in fiecare an, de catre universitate, cu cel putin 6 luni inainte de sustinerea concursului de admitere.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NOTA ETO: Prin exceptie de la preve</w:t>
      </w:r>
      <w:r>
        <w:rPr>
          <w:rFonts w:ascii="Courier New" w:hAnsi="Courier New" w:cs="Courier New"/>
          <w:b/>
          <w:bCs/>
          <w:color w:val="0000FF"/>
          <w:sz w:val="20"/>
          <w:szCs w:val="20"/>
        </w:rPr>
        <w:t>derile art. 142 alin. (3), pentru anul universitar 2020-2021, conditiile de admitere, inclusiv cifrele de scolarizare sunt facute publice, de catre universitate, cu 30 de zile inainte de sustinerea concursului de admitere.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Reglementat de art.II din </w:t>
      </w:r>
      <w:hyperlink r:id="rId557"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 La admiterea in invatamantul superior de stat si particular, pentru fiecare ciclu si program de studii universitare, cetatenii statelor membre ale Uniunii Europe</w:t>
      </w:r>
      <w:r>
        <w:rPr>
          <w:rFonts w:ascii="Courier New" w:hAnsi="Courier New" w:cs="Courier New"/>
          <w:sz w:val="20"/>
          <w:szCs w:val="20"/>
        </w:rPr>
        <w:t>ne, ai statelor apartinand Spatiului Economic European si ai Confederatiei Elvetiene pot candida in aceleasi conditii prevazute de lege pentru cetatenii romani, inclusiv in ceea ce priveste taxele de scolarizare.</w:t>
      </w:r>
      <w:r>
        <w:rPr>
          <w:rFonts w:ascii="Courier New" w:hAnsi="Courier New" w:cs="Courier New"/>
          <w:sz w:val="20"/>
          <w:szCs w:val="20"/>
        </w:rPr>
        <w:br/>
        <w:t xml:space="preserve">   (5) Institutiile de invatamant superior </w:t>
      </w:r>
      <w:r>
        <w:rPr>
          <w:rFonts w:ascii="Courier New" w:hAnsi="Courier New" w:cs="Courier New"/>
          <w:sz w:val="20"/>
          <w:szCs w:val="20"/>
        </w:rPr>
        <w:t>pot percepe de la candidati, in conformitate cu prevederile legale in vigoare, taxe de inscriere pentru organizarea si desfasurarea admiterii, in cuantumurile aprobate de senatele universitare. Senatele universitare pot sa prevada, prin metodologiile propr</w:t>
      </w:r>
      <w:r>
        <w:rPr>
          <w:rFonts w:ascii="Courier New" w:hAnsi="Courier New" w:cs="Courier New"/>
          <w:sz w:val="20"/>
          <w:szCs w:val="20"/>
        </w:rPr>
        <w:t>ii de admitere, scutirea la plata acestor taxe sau reducerea lor.</w:t>
      </w:r>
      <w:r>
        <w:rPr>
          <w:rFonts w:ascii="Courier New" w:hAnsi="Courier New" w:cs="Courier New"/>
          <w:sz w:val="20"/>
          <w:szCs w:val="20"/>
        </w:rPr>
        <w:br/>
        <w:t>   (6) O persoana poate beneficia de finantare de la buget pentru un singur program de licenta, pentru un singur program de master si pentru un singur program de doctorat.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  (6</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Persoana </w:t>
      </w:r>
      <w:r>
        <w:rPr>
          <w:rFonts w:ascii="Courier New" w:hAnsi="Courier New" w:cs="Courier New"/>
          <w:b/>
          <w:bCs/>
          <w:color w:val="008000"/>
          <w:sz w:val="20"/>
          <w:szCs w:val="20"/>
        </w:rPr>
        <w:t>care a beneficiat gratuit de scolarizare in cadrul unui program de studii universitare finantate de la bugetul de stat are, in conditiile legii, dreptul de a urma un alt program de studii universitare in cadrul aceluiasi ciclu de studii universitare:</w:t>
      </w:r>
      <w:r>
        <w:rPr>
          <w:rFonts w:ascii="Courier New" w:hAnsi="Courier New" w:cs="Courier New"/>
          <w:b/>
          <w:bCs/>
          <w:color w:val="008000"/>
          <w:sz w:val="20"/>
          <w:szCs w:val="20"/>
        </w:rPr>
        <w:br/>
        <w:t>   a)</w:t>
      </w:r>
      <w:r>
        <w:rPr>
          <w:rFonts w:ascii="Courier New" w:hAnsi="Courier New" w:cs="Courier New"/>
          <w:b/>
          <w:bCs/>
          <w:color w:val="008000"/>
          <w:sz w:val="20"/>
          <w:szCs w:val="20"/>
        </w:rPr>
        <w:t>in regim cu taxa, daca institutia de invatamant superior de stat organizeaza programul si in acest mod;</w:t>
      </w:r>
      <w:r>
        <w:rPr>
          <w:rFonts w:ascii="Courier New" w:hAnsi="Courier New" w:cs="Courier New"/>
          <w:b/>
          <w:bCs/>
          <w:color w:val="008000"/>
          <w:sz w:val="20"/>
          <w:szCs w:val="20"/>
        </w:rPr>
        <w:br/>
        <w:t>   b)in regim gratuit, cu finantare de la bugetul de stat, in conditiile in care persoana achita contravaloarea serviciilor de scolarizare de care a ben</w:t>
      </w:r>
      <w:r>
        <w:rPr>
          <w:rFonts w:ascii="Courier New" w:hAnsi="Courier New" w:cs="Courier New"/>
          <w:b/>
          <w:bCs/>
          <w:color w:val="008000"/>
          <w:sz w:val="20"/>
          <w:szCs w:val="20"/>
        </w:rPr>
        <w:t xml:space="preserve">eficiat anterior cu finantare de la bugetul de stat, integral sau partial, </w:t>
      </w:r>
      <w:r>
        <w:rPr>
          <w:rFonts w:ascii="Courier New" w:hAnsi="Courier New" w:cs="Courier New"/>
          <w:b/>
          <w:bCs/>
          <w:color w:val="008000"/>
          <w:sz w:val="20"/>
          <w:szCs w:val="20"/>
        </w:rPr>
        <w:lastRenderedPageBreak/>
        <w:t>in cazurile in care programul de studii la care a fost admis este organizat doar cu finantare integrala de la buget.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Completat de art.I pct.42 din </w:t>
      </w:r>
      <w:hyperlink r:id="rId55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xml:space="preserve">) Incasarea sumei reprezentand contravaloarea serviciilor de scolarizare se realizeaza de catre institutia de invatamant superior de stat care a asigurat scolarizarea, </w:t>
      </w:r>
      <w:r>
        <w:rPr>
          <w:rFonts w:ascii="Courier New" w:hAnsi="Courier New" w:cs="Courier New"/>
          <w:b/>
          <w:bCs/>
          <w:color w:val="008000"/>
          <w:sz w:val="20"/>
          <w:szCs w:val="20"/>
        </w:rPr>
        <w:t>aceasta avand totodata dreptul de a stabili ca plata efectiva a sumei sa se realizeze si in transe/rate. Sumele incasate se fac venit la bugetul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Completat de art.I pct.42 din </w:t>
      </w:r>
      <w:hyperlink r:id="rId559"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w:t>
      </w:r>
      <w:r>
        <w:rPr>
          <w:rFonts w:ascii="Courier New" w:hAnsi="Courier New" w:cs="Courier New"/>
          <w:color w:val="008000"/>
          <w:sz w:val="20"/>
          <w:szCs w:val="20"/>
          <w:vertAlign w:val="superscript"/>
        </w:rPr>
        <w:t>3</w:t>
      </w:r>
      <w:r>
        <w:rPr>
          <w:rFonts w:ascii="Courier New" w:hAnsi="Courier New" w:cs="Courier New"/>
          <w:b/>
          <w:bCs/>
          <w:color w:val="008000"/>
          <w:sz w:val="20"/>
          <w:szCs w:val="20"/>
        </w:rPr>
        <w:t>) Cu ocazia inmatricularii persoana prevazuta la alin. (6</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prezinta dovada ca a efectuat/efectueaza plata prevazuta la alin. (6</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pct.42 din </w:t>
      </w:r>
      <w:hyperlink r:id="rId560"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(7) Persoana admisa la un program de studii universitare de licenta, master sau doctorat are calitatea de student, respectiv student-doctorand, pe intreaga perioada a prezentei sale in cadrul programului respectiv, de</w:t>
      </w:r>
      <w:r>
        <w:rPr>
          <w:rFonts w:ascii="Courier New" w:hAnsi="Courier New" w:cs="Courier New"/>
          <w:sz w:val="20"/>
          <w:szCs w:val="20"/>
        </w:rPr>
        <w:t xml:space="preserve"> la inmatriculare si pana la sustinerea examenului de finalizare a studiilor sau exmatriculare, mai putin pe perioadele de intrerupere a studiilor.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Calitatea de student, respectiv student-doctorand se mentine inclusiv pe perioada mobilitatilor inter</w:t>
      </w:r>
      <w:r>
        <w:rPr>
          <w:rFonts w:ascii="Courier New" w:hAnsi="Courier New" w:cs="Courier New"/>
          <w:b/>
          <w:bCs/>
          <w:color w:val="008000"/>
          <w:sz w:val="20"/>
          <w:szCs w:val="20"/>
        </w:rPr>
        <w:t>ne si internationale. In cazul mobilitatilor academice internationale ale studentilor care vin sa studieze pe cont propriu valutar recunoasterea creditelor transferabile se realizeaza de catre institutiile de invatamant superior, in temeiul autonomiei univ</w:t>
      </w:r>
      <w:r>
        <w:rPr>
          <w:rFonts w:ascii="Courier New" w:hAnsi="Courier New" w:cs="Courier New"/>
          <w:b/>
          <w:bCs/>
          <w:color w:val="008000"/>
          <w:sz w:val="20"/>
          <w:szCs w:val="20"/>
        </w:rPr>
        <w:t>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Completat de art.I pct.43 din </w:t>
      </w:r>
      <w:hyperlink r:id="rId561"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(7</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xml:space="preserve">) Recunoasterea creditelor transferabile in cazul mobilitatilor academice </w:t>
      </w:r>
      <w:r>
        <w:rPr>
          <w:rFonts w:ascii="Courier New" w:hAnsi="Courier New" w:cs="Courier New"/>
          <w:b/>
          <w:bCs/>
          <w:color w:val="008000"/>
          <w:sz w:val="20"/>
          <w:szCs w:val="20"/>
        </w:rPr>
        <w:t>internationale se poate realiza de catre institutiile de invatamant superior numai pentru persoana care dovedeste calitatea de student cu documente relevante emise de catre institutia de invatamant superior pe care a frecventat-o.</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Completat de art.I p</w:t>
      </w:r>
      <w:r>
        <w:rPr>
          <w:rFonts w:ascii="Courier New" w:hAnsi="Courier New" w:cs="Courier New"/>
          <w:color w:val="0000FF"/>
          <w:sz w:val="20"/>
          <w:szCs w:val="20"/>
        </w:rPr>
        <w:t xml:space="preserve">ct.43 din </w:t>
      </w:r>
      <w:hyperlink r:id="rId562"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(7</w:t>
      </w:r>
      <w:r>
        <w:rPr>
          <w:rFonts w:ascii="Courier New" w:hAnsi="Courier New" w:cs="Courier New"/>
          <w:color w:val="008000"/>
          <w:sz w:val="20"/>
          <w:szCs w:val="20"/>
          <w:vertAlign w:val="superscript"/>
        </w:rPr>
        <w:t>3</w:t>
      </w:r>
      <w:r>
        <w:rPr>
          <w:rFonts w:ascii="Courier New" w:hAnsi="Courier New" w:cs="Courier New"/>
          <w:b/>
          <w:bCs/>
          <w:color w:val="008000"/>
          <w:sz w:val="20"/>
          <w:szCs w:val="20"/>
        </w:rPr>
        <w:t>) Conditiile si modul in care se realizeaza mobilitatea academica se stabilesc printr-o metodologie aprobata prin ordin al ministrului educatiei n</w:t>
      </w:r>
      <w:r>
        <w:rPr>
          <w:rFonts w:ascii="Courier New" w:hAnsi="Courier New" w:cs="Courier New"/>
          <w:b/>
          <w:bCs/>
          <w:color w:val="008000"/>
          <w:sz w:val="20"/>
          <w:szCs w:val="20"/>
        </w:rPr>
        <w:t>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pct.43 din </w:t>
      </w:r>
      <w:hyperlink r:id="rId563"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w:t>
      </w:r>
      <w:r>
        <w:rPr>
          <w:rFonts w:ascii="Courier New" w:hAnsi="Courier New" w:cs="Courier New"/>
          <w:b/>
          <w:bCs/>
          <w:color w:val="008000"/>
          <w:sz w:val="20"/>
          <w:szCs w:val="20"/>
          <w:vertAlign w:val="superscript"/>
        </w:rPr>
        <w:t>4</w:t>
      </w:r>
      <w:r>
        <w:rPr>
          <w:rFonts w:ascii="Courier New" w:hAnsi="Courier New" w:cs="Courier New"/>
          <w:b/>
          <w:bCs/>
          <w:color w:val="008000"/>
          <w:sz w:val="20"/>
          <w:szCs w:val="20"/>
        </w:rPr>
        <w:t xml:space="preserve">) Persoana admisa la un program de studii universitare de licenta </w:t>
      </w:r>
      <w:r>
        <w:rPr>
          <w:rFonts w:ascii="Courier New" w:hAnsi="Courier New" w:cs="Courier New"/>
          <w:b/>
          <w:bCs/>
          <w:color w:val="008000"/>
          <w:sz w:val="20"/>
          <w:szCs w:val="20"/>
        </w:rPr>
        <w:t>in cadrul institutiilor de invatamant superior militar, de informatii, de ordine publica si de securitate nationala sau care a fost admisa in cadrul unor institutii civile de invatamant superior, in vederea scolarizarii pentru nevoi ale Ministerului Aparar</w:t>
      </w:r>
      <w:r>
        <w:rPr>
          <w:rFonts w:ascii="Courier New" w:hAnsi="Courier New" w:cs="Courier New"/>
          <w:b/>
          <w:bCs/>
          <w:color w:val="008000"/>
          <w:sz w:val="20"/>
          <w:szCs w:val="20"/>
        </w:rPr>
        <w:t>ii Nationale, Ministerului Afacerilor Interne, Serviciului Roman de Informatii sau ale altor institutii cu atributii in domeniul apararii, informatiilor, ordinii publice si securitatii nationale are calitatea de student militar sau student de politie, dupa</w:t>
      </w:r>
      <w:r>
        <w:rPr>
          <w:rFonts w:ascii="Courier New" w:hAnsi="Courier New" w:cs="Courier New"/>
          <w:b/>
          <w:bCs/>
          <w:color w:val="008000"/>
          <w:sz w:val="20"/>
          <w:szCs w:val="20"/>
        </w:rPr>
        <w:t xml:space="preserve"> caz, pe intreaga perioada a prezentei sale in cadrul programului respectiv, de la inmatriculare si pana la sustinerea examenului de finalizare a studiilor sau exmatriculare, mai putin pe perioadele de intrerupere a studiilor."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Completat de art.I pct.4 d</w:t>
      </w:r>
      <w:r>
        <w:rPr>
          <w:rFonts w:ascii="Courier New" w:hAnsi="Courier New" w:cs="Courier New"/>
          <w:b/>
          <w:bCs/>
          <w:color w:val="0000FF"/>
          <w:sz w:val="20"/>
          <w:szCs w:val="20"/>
        </w:rPr>
        <w:t xml:space="preserve">in </w:t>
      </w:r>
      <w:hyperlink r:id="rId564" w:anchor="/view/00791803.20-SyDnbx2YoU" w:history="1">
        <w:r>
          <w:rPr>
            <w:rStyle w:val="Hyperlink"/>
            <w:rFonts w:ascii="Courier New" w:hAnsi="Courier New" w:cs="Courier New"/>
            <w:b/>
            <w:bCs/>
            <w:sz w:val="20"/>
            <w:szCs w:val="20"/>
          </w:rPr>
          <w:t>OUG 79/2020</w:t>
        </w:r>
      </w:hyperlink>
      <w:r>
        <w:rPr>
          <w:rFonts w:ascii="Courier New" w:hAnsi="Courier New" w:cs="Courier New"/>
          <w:sz w:val="20"/>
          <w:szCs w:val="20"/>
        </w:rPr>
        <w:br/>
        <w:t>   (8) Institutiile de invatamant superior au obligatia sa restituie, in cel mult doua zile lucratoare de la depunerea cererii si neconditionat, fara perceperea</w:t>
      </w:r>
      <w:r>
        <w:rPr>
          <w:rFonts w:ascii="Courier New" w:hAnsi="Courier New" w:cs="Courier New"/>
          <w:sz w:val="20"/>
          <w:szCs w:val="20"/>
        </w:rPr>
        <w:t xml:space="preserve"> unor taxe, dosarele candidatilor declarati respinsi sau ale celor care renunta la locul obtinut prin admitere, dupa afisarea rezultatelor finale.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6-a</w:t>
      </w:r>
      <w:r>
        <w:rPr>
          <w:rFonts w:ascii="Courier New" w:hAnsi="Courier New" w:cs="Courier New"/>
          <w:sz w:val="20"/>
          <w:szCs w:val="20"/>
        </w:rPr>
        <w:br/>
        <w:t>Examene de finalizare a studiilor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 xml:space="preserve">Art.143. </w:t>
      </w:r>
      <w:r>
        <w:rPr>
          <w:rFonts w:ascii="Courier New" w:hAnsi="Courier New" w:cs="Courier New"/>
          <w:sz w:val="20"/>
          <w:szCs w:val="20"/>
        </w:rPr>
        <w:t>- (1) Examenele de finalizare a studiil</w:t>
      </w:r>
      <w:r>
        <w:rPr>
          <w:rFonts w:ascii="Courier New" w:hAnsi="Courier New" w:cs="Courier New"/>
          <w:sz w:val="20"/>
          <w:szCs w:val="20"/>
        </w:rPr>
        <w:t>or in invatamantul superior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examen de licenta, pentru ciclul de studii universitare de licenta sau examen de diploma pentru invatamantul din domeniul stiintelor ingineresti;</w:t>
      </w:r>
      <w:r>
        <w:rPr>
          <w:rFonts w:ascii="Courier New" w:hAnsi="Courier New" w:cs="Courier New"/>
          <w:sz w:val="20"/>
          <w:szCs w:val="20"/>
        </w:rPr>
        <w:br/>
        <w:t>   b) examen de disertatie, pentru ciclul de studii universitare de ma</w:t>
      </w:r>
      <w:r>
        <w:rPr>
          <w:rFonts w:ascii="Courier New" w:hAnsi="Courier New" w:cs="Courier New"/>
          <w:sz w:val="20"/>
          <w:szCs w:val="20"/>
        </w:rPr>
        <w:t>ster;</w:t>
      </w:r>
      <w:r>
        <w:rPr>
          <w:rFonts w:ascii="Courier New" w:hAnsi="Courier New" w:cs="Courier New"/>
          <w:sz w:val="20"/>
          <w:szCs w:val="20"/>
        </w:rPr>
        <w:br/>
        <w:t>   c) examen de sustinere publica a tezei de doctorat;</w:t>
      </w:r>
      <w:r>
        <w:rPr>
          <w:rFonts w:ascii="Courier New" w:hAnsi="Courier New" w:cs="Courier New"/>
          <w:sz w:val="20"/>
          <w:szCs w:val="20"/>
        </w:rPr>
        <w:br/>
        <w:t>   d) examen de certificare, pentru programele de studii postuniversitare de tip specializare;</w:t>
      </w:r>
      <w:r>
        <w:rPr>
          <w:rFonts w:ascii="Courier New" w:hAnsi="Courier New" w:cs="Courier New"/>
          <w:sz w:val="20"/>
          <w:szCs w:val="20"/>
        </w:rPr>
        <w:br/>
        <w:t xml:space="preserve">   e) examen de selectie, care preceda examenul de licenta, in cazul studentilor/absolventilor care </w:t>
      </w:r>
      <w:r>
        <w:rPr>
          <w:rFonts w:ascii="Courier New" w:hAnsi="Courier New" w:cs="Courier New"/>
          <w:sz w:val="20"/>
          <w:szCs w:val="20"/>
        </w:rPr>
        <w:t>provin de la institutii de invatamant superior si/sau programe de studii care au intrat in lichidare.</w:t>
      </w:r>
      <w:r>
        <w:rPr>
          <w:rFonts w:ascii="Courier New" w:hAnsi="Courier New" w:cs="Courier New"/>
          <w:sz w:val="20"/>
          <w:szCs w:val="20"/>
        </w:rPr>
        <w:br/>
        <w:t>   (2) Examenele prevazute la alin. (1) se organizeaza si se desfasoara numai de catre institutiile de invatamant superior acreditate, pe baza unui regula</w:t>
      </w:r>
      <w:r>
        <w:rPr>
          <w:rFonts w:ascii="Courier New" w:hAnsi="Courier New" w:cs="Courier New"/>
          <w:sz w:val="20"/>
          <w:szCs w:val="20"/>
        </w:rPr>
        <w:t>ment propriu aprobat de senatul universitar si care respecta metodologia-cadru, aprobata prin ordin al ministrului educatiei, cercetarii, tineretului si sportului, in termen de 6 luni de la data intrarii in vigoare a prezentei legi.</w:t>
      </w:r>
      <w:r>
        <w:rPr>
          <w:rFonts w:ascii="Courier New" w:hAnsi="Courier New" w:cs="Courier New"/>
          <w:sz w:val="20"/>
          <w:szCs w:val="20"/>
        </w:rPr>
        <w:br/>
        <w:t>   (3) Absolventii prog</w:t>
      </w:r>
      <w:r>
        <w:rPr>
          <w:rFonts w:ascii="Courier New" w:hAnsi="Courier New" w:cs="Courier New"/>
          <w:sz w:val="20"/>
          <w:szCs w:val="20"/>
        </w:rPr>
        <w:t>ramelor de studiu din institutiile de invatamant superior autorizate provizoriu vor finaliza studiile prin examen numai in cadrul institutiilor de invatamant superior care au programe de studiu cu profil similar, acreditate, desemnate de Ministerul Educati</w:t>
      </w:r>
      <w:r>
        <w:rPr>
          <w:rFonts w:ascii="Courier New" w:hAnsi="Courier New" w:cs="Courier New"/>
          <w:sz w:val="20"/>
          <w:szCs w:val="20"/>
        </w:rPr>
        <w:t>ei, Cercetarii, Tineretului si Sportului.</w:t>
      </w:r>
      <w:r>
        <w:rPr>
          <w:rFonts w:ascii="Courier New" w:hAnsi="Courier New" w:cs="Courier New"/>
          <w:sz w:val="20"/>
          <w:szCs w:val="20"/>
        </w:rPr>
        <w:br/>
        <w:t>   (4) Indrumatorii lucrarilor de licenta, de diploma, de disertatie si de doctorat raspund in solidar cu autorii acestora de asigurarea originalitatii continutului acestora.</w:t>
      </w:r>
      <w:r>
        <w:rPr>
          <w:rFonts w:ascii="Courier New" w:hAnsi="Courier New" w:cs="Courier New"/>
          <w:sz w:val="20"/>
          <w:szCs w:val="20"/>
        </w:rPr>
        <w:br/>
        <w:t>   (5) Este interzisa comercializarea d</w:t>
      </w:r>
      <w:r>
        <w:rPr>
          <w:rFonts w:ascii="Courier New" w:hAnsi="Courier New" w:cs="Courier New"/>
          <w:sz w:val="20"/>
          <w:szCs w:val="20"/>
        </w:rPr>
        <w:t>e lucrari stiintifice in vederea facilitarii falsificarii de catre cumparator a calitatii de autor al unei lucrari de licenta, de diploma, de disertatie sau de doctorat.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7-a</w:t>
      </w:r>
      <w:r>
        <w:rPr>
          <w:rFonts w:ascii="Courier New" w:hAnsi="Courier New" w:cs="Courier New"/>
          <w:sz w:val="20"/>
          <w:szCs w:val="20"/>
        </w:rPr>
        <w:br/>
        <w:t>Examenele de evaluare pe parcurs a studentilor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Art.144.</w:t>
      </w:r>
      <w:r>
        <w:rPr>
          <w:rFonts w:ascii="Courier New" w:hAnsi="Courier New" w:cs="Courier New"/>
          <w:sz w:val="20"/>
          <w:szCs w:val="20"/>
        </w:rPr>
        <w:t xml:space="preserve"> - (</w:t>
      </w:r>
      <w:r>
        <w:rPr>
          <w:rFonts w:ascii="Courier New" w:hAnsi="Courier New" w:cs="Courier New"/>
          <w:sz w:val="20"/>
          <w:szCs w:val="20"/>
        </w:rPr>
        <w:t>1) Succesul academic al unui student pe parcursul unui program de studii este determinat prin evaluari sumative de tip examen si prin evaluarea continua.</w:t>
      </w:r>
      <w:r>
        <w:rPr>
          <w:rFonts w:ascii="Courier New" w:hAnsi="Courier New" w:cs="Courier New"/>
          <w:sz w:val="20"/>
          <w:szCs w:val="20"/>
        </w:rPr>
        <w:br/>
        <w:t>   (2) Institutiile de invatamant superior dispun de metodologii de examinare aprobate de senatul univ</w:t>
      </w:r>
      <w:r>
        <w:rPr>
          <w:rFonts w:ascii="Courier New" w:hAnsi="Courier New" w:cs="Courier New"/>
          <w:sz w:val="20"/>
          <w:szCs w:val="20"/>
        </w:rPr>
        <w:t>ersitar, care au in vedere asigurarea calitatii si respectarea prevederilor Codului de etica si deontologie universitara.</w:t>
      </w:r>
      <w:r>
        <w:rPr>
          <w:rFonts w:ascii="Courier New" w:hAnsi="Courier New" w:cs="Courier New"/>
          <w:sz w:val="20"/>
          <w:szCs w:val="20"/>
        </w:rPr>
        <w:br/>
        <w:t>   (3) Rezultatele in invatare sunt apreciate la examene: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cu note intregi de la 10 la 1, nota 5 certificand dobandirea competent</w:t>
      </w:r>
      <w:r>
        <w:rPr>
          <w:rFonts w:ascii="Courier New" w:hAnsi="Courier New" w:cs="Courier New"/>
          <w:sz w:val="20"/>
          <w:szCs w:val="20"/>
        </w:rPr>
        <w:t>elor minimale aferente unei discipline si promovarea unui examen;</w:t>
      </w:r>
      <w:r>
        <w:rPr>
          <w:rFonts w:ascii="Courier New" w:hAnsi="Courier New" w:cs="Courier New"/>
          <w:sz w:val="20"/>
          <w:szCs w:val="20"/>
        </w:rPr>
        <w:br/>
        <w:t>   b) cu calificative, dupa caz.</w:t>
      </w:r>
      <w:r>
        <w:rPr>
          <w:rFonts w:ascii="Courier New" w:hAnsi="Courier New" w:cs="Courier New"/>
          <w:sz w:val="20"/>
          <w:szCs w:val="20"/>
        </w:rPr>
        <w:br/>
        <w:t>   (4) Rezultatele unui examen sau ale unei evaluari pot fi anulate de catre decanul facultatii in temeiul prevederilor din Carta universitara, atunci cand s</w:t>
      </w:r>
      <w:r>
        <w:rPr>
          <w:rFonts w:ascii="Courier New" w:hAnsi="Courier New" w:cs="Courier New"/>
          <w:sz w:val="20"/>
          <w:szCs w:val="20"/>
        </w:rPr>
        <w:t>e dovedeste ca acestea au fost obtinute in mod fraudulos sau prin incalcarea prevederilor Codului de etica si deontologie universitara. Decanul poate dispune reorganizarea examenului.</w:t>
      </w:r>
      <w:r>
        <w:rPr>
          <w:rFonts w:ascii="Courier New" w:hAnsi="Courier New" w:cs="Courier New"/>
          <w:sz w:val="20"/>
          <w:szCs w:val="20"/>
        </w:rPr>
        <w:br/>
        <w:t xml:space="preserve">   </w:t>
      </w:r>
      <w:r>
        <w:rPr>
          <w:rFonts w:ascii="Courier New" w:hAnsi="Courier New" w:cs="Courier New"/>
          <w:b/>
          <w:bCs/>
          <w:sz w:val="20"/>
          <w:szCs w:val="20"/>
        </w:rPr>
        <w:t>Art.145. -</w:t>
      </w:r>
      <w:r>
        <w:rPr>
          <w:rFonts w:ascii="Courier New" w:hAnsi="Courier New" w:cs="Courier New"/>
          <w:sz w:val="20"/>
          <w:szCs w:val="20"/>
        </w:rPr>
        <w:t xml:space="preserve"> Analiza contestatiilor depuse de candidatii la admitere, d</w:t>
      </w:r>
      <w:r>
        <w:rPr>
          <w:rFonts w:ascii="Courier New" w:hAnsi="Courier New" w:cs="Courier New"/>
          <w:sz w:val="20"/>
          <w:szCs w:val="20"/>
        </w:rPr>
        <w:t>e studentii examinati, de absolventi in cursul examenelor de finalizare a studiilor este in exclusivitate de competenta institutiilor de invatamant superior, conform propriilor regulamente institutionale si prevederilor Cartei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lastRenderedPageBreak/>
        <w:t>Sectiunea a</w:t>
      </w:r>
      <w:r>
        <w:rPr>
          <w:rFonts w:ascii="Courier New" w:hAnsi="Courier New" w:cs="Courier New"/>
          <w:b/>
          <w:bCs/>
          <w:sz w:val="20"/>
          <w:szCs w:val="20"/>
        </w:rPr>
        <w:t xml:space="preserve"> 8-a</w:t>
      </w:r>
      <w:r>
        <w:rPr>
          <w:rFonts w:ascii="Courier New" w:hAnsi="Courier New" w:cs="Courier New"/>
          <w:sz w:val="20"/>
          <w:szCs w:val="20"/>
        </w:rPr>
        <w:br/>
        <w:t>Diplome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Art.146.</w:t>
      </w:r>
      <w:r>
        <w:rPr>
          <w:rFonts w:ascii="Courier New" w:hAnsi="Courier New" w:cs="Courier New"/>
          <w:sz w:val="20"/>
          <w:szCs w:val="20"/>
        </w:rPr>
        <w:t xml:space="preserve"> - Rectorul poate anula, cu aprobarea senatului universitar, un certificat sau o diploma de studii atunci cand se dovedeste ca s-a obtinut prin mijloace frauduloase sau prin incalcarea prevederilor Codului de etica si deontologi</w:t>
      </w:r>
      <w:r>
        <w:rPr>
          <w:rFonts w:ascii="Courier New" w:hAnsi="Courier New" w:cs="Courier New"/>
          <w:sz w:val="20"/>
          <w:szCs w:val="20"/>
        </w:rPr>
        <w:t>e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"Art. 146</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 - Diploma de doctor inceteaza sa mai produca efecte juridice din momentul comunicarii dispozitiei de retragere a titlului."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Articolul 146</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completat de art.unic pct.1 din </w:t>
      </w:r>
      <w:hyperlink r:id="rId565" w:anchor="/view/00041803.16-20190718-uxz04yA82Fd" w:history="1">
        <w:r>
          <w:rPr>
            <w:rStyle w:val="Hyperlink"/>
            <w:rFonts w:ascii="Courier New" w:hAnsi="Courier New" w:cs="Courier New"/>
            <w:i/>
            <w:iCs/>
            <w:sz w:val="16"/>
            <w:szCs w:val="16"/>
          </w:rPr>
          <w:t>OUG 4/2016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"Art. 146</w:t>
      </w:r>
      <w:r>
        <w:rPr>
          <w:rFonts w:ascii="Courier New" w:hAnsi="Courier New" w:cs="Courier New"/>
          <w:b/>
          <w:bCs/>
          <w:sz w:val="20"/>
          <w:szCs w:val="20"/>
          <w:vertAlign w:val="superscript"/>
        </w:rPr>
        <w:t>1</w:t>
      </w:r>
      <w:r>
        <w:rPr>
          <w:rFonts w:ascii="Courier New" w:hAnsi="Courier New" w:cs="Courier New"/>
          <w:sz w:val="20"/>
          <w:szCs w:val="20"/>
        </w:rPr>
        <w:t xml:space="preserve">. </w:t>
      </w:r>
      <w:r>
        <w:rPr>
          <w:rFonts w:ascii="Courier New" w:hAnsi="Courier New" w:cs="Courier New"/>
          <w:b/>
          <w:bCs/>
          <w:color w:val="008000"/>
          <w:sz w:val="20"/>
          <w:szCs w:val="20"/>
        </w:rPr>
        <w:t>- Titlul de doctor inceteaza sa mai produca efecte juridice din momentul comunicarii dispozitiei de retragere a acestuia.</w:t>
      </w:r>
      <w:r>
        <w:rPr>
          <w:rFonts w:ascii="Courier New" w:hAnsi="Courier New" w:cs="Courier New"/>
          <w:color w:val="008000"/>
          <w:sz w:val="20"/>
          <w:szCs w:val="20"/>
        </w:rPr>
        <w:br/>
      </w:r>
      <w:r>
        <w:rPr>
          <w:rFonts w:ascii="Courier New" w:hAnsi="Courier New" w:cs="Courier New"/>
          <w:color w:val="0000FF"/>
          <w:sz w:val="20"/>
          <w:szCs w:val="20"/>
        </w:rPr>
        <w:t> </w:t>
      </w:r>
      <w:r>
        <w:rPr>
          <w:rFonts w:ascii="Courier New" w:hAnsi="Courier New" w:cs="Courier New"/>
          <w:b/>
          <w:bCs/>
          <w:color w:val="0000FF"/>
          <w:sz w:val="20"/>
          <w:szCs w:val="20"/>
        </w:rPr>
        <w:t xml:space="preserve"> </w:t>
      </w:r>
      <w:r>
        <w:rPr>
          <w:rFonts w:ascii="Courier New" w:hAnsi="Courier New" w:cs="Courier New"/>
          <w:b/>
          <w:bCs/>
          <w:color w:val="0000FF"/>
          <w:sz w:val="20"/>
          <w:szCs w:val="20"/>
        </w:rPr>
        <w:t xml:space="preserve">Modificat de art.unic pct.1 dn </w:t>
      </w:r>
      <w:hyperlink r:id="rId566" w:anchor="/view/01390102.19-kYGT0FhISA5" w:history="1">
        <w:r>
          <w:rPr>
            <w:rStyle w:val="Hyperlink"/>
            <w:rFonts w:ascii="Courier New" w:hAnsi="Courier New" w:cs="Courier New"/>
            <w:b/>
            <w:bCs/>
            <w:sz w:val="20"/>
            <w:szCs w:val="20"/>
          </w:rPr>
          <w:t>Legea 139/2019</w:t>
        </w:r>
      </w:hyperlink>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Art. 146</w:t>
      </w:r>
      <w:r>
        <w:rPr>
          <w:rFonts w:ascii="Courier New" w:hAnsi="Courier New" w:cs="Courier New"/>
          <w:b/>
          <w:bCs/>
          <w:sz w:val="20"/>
          <w:szCs w:val="20"/>
          <w:vertAlign w:val="superscript"/>
        </w:rPr>
        <w:t>2</w:t>
      </w:r>
      <w:r>
        <w:rPr>
          <w:rFonts w:ascii="Courier New" w:hAnsi="Courier New" w:cs="Courier New"/>
          <w:b/>
          <w:bCs/>
          <w:sz w:val="20"/>
          <w:szCs w:val="20"/>
        </w:rPr>
        <w:t>.</w:t>
      </w:r>
      <w:r>
        <w:rPr>
          <w:rFonts w:ascii="Courier New" w:hAnsi="Courier New" w:cs="Courier New"/>
          <w:b/>
          <w:bCs/>
          <w:color w:val="008000"/>
          <w:sz w:val="20"/>
          <w:szCs w:val="20"/>
        </w:rPr>
        <w:t xml:space="preserve"> - (1) Diploma de doctor este revocata sau anulata prin hotararea definitiva a unei instante judecatoresti.</w:t>
      </w:r>
      <w:r>
        <w:rPr>
          <w:rFonts w:ascii="Courier New" w:hAnsi="Courier New" w:cs="Courier New"/>
          <w:b/>
          <w:bCs/>
          <w:color w:val="008000"/>
          <w:sz w:val="20"/>
          <w:szCs w:val="20"/>
        </w:rPr>
        <w:br/>
        <w:t xml:space="preserve">   </w:t>
      </w:r>
      <w:r>
        <w:rPr>
          <w:rFonts w:ascii="Courier New" w:hAnsi="Courier New" w:cs="Courier New"/>
          <w:b/>
          <w:bCs/>
          <w:color w:val="008000"/>
          <w:sz w:val="20"/>
          <w:szCs w:val="20"/>
        </w:rPr>
        <w:t xml:space="preserve">(2) Prin derogare de la dispozitiile alin. (6) al </w:t>
      </w:r>
      <w:r>
        <w:rPr>
          <w:rFonts w:ascii="Courier New" w:hAnsi="Courier New" w:cs="Courier New"/>
          <w:b/>
          <w:bCs/>
          <w:sz w:val="20"/>
          <w:szCs w:val="20"/>
        </w:rPr>
        <w:t xml:space="preserve">art. 1 din Legea contenciosului administrativ </w:t>
      </w:r>
      <w:hyperlink r:id="rId567" w:anchor="/view/05540102.04-20190705--1F50NOWw74" w:history="1">
        <w:r>
          <w:rPr>
            <w:rStyle w:val="Hyperlink"/>
            <w:rFonts w:ascii="Courier New" w:hAnsi="Courier New" w:cs="Courier New"/>
            <w:b/>
            <w:bCs/>
            <w:sz w:val="20"/>
            <w:szCs w:val="20"/>
          </w:rPr>
          <w:t>nr. 554/2004</w:t>
        </w:r>
      </w:hyperlink>
      <w:r>
        <w:rPr>
          <w:rFonts w:ascii="Courier New" w:hAnsi="Courier New" w:cs="Courier New"/>
          <w:b/>
          <w:bCs/>
          <w:color w:val="008000"/>
          <w:sz w:val="20"/>
          <w:szCs w:val="20"/>
        </w:rPr>
        <w:t xml:space="preserve">, cu modificarile si completarile ulterioare, institutia </w:t>
      </w:r>
      <w:r>
        <w:rPr>
          <w:rFonts w:ascii="Courier New" w:hAnsi="Courier New" w:cs="Courier New"/>
          <w:b/>
          <w:bCs/>
          <w:color w:val="008000"/>
          <w:sz w:val="20"/>
          <w:szCs w:val="20"/>
        </w:rPr>
        <w:t>emitenta introduce actiunea in anularea diplomei, in termen de un an de la data dispozitiei de retragere a titlului de doctor."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color w:val="FF0000"/>
          <w:sz w:val="20"/>
          <w:szCs w:val="20"/>
        </w:rPr>
        <w:t> </w:t>
      </w:r>
      <w:r>
        <w:rPr>
          <w:rFonts w:ascii="Courier New" w:hAnsi="Courier New" w:cs="Courier New"/>
          <w:b/>
          <w:bCs/>
          <w:color w:val="0000FF"/>
          <w:sz w:val="20"/>
          <w:szCs w:val="20"/>
        </w:rPr>
        <w:t xml:space="preserve"> Completat de art.unic pct.2 dn </w:t>
      </w:r>
      <w:hyperlink r:id="rId568" w:anchor="/view/01390102.19-kYGT0FhISA5" w:history="1">
        <w:r>
          <w:rPr>
            <w:rStyle w:val="Hyperlink"/>
            <w:rFonts w:ascii="Courier New" w:hAnsi="Courier New" w:cs="Courier New"/>
            <w:b/>
            <w:bCs/>
            <w:sz w:val="20"/>
            <w:szCs w:val="20"/>
          </w:rPr>
          <w:t>Legea 139/201</w:t>
        </w:r>
        <w:r>
          <w:rPr>
            <w:rStyle w:val="Hyperlink"/>
            <w:rFonts w:ascii="Courier New" w:hAnsi="Courier New" w:cs="Courier New"/>
            <w:b/>
            <w:bCs/>
            <w:sz w:val="20"/>
            <w:szCs w:val="20"/>
          </w:rPr>
          <w:t>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Art.147.</w:t>
      </w:r>
      <w:r>
        <w:rPr>
          <w:rFonts w:ascii="Courier New" w:hAnsi="Courier New" w:cs="Courier New"/>
          <w:sz w:val="20"/>
          <w:szCs w:val="20"/>
        </w:rPr>
        <w:t xml:space="preserve"> - (1) Recunoasterea si echivalarea studiilor sau a perioadelor de studii efectuate in tara sau in strainatate se realizeaza pe baza unei metodologii-cadru stabilite prin ordin al ministrului educatiei, cercetarii, tineretului si sportului s</w:t>
      </w:r>
      <w:r>
        <w:rPr>
          <w:rFonts w:ascii="Courier New" w:hAnsi="Courier New" w:cs="Courier New"/>
          <w:sz w:val="20"/>
          <w:szCs w:val="20"/>
        </w:rPr>
        <w:t>i a unor metodologii specifice aprobate de senatul universitar al fiecarei institutii de invatamant superior, pe baza normelor europene, ale sistemului european de acumulare si transfer al creditelor de studii, cu respectarea metodologiei-cadru.</w:t>
      </w:r>
      <w:r>
        <w:rPr>
          <w:rFonts w:ascii="Courier New" w:hAnsi="Courier New" w:cs="Courier New"/>
          <w:sz w:val="20"/>
          <w:szCs w:val="20"/>
        </w:rPr>
        <w:br/>
        <w:t>   (2) Stu</w:t>
      </w:r>
      <w:r>
        <w:rPr>
          <w:rFonts w:ascii="Courier New" w:hAnsi="Courier New" w:cs="Courier New"/>
          <w:sz w:val="20"/>
          <w:szCs w:val="20"/>
        </w:rPr>
        <w:t>diile efectuate in cadrul programului de studii intrerupt ca urmare a exmatricularii datorate incalcarii prevederilor Codului de etica si deontologie universitara nu pot fi recunoscute in cazul unei noi inmatriculari.</w:t>
      </w:r>
      <w:r>
        <w:rPr>
          <w:rFonts w:ascii="Courier New" w:hAnsi="Courier New" w:cs="Courier New"/>
          <w:sz w:val="20"/>
          <w:szCs w:val="20"/>
        </w:rPr>
        <w:br/>
        <w:t>   (3) In cazul unor programe de studi</w:t>
      </w:r>
      <w:r>
        <w:rPr>
          <w:rFonts w:ascii="Courier New" w:hAnsi="Courier New" w:cs="Courier New"/>
          <w:sz w:val="20"/>
          <w:szCs w:val="20"/>
        </w:rPr>
        <w:t>i organizate in comun de doua sau mai multe universitati, actele de studii se elibereaza in concordanta cu reglementarile nationale si cu prevederile acordurilor interinstitutionale.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(4) La finalizarea unui program de studii integrate organizat de doua </w:t>
      </w:r>
      <w:r>
        <w:rPr>
          <w:rFonts w:ascii="Courier New" w:hAnsi="Courier New" w:cs="Courier New"/>
          <w:b/>
          <w:bCs/>
          <w:color w:val="006600"/>
          <w:sz w:val="20"/>
          <w:szCs w:val="20"/>
        </w:rPr>
        <w:t>sau mai multe universitati, actele de studii se elibereaza in concordanta cu reglementarile nationale si cu prevederile acordurilor interinstitutionale.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pct.7 din </w:t>
      </w:r>
      <w:hyperlink r:id="rId569" w:anchor="/view/00221803.21-SyQmv1f37Su" w:history="1">
        <w:r>
          <w:rPr>
            <w:rStyle w:val="Hyperlink"/>
            <w:rFonts w:ascii="Courier New" w:hAnsi="Courier New" w:cs="Courier New"/>
            <w:b/>
            <w:bCs/>
            <w:sz w:val="20"/>
            <w:szCs w:val="20"/>
          </w:rPr>
          <w:t>OUG 22/2021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(5) Institutiile de invatamant superior acreditate din Romania si din alte state, care organizeaza un program de studii integrate acreditate, emit o diploma co</w:t>
      </w:r>
      <w:r>
        <w:rPr>
          <w:rFonts w:ascii="Courier New" w:hAnsi="Courier New" w:cs="Courier New"/>
          <w:b/>
          <w:bCs/>
          <w:color w:val="006600"/>
          <w:sz w:val="20"/>
          <w:szCs w:val="20"/>
        </w:rPr>
        <w:t>muna, dubla/multipla, insotita de un supliment comun, conform formatului stabilit in acordul de parteneriat incheiat intre institutiile de invatamant superior partenere.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pct.7 din </w:t>
      </w:r>
      <w:hyperlink r:id="rId570" w:anchor="/view/00221803.21-SyQmv1f37Su" w:history="1">
        <w:r>
          <w:rPr>
            <w:rStyle w:val="Hyperlink"/>
            <w:rFonts w:ascii="Courier New" w:hAnsi="Courier New" w:cs="Courier New"/>
            <w:b/>
            <w:bCs/>
            <w:sz w:val="20"/>
            <w:szCs w:val="20"/>
          </w:rPr>
          <w:t>OUG 22/2021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9-a</w:t>
      </w:r>
      <w:r>
        <w:rPr>
          <w:rFonts w:ascii="Courier New" w:hAnsi="Courier New" w:cs="Courier New"/>
          <w:sz w:val="20"/>
          <w:szCs w:val="20"/>
        </w:rPr>
        <w:br/>
        <w:t>Credite de studii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Art.148.</w:t>
      </w:r>
      <w:r>
        <w:rPr>
          <w:rFonts w:ascii="Courier New" w:hAnsi="Courier New" w:cs="Courier New"/>
          <w:sz w:val="20"/>
          <w:szCs w:val="20"/>
        </w:rPr>
        <w:t xml:space="preserve"> - (1) Programele de studii universitare planifica si organizeaza volumul de munca specific activitatilor de predare, invatare, aplicare practica si examinare in </w:t>
      </w:r>
      <w:r>
        <w:rPr>
          <w:rFonts w:ascii="Courier New" w:hAnsi="Courier New" w:cs="Courier New"/>
          <w:sz w:val="20"/>
          <w:szCs w:val="20"/>
        </w:rPr>
        <w:t xml:space="preserve">concordanta cu ECTS/SECT, exprimandu-l in termenii creditelor de studii transferabile. Un credit de studiu transferabil consta </w:t>
      </w:r>
      <w:r>
        <w:rPr>
          <w:rFonts w:ascii="Courier New" w:hAnsi="Courier New" w:cs="Courier New"/>
          <w:sz w:val="20"/>
          <w:szCs w:val="20"/>
        </w:rPr>
        <w:lastRenderedPageBreak/>
        <w:t>in cantitatea de munca intelectuala dirijata si independenta necesara pentru finalizarea individuala de catre student a unei unit</w:t>
      </w:r>
      <w:r>
        <w:rPr>
          <w:rFonts w:ascii="Courier New" w:hAnsi="Courier New" w:cs="Courier New"/>
          <w:sz w:val="20"/>
          <w:szCs w:val="20"/>
        </w:rPr>
        <w:t>ati componente a unui curs din cadrul unui program de studii universitare, completata cu validarea rezultatelor invatarii.</w:t>
      </w:r>
      <w:r>
        <w:rPr>
          <w:rFonts w:ascii="Courier New" w:hAnsi="Courier New" w:cs="Courier New"/>
          <w:sz w:val="20"/>
          <w:szCs w:val="20"/>
        </w:rPr>
        <w:br/>
        <w:t>   (2) Munca intelectuala individuala a unui student nu poate fi mai mica decat cea corespunzatoare unui numar anual de 60 de credite</w:t>
      </w:r>
      <w:r>
        <w:rPr>
          <w:rFonts w:ascii="Courier New" w:hAnsi="Courier New" w:cs="Courier New"/>
          <w:sz w:val="20"/>
          <w:szCs w:val="20"/>
        </w:rPr>
        <w:t xml:space="preserve"> de studiu transferabile.</w:t>
      </w:r>
      <w:r>
        <w:rPr>
          <w:rFonts w:ascii="Courier New" w:hAnsi="Courier New" w:cs="Courier New"/>
          <w:sz w:val="20"/>
          <w:szCs w:val="20"/>
        </w:rPr>
        <w:br/>
        <w:t>   (3) Numarul minim de credite necesar promovarii anului universitar se stabileste de catre senatul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571" w:anchor="/view/01850203.18-20181115-Zr947wVl-pZ" w:history="1">
        <w:r>
          <w:rPr>
            <w:rStyle w:val="Hyperlink"/>
            <w:rFonts w:ascii="Courier New" w:hAnsi="Courier New" w:cs="Courier New"/>
            <w:b/>
            <w:bCs/>
            <w:sz w:val="20"/>
            <w:szCs w:val="20"/>
          </w:rPr>
          <w:t>HG 185/2018</w:t>
        </w:r>
      </w:hyperlink>
      <w:r>
        <w:rPr>
          <w:rFonts w:ascii="Courier New" w:hAnsi="Courier New" w:cs="Courier New"/>
          <w:b/>
          <w:bCs/>
          <w:color w:val="0000FF"/>
          <w:sz w:val="20"/>
          <w:szCs w:val="20"/>
        </w:rPr>
        <w:t xml:space="preserve"> pri</w:t>
      </w:r>
      <w:r>
        <w:rPr>
          <w:rFonts w:ascii="Courier New" w:hAnsi="Courier New" w:cs="Courier New"/>
          <w:b/>
          <w:bCs/>
          <w:color w:val="0000FF"/>
          <w:sz w:val="20"/>
          <w:szCs w:val="20"/>
        </w:rPr>
        <w:t>vind domeniile si programele de studii universitare de master acreditate si numarul maxim de studenti ce pot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fi scolarizati in anul universitar 2018-2019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 Durata programelor de studii universitare de licenta si master, pe domenii de s</w:t>
      </w:r>
      <w:r>
        <w:rPr>
          <w:rFonts w:ascii="Courier New" w:hAnsi="Courier New" w:cs="Courier New"/>
          <w:sz w:val="20"/>
          <w:szCs w:val="20"/>
        </w:rPr>
        <w:t>pecializare, se stabileste la propunerea Ministerului Educatiei, Cercetarii, Tineretului si Sportului si se aproba prin hotarare a Guvernului.</w:t>
      </w:r>
      <w:r>
        <w:rPr>
          <w:rFonts w:ascii="Courier New" w:hAnsi="Courier New" w:cs="Courier New"/>
          <w:sz w:val="20"/>
          <w:szCs w:val="20"/>
        </w:rPr>
        <w:br/>
        <w:t>   (5) Durata totala cumulata a ciclului de studii universitare de licenta si de master corespunde obtinerii a ce</w:t>
      </w:r>
      <w:r>
        <w:rPr>
          <w:rFonts w:ascii="Courier New" w:hAnsi="Courier New" w:cs="Courier New"/>
          <w:sz w:val="20"/>
          <w:szCs w:val="20"/>
        </w:rPr>
        <w:t>l putin 300 de credite de studii transferabile.</w:t>
      </w:r>
      <w:r>
        <w:rPr>
          <w:rFonts w:ascii="Courier New" w:hAnsi="Courier New" w:cs="Courier New"/>
          <w:sz w:val="20"/>
          <w:szCs w:val="20"/>
        </w:rPr>
        <w:br/>
        <w:t>   (6) Numarul de credite de studii transferabile aferente ciclului de studii universitare de doctorat se stabileste de fiecare universitate in functie de domeniul stiintific sau artistic.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Art.149. </w:t>
      </w:r>
      <w:r>
        <w:rPr>
          <w:rFonts w:ascii="Courier New" w:hAnsi="Courier New" w:cs="Courier New"/>
          <w:sz w:val="20"/>
          <w:szCs w:val="20"/>
        </w:rPr>
        <w:t>- (1) N</w:t>
      </w:r>
      <w:r>
        <w:rPr>
          <w:rFonts w:ascii="Courier New" w:hAnsi="Courier New" w:cs="Courier New"/>
          <w:sz w:val="20"/>
          <w:szCs w:val="20"/>
        </w:rPr>
        <w:t>umarul creditelor de studii transferabile constituie elementul de referinta pe care universitatile il pot utiliza in recunoasterea unor studii sau perioade de studii universitare legale efectuate anterior in acelasi domeniu fundamental in scopul echivalari</w:t>
      </w:r>
      <w:r>
        <w:rPr>
          <w:rFonts w:ascii="Courier New" w:hAnsi="Courier New" w:cs="Courier New"/>
          <w:sz w:val="20"/>
          <w:szCs w:val="20"/>
        </w:rPr>
        <w:t>i si transferarii creditelor de studiu transferabile si a eventualei continuari a studiilor dintr-un program de studii.</w:t>
      </w:r>
      <w:r>
        <w:rPr>
          <w:rFonts w:ascii="Courier New" w:hAnsi="Courier New" w:cs="Courier New"/>
          <w:sz w:val="20"/>
          <w:szCs w:val="20"/>
        </w:rPr>
        <w:br/>
        <w:t>   (2) Pentru echivalarea, continuarea sau finalizarea studiilor si recunoasterea in strainatate a unor diplome eliberate anterior intro</w:t>
      </w:r>
      <w:r>
        <w:rPr>
          <w:rFonts w:ascii="Courier New" w:hAnsi="Courier New" w:cs="Courier New"/>
          <w:sz w:val="20"/>
          <w:szCs w:val="20"/>
        </w:rPr>
        <w:t>ducerii sistemului de credite transferabile, pe baza informatiilor existente in registrul matricol propriu, institutiile de invatamant superior acreditate pot elibera, la cerere, documente in cadrul carora sa fie atribuit un numar de credite de studiu tran</w:t>
      </w:r>
      <w:r>
        <w:rPr>
          <w:rFonts w:ascii="Courier New" w:hAnsi="Courier New" w:cs="Courier New"/>
          <w:sz w:val="20"/>
          <w:szCs w:val="20"/>
        </w:rPr>
        <w:t>sferabile disciplinelor de curs urmate de absolvent. Pentru aceasta operatiune, institutiile de invatamant superior pot percepe taxe in cuantumul aprobat de senatul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r>
        <w:rPr>
          <w:rFonts w:ascii="Courier New" w:hAnsi="Courier New" w:cs="Courier New"/>
          <w:b/>
          <w:bCs/>
          <w:sz w:val="20"/>
          <w:szCs w:val="20"/>
        </w:rPr>
        <w:t xml:space="preserve">- </w:t>
      </w:r>
      <w:hyperlink r:id="rId572" w:anchor="/view/33440575.18-rJUtFfiqif#A470" w:history="1">
        <w:r>
          <w:rPr>
            <w:rStyle w:val="Hyperlink"/>
            <w:rFonts w:ascii="Courier New" w:hAnsi="Courier New" w:cs="Courier New"/>
            <w:b/>
            <w:bCs/>
            <w:sz w:val="20"/>
            <w:szCs w:val="20"/>
          </w:rPr>
          <w:t>OAP 3344/2018</w:t>
        </w:r>
      </w:hyperlink>
      <w:r>
        <w:rPr>
          <w:rFonts w:ascii="Courier New" w:hAnsi="Courier New" w:cs="Courier New"/>
          <w:b/>
          <w:bCs/>
          <w:sz w:val="20"/>
          <w:szCs w:val="20"/>
        </w:rPr>
        <w:t> </w:t>
      </w:r>
      <w:r>
        <w:rPr>
          <w:rFonts w:ascii="Courier New" w:hAnsi="Courier New" w:cs="Courier New"/>
          <w:b/>
          <w:bCs/>
          <w:color w:val="0000FF"/>
          <w:sz w:val="20"/>
          <w:szCs w:val="20"/>
        </w:rPr>
        <w:t>pentru aprobarea Calendarului activitatilor prevazute in Metodologia privind echivalarea pe baza ECTS/SECT</w:t>
      </w:r>
      <w:r>
        <w:rPr>
          <w:rFonts w:ascii="Courier New" w:hAnsi="Courier New" w:cs="Courier New"/>
          <w:sz w:val="20"/>
          <w:szCs w:val="20"/>
        </w:rPr>
        <w:br/>
        <w:t xml:space="preserve">   (3) Pentru cadrele didactice din invatamantul preuniversitar, Ministerul </w:t>
      </w:r>
      <w:r>
        <w:rPr>
          <w:rFonts w:ascii="Courier New" w:hAnsi="Courier New" w:cs="Courier New"/>
          <w:sz w:val="20"/>
          <w:szCs w:val="20"/>
        </w:rPr>
        <w:t xml:space="preserve">Educatiei, Cercetarii, Tineretului si Sportului poate echivala printr-o metodologie specifica, pe baza ECTS/SECT, invatamantul universitar de scurta durata, realizat prin colegiul cu durata de 3 ani sau institutul pedagogic cu durata de 3 ani, cu ciclul I </w:t>
      </w:r>
      <w:r>
        <w:rPr>
          <w:rFonts w:ascii="Courier New" w:hAnsi="Courier New" w:cs="Courier New"/>
          <w:sz w:val="20"/>
          <w:szCs w:val="20"/>
        </w:rPr>
        <w:t>de studii universitare de licenta, potrivit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10-a</w:t>
      </w:r>
      <w:r>
        <w:rPr>
          <w:rFonts w:ascii="Courier New" w:hAnsi="Courier New" w:cs="Courier New"/>
          <w:sz w:val="20"/>
          <w:szCs w:val="20"/>
        </w:rPr>
        <w:br/>
      </w:r>
      <w:r>
        <w:rPr>
          <w:rFonts w:ascii="Courier New" w:hAnsi="Courier New" w:cs="Courier New"/>
          <w:b/>
          <w:bCs/>
          <w:sz w:val="20"/>
          <w:szCs w:val="20"/>
        </w:rPr>
        <w:t>Ciclul I</w:t>
      </w:r>
      <w:r>
        <w:rPr>
          <w:rFonts w:ascii="Courier New" w:hAnsi="Courier New" w:cs="Courier New"/>
          <w:sz w:val="20"/>
          <w:szCs w:val="20"/>
        </w:rPr>
        <w:t xml:space="preserve"> - Studii universitare de licenta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 Organizarea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Art.150.</w:t>
      </w:r>
      <w:r>
        <w:rPr>
          <w:rStyle w:val="lex-taiat"/>
          <w:rFonts w:ascii="Courier New" w:hAnsi="Courier New" w:cs="Courier New"/>
          <w:i/>
          <w:iCs/>
          <w:color w:val="FF0000"/>
          <w:sz w:val="16"/>
          <w:szCs w:val="16"/>
        </w:rPr>
        <w:t xml:space="preserve"> - (1) Acreditarea unui program de studii universitare de licenta si stabilirea numarului maxim de studenti care </w:t>
      </w:r>
      <w:r>
        <w:rPr>
          <w:rStyle w:val="lex-taiat"/>
          <w:rFonts w:ascii="Courier New" w:hAnsi="Courier New" w:cs="Courier New"/>
          <w:i/>
          <w:iCs/>
          <w:color w:val="FF0000"/>
          <w:sz w:val="16"/>
          <w:szCs w:val="16"/>
        </w:rPr>
        <w:t>pot fi scolarizati in cadrul programului si carora li se poate acorda o diploma de absolvire se realizeaza prin hotarare a Guvernului, in urma evaluarii externe realizata de catre ARACIS sau de catre o alta agentie de asigurare a calitatii, din tara sau di</w:t>
      </w:r>
      <w:r>
        <w:rPr>
          <w:rStyle w:val="lex-taiat"/>
          <w:rFonts w:ascii="Courier New" w:hAnsi="Courier New" w:cs="Courier New"/>
          <w:i/>
          <w:iCs/>
          <w:color w:val="FF0000"/>
          <w:sz w:val="16"/>
          <w:szCs w:val="16"/>
        </w:rPr>
        <w:t>n strainatate, inregistrata in Registrul European pentru Asigurarea Calitatii in Invatamantul Superior (EQAR). Studiile universitare de licenta corespund unui numar cuprins intre minimum 180 si maximum 240 de credite de studii transferabile, conform ECTS/S</w:t>
      </w:r>
      <w:r>
        <w:rPr>
          <w:rStyle w:val="lex-taiat"/>
          <w:rFonts w:ascii="Courier New" w:hAnsi="Courier New" w:cs="Courier New"/>
          <w:i/>
          <w:iCs/>
          <w:color w:val="FF0000"/>
          <w:sz w:val="16"/>
          <w:szCs w:val="16"/>
        </w:rPr>
        <w:t>ECT, si se finalizeaza prin nivelul 6 din EQF/CEC.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Art. 150. - (1) Acreditarea unui program de studii universitare de licenta si stabilirea numarului maxim de studenti care pot fi scolarizati in cadrul </w:t>
      </w:r>
      <w:r>
        <w:rPr>
          <w:rFonts w:ascii="Courier New" w:hAnsi="Courier New" w:cs="Courier New"/>
          <w:b/>
          <w:bCs/>
          <w:color w:val="008000"/>
          <w:sz w:val="20"/>
          <w:szCs w:val="20"/>
        </w:rPr>
        <w:lastRenderedPageBreak/>
        <w:t xml:space="preserve">programului si carora li se poate acorda o diploma </w:t>
      </w:r>
      <w:r>
        <w:rPr>
          <w:rFonts w:ascii="Courier New" w:hAnsi="Courier New" w:cs="Courier New"/>
          <w:b/>
          <w:bCs/>
          <w:color w:val="008000"/>
          <w:sz w:val="20"/>
          <w:szCs w:val="20"/>
        </w:rPr>
        <w:t>de absolvire se realizeaza prin hotarare a Guvernului, in urma evaluarii externe realizate de catre ARACIS sau de catre o alta agentie de asigurare a calitatii, din tara sau din strainatate, inregistrata in Registrul European pentru Asigurarea Calitatii in</w:t>
      </w:r>
      <w:r>
        <w:rPr>
          <w:rFonts w:ascii="Courier New" w:hAnsi="Courier New" w:cs="Courier New"/>
          <w:b/>
          <w:bCs/>
          <w:color w:val="008000"/>
          <w:sz w:val="20"/>
          <w:szCs w:val="20"/>
        </w:rPr>
        <w:t xml:space="preserve"> Invatamantul Superior (EQAR). Studiile universitare de licenta corespund unui numar cuprins intre minimum 180 si maximum 240 de credite de studii transferabile, conform ECTS/SECT, respectiv intre minimum 240 si maximum 300 de credite, in cazul dublei spec</w:t>
      </w:r>
      <w:r>
        <w:rPr>
          <w:rFonts w:ascii="Courier New" w:hAnsi="Courier New" w:cs="Courier New"/>
          <w:b/>
          <w:bCs/>
          <w:color w:val="008000"/>
          <w:sz w:val="20"/>
          <w:szCs w:val="20"/>
        </w:rPr>
        <w:t>ializari, si se finalizeaza prin nivelul 6 din EQF/CEC.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pct.3 din </w:t>
      </w:r>
      <w:hyperlink r:id="rId573" w:anchor="/view/00961803.16-20180504-HJOl5LgSsTG" w:history="1">
        <w:r>
          <w:rPr>
            <w:rStyle w:val="Hyperlink"/>
            <w:rFonts w:ascii="Courier New" w:hAnsi="Courier New" w:cs="Courier New"/>
            <w:b/>
            <w:bCs/>
            <w:sz w:val="20"/>
            <w:szCs w:val="20"/>
          </w:rPr>
          <w:t>OUG 96/2016</w:t>
        </w:r>
      </w:hyperlink>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(2) La invatamantul cu frecventa, durata specifica a studiilor universitare de licenta este, dupa caz, de 3-4 ani si corespunde unui numar de minimum 60 de credite de studii transferabile pentru un an de studii. Durata studiilor de licenta pentru invataman</w:t>
      </w:r>
      <w:r>
        <w:rPr>
          <w:rStyle w:val="lex-taiat"/>
          <w:rFonts w:ascii="Courier New" w:hAnsi="Courier New" w:cs="Courier New"/>
          <w:i/>
          <w:iCs/>
          <w:color w:val="FF0000"/>
          <w:sz w:val="16"/>
          <w:szCs w:val="16"/>
        </w:rPr>
        <w:t>tul universitar din domeniile stiinte ingineresti, stiinte juridice si teologie pastorala este de 4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La invatamantul cu frecventa, durata specifica a studiilor universitare de licenta este de 3-4 ani, dupa caz, si corespunde unui numar de minim</w:t>
      </w:r>
      <w:r>
        <w:rPr>
          <w:rFonts w:ascii="Courier New" w:hAnsi="Courier New" w:cs="Courier New"/>
          <w:b/>
          <w:bCs/>
          <w:color w:val="008000"/>
          <w:sz w:val="20"/>
          <w:szCs w:val="20"/>
        </w:rPr>
        <w:t>um 60 de credite de studii transferabile pentru un an de studii. Durata studiilor de licenta pentru invatamantul universitar din domeniile stiinte ingineresti, stiinte juridice si teologie pastorala este de 4 ani, iar din domeniul stiinte militare, informa</w:t>
      </w:r>
      <w:r>
        <w:rPr>
          <w:rFonts w:ascii="Courier New" w:hAnsi="Courier New" w:cs="Courier New"/>
          <w:b/>
          <w:bCs/>
          <w:color w:val="008000"/>
          <w:sz w:val="20"/>
          <w:szCs w:val="20"/>
        </w:rPr>
        <w:t>tii si ordine publica este de 3 sau 4 ani, in functie de arma sau serviciul si specialitatea militara."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pct.5 din </w:t>
      </w:r>
      <w:hyperlink r:id="rId574"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Un procent de maxim</w:t>
      </w:r>
      <w:r>
        <w:rPr>
          <w:rFonts w:ascii="Courier New" w:hAnsi="Courier New" w:cs="Courier New"/>
          <w:sz w:val="20"/>
          <w:szCs w:val="20"/>
        </w:rPr>
        <w:t>um 5% din numarul studentilor cu frecventa dintr-un program de studii universitare de licenta pot parcurge, cu aprobarea consiliului facultatii, 2 ani de studii intrun singur an, cu exceptia institutiilor de invatamant superior medical si al ultimului an d</w:t>
      </w:r>
      <w:r>
        <w:rPr>
          <w:rFonts w:ascii="Courier New" w:hAnsi="Courier New" w:cs="Courier New"/>
          <w:sz w:val="20"/>
          <w:szCs w:val="20"/>
        </w:rPr>
        <w:t>e studii, in conditiile prevazute de regulamentele de organizare si desfasurare a programelor de studii si cu respectarea legislatiei in vigoare.</w:t>
      </w:r>
      <w:r>
        <w:rPr>
          <w:rFonts w:ascii="Courier New" w:hAnsi="Courier New" w:cs="Courier New"/>
          <w:sz w:val="20"/>
          <w:szCs w:val="20"/>
        </w:rPr>
        <w:br/>
        <w:t>   (4) In cadrul studiilor universitare de licenta este obligatorie efectuarea unor stagii de practica. Univer</w:t>
      </w:r>
      <w:r>
        <w:rPr>
          <w:rFonts w:ascii="Courier New" w:hAnsi="Courier New" w:cs="Courier New"/>
          <w:sz w:val="20"/>
          <w:szCs w:val="20"/>
        </w:rPr>
        <w:t>sitatile au obligatia de a asigura un minim de 30% din locurile de practica necesare, dintre care cel putin 50% in afara universitatilor.</w:t>
      </w:r>
      <w:r>
        <w:rPr>
          <w:rFonts w:ascii="Courier New" w:hAnsi="Courier New" w:cs="Courier New"/>
          <w:sz w:val="20"/>
          <w:szCs w:val="20"/>
        </w:rPr>
        <w:br/>
        <w:t>   (5) Studiile universitare de licenta la forma de invatamant cu frecventa se pot organiza in regim de finantare de l</w:t>
      </w:r>
      <w:r>
        <w:rPr>
          <w:rFonts w:ascii="Courier New" w:hAnsi="Courier New" w:cs="Courier New"/>
          <w:sz w:val="20"/>
          <w:szCs w:val="20"/>
        </w:rPr>
        <w:t>a bugetul de stat sau in regim cu taxa. Ministerul Educatiei, Cercetarii, Tineretului si Sportului aloca pentru studiile universitare de licenta la forma de invatamant cu frecventa un numar de granturi de studii finantate de la buget, pentru universitatile</w:t>
      </w:r>
      <w:r>
        <w:rPr>
          <w:rFonts w:ascii="Courier New" w:hAnsi="Courier New" w:cs="Courier New"/>
          <w:sz w:val="20"/>
          <w:szCs w:val="20"/>
        </w:rPr>
        <w:t xml:space="preserve"> de stat.</w:t>
      </w:r>
      <w:r>
        <w:rPr>
          <w:rFonts w:ascii="Courier New" w:hAnsi="Courier New" w:cs="Courier New"/>
          <w:sz w:val="20"/>
          <w:szCs w:val="20"/>
        </w:rPr>
        <w:br/>
      </w:r>
      <w:r>
        <w:rPr>
          <w:rStyle w:val="lex-taiat"/>
          <w:rFonts w:ascii="Courier New" w:hAnsi="Courier New" w:cs="Courier New"/>
          <w:i/>
          <w:iCs/>
          <w:color w:val="FF0000"/>
          <w:sz w:val="16"/>
          <w:szCs w:val="16"/>
        </w:rPr>
        <w:t>   (6) Senatul universitar poate infiinta duble specializari. Procedura de autorizare si acreditare a acestor specializari este cea prevazuta de lege.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 Senatul universitar poate infiinta duble specializari, formate prin alaturarea a doua pr</w:t>
      </w:r>
      <w:r>
        <w:rPr>
          <w:rFonts w:ascii="Courier New" w:hAnsi="Courier New" w:cs="Courier New"/>
          <w:b/>
          <w:bCs/>
          <w:color w:val="008000"/>
          <w:sz w:val="20"/>
          <w:szCs w:val="20"/>
        </w:rPr>
        <w:t>ograme de studiu acreditate existente, incluse in Nomenclatorul domeniilor si specializarilor/programelor de studii universitare si structura institutiilor de invatamant superior.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pct.3 din </w:t>
      </w:r>
      <w:hyperlink r:id="rId575"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(7) Un program de studiu poate viza obtinerea unor calificari existente in Registrul National al Calificarilor din Invatamantul Superior (RNCIS) sau </w:t>
      </w:r>
      <w:r>
        <w:rPr>
          <w:rFonts w:ascii="Courier New" w:hAnsi="Courier New" w:cs="Courier New"/>
          <w:b/>
          <w:bCs/>
          <w:color w:val="008000"/>
          <w:sz w:val="20"/>
          <w:szCs w:val="20"/>
        </w:rPr>
        <w:t>calificari noi care se inscriu si se inregistreaza in RNCIS potrivit metodologiei stabilite prin ordin al ministrului educatiei nationale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pct.4 din </w:t>
      </w:r>
      <w:hyperlink r:id="rId576"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B. Admiterea</w:t>
      </w:r>
      <w:r>
        <w:rPr>
          <w:rFonts w:ascii="Courier New" w:hAnsi="Courier New" w:cs="Courier New"/>
          <w:sz w:val="20"/>
          <w:szCs w:val="20"/>
        </w:rPr>
        <w:br/>
        <w:t xml:space="preserve">   </w:t>
      </w:r>
      <w:r>
        <w:rPr>
          <w:rStyle w:val="lex-taiat"/>
          <w:rFonts w:ascii="Courier New" w:hAnsi="Courier New" w:cs="Courier New"/>
          <w:b/>
          <w:bCs/>
          <w:i/>
          <w:iCs/>
          <w:color w:val="FF0000"/>
          <w:sz w:val="16"/>
          <w:szCs w:val="16"/>
        </w:rPr>
        <w:t xml:space="preserve">Art.151. </w:t>
      </w:r>
      <w:r>
        <w:rPr>
          <w:rStyle w:val="lex-taiat"/>
          <w:rFonts w:ascii="Courier New" w:hAnsi="Courier New" w:cs="Courier New"/>
          <w:i/>
          <w:iCs/>
          <w:color w:val="FF0000"/>
          <w:sz w:val="16"/>
          <w:szCs w:val="16"/>
        </w:rPr>
        <w:t>- (1) Pot participa la admiterea in ciclul I de studii universitare absolventii de liceu cu diploma de bacalaureat sau diploma echivalenta.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(2) In cadrul metodologiei proprii, i</w:t>
      </w:r>
      <w:r>
        <w:rPr>
          <w:rStyle w:val="lex-taiat"/>
          <w:rFonts w:ascii="Courier New" w:hAnsi="Courier New" w:cs="Courier New"/>
          <w:i/>
          <w:iCs/>
          <w:color w:val="FF0000"/>
          <w:sz w:val="16"/>
          <w:szCs w:val="16"/>
        </w:rPr>
        <w:t>nstitutiile de invatamant superior pot stabili facilitati sau conditii speciale referitoare la admiterea candidatilor la programe de studii universitare de licenta, care au obtinut in perioada studiilor liceale distinctii la olimpiadele scolare si/sau la a</w:t>
      </w:r>
      <w:r>
        <w:rPr>
          <w:rStyle w:val="lex-taiat"/>
          <w:rFonts w:ascii="Courier New" w:hAnsi="Courier New" w:cs="Courier New"/>
          <w:i/>
          <w:iCs/>
          <w:color w:val="FF0000"/>
          <w:sz w:val="16"/>
          <w:szCs w:val="16"/>
        </w:rPr>
        <w:t>lte concursuri nationale sau internationale.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lastRenderedPageBreak/>
        <w:t xml:space="preserve">  </w:t>
      </w:r>
      <w:r>
        <w:rPr>
          <w:rFonts w:ascii="Courier New" w:hAnsi="Courier New" w:cs="Courier New"/>
          <w:b/>
          <w:bCs/>
          <w:color w:val="0000FF"/>
          <w:sz w:val="20"/>
          <w:szCs w:val="20"/>
        </w:rPr>
        <w:t>Art. 151.</w:t>
      </w:r>
      <w:r>
        <w:rPr>
          <w:rFonts w:ascii="Courier New" w:hAnsi="Courier New" w:cs="Courier New"/>
          <w:color w:val="0000FF"/>
          <w:sz w:val="20"/>
          <w:szCs w:val="20"/>
        </w:rPr>
        <w:t xml:space="preserve"> </w:t>
      </w:r>
      <w:r>
        <w:rPr>
          <w:rFonts w:ascii="Courier New" w:hAnsi="Courier New" w:cs="Courier New"/>
          <w:b/>
          <w:bCs/>
          <w:color w:val="008000"/>
          <w:sz w:val="20"/>
          <w:szCs w:val="20"/>
        </w:rPr>
        <w:t>- (1) Pot participa la admiterea in ciclul I de studii universitare absolventii de liceu cu diploma de bacalaureat sau diploma echivalenta.</w:t>
      </w:r>
      <w:r>
        <w:rPr>
          <w:rFonts w:ascii="Courier New" w:hAnsi="Courier New" w:cs="Courier New"/>
          <w:b/>
          <w:bCs/>
          <w:color w:val="008000"/>
          <w:sz w:val="20"/>
          <w:szCs w:val="20"/>
        </w:rPr>
        <w:br/>
        <w:t>   (2) In cadrul metodologiei proprii, institutiile de inva</w:t>
      </w:r>
      <w:r>
        <w:rPr>
          <w:rFonts w:ascii="Courier New" w:hAnsi="Courier New" w:cs="Courier New"/>
          <w:b/>
          <w:bCs/>
          <w:color w:val="008000"/>
          <w:sz w:val="20"/>
          <w:szCs w:val="20"/>
        </w:rPr>
        <w:t>tamant superior stabilesc facilitati sau conditii speciale referitoare la admiterea candidatilor la programe de studii universitare de licenta, care au obtinut in perioada studiilor liceale distinctii la olimpiadele scolare si/sau la alte concursuri nation</w:t>
      </w:r>
      <w:r>
        <w:rPr>
          <w:rFonts w:ascii="Courier New" w:hAnsi="Courier New" w:cs="Courier New"/>
          <w:b/>
          <w:bCs/>
          <w:color w:val="008000"/>
          <w:sz w:val="20"/>
          <w:szCs w:val="20"/>
        </w:rPr>
        <w:t>ale sau internationale.</w:t>
      </w:r>
      <w:r>
        <w:rPr>
          <w:rFonts w:ascii="Courier New" w:hAnsi="Courier New" w:cs="Courier New"/>
          <w:b/>
          <w:bCs/>
          <w:color w:val="008000"/>
          <w:sz w:val="20"/>
          <w:szCs w:val="20"/>
        </w:rPr>
        <w:br/>
        <w:t>   (3) Candidatii la studiile universitare de licenta care au obtinut, in perioada studiilor liceale, distinctii (premiile I, II, III, mentiune) la olimpiadele scolare internationale recunoscute de Ministerul Educatiei si Cercetarii</w:t>
      </w:r>
      <w:r>
        <w:rPr>
          <w:rFonts w:ascii="Courier New" w:hAnsi="Courier New" w:cs="Courier New"/>
          <w:b/>
          <w:bCs/>
          <w:color w:val="008000"/>
          <w:sz w:val="20"/>
          <w:szCs w:val="20"/>
        </w:rPr>
        <w:t xml:space="preserve"> Stiintifice beneficiaza de dreptul de a se inscrie, fara sustinerea concursului de admitere, pe locuri finantate de la buget, pentru un program de licenta, masterat sau doctorat.</w:t>
      </w:r>
      <w:r>
        <w:rPr>
          <w:rFonts w:ascii="Courier New" w:hAnsi="Courier New" w:cs="Courier New"/>
          <w:b/>
          <w:bCs/>
          <w:color w:val="008000"/>
          <w:sz w:val="20"/>
          <w:szCs w:val="20"/>
        </w:rPr>
        <w:br/>
        <w:t>   (4) Bursa «Meritul Olimpic» se acorda, conform alin. (3), pe toata durata</w:t>
      </w:r>
      <w:r>
        <w:rPr>
          <w:rFonts w:ascii="Courier New" w:hAnsi="Courier New" w:cs="Courier New"/>
          <w:b/>
          <w:bCs/>
          <w:color w:val="008000"/>
          <w:sz w:val="20"/>
          <w:szCs w:val="20"/>
        </w:rPr>
        <w:t xml:space="preserve"> studiilor liceale si universitare, daca se mentine performanta. Bursa se acorda din fonduri bugetare, din bugetul Ministerului Educatiei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Modificat de art.unic din </w:t>
      </w:r>
      <w:hyperlink r:id="rId577" w:anchor="/view/01180102.15-ByaT98z39VG" w:history="1">
        <w:r>
          <w:rPr>
            <w:rStyle w:val="Hyperlink"/>
            <w:rFonts w:ascii="Courier New" w:hAnsi="Courier New" w:cs="Courier New"/>
            <w:b/>
            <w:bCs/>
            <w:sz w:val="20"/>
            <w:szCs w:val="20"/>
          </w:rPr>
          <w:t>Legea 118/2015</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00FF"/>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C. Diploma</w:t>
      </w:r>
      <w:r>
        <w:rPr>
          <w:rFonts w:ascii="Courier New" w:hAnsi="Courier New" w:cs="Courier New"/>
          <w:sz w:val="20"/>
          <w:szCs w:val="20"/>
        </w:rPr>
        <w:br/>
        <w:t xml:space="preserve">   </w:t>
      </w:r>
      <w:r>
        <w:rPr>
          <w:rFonts w:ascii="Courier New" w:hAnsi="Courier New" w:cs="Courier New"/>
          <w:b/>
          <w:bCs/>
          <w:sz w:val="20"/>
          <w:szCs w:val="20"/>
        </w:rPr>
        <w:t>Art.152.</w:t>
      </w:r>
      <w:r>
        <w:rPr>
          <w:rFonts w:ascii="Courier New" w:hAnsi="Courier New" w:cs="Courier New"/>
          <w:sz w:val="20"/>
          <w:szCs w:val="20"/>
        </w:rPr>
        <w:t xml:space="preserve"> - (1) Diploma conferita dupa promovarea unui program de studii universitare de licenta se numeste diploma de licenta, diploma de in</w:t>
      </w:r>
      <w:r>
        <w:rPr>
          <w:rFonts w:ascii="Courier New" w:hAnsi="Courier New" w:cs="Courier New"/>
          <w:sz w:val="20"/>
          <w:szCs w:val="20"/>
        </w:rPr>
        <w:t>giner sau, dupa caz, diploma de urbanist.</w:t>
      </w:r>
      <w:r>
        <w:rPr>
          <w:rFonts w:ascii="Courier New" w:hAnsi="Courier New" w:cs="Courier New"/>
          <w:sz w:val="20"/>
          <w:szCs w:val="20"/>
        </w:rPr>
        <w:br/>
        <w:t>   (2) Pe diploma de licenta, pe diploma de inginer sau, dupa caz, pe diploma de urbanist se mentioneaza toate informatiile necesare pentru a descrie programul de studii absolvit, inclusiv forma de invatamant urmat</w:t>
      </w:r>
      <w:r>
        <w:rPr>
          <w:rFonts w:ascii="Courier New" w:hAnsi="Courier New" w:cs="Courier New"/>
          <w:sz w:val="20"/>
          <w:szCs w:val="20"/>
        </w:rPr>
        <w:t>a si titlul obtinut. Diploma de licenta, diploma de inginer, respectiv diploma de urbanist sunt insotite de suplimentul la diploma si se elibereaza, gratuit, in limba romana si intr-o limba de circulatie internationala.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11-a</w:t>
      </w:r>
      <w:r>
        <w:rPr>
          <w:rFonts w:ascii="Courier New" w:hAnsi="Courier New" w:cs="Courier New"/>
          <w:b/>
          <w:bCs/>
          <w:sz w:val="20"/>
          <w:szCs w:val="20"/>
        </w:rPr>
        <w:br/>
        <w:t>Ciclul II</w:t>
      </w:r>
      <w:r>
        <w:rPr>
          <w:rFonts w:ascii="Courier New" w:hAnsi="Courier New" w:cs="Courier New"/>
          <w:sz w:val="20"/>
          <w:szCs w:val="20"/>
        </w:rPr>
        <w:t xml:space="preserve"> - Stu</w:t>
      </w:r>
      <w:r>
        <w:rPr>
          <w:rFonts w:ascii="Courier New" w:hAnsi="Courier New" w:cs="Courier New"/>
          <w:sz w:val="20"/>
          <w:szCs w:val="20"/>
        </w:rPr>
        <w:t>dii universitare de master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 Organizarea</w:t>
      </w:r>
      <w:r>
        <w:rPr>
          <w:rFonts w:ascii="Courier New" w:hAnsi="Courier New" w:cs="Courier New"/>
          <w:b/>
          <w:bCs/>
          <w:sz w:val="20"/>
          <w:szCs w:val="20"/>
        </w:rPr>
        <w:br/>
        <w:t xml:space="preserve">   Art.153. - </w:t>
      </w:r>
      <w:r>
        <w:rPr>
          <w:rFonts w:ascii="Courier New" w:hAnsi="Courier New" w:cs="Courier New"/>
          <w:sz w:val="20"/>
          <w:szCs w:val="20"/>
        </w:rPr>
        <w:t xml:space="preserve">(1) Programele de studii universitare de master reprezinta al II-lea ciclu de studii universitare si se finalizeaza prin nivelul 7 din EQF/CEC si din Cadrul National al Calificarilor. Acestea au </w:t>
      </w:r>
      <w:r>
        <w:rPr>
          <w:rFonts w:ascii="Courier New" w:hAnsi="Courier New" w:cs="Courier New"/>
          <w:sz w:val="20"/>
          <w:szCs w:val="20"/>
        </w:rPr>
        <w:t>o durata normala de 1-2 ani si corespund unui numar minim de credite de studii transferabile, cuprins intre 60 si 120. Pentru profesii reglementate prin norme, recomandari sau bune practici europene, ciclul I si ciclul II de studii universitare pot fi ofer</w:t>
      </w:r>
      <w:r>
        <w:rPr>
          <w:rFonts w:ascii="Courier New" w:hAnsi="Courier New" w:cs="Courier New"/>
          <w:sz w:val="20"/>
          <w:szCs w:val="20"/>
        </w:rPr>
        <w:t>ite comasat, intr-un program unitar de studii universitare cu o durata cuprinsa intre 5 si 6 ani, la invatamantul cu frecventa, in conditiile prezentei legi, diplomele obtinute fiind echivalente diplomei de master.</w:t>
      </w:r>
      <w:r>
        <w:rPr>
          <w:rFonts w:ascii="Courier New" w:hAnsi="Courier New" w:cs="Courier New"/>
          <w:sz w:val="20"/>
          <w:szCs w:val="20"/>
        </w:rPr>
        <w:br/>
        <w:t>   (2) Diploma de absolvire sau de licent</w:t>
      </w:r>
      <w:r>
        <w:rPr>
          <w:rFonts w:ascii="Courier New" w:hAnsi="Courier New" w:cs="Courier New"/>
          <w:sz w:val="20"/>
          <w:szCs w:val="20"/>
        </w:rPr>
        <w:t>a a absolventilor invatamantului superior de lunga durata din perioada anterioara aplicarii celor trei cicluri tip Bologna este echivalenta cu diploma de studii universitare de master in specialitate.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578" w:anchor="/view/01850203.18-20181115-Zr947wVl-pZ" w:history="1">
        <w:r>
          <w:rPr>
            <w:rStyle w:val="Hyperlink"/>
            <w:rFonts w:ascii="Courier New" w:hAnsi="Courier New" w:cs="Courier New"/>
            <w:b/>
            <w:bCs/>
            <w:sz w:val="20"/>
            <w:szCs w:val="20"/>
          </w:rPr>
          <w:t>HG 185/2018</w:t>
        </w:r>
      </w:hyperlink>
      <w:r>
        <w:rPr>
          <w:rFonts w:ascii="Courier New" w:hAnsi="Courier New" w:cs="Courier New"/>
          <w:b/>
          <w:bCs/>
          <w:color w:val="0000FF"/>
          <w:sz w:val="20"/>
          <w:szCs w:val="20"/>
        </w:rPr>
        <w:t xml:space="preserve"> privind domeniile si programele de studii universitare de master acreditate si numarul maxim de studenti ce pot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fi scolarizati in anul universitar 2018-2019</w:t>
      </w:r>
      <w:r>
        <w:rPr>
          <w:rFonts w:ascii="Courier New" w:hAnsi="Courier New" w:cs="Courier New"/>
          <w:sz w:val="20"/>
          <w:szCs w:val="20"/>
        </w:rPr>
        <w:br/>
        <w:t xml:space="preserve">   </w:t>
      </w:r>
      <w:r>
        <w:rPr>
          <w:rFonts w:ascii="Courier New" w:hAnsi="Courier New" w:cs="Courier New"/>
          <w:b/>
          <w:bCs/>
          <w:sz w:val="20"/>
          <w:szCs w:val="20"/>
        </w:rPr>
        <w:t>Art.154.</w:t>
      </w:r>
      <w:r>
        <w:rPr>
          <w:rFonts w:ascii="Courier New" w:hAnsi="Courier New" w:cs="Courier New"/>
          <w:sz w:val="20"/>
          <w:szCs w:val="20"/>
        </w:rPr>
        <w:t xml:space="preserve"> - (1) Program</w:t>
      </w:r>
      <w:r>
        <w:rPr>
          <w:rFonts w:ascii="Courier New" w:hAnsi="Courier New" w:cs="Courier New"/>
          <w:sz w:val="20"/>
          <w:szCs w:val="20"/>
        </w:rPr>
        <w:t>ele de studii universitare de master pot fi: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master profesional, orientat preponderent spre formarea competentelor profesionale;</w:t>
      </w:r>
      <w:r>
        <w:rPr>
          <w:rFonts w:ascii="Courier New" w:hAnsi="Courier New" w:cs="Courier New"/>
          <w:sz w:val="20"/>
          <w:szCs w:val="20"/>
        </w:rPr>
        <w:br/>
        <w:t>   b) master de cercetare, orientat preponderent spre formarea competentelor de cercetare stiintifica. Invatarea realizat</w:t>
      </w:r>
      <w:r>
        <w:rPr>
          <w:rFonts w:ascii="Courier New" w:hAnsi="Courier New" w:cs="Courier New"/>
          <w:sz w:val="20"/>
          <w:szCs w:val="20"/>
        </w:rPr>
        <w:t xml:space="preserve">a in cadrul masterului de </w:t>
      </w:r>
      <w:r>
        <w:rPr>
          <w:rFonts w:ascii="Courier New" w:hAnsi="Courier New" w:cs="Courier New"/>
          <w:sz w:val="20"/>
          <w:szCs w:val="20"/>
        </w:rPr>
        <w:lastRenderedPageBreak/>
        <w:t>cercetare poate fi echivalata cu primul an de studiu din cadrul programelor de studii universitare de doctorat. Masterul de cercetare este exclusiv la forma de invatamant cu frecventa si poate fi organizat in cadrul scolilor docto</w:t>
      </w:r>
      <w:r>
        <w:rPr>
          <w:rFonts w:ascii="Courier New" w:hAnsi="Courier New" w:cs="Courier New"/>
          <w:sz w:val="20"/>
          <w:szCs w:val="20"/>
        </w:rPr>
        <w:t>rale;</w:t>
      </w:r>
      <w:r>
        <w:rPr>
          <w:rFonts w:ascii="Courier New" w:hAnsi="Courier New" w:cs="Courier New"/>
          <w:sz w:val="20"/>
          <w:szCs w:val="20"/>
        </w:rPr>
        <w:br/>
        <w:t>   c) master didactic, organizat exclusiv la forma de invatamant cu frecventa.</w:t>
      </w:r>
      <w:r>
        <w:rPr>
          <w:rFonts w:ascii="Courier New" w:hAnsi="Courier New" w:cs="Courier New"/>
          <w:sz w:val="20"/>
          <w:szCs w:val="20"/>
        </w:rPr>
        <w:br/>
        <w:t>   (2) Pot organiza programe de studii universitare de master intr-un domeniu acele institutii de invatamant superior care sunt acreditate sau autorizate provizoriu in ace</w:t>
      </w:r>
      <w:r>
        <w:rPr>
          <w:rFonts w:ascii="Courier New" w:hAnsi="Courier New" w:cs="Courier New"/>
          <w:sz w:val="20"/>
          <w:szCs w:val="20"/>
        </w:rPr>
        <w:t>st scop.</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579" w:anchor="/view/01850203.18-20181115-Zr947wVl-pZ" w:history="1">
        <w:r>
          <w:rPr>
            <w:rStyle w:val="Hyperlink"/>
            <w:rFonts w:ascii="Courier New" w:hAnsi="Courier New" w:cs="Courier New"/>
            <w:b/>
            <w:bCs/>
            <w:sz w:val="20"/>
            <w:szCs w:val="20"/>
          </w:rPr>
          <w:t>HG 185/2018</w:t>
        </w:r>
      </w:hyperlink>
      <w:r>
        <w:rPr>
          <w:rFonts w:ascii="Courier New" w:hAnsi="Courier New" w:cs="Courier New"/>
          <w:b/>
          <w:bCs/>
          <w:color w:val="0000FF"/>
          <w:sz w:val="20"/>
          <w:szCs w:val="20"/>
        </w:rPr>
        <w:t xml:space="preserve"> privind domeniile si programele de studii universitare de master acreditate si numarul maxim de studenti ce pot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fi sco</w:t>
      </w:r>
      <w:r>
        <w:rPr>
          <w:rFonts w:ascii="Courier New" w:hAnsi="Courier New" w:cs="Courier New"/>
          <w:b/>
          <w:bCs/>
          <w:color w:val="0000FF"/>
          <w:sz w:val="20"/>
          <w:szCs w:val="20"/>
        </w:rPr>
        <w:t>larizati in anul universitar 2018-2019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Art.155.</w:t>
      </w:r>
      <w:r>
        <w:rPr>
          <w:rFonts w:ascii="Courier New" w:hAnsi="Courier New" w:cs="Courier New"/>
          <w:sz w:val="20"/>
          <w:szCs w:val="20"/>
        </w:rPr>
        <w:t xml:space="preserve"> - (1) Acreditarea pentru o universitate a unui domeniu de studii universitare de master, impreuna cu stabilirea numarului maxim al studentilor care pot fi scolarizati si carora li se poate acorda o diploma</w:t>
      </w:r>
      <w:r>
        <w:rPr>
          <w:rFonts w:ascii="Courier New" w:hAnsi="Courier New" w:cs="Courier New"/>
          <w:sz w:val="20"/>
          <w:szCs w:val="20"/>
        </w:rPr>
        <w:t xml:space="preserve"> de absolvire se realizeaza prin hotarare a Guvernului, in urma evaluarii externe realizate de catre ARACIS sau de catre o alta agentie de asigurare a calitatii, din tara sau strainatate, inregistrata in Registrul European pentru Asigurarea Calitatii in In</w:t>
      </w:r>
      <w:r>
        <w:rPr>
          <w:rFonts w:ascii="Courier New" w:hAnsi="Courier New" w:cs="Courier New"/>
          <w:sz w:val="20"/>
          <w:szCs w:val="20"/>
        </w:rPr>
        <w:t>vatamantul Superior, denumit in continuare EQAR.</w:t>
      </w:r>
      <w:r>
        <w:rPr>
          <w:rFonts w:ascii="Courier New" w:hAnsi="Courier New" w:cs="Courier New"/>
          <w:sz w:val="20"/>
          <w:szCs w:val="20"/>
        </w:rPr>
        <w:br/>
        <w:t>   (2) In cadrul domeniului acreditat sau autorizat provizoriu pentru studii universitare de master, programele de studii promovate sunt stabilite anual de catre senatul universitar si comunicate Ministerulu</w:t>
      </w:r>
      <w:r>
        <w:rPr>
          <w:rFonts w:ascii="Courier New" w:hAnsi="Courier New" w:cs="Courier New"/>
          <w:sz w:val="20"/>
          <w:szCs w:val="20"/>
        </w:rPr>
        <w:t>i Educatiei, Cercetarii, Tineretului si Sportului pana la data de 1 februarie a fiecarui an, pentru a fi publicate centralizat.</w:t>
      </w:r>
      <w:r>
        <w:rPr>
          <w:rFonts w:ascii="Courier New" w:hAnsi="Courier New" w:cs="Courier New"/>
          <w:sz w:val="20"/>
          <w:szCs w:val="20"/>
        </w:rPr>
        <w:br/>
        <w:t>   (3) Institutiile de invatamant superior pot stabili parteneriate cu operatori economici, asociatii profesionale si/sau instit</w:t>
      </w:r>
      <w:r>
        <w:rPr>
          <w:rFonts w:ascii="Courier New" w:hAnsi="Courier New" w:cs="Courier New"/>
          <w:sz w:val="20"/>
          <w:szCs w:val="20"/>
        </w:rPr>
        <w:t>utii publice pentru dezvoltarea unor programe de studii universitare de master care sa raspunda cerintelor pietei muncii.</w:t>
      </w:r>
      <w:r>
        <w:rPr>
          <w:rFonts w:ascii="Courier New" w:hAnsi="Courier New" w:cs="Courier New"/>
          <w:sz w:val="20"/>
          <w:szCs w:val="20"/>
        </w:rPr>
        <w:br/>
        <w:t xml:space="preserve">   (4) Ministerul Educatiei, Cercetarii, Tineretului si Sportului aloca pentru studiile universitare de master la forma de invatamant </w:t>
      </w:r>
      <w:r>
        <w:rPr>
          <w:rFonts w:ascii="Courier New" w:hAnsi="Courier New" w:cs="Courier New"/>
          <w:sz w:val="20"/>
          <w:szCs w:val="20"/>
        </w:rPr>
        <w:t>cu frecventa un numar de granturi de studii finantate de la buget, pentru universitatile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B. Admiterea</w:t>
      </w:r>
      <w:r>
        <w:rPr>
          <w:rFonts w:ascii="Courier New" w:hAnsi="Courier New" w:cs="Courier New"/>
          <w:sz w:val="20"/>
          <w:szCs w:val="20"/>
        </w:rPr>
        <w:br/>
      </w:r>
      <w:r>
        <w:rPr>
          <w:rFonts w:ascii="Courier New" w:hAnsi="Courier New" w:cs="Courier New"/>
          <w:b/>
          <w:bCs/>
          <w:sz w:val="20"/>
          <w:szCs w:val="20"/>
        </w:rPr>
        <w:t>   Art.156.</w:t>
      </w:r>
      <w:r>
        <w:rPr>
          <w:rFonts w:ascii="Courier New" w:hAnsi="Courier New" w:cs="Courier New"/>
          <w:sz w:val="20"/>
          <w:szCs w:val="20"/>
        </w:rPr>
        <w:t xml:space="preserve"> - Pot candida la programe de studii universitare de master absolventii cu diploma de licenta sau echivalenta.</w:t>
      </w:r>
      <w:r>
        <w:rPr>
          <w:rFonts w:ascii="Courier New" w:hAnsi="Courier New" w:cs="Courier New"/>
          <w:sz w:val="20"/>
          <w:szCs w:val="20"/>
        </w:rPr>
        <w:br/>
      </w:r>
      <w:r>
        <w:rPr>
          <w:rFonts w:ascii="Courier New" w:hAnsi="Courier New" w:cs="Courier New"/>
          <w:b/>
          <w:bCs/>
          <w:sz w:val="20"/>
          <w:szCs w:val="20"/>
        </w:rPr>
        <w:t>   C. Diploma</w:t>
      </w:r>
      <w:r>
        <w:rPr>
          <w:rFonts w:ascii="Courier New" w:hAnsi="Courier New" w:cs="Courier New"/>
          <w:sz w:val="20"/>
          <w:szCs w:val="20"/>
        </w:rPr>
        <w:br/>
        <w:t xml:space="preserve">   </w:t>
      </w:r>
      <w:r>
        <w:rPr>
          <w:rFonts w:ascii="Courier New" w:hAnsi="Courier New" w:cs="Courier New"/>
          <w:b/>
          <w:bCs/>
          <w:sz w:val="20"/>
          <w:szCs w:val="20"/>
        </w:rPr>
        <w:t>Art</w:t>
      </w:r>
      <w:r>
        <w:rPr>
          <w:rFonts w:ascii="Courier New" w:hAnsi="Courier New" w:cs="Courier New"/>
          <w:b/>
          <w:bCs/>
          <w:sz w:val="20"/>
          <w:szCs w:val="20"/>
        </w:rPr>
        <w:t xml:space="preserve">.157. </w:t>
      </w:r>
      <w:r>
        <w:rPr>
          <w:rFonts w:ascii="Courier New" w:hAnsi="Courier New" w:cs="Courier New"/>
          <w:sz w:val="20"/>
          <w:szCs w:val="20"/>
        </w:rPr>
        <w:t>- Diploma conferita dupa promovarea unui program de studii universitare de master si sustinerea cu succes a lucrarii de disertatie se numeste diploma de master si cuprinde toate informatiile necesare pentru a descrie programul de studii absolvit, inc</w:t>
      </w:r>
      <w:r>
        <w:rPr>
          <w:rFonts w:ascii="Courier New" w:hAnsi="Courier New" w:cs="Courier New"/>
          <w:sz w:val="20"/>
          <w:szCs w:val="20"/>
        </w:rPr>
        <w:t>lusiv forma de invatamant. Aceasta este insotita de suplimentul la diploma care se elibereaza gratuit, in limba romana si o limba de circulatie internationala.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12-a</w:t>
      </w:r>
      <w:r>
        <w:rPr>
          <w:rFonts w:ascii="Courier New" w:hAnsi="Courier New" w:cs="Courier New"/>
          <w:b/>
          <w:bCs/>
          <w:sz w:val="20"/>
          <w:szCs w:val="20"/>
        </w:rPr>
        <w:br/>
        <w:t>Ciclul III</w:t>
      </w:r>
      <w:r>
        <w:rPr>
          <w:rFonts w:ascii="Courier New" w:hAnsi="Courier New" w:cs="Courier New"/>
          <w:sz w:val="20"/>
          <w:szCs w:val="20"/>
        </w:rPr>
        <w:t xml:space="preserve"> - Studii universitare de doctorat</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hyperlink r:id="rId580" w:anchor="/view/54030575.18-MyFAeOgo4l" w:history="1">
        <w:r>
          <w:rPr>
            <w:rStyle w:val="Hyperlink"/>
            <w:rFonts w:ascii="Courier New" w:hAnsi="Courier New" w:cs="Courier New"/>
            <w:b/>
            <w:bCs/>
            <w:sz w:val="20"/>
            <w:szCs w:val="20"/>
          </w:rPr>
          <w:t>ORDIN Nr. 5.403/2018</w:t>
        </w:r>
      </w:hyperlink>
      <w:r>
        <w:rPr>
          <w:rFonts w:ascii="Courier New" w:hAnsi="Courier New" w:cs="Courier New"/>
          <w:b/>
          <w:bCs/>
          <w:sz w:val="20"/>
          <w:szCs w:val="20"/>
        </w:rPr>
        <w:t xml:space="preserve"> </w:t>
      </w:r>
      <w:r>
        <w:rPr>
          <w:rFonts w:ascii="Courier New" w:hAnsi="Courier New" w:cs="Courier New"/>
          <w:b/>
          <w:bCs/>
          <w:color w:val="0000FF"/>
          <w:sz w:val="20"/>
          <w:szCs w:val="20"/>
        </w:rPr>
        <w:t>privind stabilirea Metodologiei de evaluare a studiilor universitare</w:t>
      </w:r>
      <w:r>
        <w:rPr>
          <w:rFonts w:ascii="Courier New" w:hAnsi="Courier New" w:cs="Courier New"/>
          <w:color w:val="0000FF"/>
          <w:sz w:val="20"/>
          <w:szCs w:val="20"/>
        </w:rPr>
        <w:t xml:space="preserve"> </w:t>
      </w:r>
      <w:r>
        <w:rPr>
          <w:rFonts w:ascii="Courier New" w:hAnsi="Courier New" w:cs="Courier New"/>
          <w:b/>
          <w:bCs/>
          <w:color w:val="0000FF"/>
          <w:sz w:val="20"/>
          <w:szCs w:val="20"/>
        </w:rPr>
        <w:t>de doctorat si a sistemelor de criterii, standarde si indicatori de</w:t>
      </w:r>
      <w:r>
        <w:rPr>
          <w:rFonts w:ascii="Courier New" w:hAnsi="Courier New" w:cs="Courier New"/>
          <w:color w:val="0000FF"/>
          <w:sz w:val="20"/>
          <w:szCs w:val="20"/>
        </w:rPr>
        <w:t xml:space="preserve"> </w:t>
      </w:r>
      <w:r>
        <w:rPr>
          <w:rFonts w:ascii="Courier New" w:hAnsi="Courier New" w:cs="Courier New"/>
          <w:b/>
          <w:bCs/>
          <w:color w:val="0000FF"/>
          <w:sz w:val="20"/>
          <w:szCs w:val="20"/>
        </w:rPr>
        <w:t>performanta utili</w:t>
      </w:r>
      <w:r>
        <w:rPr>
          <w:rFonts w:ascii="Courier New" w:hAnsi="Courier New" w:cs="Courier New"/>
          <w:b/>
          <w:bCs/>
          <w:color w:val="0000FF"/>
          <w:sz w:val="20"/>
          <w:szCs w:val="20"/>
        </w:rPr>
        <w:t>zati in evaluare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Vezi:</w:t>
      </w:r>
      <w:r>
        <w:rPr>
          <w:rFonts w:ascii="Courier New" w:hAnsi="Courier New" w:cs="Courier New"/>
          <w:color w:val="0000FF"/>
          <w:sz w:val="20"/>
          <w:szCs w:val="20"/>
        </w:rPr>
        <w:t xml:space="preserve"> </w:t>
      </w:r>
      <w:hyperlink r:id="rId581" w:anchor="/view/54720575.18-SFYQLAVrUI" w:history="1">
        <w:r>
          <w:rPr>
            <w:rStyle w:val="Hyperlink"/>
            <w:rFonts w:ascii="Courier New" w:hAnsi="Courier New" w:cs="Courier New"/>
            <w:b/>
            <w:bCs/>
            <w:sz w:val="20"/>
            <w:szCs w:val="20"/>
          </w:rPr>
          <w:t>ORDIN Nr. 5.472/2018</w:t>
        </w:r>
      </w:hyperlink>
      <w:r>
        <w:rPr>
          <w:rFonts w:ascii="Courier New" w:hAnsi="Courier New" w:cs="Courier New"/>
          <w:b/>
          <w:bCs/>
          <w:color w:val="0000FF"/>
          <w:sz w:val="20"/>
          <w:szCs w:val="20"/>
        </w:rPr>
        <w:t xml:space="preserve"> privind infiintarea domeniilor de doctorat in cadrul institutiilor organizatoare de studii universitare de doctorat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 Organiz</w:t>
      </w:r>
      <w:r>
        <w:rPr>
          <w:rFonts w:ascii="Courier New" w:hAnsi="Courier New" w:cs="Courier New"/>
          <w:b/>
          <w:bCs/>
          <w:sz w:val="20"/>
          <w:szCs w:val="20"/>
        </w:rPr>
        <w:t>area</w:t>
      </w:r>
      <w:r>
        <w:rPr>
          <w:rFonts w:ascii="Courier New" w:hAnsi="Courier New" w:cs="Courier New"/>
          <w:b/>
          <w:bCs/>
          <w:sz w:val="20"/>
          <w:szCs w:val="20"/>
        </w:rPr>
        <w:br/>
        <w:t xml:space="preserve">   Art.158. - </w:t>
      </w:r>
      <w:r>
        <w:rPr>
          <w:rFonts w:ascii="Courier New" w:hAnsi="Courier New" w:cs="Courier New"/>
          <w:sz w:val="20"/>
          <w:szCs w:val="20"/>
        </w:rPr>
        <w:t xml:space="preserve">(1) Studiile universitare de doctorat reprezinta al III-lea ciclu de studii universitare si permit dobandirea unei calificari de nivelul 8 din EQF/CEC si din Cadrul National al Calificarilor. Acestea se desfasoara </w:t>
      </w:r>
      <w:r>
        <w:rPr>
          <w:rFonts w:ascii="Courier New" w:hAnsi="Courier New" w:cs="Courier New"/>
          <w:sz w:val="20"/>
          <w:szCs w:val="20"/>
        </w:rPr>
        <w:lastRenderedPageBreak/>
        <w:t>pe baza unui cod al stu</w:t>
      </w:r>
      <w:r>
        <w:rPr>
          <w:rFonts w:ascii="Courier New" w:hAnsi="Courier New" w:cs="Courier New"/>
          <w:sz w:val="20"/>
          <w:szCs w:val="20"/>
        </w:rPr>
        <w:t>diilor universitare de doctorat, aprobat prin hotarare a Guvernului.</w:t>
      </w:r>
      <w:r>
        <w:rPr>
          <w:rFonts w:ascii="Courier New" w:hAnsi="Courier New" w:cs="Courier New"/>
          <w:sz w:val="20"/>
          <w:szCs w:val="20"/>
        </w:rPr>
        <w:br/>
      </w:r>
      <w:r>
        <w:rPr>
          <w:rStyle w:val="lex-taiat"/>
          <w:rFonts w:ascii="Courier New" w:hAnsi="Courier New" w:cs="Courier New"/>
          <w:i/>
          <w:iCs/>
          <w:color w:val="FF0000"/>
          <w:sz w:val="16"/>
          <w:szCs w:val="16"/>
        </w:rPr>
        <w:t xml:space="preserve">   (2) Programele de studii universitare de doctorat se organizeaza in scoli doctorale acreditate sau autorizate provizoriu. Scolile doctorale se pot organiza de catre o universitate sau </w:t>
      </w:r>
      <w:r>
        <w:rPr>
          <w:rStyle w:val="lex-taiat"/>
          <w:rFonts w:ascii="Courier New" w:hAnsi="Courier New" w:cs="Courier New"/>
          <w:i/>
          <w:iCs/>
          <w:color w:val="FF0000"/>
          <w:sz w:val="16"/>
          <w:szCs w:val="16"/>
        </w:rPr>
        <w:t>un consortiu universitar ori de catre consortii sau parteneriate care se stabilesc legal intre o universitate sau un consortiu universitar si unitati de cercetare-dezvoltare. Universitatile, respectiv parteneriatele sau consortiile organizatoare de una sau</w:t>
      </w:r>
      <w:r>
        <w:rPr>
          <w:rStyle w:val="lex-taiat"/>
          <w:rFonts w:ascii="Courier New" w:hAnsi="Courier New" w:cs="Courier New"/>
          <w:i/>
          <w:iCs/>
          <w:color w:val="FF0000"/>
          <w:sz w:val="16"/>
          <w:szCs w:val="16"/>
        </w:rPr>
        <w:t xml:space="preserve"> mai multe scoli doctorale acreditate sau autorizate provizoriu constituie o institutie organizatoare de studii universitare de doctorat, denumita in continuare IOSUD, recunoscuta ca atare de Ministerul Educatiei, Cercetarii, Tineretului si Sportului, pe b</w:t>
      </w:r>
      <w:r>
        <w:rPr>
          <w:rStyle w:val="lex-taiat"/>
          <w:rFonts w:ascii="Courier New" w:hAnsi="Courier New" w:cs="Courier New"/>
          <w:i/>
          <w:iCs/>
          <w:color w:val="FF0000"/>
          <w:sz w:val="16"/>
          <w:szCs w:val="16"/>
        </w:rPr>
        <w:t>aza autorizarii provizorii, a acreditarii, respectiv a evaluarii periodice.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(2) Programele de studii universitare de doctorat se organizeaza in scoli doctorale. Scolile doctorale se pot organiza de catre o universitate sau un consortiu universitar ori d</w:t>
      </w:r>
      <w:r>
        <w:rPr>
          <w:rFonts w:ascii="Courier New" w:hAnsi="Courier New" w:cs="Courier New"/>
          <w:b/>
          <w:bCs/>
          <w:color w:val="006600"/>
          <w:sz w:val="20"/>
          <w:szCs w:val="20"/>
        </w:rPr>
        <w:t>e catre consortii sau parteneriate care se stabilesc legal intre o universitate sau un consortiu universitar si unitati de cercetaredezvoltare. Universitatile, respectiv parteneriatele sau consortiile organizatoare de una sau mai multe scoli doctorale cons</w:t>
      </w:r>
      <w:r>
        <w:rPr>
          <w:rFonts w:ascii="Courier New" w:hAnsi="Courier New" w:cs="Courier New"/>
          <w:b/>
          <w:bCs/>
          <w:color w:val="006600"/>
          <w:sz w:val="20"/>
          <w:szCs w:val="20"/>
        </w:rPr>
        <w:t xml:space="preserve">tituie o institutie organizatoare de studii universitare de doctorat, denumita in continuare IOSUD, recunoscuta ca atare de Ministerul Educatiei, pe baza acreditarii, respectiv a evaluarii periodice. In cazul universitatilor, evaluarea IOSUD reprezinta un </w:t>
      </w:r>
      <w:r>
        <w:rPr>
          <w:rFonts w:ascii="Courier New" w:hAnsi="Courier New" w:cs="Courier New"/>
          <w:b/>
          <w:bCs/>
          <w:color w:val="006600"/>
          <w:sz w:val="20"/>
          <w:szCs w:val="20"/>
        </w:rPr>
        <w:t>capitol in cadrul evaluarii la nivel institutional, evaluarea desfasurandu-se in mod unitar.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582" w:anchor="/view/00221803.21-SyQmv1f37Su" w:history="1">
        <w:r>
          <w:rPr>
            <w:rStyle w:val="Hyperlink"/>
            <w:rFonts w:ascii="Courier New" w:hAnsi="Courier New" w:cs="Courier New"/>
            <w:b/>
            <w:bCs/>
            <w:sz w:val="20"/>
            <w:szCs w:val="20"/>
          </w:rPr>
          <w:t>OUG 22/2021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r>
        <w:rPr>
          <w:rFonts w:ascii="Courier New" w:hAnsi="Courier New" w:cs="Courier New"/>
          <w:b/>
          <w:bCs/>
          <w:sz w:val="20"/>
          <w:szCs w:val="20"/>
        </w:rPr>
        <w:t xml:space="preserve">- </w:t>
      </w:r>
      <w:hyperlink r:id="rId583" w:anchor="/view/37140575.18-20200225-SyXZP27GQEL" w:history="1">
        <w:r>
          <w:rPr>
            <w:rStyle w:val="Hyperlink"/>
            <w:rFonts w:ascii="Courier New" w:hAnsi="Courier New" w:cs="Courier New"/>
            <w:b/>
            <w:bCs/>
            <w:sz w:val="20"/>
            <w:szCs w:val="20"/>
          </w:rPr>
          <w:t>OAP 3714/2018</w:t>
        </w:r>
      </w:hyperlink>
      <w:r>
        <w:rPr>
          <w:rFonts w:ascii="Courier New" w:hAnsi="Courier New" w:cs="Courier New"/>
          <w:sz w:val="20"/>
          <w:szCs w:val="20"/>
        </w:rPr>
        <w:t xml:space="preserve"> </w:t>
      </w:r>
      <w:r>
        <w:rPr>
          <w:rFonts w:ascii="Courier New" w:hAnsi="Courier New" w:cs="Courier New"/>
          <w:color w:val="0000FF"/>
          <w:sz w:val="20"/>
          <w:szCs w:val="20"/>
        </w:rPr>
        <w:t>(</w:t>
      </w:r>
      <w:r>
        <w:rPr>
          <w:rFonts w:ascii="Courier New" w:hAnsi="Courier New" w:cs="Courier New"/>
          <w:b/>
          <w:bCs/>
          <w:color w:val="0000FF"/>
          <w:sz w:val="20"/>
          <w:szCs w:val="20"/>
        </w:rPr>
        <w:t>REGULAMENT</w:t>
      </w:r>
      <w:r>
        <w:rPr>
          <w:rFonts w:ascii="Courier New" w:hAnsi="Courier New" w:cs="Courier New"/>
          <w:color w:val="0000FF"/>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Academia Romana poate infiinta Scoala de Studii Doctorale a Academiei Romane, cu respectarea prevederilor prezentei legi in privint</w:t>
      </w:r>
      <w:r>
        <w:rPr>
          <w:rFonts w:ascii="Courier New" w:hAnsi="Courier New" w:cs="Courier New"/>
          <w:sz w:val="20"/>
          <w:szCs w:val="20"/>
        </w:rPr>
        <w:t>a autorizarii, acreditarii si functionarii ca institutie de invatamant superior. Scoala de Studii Doctorale a Academiei Romane poate fi IOSUD si poate organiza programe universitare de doctorat.</w:t>
      </w:r>
      <w:r>
        <w:rPr>
          <w:rFonts w:ascii="Courier New" w:hAnsi="Courier New" w:cs="Courier New"/>
          <w:sz w:val="20"/>
          <w:szCs w:val="20"/>
        </w:rPr>
        <w:br/>
      </w:r>
      <w:r>
        <w:rPr>
          <w:rStyle w:val="lex-taiat"/>
          <w:rFonts w:ascii="Courier New" w:hAnsi="Courier New" w:cs="Courier New"/>
          <w:i/>
          <w:iCs/>
          <w:color w:val="FF0000"/>
          <w:sz w:val="16"/>
          <w:szCs w:val="16"/>
        </w:rPr>
        <w:t>   (4) Fiecare scoala doctorala este evaluata individual, pen</w:t>
      </w:r>
      <w:r>
        <w:rPr>
          <w:rStyle w:val="lex-taiat"/>
          <w:rFonts w:ascii="Courier New" w:hAnsi="Courier New" w:cs="Courier New"/>
          <w:i/>
          <w:iCs/>
          <w:color w:val="FF0000"/>
          <w:sz w:val="16"/>
          <w:szCs w:val="16"/>
        </w:rPr>
        <w:t>tru fiecare domeniu in parte, in vederea acreditarii. Evaluarea scolii doctorale se face pe baza performantei scolii doctorale si a capacitatii institutionale a IOSUD din care face parte scoala doctorala. Evaluarea scolilor doctorale se face de catre ARACI</w:t>
      </w:r>
      <w:r>
        <w:rPr>
          <w:rStyle w:val="lex-taiat"/>
          <w:rFonts w:ascii="Courier New" w:hAnsi="Courier New" w:cs="Courier New"/>
          <w:i/>
          <w:iCs/>
          <w:color w:val="FF0000"/>
          <w:sz w:val="16"/>
          <w:szCs w:val="16"/>
        </w:rPr>
        <w:t>S sau de catre o alta agentie de asigurare a calitatii, din tara sau strainatate, pe baza rapoartelor CNCS referitoare la calitatea cercetarii si a rapoartelor CNATDCU referitoare la calitatea resurselor umane. Sistemul de criterii si metodologia de evalua</w:t>
      </w:r>
      <w:r>
        <w:rPr>
          <w:rStyle w:val="lex-taiat"/>
          <w:rFonts w:ascii="Courier New" w:hAnsi="Courier New" w:cs="Courier New"/>
          <w:i/>
          <w:iCs/>
          <w:color w:val="FF0000"/>
          <w:sz w:val="16"/>
          <w:szCs w:val="16"/>
        </w:rPr>
        <w:t>re se stabilesc prin ordin al ministrului educatiei, cercetarii, tineretului si sportului, pe baza propunerilor comune ale ARACIS, CNCS si CNATDCU. Fiecare scoala doctorala este evaluata periodic, din 5 in 5 ani.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Prin exceptie de la prevederile alin</w:t>
      </w:r>
      <w:r>
        <w:rPr>
          <w:rStyle w:val="lex-taiat"/>
          <w:rFonts w:ascii="Courier New" w:hAnsi="Courier New" w:cs="Courier New"/>
          <w:i/>
          <w:iCs/>
          <w:color w:val="FF0000"/>
          <w:sz w:val="16"/>
          <w:szCs w:val="16"/>
        </w:rPr>
        <w:t xml:space="preserve">. (4), pana la finalul anului universitar 2012-2013, evaluarea scolilor doctorale se face de catre ARACIS sau de catre o alta agentie de asigurare a calitatii, din tara sau din strainatate. Sistemul de criterii si metodologia de evaluare se stabilesc prin </w:t>
      </w:r>
      <w:r>
        <w:rPr>
          <w:rStyle w:val="lex-taiat"/>
          <w:rFonts w:ascii="Courier New" w:hAnsi="Courier New" w:cs="Courier New"/>
          <w:i/>
          <w:iCs/>
          <w:color w:val="FF0000"/>
          <w:sz w:val="16"/>
          <w:szCs w:val="16"/>
        </w:rPr>
        <w:t>ordin al ministrului educatiei, cercetarii, tineretului si sportului, pe baza propunerilor ARACIS. Fiecare scoala doctorala este evaluata periodic, din 5 in 5 ani.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art.unic pct.2 din </w:t>
      </w:r>
      <w:hyperlink r:id="rId584" w:anchor="/view/00211803.12-S1Tj1IU29Vf" w:history="1">
        <w:r>
          <w:rPr>
            <w:rStyle w:val="Hyperlink"/>
            <w:rFonts w:ascii="Courier New" w:hAnsi="Courier New" w:cs="Courier New"/>
            <w:i/>
            <w:iCs/>
            <w:sz w:val="16"/>
            <w:szCs w:val="16"/>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Derogarea de la art.II din </w:t>
      </w:r>
      <w:hyperlink r:id="rId585" w:anchor="/view/00791803.19-IzwHw5cTFGG" w:history="1">
        <w:r>
          <w:rPr>
            <w:rStyle w:val="Hyperlink"/>
            <w:rFonts w:ascii="Courier New" w:hAnsi="Courier New" w:cs="Courier New"/>
            <w:b/>
            <w:bCs/>
            <w:sz w:val="20"/>
            <w:szCs w:val="20"/>
          </w:rPr>
          <w:t>OUG 79/2019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(4) Procesul de evaluare a studiilor doctorale, in vederea acreditarii sau </w:t>
      </w:r>
      <w:r>
        <w:rPr>
          <w:rStyle w:val="lex-taiat"/>
          <w:rFonts w:ascii="Courier New" w:hAnsi="Courier New" w:cs="Courier New"/>
          <w:i/>
          <w:iCs/>
          <w:color w:val="FF0000"/>
          <w:sz w:val="16"/>
          <w:szCs w:val="16"/>
        </w:rPr>
        <w:t>mentinerii acreditarii, dupa caz, cuprinde, obligatoriu, parcurgerea urmatoarelor etape, astfel: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evaluarea, in cadrul evaluarii externe a IOSUD-ului, prevazuta de art. 13 lit. a)-c) din Ordonanta de urgenta a Guvernului nr. 75/2005, aprobata cu modif</w:t>
      </w:r>
      <w:r>
        <w:rPr>
          <w:rStyle w:val="lex-taiat"/>
          <w:rFonts w:ascii="Courier New" w:hAnsi="Courier New" w:cs="Courier New"/>
          <w:i/>
          <w:iCs/>
          <w:color w:val="FF0000"/>
          <w:sz w:val="16"/>
          <w:szCs w:val="16"/>
        </w:rPr>
        <w:t>icari prin Legea nr. 87/2006, cu modificarile si completarile ulterioare, a componentei organizatorice, denumita scoala doctorala, organizata in conditiile art. 132 alin. (4) in cadrul IOSUD-ului;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evaluarea domeniilor de studii universitare de doctor</w:t>
      </w:r>
      <w:r>
        <w:rPr>
          <w:rStyle w:val="lex-taiat"/>
          <w:rFonts w:ascii="Courier New" w:hAnsi="Courier New" w:cs="Courier New"/>
          <w:i/>
          <w:iCs/>
          <w:color w:val="FF0000"/>
          <w:sz w:val="16"/>
          <w:szCs w:val="16"/>
        </w:rPr>
        <w:t>at, in care sunt organizate programele de studii universitare de doctorat. Cand un domeniu de studii universitare de doctorat este organizat de mai multe scoli doctorale, din cadrul aceluiasi IOSUD, evaluarea se realizeaza, o singura data, la nivelul IOSUD</w:t>
      </w:r>
      <w:r>
        <w:rPr>
          <w:rStyle w:val="lex-taiat"/>
          <w:rFonts w:ascii="Courier New" w:hAnsi="Courier New" w:cs="Courier New"/>
          <w:i/>
          <w:iCs/>
          <w:color w:val="FF0000"/>
          <w:sz w:val="16"/>
          <w:szCs w:val="16"/>
        </w:rPr>
        <w: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Procesul de evaluare prevazut la alin. (4) se realizeaza de catre ARACIS sau de catre o alta agentie de asigurare a calitatii, din tara sau strainatate, inscrisa in EQAR. In activitatea de evaluare a scolilor doctorale, ARACIS coopteaza si expert</w:t>
      </w:r>
      <w:r>
        <w:rPr>
          <w:rStyle w:val="lex-taiat"/>
          <w:rFonts w:ascii="Courier New" w:hAnsi="Courier New" w:cs="Courier New"/>
          <w:i/>
          <w:iCs/>
          <w:color w:val="FF0000"/>
          <w:sz w:val="16"/>
          <w:szCs w:val="16"/>
        </w:rPr>
        <w:t>i internationali.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pct.10 din </w:t>
      </w:r>
      <w:hyperlink r:id="rId586" w:anchor="/view/00091303.18-BkQgqOXE7wX" w:history="1">
        <w:r>
          <w:rPr>
            <w:rStyle w:val="lex-taiat"/>
            <w:rFonts w:ascii="Courier New" w:hAnsi="Courier New" w:cs="Courier New"/>
            <w:i/>
            <w:iCs/>
            <w:color w:val="FF0000"/>
            <w:sz w:val="16"/>
            <w:szCs w:val="16"/>
            <w:u w:val="single"/>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(4) Procesul de evaluare a studiilor doctorale, in vederea acreditarii sau mentinerii acreditarii, dupa</w:t>
      </w:r>
      <w:r>
        <w:rPr>
          <w:rFonts w:ascii="Courier New" w:hAnsi="Courier New" w:cs="Courier New"/>
          <w:b/>
          <w:bCs/>
          <w:color w:val="006600"/>
          <w:sz w:val="20"/>
          <w:szCs w:val="20"/>
        </w:rPr>
        <w:t xml:space="preserve"> caz, cuprinde, obligatoriu, parcurgerea urmatoarelor etape, astfel: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a) evaluarea, prevazuta de art. 13 lit. a)-c) din Ordonanta de urgenta a Guvernului </w:t>
      </w:r>
      <w:hyperlink r:id="rId587" w:anchor="/view/00751803.05-20210401-rk8Nvyf27Bu" w:history="1">
        <w:r>
          <w:rPr>
            <w:rStyle w:val="Hyperlink"/>
            <w:rFonts w:ascii="Courier New" w:hAnsi="Courier New" w:cs="Courier New"/>
            <w:b/>
            <w:bCs/>
            <w:color w:val="006600"/>
            <w:sz w:val="20"/>
            <w:szCs w:val="20"/>
          </w:rPr>
          <w:t>nr. 75/2005</w:t>
        </w:r>
      </w:hyperlink>
      <w:r>
        <w:rPr>
          <w:rFonts w:ascii="Courier New" w:hAnsi="Courier New" w:cs="Courier New"/>
          <w:b/>
          <w:bCs/>
          <w:color w:val="006600"/>
          <w:sz w:val="20"/>
          <w:szCs w:val="20"/>
        </w:rPr>
        <w:t xml:space="preserve">, aprobata cu modificari prin Legea </w:t>
      </w:r>
      <w:hyperlink r:id="rId588" w:anchor="/view/00870102.06-ry1fl9rGhqVM" w:history="1">
        <w:r>
          <w:rPr>
            <w:rStyle w:val="Hyperlink"/>
            <w:rFonts w:ascii="Courier New" w:hAnsi="Courier New" w:cs="Courier New"/>
            <w:b/>
            <w:bCs/>
            <w:color w:val="006600"/>
            <w:sz w:val="20"/>
            <w:szCs w:val="20"/>
          </w:rPr>
          <w:t>nr. 87/2006</w:t>
        </w:r>
      </w:hyperlink>
      <w:r>
        <w:rPr>
          <w:rFonts w:ascii="Courier New" w:hAnsi="Courier New" w:cs="Courier New"/>
          <w:b/>
          <w:bCs/>
          <w:color w:val="006600"/>
          <w:sz w:val="20"/>
          <w:szCs w:val="20"/>
        </w:rPr>
        <w:t xml:space="preserve">, cu </w:t>
      </w:r>
      <w:r>
        <w:rPr>
          <w:rFonts w:ascii="Courier New" w:hAnsi="Courier New" w:cs="Courier New"/>
          <w:b/>
          <w:bCs/>
          <w:color w:val="006600"/>
          <w:sz w:val="20"/>
          <w:szCs w:val="20"/>
        </w:rPr>
        <w:lastRenderedPageBreak/>
        <w:t>modificarile si completarile ulterioare, a IOSUD-ului;</w:t>
      </w:r>
      <w:r>
        <w:rPr>
          <w:rFonts w:ascii="Courier New" w:hAnsi="Courier New" w:cs="Courier New"/>
          <w:b/>
          <w:bCs/>
          <w:color w:val="006600"/>
          <w:sz w:val="20"/>
          <w:szCs w:val="20"/>
        </w:rPr>
        <w:br/>
        <w:t>   b) evaluarea domeniilor de studii universitare de do</w:t>
      </w:r>
      <w:r>
        <w:rPr>
          <w:rFonts w:ascii="Courier New" w:hAnsi="Courier New" w:cs="Courier New"/>
          <w:b/>
          <w:bCs/>
          <w:color w:val="006600"/>
          <w:sz w:val="20"/>
          <w:szCs w:val="20"/>
        </w:rPr>
        <w:t>ctorat in care sunt organizate programele de studii universitare de doctorat. In activitatea de evaluare a domeniilor de studii universitare de doctorat, ARACIS coopteaza si experti internationali. Cand un domeniu de studii universitare de doctorat este or</w:t>
      </w:r>
      <w:r>
        <w:rPr>
          <w:rFonts w:ascii="Courier New" w:hAnsi="Courier New" w:cs="Courier New"/>
          <w:b/>
          <w:bCs/>
          <w:color w:val="006600"/>
          <w:sz w:val="20"/>
          <w:szCs w:val="20"/>
        </w:rPr>
        <w:t>ganizat de mai multe scoli doctorale, din cadrul aceluiasi IOSUD, evaluarea se realizeaza, o singura data, la nivelul IOSUD.</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(4</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Procesul de evaluare prevazut la alin. (4) se realizeaza de catre ARACIS sau de catre o alta agentie de asigurare a calitat</w:t>
      </w:r>
      <w:r>
        <w:rPr>
          <w:rFonts w:ascii="Courier New" w:hAnsi="Courier New" w:cs="Courier New"/>
          <w:b/>
          <w:bCs/>
          <w:color w:val="006600"/>
          <w:sz w:val="20"/>
          <w:szCs w:val="20"/>
        </w:rPr>
        <w:t>ii, din tara sau strainatate, inscrisa in EQAR. In activitatea de evaluare a IOSUD, ARACIS coopteaza si experti internationali.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589" w:anchor="/view/00221803.21-SyQmv1f37Su" w:history="1">
        <w:r>
          <w:rPr>
            <w:rStyle w:val="Hyperlink"/>
            <w:rFonts w:ascii="Courier New" w:hAnsi="Courier New" w:cs="Courier New"/>
            <w:b/>
            <w:bCs/>
            <w:sz w:val="20"/>
            <w:szCs w:val="20"/>
          </w:rPr>
          <w:t>OUG 22/2021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(4</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ARACIS poate solicita rapoarte de la:</w:t>
      </w:r>
      <w:r>
        <w:rPr>
          <w:rFonts w:ascii="Courier New" w:hAnsi="Courier New" w:cs="Courier New"/>
          <w:b/>
          <w:bCs/>
          <w:color w:val="008000"/>
          <w:sz w:val="20"/>
          <w:szCs w:val="20"/>
        </w:rPr>
        <w:br/>
        <w:t>   a) Consiliul National al Cercetarii Stiintifice privind elementele prevazute de art. 219 alin. (3);</w:t>
      </w:r>
      <w:r>
        <w:rPr>
          <w:rFonts w:ascii="Courier New" w:hAnsi="Courier New" w:cs="Courier New"/>
          <w:b/>
          <w:bCs/>
          <w:color w:val="008000"/>
          <w:sz w:val="20"/>
          <w:szCs w:val="20"/>
        </w:rPr>
        <w:br/>
        <w:t>   b) Consiliul National de Atestare a Titlurilor, Diplomelor si Certificatelor Universitare privind elementel</w:t>
      </w:r>
      <w:r>
        <w:rPr>
          <w:rFonts w:ascii="Courier New" w:hAnsi="Courier New" w:cs="Courier New"/>
          <w:b/>
          <w:bCs/>
          <w:color w:val="008000"/>
          <w:sz w:val="20"/>
          <w:szCs w:val="20"/>
        </w:rPr>
        <w:t>e prevazute de art. 219 alin. (1).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pct.11 din </w:t>
      </w:r>
      <w:hyperlink r:id="rId590"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w:t>
      </w:r>
      <w:r>
        <w:rPr>
          <w:rStyle w:val="lex-taiat"/>
          <w:rFonts w:ascii="Courier New" w:hAnsi="Courier New" w:cs="Courier New"/>
          <w:i/>
          <w:iCs/>
          <w:color w:val="FF0000"/>
          <w:sz w:val="16"/>
          <w:szCs w:val="16"/>
          <w:vertAlign w:val="superscript"/>
        </w:rPr>
        <w:t>3</w:t>
      </w:r>
      <w:r>
        <w:rPr>
          <w:rStyle w:val="lex-taiat"/>
          <w:rFonts w:ascii="Courier New" w:hAnsi="Courier New" w:cs="Courier New"/>
          <w:i/>
          <w:iCs/>
          <w:color w:val="FF0000"/>
          <w:sz w:val="16"/>
          <w:szCs w:val="16"/>
        </w:rPr>
        <w:t xml:space="preserve">) Sistemul de </w:t>
      </w:r>
      <w:r>
        <w:rPr>
          <w:rStyle w:val="lex-taiat"/>
          <w:rFonts w:ascii="Courier New" w:hAnsi="Courier New" w:cs="Courier New"/>
          <w:i/>
          <w:iCs/>
          <w:color w:val="FF0000"/>
          <w:sz w:val="16"/>
          <w:szCs w:val="16"/>
        </w:rPr>
        <w:t>criterii si metodologia de evaluare se stabilesc pe baza propunerilor ARACIS, prin ordin al ministrului educatiei nationale. Fiecare scoala doctorala este evaluata, din 5 in 5 ani, in cadrul procesului de evaluare periodica a IOSUD-ului.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Completat de ar</w:t>
      </w:r>
      <w:r>
        <w:rPr>
          <w:rStyle w:val="lex-taiat"/>
          <w:rFonts w:ascii="Courier New" w:hAnsi="Courier New" w:cs="Courier New"/>
          <w:i/>
          <w:iCs/>
          <w:color w:val="FF0000"/>
          <w:sz w:val="16"/>
          <w:szCs w:val="16"/>
        </w:rPr>
        <w:t xml:space="preserve">t.I pct.11 din </w:t>
      </w:r>
      <w:hyperlink r:id="rId591" w:anchor="/view/00091303.18-BkQgqOXE7wX" w:history="1">
        <w:r>
          <w:rPr>
            <w:rStyle w:val="lex-taiat"/>
            <w:rFonts w:ascii="Courier New" w:hAnsi="Courier New" w:cs="Courier New"/>
            <w:i/>
            <w:iCs/>
            <w:color w:val="FF0000"/>
            <w:sz w:val="16"/>
            <w:szCs w:val="16"/>
            <w:u w:val="single"/>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Vezi: Derogarea de la art.II din </w:t>
      </w:r>
      <w:hyperlink r:id="rId592" w:anchor="/view/00791803.19-IzwHw5cTFGG" w:history="1">
        <w:r>
          <w:rPr>
            <w:rStyle w:val="lex-taiat"/>
            <w:rFonts w:ascii="Courier New" w:hAnsi="Courier New" w:cs="Courier New"/>
            <w:i/>
            <w:iCs/>
            <w:color w:val="FF0000"/>
            <w:sz w:val="16"/>
            <w:szCs w:val="16"/>
            <w:u w:val="single"/>
          </w:rPr>
          <w:t>OUG 79/2019</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(5) </w:t>
      </w:r>
      <w:r>
        <w:rPr>
          <w:rStyle w:val="lex-taiat"/>
          <w:rFonts w:ascii="Courier New" w:hAnsi="Courier New" w:cs="Courier New"/>
          <w:i/>
          <w:iCs/>
          <w:color w:val="FF0000"/>
          <w:sz w:val="16"/>
          <w:szCs w:val="16"/>
        </w:rPr>
        <w:t>Pe baza rezultatelor evaluarii scolii doctorale, ARACIS sau agentia prevazuta la alin. (4) propune Ministerului Educatiei, Cercetarii, Tineretului si Sportului acordarea sau, dupa caz, retragerea acreditarii in vederea organizarii de studii universitare de</w:t>
      </w:r>
      <w:r>
        <w:rPr>
          <w:rStyle w:val="lex-taiat"/>
          <w:rFonts w:ascii="Courier New" w:hAnsi="Courier New" w:cs="Courier New"/>
          <w:i/>
          <w:iCs/>
          <w:color w:val="FF0000"/>
          <w:sz w:val="16"/>
          <w:szCs w:val="16"/>
        </w:rPr>
        <w:t xml:space="preserve"> doctorat. Acreditarea in vederea organizarii de studii universitare de doctorat se atesta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Vezi:  Art.VIII alin.(3) din </w:t>
      </w:r>
      <w:hyperlink r:id="rId593" w:anchor="/view/00961803.16-20180504-HJOl5LgSsTG" w:history="1">
        <w:r>
          <w:rPr>
            <w:rStyle w:val="lex-taiat"/>
            <w:rFonts w:ascii="Courier New" w:hAnsi="Courier New" w:cs="Courier New"/>
            <w:i/>
            <w:iCs/>
            <w:color w:val="FF0000"/>
            <w:sz w:val="16"/>
            <w:szCs w:val="16"/>
            <w:u w:val="single"/>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(4</w:t>
      </w:r>
      <w:r>
        <w:rPr>
          <w:rFonts w:ascii="Courier New" w:hAnsi="Courier New" w:cs="Courier New"/>
          <w:b/>
          <w:bCs/>
          <w:color w:val="006600"/>
          <w:sz w:val="20"/>
          <w:szCs w:val="20"/>
          <w:vertAlign w:val="superscript"/>
        </w:rPr>
        <w:t>3</w:t>
      </w:r>
      <w:r>
        <w:rPr>
          <w:rFonts w:ascii="Courier New" w:hAnsi="Courier New" w:cs="Courier New"/>
          <w:b/>
          <w:bCs/>
          <w:color w:val="006600"/>
          <w:sz w:val="20"/>
          <w:szCs w:val="20"/>
        </w:rPr>
        <w:t>) Sistemul de criterii si metodologia de evaluare se stabilesc pe baza propunerilor ARACIS, prin ordin al ministrului educatiei. Fiecare IOSUD este evaluat din 5 in 5 ani.</w:t>
      </w:r>
      <w:r>
        <w:rPr>
          <w:rFonts w:ascii="Courier New" w:hAnsi="Courier New" w:cs="Courier New"/>
          <w:b/>
          <w:bCs/>
          <w:color w:val="006600"/>
          <w:sz w:val="20"/>
          <w:szCs w:val="20"/>
        </w:rPr>
        <w:br/>
        <w:t>   (5) Pe baza rezultatelor evaluari</w:t>
      </w:r>
      <w:r>
        <w:rPr>
          <w:rFonts w:ascii="Courier New" w:hAnsi="Courier New" w:cs="Courier New"/>
          <w:b/>
          <w:bCs/>
          <w:color w:val="006600"/>
          <w:sz w:val="20"/>
          <w:szCs w:val="20"/>
        </w:rPr>
        <w:t>i IOSUD, ARACIS sau agentia prevazuta la alin. (4) propune Ministerului Educatiei acordarea sau, dupa caz, retragerea acreditarii in vederea organizarii de studii universitare de doctorat. Acreditarea in vederea organizarii de studii universitare de doctor</w:t>
      </w:r>
      <w:r>
        <w:rPr>
          <w:rFonts w:ascii="Courier New" w:hAnsi="Courier New" w:cs="Courier New"/>
          <w:b/>
          <w:bCs/>
          <w:color w:val="006600"/>
          <w:sz w:val="20"/>
          <w:szCs w:val="20"/>
        </w:rPr>
        <w:t>at se atesta prin ordin al ministrului educatiei.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594" w:anchor="/view/00221803.21-SyQmv1f37Su" w:history="1">
        <w:r>
          <w:rPr>
            <w:rStyle w:val="Hyperlink"/>
            <w:rFonts w:ascii="Courier New" w:hAnsi="Courier New" w:cs="Courier New"/>
            <w:b/>
            <w:bCs/>
            <w:sz w:val="20"/>
            <w:szCs w:val="20"/>
          </w:rPr>
          <w:t>OUG 22/2021</w:t>
        </w:r>
      </w:hyperlink>
      <w:r>
        <w:rPr>
          <w:rFonts w:ascii="Courier New" w:hAnsi="Courier New" w:cs="Courier New"/>
          <w:i/>
          <w:iCs/>
          <w:color w:val="FF0000"/>
          <w:sz w:val="16"/>
          <w:szCs w:val="16"/>
        </w:rPr>
        <w:br/>
      </w:r>
      <w:r>
        <w:rPr>
          <w:rFonts w:ascii="Courier New" w:hAnsi="Courier New" w:cs="Courier New"/>
          <w:sz w:val="20"/>
          <w:szCs w:val="20"/>
        </w:rPr>
        <w:t>   (6) Programele de studii universitare de doctorat sunt de doua tipuri: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d</w:t>
      </w:r>
      <w:r>
        <w:rPr>
          <w:rFonts w:ascii="Courier New" w:hAnsi="Courier New" w:cs="Courier New"/>
          <w:sz w:val="20"/>
          <w:szCs w:val="20"/>
        </w:rPr>
        <w:t>octorat stiintific, care are ca finalitate producerea de cunoastere stiintifica originala, relevanta international, pe baza unor metode stiintifice, organizat numai la forma de invatamant cu frecventa. Doctoratul stiintific este o conditie pentru cariera p</w:t>
      </w:r>
      <w:r>
        <w:rPr>
          <w:rFonts w:ascii="Courier New" w:hAnsi="Courier New" w:cs="Courier New"/>
          <w:sz w:val="20"/>
          <w:szCs w:val="20"/>
        </w:rPr>
        <w:t>rofesionala in invatamantul superior si cercetare;</w:t>
      </w:r>
      <w:r>
        <w:rPr>
          <w:rFonts w:ascii="Courier New" w:hAnsi="Courier New" w:cs="Courier New"/>
          <w:sz w:val="20"/>
          <w:szCs w:val="20"/>
        </w:rPr>
        <w:br/>
        <w:t>   b) doctorat profesional, in domeniile artelor sau sportului, care are ca finalitate producerea de cunoastere originala pe baza aplicarii metodei stiintifice si a reflectiei sistematice, asupra unor crea</w:t>
      </w:r>
      <w:r>
        <w:rPr>
          <w:rFonts w:ascii="Courier New" w:hAnsi="Courier New" w:cs="Courier New"/>
          <w:sz w:val="20"/>
          <w:szCs w:val="20"/>
        </w:rPr>
        <w:t>tii artistice sau asupra unor performante sportive de inalt nivel national si international si care poate constitui o baza pentru cariera profesionala in invatamantul superior si in cercetare in domeniile artelor si sportului.</w:t>
      </w:r>
      <w:r>
        <w:rPr>
          <w:rFonts w:ascii="Courier New" w:hAnsi="Courier New" w:cs="Courier New"/>
          <w:sz w:val="20"/>
          <w:szCs w:val="20"/>
        </w:rPr>
        <w:br/>
        <w:t xml:space="preserve">   (7) Scolile doctorale din </w:t>
      </w:r>
      <w:r>
        <w:rPr>
          <w:rFonts w:ascii="Courier New" w:hAnsi="Courier New" w:cs="Courier New"/>
          <w:sz w:val="20"/>
          <w:szCs w:val="20"/>
        </w:rPr>
        <w:t>cadrul IOSUD se organizeaza pe discipline sau tematici disciplinare si interdisciplinare.</w:t>
      </w:r>
      <w:r>
        <w:rPr>
          <w:rFonts w:ascii="Courier New" w:hAnsi="Courier New" w:cs="Courier New"/>
          <w:sz w:val="20"/>
          <w:szCs w:val="20"/>
        </w:rPr>
        <w:br/>
        <w:t>   (8) Studiile universitare de doctorat dispun, in cadrul institutional al IOSUD, de sisteme proprii si specifice de conducere si administrare a programelor de studi</w:t>
      </w:r>
      <w:r>
        <w:rPr>
          <w:rFonts w:ascii="Courier New" w:hAnsi="Courier New" w:cs="Courier New"/>
          <w:sz w:val="20"/>
          <w:szCs w:val="20"/>
        </w:rPr>
        <w:t xml:space="preserve">i si cercetare, inclusiv la nivelul scolilor doctorale. La nivelul IOSUD functioneaza consiliul pentru studiile universitare de doctorat. La nivelul fiecarei scoli doctorale functioneaza consiliul scolii </w:t>
      </w:r>
      <w:r>
        <w:rPr>
          <w:rFonts w:ascii="Courier New" w:hAnsi="Courier New" w:cs="Courier New"/>
          <w:sz w:val="20"/>
          <w:szCs w:val="20"/>
        </w:rPr>
        <w:lastRenderedPageBreak/>
        <w:t>doctorale. Aceste structuri functioneaza conform pre</w:t>
      </w:r>
      <w:r>
        <w:rPr>
          <w:rFonts w:ascii="Courier New" w:hAnsi="Courier New" w:cs="Courier New"/>
          <w:sz w:val="20"/>
          <w:szCs w:val="20"/>
        </w:rPr>
        <w:t>vederilor prezentei legi si ale codului studiilor universitare de doctorat prevazut la alin. (1).</w:t>
      </w:r>
      <w:r>
        <w:rPr>
          <w:rFonts w:ascii="Courier New" w:hAnsi="Courier New" w:cs="Courier New"/>
          <w:sz w:val="20"/>
          <w:szCs w:val="20"/>
        </w:rPr>
        <w:br/>
        <w:t xml:space="preserve">   </w:t>
      </w:r>
      <w:r>
        <w:rPr>
          <w:rFonts w:ascii="Courier New" w:hAnsi="Courier New" w:cs="Courier New"/>
          <w:b/>
          <w:bCs/>
          <w:sz w:val="20"/>
          <w:szCs w:val="20"/>
        </w:rPr>
        <w:t xml:space="preserve">Art.159. </w:t>
      </w:r>
      <w:r>
        <w:rPr>
          <w:rFonts w:ascii="Courier New" w:hAnsi="Courier New" w:cs="Courier New"/>
          <w:sz w:val="20"/>
          <w:szCs w:val="20"/>
        </w:rPr>
        <w:t xml:space="preserve">- (1) Programul de studii universitare de doctorat se desfasoara in cadrul unei scoli doctorale sub coordonarea unui conducator de doctorat si </w:t>
      </w:r>
      <w:r>
        <w:rPr>
          <w:rFonts w:ascii="Courier New" w:hAnsi="Courier New" w:cs="Courier New"/>
          <w:sz w:val="20"/>
          <w:szCs w:val="20"/>
        </w:rPr>
        <w:t>cuprinde: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un program de pregatire bazat pe studii universitare avansate, in cadrul scolii doctorale;</w:t>
      </w:r>
      <w:r>
        <w:rPr>
          <w:rFonts w:ascii="Courier New" w:hAnsi="Courier New" w:cs="Courier New"/>
          <w:sz w:val="20"/>
          <w:szCs w:val="20"/>
        </w:rPr>
        <w:br/>
        <w:t>   b) un program individual de cercetare stiintifica sau creatie artistica.</w:t>
      </w:r>
      <w:r>
        <w:rPr>
          <w:rFonts w:ascii="Courier New" w:hAnsi="Courier New" w:cs="Courier New"/>
          <w:sz w:val="20"/>
          <w:szCs w:val="20"/>
        </w:rPr>
        <w:br/>
        <w:t>   (2) In domeniile de studii reglementate la nivel european, durata stud</w:t>
      </w:r>
      <w:r>
        <w:rPr>
          <w:rFonts w:ascii="Courier New" w:hAnsi="Courier New" w:cs="Courier New"/>
          <w:sz w:val="20"/>
          <w:szCs w:val="20"/>
        </w:rPr>
        <w:t>iilor universitare de doctorat respecta reglementarile in cauza.</w:t>
      </w:r>
      <w:r>
        <w:rPr>
          <w:rFonts w:ascii="Courier New" w:hAnsi="Courier New" w:cs="Courier New"/>
          <w:sz w:val="20"/>
          <w:szCs w:val="20"/>
        </w:rPr>
        <w:br/>
        <w:t xml:space="preserve">   (3) Durata programului de studii universitare de doctorat este, de regula, de 3 ani. In situatii speciale, durata programului de studii universitare de doctorat poate fi prelungita cu 1-2 </w:t>
      </w:r>
      <w:r>
        <w:rPr>
          <w:rFonts w:ascii="Courier New" w:hAnsi="Courier New" w:cs="Courier New"/>
          <w:sz w:val="20"/>
          <w:szCs w:val="20"/>
        </w:rPr>
        <w:t>ani, cu aprobarea senatului universitar, la propunerea conducatorului de doctorat si in limita fondurilor disponibile.</w:t>
      </w:r>
      <w:r>
        <w:rPr>
          <w:rFonts w:ascii="Courier New" w:hAnsi="Courier New" w:cs="Courier New"/>
          <w:sz w:val="20"/>
          <w:szCs w:val="20"/>
        </w:rPr>
        <w:br/>
        <w:t>   (4) O scoala doctorala poate recunoaste, conform regulamentului propriu de organizare si desfasurare a studiilor universitare de docto</w:t>
      </w:r>
      <w:r>
        <w:rPr>
          <w:rFonts w:ascii="Courier New" w:hAnsi="Courier New" w:cs="Courier New"/>
          <w:sz w:val="20"/>
          <w:szCs w:val="20"/>
        </w:rPr>
        <w:t>rat si in conditiile prezentei legi, parcurgerea unor stagii anterioare de doctorat si/sau a unor stagii de cercetare stiintifica, desfasurate in tara sau in strainatate, in universitati sau in centre de cercetare de prestigiu, precum si recunoasterea unor</w:t>
      </w:r>
      <w:r>
        <w:rPr>
          <w:rFonts w:ascii="Courier New" w:hAnsi="Courier New" w:cs="Courier New"/>
          <w:sz w:val="20"/>
          <w:szCs w:val="20"/>
        </w:rPr>
        <w:t xml:space="preserve"> cursuri parcurse in cadrul programelor de studii universitare de master de cercetare.</w:t>
      </w:r>
      <w:r>
        <w:rPr>
          <w:rFonts w:ascii="Courier New" w:hAnsi="Courier New" w:cs="Courier New"/>
          <w:sz w:val="20"/>
          <w:szCs w:val="20"/>
        </w:rPr>
        <w:br/>
        <w:t>   (5) Studiile universitare de doctorat se pot intrerupe din motive temeinice, in conditiile stabilite prin regulamentul institutional propriu de organizare si desfasur</w:t>
      </w:r>
      <w:r>
        <w:rPr>
          <w:rFonts w:ascii="Courier New" w:hAnsi="Courier New" w:cs="Courier New"/>
          <w:sz w:val="20"/>
          <w:szCs w:val="20"/>
        </w:rPr>
        <w:t>are a studiilor universitare de doctorat. Durata acestor studii se prelungeste, in consecinta, cu perioadele cumulate ale intreruperilor aprobate.</w:t>
      </w:r>
      <w:r>
        <w:rPr>
          <w:rFonts w:ascii="Courier New" w:hAnsi="Courier New" w:cs="Courier New"/>
          <w:sz w:val="20"/>
          <w:szCs w:val="20"/>
        </w:rPr>
        <w:br/>
        <w:t>   (6) Curriculumul de pregatire si programul de cercetare sunt stabilite de conducatorul de doctorat si de s</w:t>
      </w:r>
      <w:r>
        <w:rPr>
          <w:rFonts w:ascii="Courier New" w:hAnsi="Courier New" w:cs="Courier New"/>
          <w:sz w:val="20"/>
          <w:szCs w:val="20"/>
        </w:rPr>
        <w:t>coala doctorala.</w:t>
      </w:r>
      <w:r>
        <w:rPr>
          <w:rFonts w:ascii="Courier New" w:hAnsi="Courier New" w:cs="Courier New"/>
          <w:sz w:val="20"/>
          <w:szCs w:val="20"/>
        </w:rPr>
        <w:br/>
        <w:t xml:space="preserve">   </w:t>
      </w:r>
      <w:r>
        <w:rPr>
          <w:rStyle w:val="lex-taiat"/>
          <w:rFonts w:ascii="Courier New" w:hAnsi="Courier New" w:cs="Courier New"/>
          <w:b/>
          <w:bCs/>
          <w:i/>
          <w:iCs/>
          <w:vanish/>
          <w:color w:val="FF0000"/>
          <w:sz w:val="16"/>
          <w:szCs w:val="16"/>
        </w:rPr>
        <w:t>Art.160.</w:t>
      </w:r>
      <w:r>
        <w:rPr>
          <w:rStyle w:val="lex-taiat"/>
          <w:rFonts w:ascii="Courier New" w:hAnsi="Courier New" w:cs="Courier New"/>
          <w:i/>
          <w:iCs/>
          <w:vanish/>
          <w:color w:val="FF0000"/>
          <w:sz w:val="16"/>
          <w:szCs w:val="16"/>
        </w:rPr>
        <w:t xml:space="preserve"> - (1) Studiile universitare de doctorat se organizeaza cu finantare de la bugetul de stat, in regim cu taxa sau din alte surse legal constituite.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Ministerul Educatiei, Cercetarii, Tineretului si Sportului aloca anual, pr</w:t>
      </w:r>
      <w:r>
        <w:rPr>
          <w:rStyle w:val="lex-taiat"/>
          <w:rFonts w:ascii="Courier New" w:hAnsi="Courier New" w:cs="Courier New"/>
          <w:i/>
          <w:iCs/>
          <w:vanish/>
          <w:color w:val="FF0000"/>
          <w:sz w:val="16"/>
          <w:szCs w:val="16"/>
        </w:rPr>
        <w:t>in hotarare a Guvernului, pentru studiile universitare de doctorat stiintific si pentru doctoratul profesional din domeniul artelor si al sportului, un numar de granturi doctorale multianuale, pe o durata de minimum 3 ani. Grantul doctoral include cuantumu</w:t>
      </w:r>
      <w:r>
        <w:rPr>
          <w:rStyle w:val="lex-taiat"/>
          <w:rFonts w:ascii="Courier New" w:hAnsi="Courier New" w:cs="Courier New"/>
          <w:i/>
          <w:iCs/>
          <w:vanish/>
          <w:color w:val="FF0000"/>
          <w:sz w:val="16"/>
          <w:szCs w:val="16"/>
        </w:rPr>
        <w:t>l bursei individuale si costurile pentru programul de studii avansate si pentru programul de cercetare. Aceste granturi sunt ajustate cu coeficienti corespunzatori pe domenii disciplinare si profesionale ale doctoratului.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(3) Granturile doctorale se aco</w:t>
      </w:r>
      <w:r>
        <w:rPr>
          <w:rStyle w:val="lex-taiat"/>
          <w:rFonts w:ascii="Courier New" w:hAnsi="Courier New" w:cs="Courier New"/>
          <w:i/>
          <w:iCs/>
          <w:vanish/>
          <w:color w:val="FF0000"/>
          <w:sz w:val="16"/>
          <w:szCs w:val="16"/>
        </w:rPr>
        <w:t>rda pe baza de competitie nationala de proiecte stiintifice intre scolile doctorale sau competitie nationala de proiecte stiintifice intre conducatorii de doctorat, membri ai unei scoli doctorale. Competitiile sunt organizate in coordonarea CNCS.</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Art.160</w:t>
      </w:r>
      <w:r>
        <w:rPr>
          <w:rFonts w:ascii="Courier New" w:hAnsi="Courier New" w:cs="Courier New"/>
          <w:b/>
          <w:bCs/>
          <w:sz w:val="20"/>
          <w:szCs w:val="20"/>
        </w:rPr>
        <w:t xml:space="preserve">. </w:t>
      </w:r>
      <w:r>
        <w:rPr>
          <w:rFonts w:ascii="Courier New" w:hAnsi="Courier New" w:cs="Courier New"/>
          <w:b/>
          <w:bCs/>
          <w:color w:val="008000"/>
          <w:sz w:val="20"/>
          <w:szCs w:val="20"/>
        </w:rPr>
        <w:t>- (1) Studiile universitare de doctorat se organizeaza cu finantare de la bugetul de stat, in regim cu taxa sau din alte surse legal constituite. Finantarea studiilor de doctorat poate fi realizata si de persoane juridice de drept privat sau de institute</w:t>
      </w:r>
      <w:r>
        <w:rPr>
          <w:rFonts w:ascii="Courier New" w:hAnsi="Courier New" w:cs="Courier New"/>
          <w:b/>
          <w:bCs/>
          <w:color w:val="008000"/>
          <w:sz w:val="20"/>
          <w:szCs w:val="20"/>
        </w:rPr>
        <w:t xml:space="preserve"> de cercetare-dezvoltare, pe baza unui contract. Modelul de contract si metodologia de realizare a finantarii se aproba prin ordin al ministrului educatiei nationale.</w:t>
      </w:r>
      <w:r>
        <w:rPr>
          <w:rFonts w:ascii="Courier New" w:hAnsi="Courier New" w:cs="Courier New"/>
          <w:b/>
          <w:bCs/>
          <w:color w:val="008000"/>
          <w:sz w:val="20"/>
          <w:szCs w:val="20"/>
        </w:rPr>
        <w:br/>
        <w:t>   (2) Prin hotarare a Guvernului initiata de Ministerul Educatiei Nationale se aloca anu</w:t>
      </w:r>
      <w:r>
        <w:rPr>
          <w:rFonts w:ascii="Courier New" w:hAnsi="Courier New" w:cs="Courier New"/>
          <w:b/>
          <w:bCs/>
          <w:color w:val="008000"/>
          <w:sz w:val="20"/>
          <w:szCs w:val="20"/>
        </w:rPr>
        <w:t>al, pentru studiile universitare de doctorat, un numar de locuri multianuale, echivalent numarului de granturi multianuale, pe o durata de minimum 3 ani. In metodologia de calcul a finantarii universitatilor se vor avea in vedere costurile pentru programul</w:t>
      </w:r>
      <w:r>
        <w:rPr>
          <w:rFonts w:ascii="Courier New" w:hAnsi="Courier New" w:cs="Courier New"/>
          <w:b/>
          <w:bCs/>
          <w:color w:val="008000"/>
          <w:sz w:val="20"/>
          <w:szCs w:val="20"/>
        </w:rPr>
        <w:t xml:space="preserve"> de studii avansate si pentru programul de cercetare. Aceste costuri sunt ajustate cu coeficienti corespunzatori pe domenii disciplinare si profesionale ale doctoratului.</w:t>
      </w:r>
      <w:r>
        <w:rPr>
          <w:rFonts w:ascii="Courier New" w:hAnsi="Courier New" w:cs="Courier New"/>
          <w:b/>
          <w:bCs/>
          <w:color w:val="008000"/>
          <w:sz w:val="20"/>
          <w:szCs w:val="20"/>
        </w:rPr>
        <w:br/>
        <w:t>   (3) Alocarea locurilor, respectiv a granturilor, pe universitati se aproba prin or</w:t>
      </w:r>
      <w:r>
        <w:rPr>
          <w:rFonts w:ascii="Courier New" w:hAnsi="Courier New" w:cs="Courier New"/>
          <w:b/>
          <w:bCs/>
          <w:color w:val="008000"/>
          <w:sz w:val="20"/>
          <w:szCs w:val="20"/>
        </w:rPr>
        <w:t>din al ministrului educatiei nationale. Prioritate vor avea universitatile de cercetare avansata si educatie.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pct.26 din </w:t>
      </w:r>
      <w:hyperlink r:id="rId595"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xml:space="preserve">   </w:t>
      </w:r>
      <w:r>
        <w:rPr>
          <w:rFonts w:ascii="Courier New" w:hAnsi="Courier New" w:cs="Courier New"/>
          <w:b/>
          <w:bCs/>
          <w:sz w:val="20"/>
          <w:szCs w:val="20"/>
        </w:rPr>
        <w:t>(4)</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Num</w:t>
      </w:r>
      <w:r>
        <w:rPr>
          <w:rStyle w:val="lex-taiat"/>
          <w:rFonts w:ascii="Courier New" w:hAnsi="Courier New" w:cs="Courier New"/>
          <w:i/>
          <w:iCs/>
          <w:vanish/>
          <w:color w:val="FF0000"/>
          <w:sz w:val="16"/>
          <w:szCs w:val="16"/>
        </w:rPr>
        <w:t>arul anual de granturi doctorale alocate celor doua tipuri de competitii prevazute la alin. (3), precum si metodologia de desfasurare a competitiilor se stabilesc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Abrogat de art.I</w:t>
      </w:r>
      <w:r>
        <w:rPr>
          <w:rFonts w:ascii="Courier New" w:hAnsi="Courier New" w:cs="Courier New"/>
          <w:color w:val="0000FF"/>
          <w:sz w:val="20"/>
          <w:szCs w:val="20"/>
        </w:rPr>
        <w:t xml:space="preserve"> pct.27 din </w:t>
      </w:r>
      <w:hyperlink r:id="rId596"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Prin exceptie de la prevederile alin. (3) si (4), pentru anul universitar 2012-2013, numarul granturilor doctorale se stabileste prin</w:t>
      </w:r>
      <w:r>
        <w:rPr>
          <w:rFonts w:ascii="Courier New" w:hAnsi="Courier New" w:cs="Courier New"/>
          <w:b/>
          <w:bCs/>
          <w:color w:val="008000"/>
          <w:sz w:val="20"/>
          <w:szCs w:val="20"/>
        </w:rPr>
        <w:t xml:space="preserve"> hotarare a Guvernului si se repartizeaza IOSUD prin ordin al ministrului educatiei, cercetarii, tineretului si sportului. IOSUD repartizeaza scolilor doctorale granturile doctorale prin competitie intre acestea, pe baza unei metodologii aprobate de senatu</w:t>
      </w:r>
      <w:r>
        <w:rPr>
          <w:rFonts w:ascii="Courier New" w:hAnsi="Courier New" w:cs="Courier New"/>
          <w:b/>
          <w:bCs/>
          <w:color w:val="008000"/>
          <w:sz w:val="20"/>
          <w:szCs w:val="20"/>
        </w:rPr>
        <w:t>l universitatii.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art.unic pct.3 din </w:t>
      </w:r>
      <w:hyperlink r:id="rId597" w:anchor="/view/00211803.12-S1Tj1IU29Vf" w:history="1">
        <w:r>
          <w:rPr>
            <w:rStyle w:val="Hyperlink"/>
            <w:rFonts w:ascii="Courier New" w:hAnsi="Courier New" w:cs="Courier New"/>
            <w:sz w:val="20"/>
            <w:szCs w:val="20"/>
          </w:rPr>
          <w:t>OUG 21/2012</w:t>
        </w:r>
      </w:hyperlink>
      <w:r>
        <w:rPr>
          <w:rFonts w:ascii="Courier New" w:hAnsi="Courier New" w:cs="Courier New"/>
          <w:sz w:val="20"/>
          <w:szCs w:val="20"/>
        </w:rPr>
        <w:br/>
        <w:t xml:space="preserve">   </w:t>
      </w:r>
      <w:r>
        <w:rPr>
          <w:rFonts w:ascii="Courier New" w:hAnsi="Courier New" w:cs="Courier New"/>
          <w:b/>
          <w:bCs/>
          <w:sz w:val="20"/>
          <w:szCs w:val="20"/>
        </w:rPr>
        <w:t>Art.161.</w:t>
      </w:r>
      <w:r>
        <w:rPr>
          <w:rFonts w:ascii="Courier New" w:hAnsi="Courier New" w:cs="Courier New"/>
          <w:sz w:val="20"/>
          <w:szCs w:val="20"/>
        </w:rPr>
        <w:t xml:space="preserve"> - Doctoratul se poate desfasura in limba romana, in limba minoritatilor nationale sau intr-o limba</w:t>
      </w:r>
      <w:r>
        <w:rPr>
          <w:rFonts w:ascii="Courier New" w:hAnsi="Courier New" w:cs="Courier New"/>
          <w:sz w:val="20"/>
          <w:szCs w:val="20"/>
        </w:rPr>
        <w:t xml:space="preserve"> de circulatie internationala, </w:t>
      </w:r>
      <w:r>
        <w:rPr>
          <w:rFonts w:ascii="Courier New" w:hAnsi="Courier New" w:cs="Courier New"/>
          <w:sz w:val="20"/>
          <w:szCs w:val="20"/>
        </w:rPr>
        <w:lastRenderedPageBreak/>
        <w:t>conform contractului de studii doctorale incheiat intre IOSUD, conducatorul de doctorat si studentul-doctorand.</w:t>
      </w:r>
      <w:r>
        <w:rPr>
          <w:rFonts w:ascii="Courier New" w:hAnsi="Courier New" w:cs="Courier New"/>
          <w:sz w:val="20"/>
          <w:szCs w:val="20"/>
        </w:rPr>
        <w:br/>
        <w:t xml:space="preserve">   </w:t>
      </w:r>
      <w:r>
        <w:rPr>
          <w:rFonts w:ascii="Courier New" w:hAnsi="Courier New" w:cs="Courier New"/>
          <w:b/>
          <w:bCs/>
          <w:sz w:val="20"/>
          <w:szCs w:val="20"/>
        </w:rPr>
        <w:t>Art.162.</w:t>
      </w:r>
      <w:r>
        <w:rPr>
          <w:rFonts w:ascii="Courier New" w:hAnsi="Courier New" w:cs="Courier New"/>
          <w:sz w:val="20"/>
          <w:szCs w:val="20"/>
        </w:rPr>
        <w:t xml:space="preserve"> - (1) Studiile universitare de doctorat se pot organiza si in cotutela, caz in </w:t>
      </w:r>
      <w:r>
        <w:rPr>
          <w:rFonts w:ascii="Courier New" w:hAnsi="Courier New" w:cs="Courier New"/>
          <w:sz w:val="20"/>
          <w:szCs w:val="20"/>
        </w:rPr>
        <w:t>care studentul-doctorand isi desfasoara activitatea sub indrumarea concomitenta a unui conducator de doctorat din Romania si a unui conducator de doctorat dintr-o alta tara sau sub indrumarea concomitenta a doi conducatori de doctorat din institutii diferi</w:t>
      </w:r>
      <w:r>
        <w:rPr>
          <w:rFonts w:ascii="Courier New" w:hAnsi="Courier New" w:cs="Courier New"/>
          <w:sz w:val="20"/>
          <w:szCs w:val="20"/>
        </w:rPr>
        <w:t>te din Romania, pe baza unui acord scris intre institutiile organizatoare implicate. Doctoratul in cotutela poate fi organizat si in cazul in care conducatorii de doctorat sunt din aceeasi IOSUD, dar au specializari/domenii diferite de studiu sau unul dint</w:t>
      </w:r>
      <w:r>
        <w:rPr>
          <w:rFonts w:ascii="Courier New" w:hAnsi="Courier New" w:cs="Courier New"/>
          <w:sz w:val="20"/>
          <w:szCs w:val="20"/>
        </w:rPr>
        <w:t>re conducatorii de doctorat a atins varsta pensionarii, conform prevederilor din Carta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Prin exceptie de la prevederile alin. (1), in anul universitar 2012-2013, studiile universitare de doctorat se pot organiza si in cotutela, caz in c</w:t>
      </w:r>
      <w:r>
        <w:rPr>
          <w:rFonts w:ascii="Courier New" w:hAnsi="Courier New" w:cs="Courier New"/>
          <w:b/>
          <w:bCs/>
          <w:color w:val="008000"/>
          <w:sz w:val="20"/>
          <w:szCs w:val="20"/>
        </w:rPr>
        <w:t xml:space="preserve">are studentul doctorand isi desfasoara activitatea sub indrumarea concomitenta a unui conducator de doctorat din Romania si a unui conducator de doctorat dintr-o alta tara sau sub indrumarea concomitenta a 2 conducatori de doctorat din institutii diferite </w:t>
      </w:r>
      <w:r>
        <w:rPr>
          <w:rFonts w:ascii="Courier New" w:hAnsi="Courier New" w:cs="Courier New"/>
          <w:b/>
          <w:bCs/>
          <w:color w:val="008000"/>
          <w:sz w:val="20"/>
          <w:szCs w:val="20"/>
        </w:rPr>
        <w:t>din Romania, pe baza unui acord scris intre institutiile organizatoare implicate. Doctoratul in cotutela poate fi organizat si in cazul in care conducatorii de doctorat sunt din aceeasi IOSUD, dar au specializari/domenii diferite de studii, conform prevede</w:t>
      </w:r>
      <w:r>
        <w:rPr>
          <w:rFonts w:ascii="Courier New" w:hAnsi="Courier New" w:cs="Courier New"/>
          <w:b/>
          <w:bCs/>
          <w:color w:val="008000"/>
          <w:sz w:val="20"/>
          <w:szCs w:val="20"/>
        </w:rPr>
        <w:t>rilor din Carta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art.unic pct.4 din </w:t>
      </w:r>
      <w:hyperlink r:id="rId598" w:anchor="/view/00211803.12-S1Tj1IU29Vf" w:history="1">
        <w:r>
          <w:rPr>
            <w:rStyle w:val="Hyperlink"/>
            <w:rFonts w:ascii="Courier New" w:hAnsi="Courier New" w:cs="Courier New"/>
            <w:sz w:val="20"/>
            <w:szCs w:val="20"/>
          </w:rPr>
          <w:t>OUG 21/2012</w:t>
        </w:r>
      </w:hyperlink>
      <w:r>
        <w:rPr>
          <w:rFonts w:ascii="Courier New" w:hAnsi="Courier New" w:cs="Courier New"/>
          <w:sz w:val="20"/>
          <w:szCs w:val="20"/>
        </w:rPr>
        <w:br/>
        <w:t>   (2) In contextul politicilor de asigurare a mobilitatii universitare, IOSUD poate angaja, pe ba</w:t>
      </w:r>
      <w:r>
        <w:rPr>
          <w:rFonts w:ascii="Courier New" w:hAnsi="Courier New" w:cs="Courier New"/>
          <w:sz w:val="20"/>
          <w:szCs w:val="20"/>
        </w:rPr>
        <w:t>za de contract, specialisti din strainatate care detin dreptul legal de a conduce doctorat, conform art. 166 alin. (4).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B. Admiterea</w:t>
      </w:r>
      <w:r>
        <w:rPr>
          <w:rFonts w:ascii="Courier New" w:hAnsi="Courier New" w:cs="Courier New"/>
          <w:b/>
          <w:bCs/>
          <w:sz w:val="20"/>
          <w:szCs w:val="20"/>
        </w:rPr>
        <w:br/>
        <w:t xml:space="preserve">   Art.163. - </w:t>
      </w:r>
      <w:r>
        <w:rPr>
          <w:rFonts w:ascii="Courier New" w:hAnsi="Courier New" w:cs="Courier New"/>
          <w:sz w:val="20"/>
          <w:szCs w:val="20"/>
        </w:rPr>
        <w:t>Au dreptul sa participe la concursul de admitere la studii universitare de doctorat numai absolventii cu d</w:t>
      </w:r>
      <w:r>
        <w:rPr>
          <w:rFonts w:ascii="Courier New" w:hAnsi="Courier New" w:cs="Courier New"/>
          <w:sz w:val="20"/>
          <w:szCs w:val="20"/>
        </w:rPr>
        <w:t>iploma de master sau echivalenta acesteia.</w:t>
      </w:r>
      <w:r>
        <w:rPr>
          <w:rFonts w:ascii="Courier New" w:hAnsi="Courier New" w:cs="Courier New"/>
          <w:sz w:val="20"/>
          <w:szCs w:val="20"/>
        </w:rPr>
        <w:br/>
        <w:t xml:space="preserve">   </w:t>
      </w:r>
      <w:r>
        <w:rPr>
          <w:rFonts w:ascii="Courier New" w:hAnsi="Courier New" w:cs="Courier New"/>
          <w:b/>
          <w:bCs/>
          <w:sz w:val="20"/>
          <w:szCs w:val="20"/>
        </w:rPr>
        <w:t>C. Studentul-doctorand</w:t>
      </w:r>
      <w:r>
        <w:rPr>
          <w:rFonts w:ascii="Courier New" w:hAnsi="Courier New" w:cs="Courier New"/>
          <w:sz w:val="20"/>
          <w:szCs w:val="20"/>
        </w:rPr>
        <w:br/>
        <w:t xml:space="preserve">   </w:t>
      </w:r>
      <w:r>
        <w:rPr>
          <w:rFonts w:ascii="Courier New" w:hAnsi="Courier New" w:cs="Courier New"/>
          <w:b/>
          <w:bCs/>
          <w:sz w:val="20"/>
          <w:szCs w:val="20"/>
        </w:rPr>
        <w:t xml:space="preserve">Art.164. </w:t>
      </w:r>
      <w:r>
        <w:rPr>
          <w:rFonts w:ascii="Courier New" w:hAnsi="Courier New" w:cs="Courier New"/>
          <w:sz w:val="20"/>
          <w:szCs w:val="20"/>
        </w:rPr>
        <w:t>- (1) Pe parcursul desfasurarii studiilor universitare de doctorat, persoana inscrisa in programul de studii are calitatea de student-doctorand. Studentii-doctoranzi sunt inca</w:t>
      </w:r>
      <w:r>
        <w:rPr>
          <w:rFonts w:ascii="Courier New" w:hAnsi="Courier New" w:cs="Courier New"/>
          <w:sz w:val="20"/>
          <w:szCs w:val="20"/>
        </w:rPr>
        <w:t>drati de catre IOSUD sau oricare dintre membrii IOSUD ca asistenti de cercetare sau asistenti universitari, pe perioada determinata.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Prin exceptie de la prevederile alin. (1), studentii-doctoranzi la forma de invatamant cu frecventa redusa nu au obl</w:t>
      </w:r>
      <w:r>
        <w:rPr>
          <w:rFonts w:ascii="Courier New" w:hAnsi="Courier New" w:cs="Courier New"/>
          <w:b/>
          <w:bCs/>
          <w:color w:val="008000"/>
          <w:sz w:val="20"/>
          <w:szCs w:val="20"/>
        </w:rPr>
        <w:t>igatia de a fi incadrati de catre IOSUD ca asistenti de cercetare sau asistenti universitari, pe perioada determinata.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pct.44 din </w:t>
      </w:r>
      <w:hyperlink r:id="rId599"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(2) Pe </w:t>
      </w:r>
      <w:r>
        <w:rPr>
          <w:rFonts w:ascii="Courier New" w:hAnsi="Courier New" w:cs="Courier New"/>
          <w:sz w:val="20"/>
          <w:szCs w:val="20"/>
        </w:rPr>
        <w:t>toata durata activitatii, studentul-doctorand beneficiaza de recunoasterea vechimii in munca si specialitate si de asistenta medicala gratuita, fara plata contributiilor la asigurarile sociale de stat, la asigurarile pentru somaj, la asigurarile sociale de</w:t>
      </w:r>
      <w:r>
        <w:rPr>
          <w:rFonts w:ascii="Courier New" w:hAnsi="Courier New" w:cs="Courier New"/>
          <w:sz w:val="20"/>
          <w:szCs w:val="20"/>
        </w:rPr>
        <w:t xml:space="preserve"> sanatate si pentru accidente de munca si boli profesionale.</w:t>
      </w:r>
      <w:r>
        <w:rPr>
          <w:rFonts w:ascii="Courier New" w:hAnsi="Courier New" w:cs="Courier New"/>
          <w:sz w:val="20"/>
          <w:szCs w:val="20"/>
        </w:rPr>
        <w:br/>
        <w:t>   (3) Studentul-doctorand poate desfasura activitati didactice, potrivit contractului de studii de doctorat, in limita a 4-6 ore conventionale didactice pe saptamana. Activitatile didactice care</w:t>
      </w:r>
      <w:r>
        <w:rPr>
          <w:rFonts w:ascii="Courier New" w:hAnsi="Courier New" w:cs="Courier New"/>
          <w:sz w:val="20"/>
          <w:szCs w:val="20"/>
        </w:rPr>
        <w:t xml:space="preserve"> depasesc acest nivel vor fi remunerate in conformitate cu legislatia in vigoare, intrand sub incidenta Codului muncii, cu respectarea drepturilor si obligatiilor ce revin salariatului si cu plata contributiilor datorate, potrivit legii, la asigurarile soc</w:t>
      </w:r>
      <w:r>
        <w:rPr>
          <w:rFonts w:ascii="Courier New" w:hAnsi="Courier New" w:cs="Courier New"/>
          <w:sz w:val="20"/>
          <w:szCs w:val="20"/>
        </w:rPr>
        <w:t>iale de stat, la asigurarile pentru somaj, la asigurarile sociale de sanatate si pentru accidente de munca si boli profesionale.</w:t>
      </w:r>
      <w:r>
        <w:rPr>
          <w:rFonts w:ascii="Courier New" w:hAnsi="Courier New" w:cs="Courier New"/>
          <w:sz w:val="20"/>
          <w:szCs w:val="20"/>
        </w:rPr>
        <w:br/>
        <w:t xml:space="preserve">   </w:t>
      </w:r>
      <w:r>
        <w:rPr>
          <w:rFonts w:ascii="Courier New" w:hAnsi="Courier New" w:cs="Courier New"/>
          <w:b/>
          <w:bCs/>
          <w:sz w:val="20"/>
          <w:szCs w:val="20"/>
        </w:rPr>
        <w:t>Art.165.</w:t>
      </w:r>
      <w:r>
        <w:rPr>
          <w:rFonts w:ascii="Courier New" w:hAnsi="Courier New" w:cs="Courier New"/>
          <w:sz w:val="20"/>
          <w:szCs w:val="20"/>
        </w:rPr>
        <w:t xml:space="preserve"> - (1) Perioada desfasurarii studiilor universitare de doctorat este asimilata, conform legislatiei in domeniul pens</w:t>
      </w:r>
      <w:r>
        <w:rPr>
          <w:rFonts w:ascii="Courier New" w:hAnsi="Courier New" w:cs="Courier New"/>
          <w:sz w:val="20"/>
          <w:szCs w:val="20"/>
        </w:rPr>
        <w:t xml:space="preserve">iilor, pentru stabilirea stagiului de cotizare, cu exceptia cazului in care studentul-doctorand </w:t>
      </w:r>
      <w:r>
        <w:rPr>
          <w:rFonts w:ascii="Courier New" w:hAnsi="Courier New" w:cs="Courier New"/>
          <w:sz w:val="20"/>
          <w:szCs w:val="20"/>
        </w:rPr>
        <w:lastRenderedPageBreak/>
        <w:t>realizeaza venituri pentru care plateste, in aceasta perioada, contributii la asigurarile sociale.</w:t>
      </w:r>
      <w:r>
        <w:rPr>
          <w:rFonts w:ascii="Courier New" w:hAnsi="Courier New" w:cs="Courier New"/>
          <w:sz w:val="20"/>
          <w:szCs w:val="20"/>
        </w:rPr>
        <w:br/>
        <w:t xml:space="preserve">   (2) Dupa sustinerea tezei de doctorat, IOSUD elibereaza o </w:t>
      </w:r>
      <w:r>
        <w:rPr>
          <w:rFonts w:ascii="Courier New" w:hAnsi="Courier New" w:cs="Courier New"/>
          <w:sz w:val="20"/>
          <w:szCs w:val="20"/>
        </w:rPr>
        <w:t>adeverinta care atesta perioada in care studentul-doctorand a urmat studiile universitare de doctorat.D. Conducatorul de doctorat</w:t>
      </w:r>
      <w:r>
        <w:rPr>
          <w:rFonts w:ascii="Courier New" w:hAnsi="Courier New" w:cs="Courier New"/>
          <w:sz w:val="20"/>
          <w:szCs w:val="20"/>
        </w:rPr>
        <w:br/>
        <w:t xml:space="preserve">   </w:t>
      </w:r>
      <w:r>
        <w:rPr>
          <w:rFonts w:ascii="Courier New" w:hAnsi="Courier New" w:cs="Courier New"/>
          <w:b/>
          <w:bCs/>
          <w:sz w:val="20"/>
          <w:szCs w:val="20"/>
        </w:rPr>
        <w:t xml:space="preserve">Art.166. </w:t>
      </w:r>
      <w:r>
        <w:rPr>
          <w:rFonts w:ascii="Courier New" w:hAnsi="Courier New" w:cs="Courier New"/>
          <w:sz w:val="20"/>
          <w:szCs w:val="20"/>
        </w:rPr>
        <w:t>- (1) Pot fi conducatori de doctorat persoanele care au obtinut dreptul de conducere de doctorat inaintea intrarii</w:t>
      </w:r>
      <w:r>
        <w:rPr>
          <w:rFonts w:ascii="Courier New" w:hAnsi="Courier New" w:cs="Courier New"/>
          <w:sz w:val="20"/>
          <w:szCs w:val="20"/>
        </w:rPr>
        <w:t xml:space="preserve"> in vigoare a prezentei legi, precum si persoanele care au obtinut atestatul de abilitare, avand cel putin functia de lector/sef de lucrari, respectiv de cercetator stiintific gradul III.</w:t>
      </w:r>
      <w:r>
        <w:rPr>
          <w:rFonts w:ascii="Courier New" w:hAnsi="Courier New" w:cs="Courier New"/>
          <w:sz w:val="20"/>
          <w:szCs w:val="20"/>
        </w:rPr>
        <w:br/>
      </w:r>
      <w:r>
        <w:rPr>
          <w:rStyle w:val="lex-taiat"/>
          <w:rFonts w:ascii="Courier New" w:hAnsi="Courier New" w:cs="Courier New"/>
          <w:i/>
          <w:iCs/>
          <w:color w:val="FF0000"/>
          <w:sz w:val="16"/>
          <w:szCs w:val="16"/>
        </w:rPr>
        <w:t xml:space="preserve">   (2) Calitatea de conducator de doctorat este acordata prin ordin </w:t>
      </w:r>
      <w:r>
        <w:rPr>
          <w:rStyle w:val="lex-taiat"/>
          <w:rFonts w:ascii="Courier New" w:hAnsi="Courier New" w:cs="Courier New"/>
          <w:i/>
          <w:iCs/>
          <w:color w:val="FF0000"/>
          <w:sz w:val="16"/>
          <w:szCs w:val="16"/>
        </w:rPr>
        <w:t>al ministrului educatiei, cercetarii, tineretului si sportului, la propunerea CNATDCU de acordare a atestatului de abilitare, in conformitate cu standardele si procedurile elaborate de Ministerul Educatiei, Cercetarii, Tineretului si Sportului. Aceste stan</w:t>
      </w:r>
      <w:r>
        <w:rPr>
          <w:rStyle w:val="lex-taiat"/>
          <w:rFonts w:ascii="Courier New" w:hAnsi="Courier New" w:cs="Courier New"/>
          <w:i/>
          <w:iCs/>
          <w:color w:val="FF0000"/>
          <w:sz w:val="16"/>
          <w:szCs w:val="16"/>
        </w:rPr>
        <w:t xml:space="preserve">darde se stabilesc pe baza unor criterii de evaluare relevante la nivel international, propuse de CNATDCU si aprobate prin ordin al ministrului educatiei, cercetarii, tineretului si sportului. Standardele minimale de acceptare de catre CNATDCU a dosarului </w:t>
      </w:r>
      <w:r>
        <w:rPr>
          <w:rStyle w:val="lex-taiat"/>
          <w:rFonts w:ascii="Courier New" w:hAnsi="Courier New" w:cs="Courier New"/>
          <w:i/>
          <w:iCs/>
          <w:color w:val="FF0000"/>
          <w:sz w:val="16"/>
          <w:szCs w:val="16"/>
        </w:rPr>
        <w:t>pentru obtinerea atestatului de abilitare nu depind de functia didactica sau de gradul profesional si sunt identice cu standardele de acordare a titlului de profesor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Calitatea de conducator de doctorat este acordata prin ordin al minist</w:t>
      </w:r>
      <w:r>
        <w:rPr>
          <w:rFonts w:ascii="Courier New" w:hAnsi="Courier New" w:cs="Courier New"/>
          <w:b/>
          <w:bCs/>
          <w:color w:val="008000"/>
          <w:sz w:val="20"/>
          <w:szCs w:val="20"/>
        </w:rPr>
        <w:t>rului educatiei, nationale si cercetarii stiintifice, la propunerea CNATDCU de acordare a atestatului de abilitare, in conformitate cu standardele si procedurile elaborate de Ministerul Educatiei Nationale si Cercetarii Stiintifice. Aceste standarde se sta</w:t>
      </w:r>
      <w:r>
        <w:rPr>
          <w:rFonts w:ascii="Courier New" w:hAnsi="Courier New" w:cs="Courier New"/>
          <w:b/>
          <w:bCs/>
          <w:color w:val="008000"/>
          <w:sz w:val="20"/>
          <w:szCs w:val="20"/>
        </w:rPr>
        <w:t>bilesc pe baza unor criterii de evaluare relevante la nivel international, propuse de CNATDCU si aprobate prin ordin al ministrului educatiei nationale si cercetarii stiintifice. Standardele minimale de acceptare de catre CNATDCU a dosarului pentru obtiner</w:t>
      </w:r>
      <w:r>
        <w:rPr>
          <w:rFonts w:ascii="Courier New" w:hAnsi="Courier New" w:cs="Courier New"/>
          <w:b/>
          <w:bCs/>
          <w:color w:val="008000"/>
          <w:sz w:val="20"/>
          <w:szCs w:val="20"/>
        </w:rPr>
        <w:t>ea atestatului de abilitare nu depind de functia didactica sau de gradul profesional.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pct.5 din </w:t>
      </w:r>
      <w:hyperlink r:id="rId600" w:anchor="/view/00961803.16-20180504-HJOl5LgSsTG" w:history="1">
        <w:r>
          <w:rPr>
            <w:rStyle w:val="Hyperlink"/>
            <w:rFonts w:ascii="Courier New" w:hAnsi="Courier New" w:cs="Courier New"/>
            <w:b/>
            <w:bCs/>
            <w:sz w:val="20"/>
            <w:szCs w:val="20"/>
          </w:rPr>
          <w:t>OUG 96/2016</w:t>
        </w:r>
      </w:hyperlink>
      <w:r>
        <w:rPr>
          <w:rFonts w:ascii="Courier New" w:hAnsi="Courier New" w:cs="Courier New"/>
          <w:i/>
          <w:iCs/>
          <w:color w:val="FF0000"/>
          <w:sz w:val="16"/>
          <w:szCs w:val="16"/>
        </w:rPr>
        <w:br/>
      </w:r>
      <w:r>
        <w:rPr>
          <w:rFonts w:ascii="Courier New" w:hAnsi="Courier New" w:cs="Courier New"/>
          <w:sz w:val="20"/>
          <w:szCs w:val="20"/>
        </w:rPr>
        <w:t xml:space="preserve">   </w:t>
      </w:r>
      <w:r>
        <w:rPr>
          <w:rFonts w:ascii="Courier New" w:hAnsi="Courier New" w:cs="Courier New"/>
          <w:sz w:val="20"/>
          <w:szCs w:val="20"/>
        </w:rPr>
        <w:t>(3) Pentru a conduce doctorate, cadrele didactice si de cercetare care au dobandit acest drept trebuie sa aiba un contract de munca cu un IOSUD sau o institutie membra a unui IOSUD si sa fie membre ale unei scoli doctorale. Cadrele didactice si de cercetar</w:t>
      </w:r>
      <w:r>
        <w:rPr>
          <w:rFonts w:ascii="Courier New" w:hAnsi="Courier New" w:cs="Courier New"/>
          <w:sz w:val="20"/>
          <w:szCs w:val="20"/>
        </w:rPr>
        <w:t>e abilitate si cercetatorii stiintifici abilitati devin conducatori de doctorat in urma abilitarii.</w:t>
      </w:r>
      <w:r>
        <w:rPr>
          <w:rFonts w:ascii="Courier New" w:hAnsi="Courier New" w:cs="Courier New"/>
          <w:sz w:val="20"/>
          <w:szCs w:val="20"/>
        </w:rPr>
        <w:br/>
        <w:t>  (4) Specialistii care au dobandit dreptul legal de a conduce doctorate in institutii de invatamant superior sau de cercetare-dezvoltare din strainatate do</w:t>
      </w:r>
      <w:r>
        <w:rPr>
          <w:rFonts w:ascii="Courier New" w:hAnsi="Courier New" w:cs="Courier New"/>
          <w:sz w:val="20"/>
          <w:szCs w:val="20"/>
        </w:rPr>
        <w:t>bandesc calitatea de conducator de doctorat in cadrul IOSUD din Romania,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specialistii care au calitatea de conducator de doctorat in una din tarile Uniunii Europene, ale Spatiului Economic European si Confederatia Elvetiana dobandes</w:t>
      </w:r>
      <w:r>
        <w:rPr>
          <w:rFonts w:ascii="Courier New" w:hAnsi="Courier New" w:cs="Courier New"/>
          <w:sz w:val="20"/>
          <w:szCs w:val="20"/>
        </w:rPr>
        <w:t>c automat calitatea de conducator de doctorat in Romania, pe baza unei metodologii aprobate prin ordin al ministrului educatiei, cercetarii, tineretului si sportului;</w:t>
      </w:r>
      <w:r>
        <w:rPr>
          <w:rFonts w:ascii="Courier New" w:hAnsi="Courier New" w:cs="Courier New"/>
          <w:sz w:val="20"/>
          <w:szCs w:val="20"/>
        </w:rPr>
        <w:br/>
        <w:t>   b) Ministerul Educatiei, Cercetarii, Tineretului si Sportului stabileste o lista a ins</w:t>
      </w:r>
      <w:r>
        <w:rPr>
          <w:rFonts w:ascii="Courier New" w:hAnsi="Courier New" w:cs="Courier New"/>
          <w:sz w:val="20"/>
          <w:szCs w:val="20"/>
        </w:rPr>
        <w:t>titutiilor de invatamant superior, din afara tarilor mentionate la lit. a), aflate printre cele mai prestigioase universitati ale lumii. Specialistii care au calitatea de conducator de doctorat in una din institutiile aflate pe aceasta lista dobandesc auto</w:t>
      </w:r>
      <w:r>
        <w:rPr>
          <w:rFonts w:ascii="Courier New" w:hAnsi="Courier New" w:cs="Courier New"/>
          <w:sz w:val="20"/>
          <w:szCs w:val="20"/>
        </w:rPr>
        <w:t>mat calitatea de conducator de doctorat in Romania, in urma unei metodologii aprobate prin ordin al ministrului educatiei, cercetarii, tineretului si sportului;</w:t>
      </w:r>
      <w:r>
        <w:rPr>
          <w:rFonts w:ascii="Courier New" w:hAnsi="Courier New" w:cs="Courier New"/>
          <w:sz w:val="20"/>
          <w:szCs w:val="20"/>
        </w:rPr>
        <w:br/>
        <w:t>   c) specialistii care sunt conducatori de doctorat in cadrul unor institutii din strainatate,</w:t>
      </w:r>
      <w:r>
        <w:rPr>
          <w:rFonts w:ascii="Courier New" w:hAnsi="Courier New" w:cs="Courier New"/>
          <w:sz w:val="20"/>
          <w:szCs w:val="20"/>
        </w:rPr>
        <w:t xml:space="preserve"> altele decat cele prevazute la lit. a) sau b), pot obtine calitatea de conducator de doctorat in Romania, fie printr-o conventie internationala de recunoastere reciproca, fie conform prevederilor alin. (2).</w:t>
      </w:r>
      <w:r>
        <w:rPr>
          <w:rFonts w:ascii="Courier New" w:hAnsi="Courier New" w:cs="Courier New"/>
          <w:sz w:val="20"/>
          <w:szCs w:val="20"/>
        </w:rPr>
        <w:br/>
        <w:t>   (5) Un conducator de doctorat poate indruma s</w:t>
      </w:r>
      <w:r>
        <w:rPr>
          <w:rFonts w:ascii="Courier New" w:hAnsi="Courier New" w:cs="Courier New"/>
          <w:sz w:val="20"/>
          <w:szCs w:val="20"/>
        </w:rPr>
        <w:t>tudenti-doctoranzi numai in domeniul pentru care a obtinut acest drept.</w:t>
      </w:r>
      <w:r>
        <w:rPr>
          <w:rFonts w:ascii="Courier New" w:hAnsi="Courier New" w:cs="Courier New"/>
          <w:sz w:val="20"/>
          <w:szCs w:val="20"/>
        </w:rPr>
        <w:br/>
        <w:t xml:space="preserve">   </w:t>
      </w:r>
      <w:r>
        <w:rPr>
          <w:rFonts w:ascii="Courier New" w:hAnsi="Courier New" w:cs="Courier New"/>
          <w:b/>
          <w:bCs/>
          <w:sz w:val="20"/>
          <w:szCs w:val="20"/>
        </w:rPr>
        <w:t xml:space="preserve">Art.167. </w:t>
      </w:r>
      <w:r>
        <w:rPr>
          <w:rFonts w:ascii="Courier New" w:hAnsi="Courier New" w:cs="Courier New"/>
          <w:sz w:val="20"/>
          <w:szCs w:val="20"/>
        </w:rPr>
        <w:t xml:space="preserve">- (1) Un conducator de doctorat nu poate indruma simultan </w:t>
      </w:r>
      <w:r>
        <w:rPr>
          <w:rFonts w:ascii="Courier New" w:hAnsi="Courier New" w:cs="Courier New"/>
          <w:sz w:val="20"/>
          <w:szCs w:val="20"/>
        </w:rPr>
        <w:lastRenderedPageBreak/>
        <w:t>studenti-doctoranzi decat intr-un singur IOSUD, exceptie facand doctoratele conduse in cotutela.</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(2) Un conduca</w:t>
      </w:r>
      <w:r>
        <w:rPr>
          <w:rStyle w:val="lex-taiat"/>
          <w:rFonts w:ascii="Courier New" w:hAnsi="Courier New" w:cs="Courier New"/>
          <w:i/>
          <w:iCs/>
          <w:vanish/>
          <w:color w:val="FF0000"/>
          <w:sz w:val="16"/>
          <w:szCs w:val="16"/>
        </w:rPr>
        <w:t>tor de doctorat poate indruma simultan maximum 8 studenti-doctoranzi, aflati in diverse stadii ale studiilor de doctorat.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Numarul studentilor-doctoranzi care pot fi indrumati simultan de catre un conducator de doctorat se stabileste de catre senatul</w:t>
      </w:r>
      <w:r>
        <w:rPr>
          <w:rFonts w:ascii="Courier New" w:hAnsi="Courier New" w:cs="Courier New"/>
          <w:b/>
          <w:bCs/>
          <w:color w:val="008000"/>
          <w:sz w:val="20"/>
          <w:szCs w:val="20"/>
        </w:rPr>
        <w:t xml:space="preserve">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pct.6 din </w:t>
      </w:r>
      <w:hyperlink r:id="rId601"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Pentru activitatea pe care o desfasoara in aceasta calitate, conducatorii de doctorat sunt remuner</w:t>
      </w:r>
      <w:r>
        <w:rPr>
          <w:rFonts w:ascii="Courier New" w:hAnsi="Courier New" w:cs="Courier New"/>
          <w:sz w:val="20"/>
          <w:szCs w:val="20"/>
        </w:rPr>
        <w:t>ati in conformitate cu legislatia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r>
        <w:rPr>
          <w:rFonts w:ascii="Courier New" w:hAnsi="Courier New" w:cs="Courier New"/>
          <w:color w:val="0000FF"/>
          <w:sz w:val="20"/>
          <w:szCs w:val="20"/>
        </w:rPr>
        <w:t>- </w:t>
      </w:r>
      <w:hyperlink r:id="rId602" w:anchor="/view/51100575.18-ByJxHEJCIK7" w:history="1">
        <w:r>
          <w:rPr>
            <w:rStyle w:val="Hyperlink"/>
            <w:rFonts w:ascii="Courier New" w:hAnsi="Courier New" w:cs="Courier New"/>
            <w:b/>
            <w:bCs/>
            <w:sz w:val="20"/>
            <w:szCs w:val="20"/>
          </w:rPr>
          <w:t>ORDIN Nr.5.110/2018</w:t>
        </w:r>
      </w:hyperlink>
      <w:r>
        <w:rPr>
          <w:rFonts w:ascii="Courier New" w:hAnsi="Courier New" w:cs="Courier New"/>
          <w:b/>
          <w:bCs/>
          <w:color w:val="0000FF"/>
          <w:sz w:val="20"/>
          <w:szCs w:val="20"/>
        </w:rPr>
        <w:t xml:space="preserve"> privind aprobarea standardelor nationale minimale pentru acordarea titlului de doctor</w:t>
      </w:r>
      <w:r>
        <w:rPr>
          <w:rFonts w:ascii="Courier New" w:hAnsi="Courier New" w:cs="Courier New"/>
          <w:sz w:val="20"/>
          <w:szCs w:val="20"/>
        </w:rPr>
        <w:br/>
        <w:t xml:space="preserve">   </w:t>
      </w:r>
      <w:r>
        <w:rPr>
          <w:rFonts w:ascii="Courier New" w:hAnsi="Courier New" w:cs="Courier New"/>
          <w:b/>
          <w:bCs/>
          <w:sz w:val="20"/>
          <w:szCs w:val="20"/>
        </w:rPr>
        <w:t xml:space="preserve">Art.168. </w:t>
      </w:r>
      <w:r>
        <w:rPr>
          <w:rFonts w:ascii="Courier New" w:hAnsi="Courier New" w:cs="Courier New"/>
          <w:sz w:val="20"/>
          <w:szCs w:val="20"/>
        </w:rPr>
        <w:t>- (1) Teza de doctorat se elaboreaza conform cerintelor stabilite de IOSUD prin regulamentul de organizare si desfasurare a programelor de studii universitare de doctorat si in concordanta cu reglementarile prevazute in codul studiilor universitare de doct</w:t>
      </w:r>
      <w:r>
        <w:rPr>
          <w:rFonts w:ascii="Courier New" w:hAnsi="Courier New" w:cs="Courier New"/>
          <w:sz w:val="20"/>
          <w:szCs w:val="20"/>
        </w:rPr>
        <w:t>orat.</w:t>
      </w:r>
      <w:r>
        <w:rPr>
          <w:rFonts w:ascii="Courier New" w:hAnsi="Courier New" w:cs="Courier New"/>
          <w:sz w:val="20"/>
          <w:szCs w:val="20"/>
        </w:rPr>
        <w:br/>
        <w:t>   (2) Comisia de sustinere publica a tezei de doctorat, denumita in continuare comisie de doctorat, este propusa de conducatorul de doctorat si aprobata de conducerea IOSUD. Comisia de doctorat este alcatuita din cel putin 5 membri: presedintele, ca</w:t>
      </w:r>
      <w:r>
        <w:rPr>
          <w:rFonts w:ascii="Courier New" w:hAnsi="Courier New" w:cs="Courier New"/>
          <w:sz w:val="20"/>
          <w:szCs w:val="20"/>
        </w:rPr>
        <w:t xml:space="preserve"> reprezentant al IOSUD, conducatorul de doctorat si cel putin 3 referenti oficiali din tara sau din strainatate, specialisti in domeniul in care a fost elaborata teza de doctorat si din care cel putin doi isi desfasoara activitatea in afara IOSUD respectiv</w:t>
      </w:r>
      <w:r>
        <w:rPr>
          <w:rFonts w:ascii="Courier New" w:hAnsi="Courier New" w:cs="Courier New"/>
          <w:sz w:val="20"/>
          <w:szCs w:val="20"/>
        </w:rPr>
        <w:t>e. Membrii comisiei de doctorat au titlul de doctor si au cel putin functia didactica de conferentiar universitar sau de cercetator stiintific gradul II ori au calitatea de conducator de doctorat, in tara sau in strainatate.</w:t>
      </w:r>
      <w:r>
        <w:rPr>
          <w:rFonts w:ascii="Courier New" w:hAnsi="Courier New" w:cs="Courier New"/>
          <w:sz w:val="20"/>
          <w:szCs w:val="20"/>
        </w:rPr>
        <w:br/>
        <w:t>   (3) Teza de doctorat se sust</w:t>
      </w:r>
      <w:r>
        <w:rPr>
          <w:rFonts w:ascii="Courier New" w:hAnsi="Courier New" w:cs="Courier New"/>
          <w:sz w:val="20"/>
          <w:szCs w:val="20"/>
        </w:rPr>
        <w:t>ine in sedinta publica in fata comisiei de doctorat, dupa evaluarea de catre toti referentii. Sustinerea tezei de doctorat poate avea loc in prezenta a cel putin 4 dintre membrii comisiei de doctorat, cu participarea obligatorie a presedintelui comisiei si</w:t>
      </w:r>
      <w:r>
        <w:rPr>
          <w:rFonts w:ascii="Courier New" w:hAnsi="Courier New" w:cs="Courier New"/>
          <w:sz w:val="20"/>
          <w:szCs w:val="20"/>
        </w:rPr>
        <w:t xml:space="preserve"> a conducatorului de doctorat. Sustinerea publica include obligatoriu o sesiune de intrebari din partea membrilor comisiei de doctorat si a publicului.</w:t>
      </w:r>
      <w:r>
        <w:rPr>
          <w:rFonts w:ascii="Courier New" w:hAnsi="Courier New" w:cs="Courier New"/>
          <w:sz w:val="20"/>
          <w:szCs w:val="20"/>
        </w:rPr>
        <w:br/>
        <w:t>   (4) Pe baza sustinerii publice a tezei de doctorat si a rapoartelor referentilor oficiali, comisia de</w:t>
      </w:r>
      <w:r>
        <w:rPr>
          <w:rFonts w:ascii="Courier New" w:hAnsi="Courier New" w:cs="Courier New"/>
          <w:sz w:val="20"/>
          <w:szCs w:val="20"/>
        </w:rPr>
        <w:t xml:space="preserve"> doctorat evalueaza si delibereaza asupra calificativului pe care urmeaza sa il atribuie tezei de doctorat. Calificativele care pot fi atribuite sunt: „Excelent“, „Foarte bine“, „Bine“, „Satisfacator“ si „Nesatisfacator“. De regula, calificativul „Excelent</w:t>
      </w:r>
      <w:r>
        <w:rPr>
          <w:rFonts w:ascii="Courier New" w:hAnsi="Courier New" w:cs="Courier New"/>
          <w:sz w:val="20"/>
          <w:szCs w:val="20"/>
        </w:rPr>
        <w:t>“ se acorda pentru maximum 15% dintre candidatii care obtin titlul de doctor intr-un anumit IOSUD, in decursul unui an universitar.</w:t>
      </w:r>
      <w:r>
        <w:rPr>
          <w:rFonts w:ascii="Courier New" w:hAnsi="Courier New" w:cs="Courier New"/>
          <w:sz w:val="20"/>
          <w:szCs w:val="20"/>
        </w:rPr>
        <w:br/>
        <w:t xml:space="preserve">   (5) Daca studentul-doctorand a indeplinit toate cerintele prevazute in programul de cercetare stiintifica si aprecierile </w:t>
      </w:r>
      <w:r>
        <w:rPr>
          <w:rFonts w:ascii="Courier New" w:hAnsi="Courier New" w:cs="Courier New"/>
          <w:sz w:val="20"/>
          <w:szCs w:val="20"/>
        </w:rPr>
        <w:t>asupra tezei de doctorat permit atribuirea calificativului „Excelent“, „Foarte bine“, „Bine“ sau „Satisfacator“ comisia de doctorat propune acordarea titlului de doctor, propunere care se inainteaza CNATDCU, spre validare. CNATDCU, in urma evaluarii dosaru</w:t>
      </w:r>
      <w:r>
        <w:rPr>
          <w:rFonts w:ascii="Courier New" w:hAnsi="Courier New" w:cs="Courier New"/>
          <w:sz w:val="20"/>
          <w:szCs w:val="20"/>
        </w:rPr>
        <w:t>lui, propune ministrului educatiei, cercetarii, tineretului si sportului acordarea sau neacordarea titlului de doctor.</w:t>
      </w:r>
      <w:r>
        <w:rPr>
          <w:rFonts w:ascii="Courier New" w:hAnsi="Courier New" w:cs="Courier New"/>
          <w:sz w:val="20"/>
          <w:szCs w:val="20"/>
        </w:rPr>
        <w:br/>
        <w:t>   (6) In cazul atribuirii calificativului „Nesatisfacator“, comisia de doctorat va preciza elementele de continut care urmeaza sa fie re</w:t>
      </w:r>
      <w:r>
        <w:rPr>
          <w:rFonts w:ascii="Courier New" w:hAnsi="Courier New" w:cs="Courier New"/>
          <w:sz w:val="20"/>
          <w:szCs w:val="20"/>
        </w:rPr>
        <w:t>facute sau completate in teza de doctorat si va solicita o noua sustinere publica a tezei. A doua sustinere publica a tezei are loc in fata aceleiasi comisii de doctorat, ca si in cazul primei sustineri. In cazul in care si la a doua sustinere publica se o</w:t>
      </w:r>
      <w:r>
        <w:rPr>
          <w:rFonts w:ascii="Courier New" w:hAnsi="Courier New" w:cs="Courier New"/>
          <w:sz w:val="20"/>
          <w:szCs w:val="20"/>
        </w:rPr>
        <w:t>btine calificativul „Nesatisfacator“, titlul de doctor nu va fi acordat, iar studentul-doctorand va fi exmatriculat.</w:t>
      </w:r>
      <w:r>
        <w:rPr>
          <w:rFonts w:ascii="Courier New" w:hAnsi="Courier New" w:cs="Courier New"/>
          <w:sz w:val="20"/>
          <w:szCs w:val="20"/>
        </w:rPr>
        <w:br/>
        <w:t>   (7) Titlul de doctor se atribuie prin ordin al ministrului educatiei, cercetarii, tineretului si sportului, dupa validarea tezei de doct</w:t>
      </w:r>
      <w:r>
        <w:rPr>
          <w:rFonts w:ascii="Courier New" w:hAnsi="Courier New" w:cs="Courier New"/>
          <w:sz w:val="20"/>
          <w:szCs w:val="20"/>
        </w:rPr>
        <w:t>orat de catre CNATDCU.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"(7</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Titularul unui titlu stiintific poate solicita Ministerului Educatiei si Cercetarii Stiintifice renuntarea la titlul in cauza. In acest caz </w:t>
      </w:r>
      <w:r>
        <w:rPr>
          <w:rFonts w:ascii="Courier New" w:hAnsi="Courier New" w:cs="Courier New"/>
          <w:b/>
          <w:bCs/>
          <w:color w:val="008000"/>
          <w:sz w:val="20"/>
          <w:szCs w:val="20"/>
        </w:rPr>
        <w:lastRenderedPageBreak/>
        <w:t>Ministerul Educatiei si Cercetarii Stiintifice ia act de renuntare printr-un ordin de</w:t>
      </w:r>
      <w:r>
        <w:rPr>
          <w:rFonts w:ascii="Courier New" w:hAnsi="Courier New" w:cs="Courier New"/>
          <w:b/>
          <w:bCs/>
          <w:color w:val="008000"/>
          <w:sz w:val="20"/>
          <w:szCs w:val="20"/>
        </w:rPr>
        <w:t xml:space="preserve"> revocare emis in acest scop.</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pct.12 din </w:t>
      </w:r>
      <w:hyperlink r:id="rId603" w:anchor="/view/00941803.14-rJ2e-ULn9Ez" w:history="1">
        <w:r>
          <w:rPr>
            <w:rStyle w:val="Hyperlink"/>
            <w:rFonts w:ascii="Courier New" w:hAnsi="Courier New" w:cs="Courier New"/>
            <w:b/>
            <w:bCs/>
            <w:sz w:val="20"/>
            <w:szCs w:val="20"/>
          </w:rPr>
          <w:t>OUG 94/2014</w:t>
        </w:r>
      </w:hyperlink>
      <w:r>
        <w:rPr>
          <w:rFonts w:ascii="Courier New" w:hAnsi="Courier New" w:cs="Courier New"/>
          <w:b/>
          <w:bCs/>
          <w:color w:val="008000"/>
          <w:sz w:val="20"/>
          <w:szCs w:val="20"/>
        </w:rPr>
        <w:br/>
        <w:t>   (7</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Actul administrativ constatator al titlului stiintific se anuleaza de la data emiterii ordin</w:t>
      </w:r>
      <w:r>
        <w:rPr>
          <w:rFonts w:ascii="Courier New" w:hAnsi="Courier New" w:cs="Courier New"/>
          <w:b/>
          <w:bCs/>
          <w:color w:val="008000"/>
          <w:sz w:val="20"/>
          <w:szCs w:val="20"/>
        </w:rPr>
        <w:t>ului de revocare. Procedura de renuntare la titlu, precum si cea privind anularea actului administrativ constatator al titlului stiintific se aproba prin ordin al ministrului educatiei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Completat de art.I pct.12 din </w:t>
      </w:r>
      <w:hyperlink r:id="rId604" w:anchor="/view/00941803.14-rJ2e-ULn9Ez" w:history="1">
        <w:r>
          <w:rPr>
            <w:rStyle w:val="Hyperlink"/>
            <w:rFonts w:ascii="Courier New" w:hAnsi="Courier New" w:cs="Courier New"/>
            <w:b/>
            <w:bCs/>
            <w:sz w:val="20"/>
            <w:szCs w:val="20"/>
          </w:rPr>
          <w:t>OUG 94/2014</w:t>
        </w:r>
      </w:hyperlink>
      <w:r>
        <w:rPr>
          <w:rFonts w:ascii="Courier New" w:hAnsi="Courier New" w:cs="Courier New"/>
          <w:sz w:val="20"/>
          <w:szCs w:val="20"/>
        </w:rPr>
        <w:br/>
        <w:t>   (8) In cazul in care CNATDCU invalideaza argumentat teza de doctorat, IOSUD primeste din partea Ministerului Educatiei, Cercetarii, Tineretului si Sportului o motivatie s</w:t>
      </w:r>
      <w:r>
        <w:rPr>
          <w:rFonts w:ascii="Courier New" w:hAnsi="Courier New" w:cs="Courier New"/>
          <w:sz w:val="20"/>
          <w:szCs w:val="20"/>
        </w:rPr>
        <w:t>crisa de invalidare, redactata in baza observatiilor CNATDCU. Lucrarea de doctorat poate fi retransmisa CNATDCU in termen de un an de la data primei invalidari. Daca lucrarea de doctorat se invalideaza si a doua oara, titlul de doctor nu va fi acordat, iar</w:t>
      </w:r>
      <w:r>
        <w:rPr>
          <w:rFonts w:ascii="Courier New" w:hAnsi="Courier New" w:cs="Courier New"/>
          <w:sz w:val="20"/>
          <w:szCs w:val="20"/>
        </w:rPr>
        <w:t xml:space="preserve"> studentul-doctorand va fi exmatriculat.</w:t>
      </w:r>
      <w:r>
        <w:rPr>
          <w:rFonts w:ascii="Courier New" w:hAnsi="Courier New" w:cs="Courier New"/>
          <w:sz w:val="20"/>
          <w:szCs w:val="20"/>
        </w:rPr>
        <w:br/>
        <w:t>   (9) Teza de doctorat este un document public. Aceasta se redacteaza si in format digital. In domeniul artelor, teza de doctorat poate fi insotita de inregistrarea pe suport digital a creatiei artistice originale.</w:t>
      </w:r>
      <w:r>
        <w:rPr>
          <w:rFonts w:ascii="Courier New" w:hAnsi="Courier New" w:cs="Courier New"/>
          <w:sz w:val="20"/>
          <w:szCs w:val="20"/>
        </w:rPr>
        <w:t xml:space="preserve"> Teza de doctorat si anexele sale se publica pe un site administrat de Ministerul Educatiei, Cercetarii, Tineretului si Sportului, cu respectarea legislatiei in vigoare in domeniul drepturilor de autor.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(10) Dupa acordarea titlului de doctor, in termen </w:t>
      </w:r>
      <w:r>
        <w:rPr>
          <w:rFonts w:ascii="Courier New" w:hAnsi="Courier New" w:cs="Courier New"/>
          <w:b/>
          <w:bCs/>
          <w:color w:val="008000"/>
          <w:sz w:val="20"/>
          <w:szCs w:val="20"/>
        </w:rPr>
        <w:t xml:space="preserve">de maximum 180 de zile, IOSUD are obligatia transmiterii catre Biblioteca Nationala a Romaniei a unui exemplar tiparit al tezei de doctorat si al anexelor acesteia, conform Legii </w:t>
      </w:r>
      <w:hyperlink r:id="rId605" w:anchor="/view/01115502.95-BJsmg0b2cVf" w:history="1">
        <w:r>
          <w:rPr>
            <w:rStyle w:val="Hyperlink"/>
            <w:rFonts w:ascii="Courier New" w:hAnsi="Courier New" w:cs="Courier New"/>
            <w:b/>
            <w:bCs/>
            <w:sz w:val="20"/>
            <w:szCs w:val="20"/>
          </w:rPr>
          <w:t>nr. 111/1995</w:t>
        </w:r>
      </w:hyperlink>
      <w:r>
        <w:rPr>
          <w:rFonts w:ascii="Courier New" w:hAnsi="Courier New" w:cs="Courier New"/>
          <w:b/>
          <w:bCs/>
          <w:color w:val="008000"/>
          <w:sz w:val="20"/>
          <w:szCs w:val="20"/>
        </w:rPr>
        <w:t xml:space="preserve"> privind Depozitul legal de documente, republicata, exemplar destinat Fondului intangibil, precum si a unui exemplar digital al acestora, pe suport electronic, destinat consultarii la cerere, la sediul Bibliotecii Nationale a Romaniei, de </w:t>
      </w:r>
      <w:r>
        <w:rPr>
          <w:rFonts w:ascii="Courier New" w:hAnsi="Courier New" w:cs="Courier New"/>
          <w:b/>
          <w:bCs/>
          <w:color w:val="008000"/>
          <w:sz w:val="20"/>
          <w:szCs w:val="20"/>
        </w:rPr>
        <w:t>catre orice persoana interesata, in conditiile respectarii reglementarilor legale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La articolul 168 alineatul (10)</w:t>
      </w:r>
      <w:r>
        <w:rPr>
          <w:rFonts w:ascii="Courier New" w:hAnsi="Courier New" w:cs="Courier New"/>
          <w:b/>
          <w:bCs/>
          <w:sz w:val="20"/>
          <w:szCs w:val="20"/>
        </w:rPr>
        <w:t xml:space="preserve"> </w:t>
      </w:r>
      <w:r>
        <w:rPr>
          <w:rFonts w:ascii="Courier New" w:hAnsi="Courier New" w:cs="Courier New"/>
          <w:b/>
          <w:bCs/>
          <w:color w:val="0000FF"/>
          <w:sz w:val="20"/>
          <w:szCs w:val="20"/>
        </w:rPr>
        <w:t xml:space="preserve">completat art.unic din </w:t>
      </w:r>
      <w:hyperlink r:id="rId606" w:anchor="/view/00190102.19-PIJI0mV7V8t" w:history="1">
        <w:r>
          <w:rPr>
            <w:rStyle w:val="Hyperlink"/>
            <w:rFonts w:ascii="Courier New" w:hAnsi="Courier New" w:cs="Courier New"/>
            <w:b/>
            <w:bCs/>
            <w:sz w:val="20"/>
            <w:szCs w:val="20"/>
          </w:rPr>
          <w:t>Legea 19/2019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Art.169.</w:t>
      </w:r>
      <w:r>
        <w:rPr>
          <w:rFonts w:ascii="Courier New" w:hAnsi="Courier New" w:cs="Courier New"/>
          <w:sz w:val="20"/>
          <w:szCs w:val="20"/>
        </w:rPr>
        <w:t xml:space="preserve"> - (1) Diploma conferita dupa promovarea unui program de studii universitare de doctorat se numeste diploma de doctor. In diploma care certifica obtinerea si detinerea titlului de doctor se mentioneaza, in mod expres, domeniul disciplinar sau inter</w:t>
      </w:r>
      <w:r>
        <w:rPr>
          <w:rFonts w:ascii="Courier New" w:hAnsi="Courier New" w:cs="Courier New"/>
          <w:sz w:val="20"/>
          <w:szCs w:val="20"/>
        </w:rPr>
        <w:t>disciplinar al doctoratului pentru doctoratul stiintific; in cea care certifica obtinerea si detinerea titlului de doctor intr-un domeniu profesional se mentioneaza, in mod expres, domeniul profesional al doctoratului.</w:t>
      </w:r>
      <w:r>
        <w:rPr>
          <w:rFonts w:ascii="Courier New" w:hAnsi="Courier New" w:cs="Courier New"/>
          <w:sz w:val="20"/>
          <w:szCs w:val="20"/>
        </w:rPr>
        <w:br/>
        <w:t xml:space="preserve">   (2) In urma finalizarii studiilor </w:t>
      </w:r>
      <w:r>
        <w:rPr>
          <w:rFonts w:ascii="Courier New" w:hAnsi="Courier New" w:cs="Courier New"/>
          <w:sz w:val="20"/>
          <w:szCs w:val="20"/>
        </w:rPr>
        <w:t>universitare de doctorat stiintific, se confera de catre IOSUD diploma si titlul de doctor in stiinte, corespunzandu-i acronimul Dr.</w:t>
      </w:r>
      <w:r>
        <w:rPr>
          <w:rFonts w:ascii="Courier New" w:hAnsi="Courier New" w:cs="Courier New"/>
          <w:sz w:val="20"/>
          <w:szCs w:val="20"/>
        </w:rPr>
        <w:br/>
        <w:t>   (3) In urma finalizarii studiilor universitare de doctorat profesional, se confera de catre IOSUD diploma si titlul de d</w:t>
      </w:r>
      <w:r>
        <w:rPr>
          <w:rFonts w:ascii="Courier New" w:hAnsi="Courier New" w:cs="Courier New"/>
          <w:sz w:val="20"/>
          <w:szCs w:val="20"/>
        </w:rPr>
        <w:t>octor intr-un domeniu profesional, corespunzandu-i acronimul Dr. P.</w:t>
      </w:r>
      <w:r>
        <w:rPr>
          <w:rFonts w:ascii="Courier New" w:hAnsi="Courier New" w:cs="Courier New"/>
          <w:sz w:val="20"/>
          <w:szCs w:val="20"/>
        </w:rPr>
        <w:br/>
        <w:t xml:space="preserve">   </w:t>
      </w:r>
      <w:r>
        <w:rPr>
          <w:rFonts w:ascii="Courier New" w:hAnsi="Courier New" w:cs="Courier New"/>
          <w:b/>
          <w:bCs/>
          <w:sz w:val="20"/>
          <w:szCs w:val="20"/>
        </w:rPr>
        <w:t xml:space="preserve">Art.170. </w:t>
      </w:r>
      <w:r>
        <w:rPr>
          <w:rFonts w:ascii="Courier New" w:hAnsi="Courier New" w:cs="Courier New"/>
          <w:sz w:val="20"/>
          <w:szCs w:val="20"/>
        </w:rPr>
        <w:t>- (1) In cazul nerespectarii standardelor de calitate sau de etica profesionala, Ministerul Educatiei, Cercetarii, Tineretului si Sportului, pe baza unor rapoarte externe de ev</w:t>
      </w:r>
      <w:r>
        <w:rPr>
          <w:rFonts w:ascii="Courier New" w:hAnsi="Courier New" w:cs="Courier New"/>
          <w:sz w:val="20"/>
          <w:szCs w:val="20"/>
        </w:rPr>
        <w:t>aluare, intocmite, dupa caz, de CNATDCU, de CNCS, de Consiliul de etica si management universitar sau de Consiliul National de Etica a Cercetarii Stiintifice, Dezvoltarii Tehnologice si Inovarii, poate lua urmatoarele masuri, alternativ sau simultan: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w:t>
      </w:r>
      <w:r>
        <w:rPr>
          <w:rFonts w:ascii="Courier New" w:hAnsi="Courier New" w:cs="Courier New"/>
          <w:sz w:val="20"/>
          <w:szCs w:val="20"/>
        </w:rPr>
        <w:t xml:space="preserve"> retragerea calitatii de conducator de doctorat;</w:t>
      </w:r>
      <w:r>
        <w:rPr>
          <w:rFonts w:ascii="Courier New" w:hAnsi="Courier New" w:cs="Courier New"/>
          <w:sz w:val="20"/>
          <w:szCs w:val="20"/>
        </w:rPr>
        <w:br/>
        <w:t>   b) retragerea titlului de doctor;</w:t>
      </w:r>
      <w:r>
        <w:rPr>
          <w:rFonts w:ascii="Courier New" w:hAnsi="Courier New" w:cs="Courier New"/>
          <w:sz w:val="20"/>
          <w:szCs w:val="20"/>
        </w:rPr>
        <w:br/>
        <w:t>   c) retragerea acreditarii scolii doctorale, ceea ce implica retragerea dreptului scolii doctorale de a organiza concurs de admitere pentru selectarea de noi studenti-d</w:t>
      </w:r>
      <w:r>
        <w:rPr>
          <w:rFonts w:ascii="Courier New" w:hAnsi="Courier New" w:cs="Courier New"/>
          <w:sz w:val="20"/>
          <w:szCs w:val="20"/>
        </w:rPr>
        <w:t>octoranzi.</w:t>
      </w:r>
      <w:r>
        <w:rPr>
          <w:rFonts w:ascii="Courier New" w:hAnsi="Courier New" w:cs="Courier New"/>
          <w:sz w:val="20"/>
          <w:szCs w:val="20"/>
        </w:rPr>
        <w:br/>
        <w:t xml:space="preserve">   (2) Reacreditarea scolii doctorale se poate obtine dupa cel putin 5 ani de la pierderea acestei calitati, numai in urma reluarii procesului de </w:t>
      </w:r>
      <w:r>
        <w:rPr>
          <w:rFonts w:ascii="Courier New" w:hAnsi="Courier New" w:cs="Courier New"/>
          <w:sz w:val="20"/>
          <w:szCs w:val="20"/>
        </w:rPr>
        <w:lastRenderedPageBreak/>
        <w:t>acreditare, conform art. 158.</w:t>
      </w:r>
      <w:r>
        <w:rPr>
          <w:rFonts w:ascii="Courier New" w:hAnsi="Courier New" w:cs="Courier New"/>
          <w:sz w:val="20"/>
          <w:szCs w:val="20"/>
        </w:rPr>
        <w:br/>
        <w:t>   (3) Redobandirea calitatii de conducator de doctorat se poate obti</w:t>
      </w:r>
      <w:r>
        <w:rPr>
          <w:rFonts w:ascii="Courier New" w:hAnsi="Courier New" w:cs="Courier New"/>
          <w:sz w:val="20"/>
          <w:szCs w:val="20"/>
        </w:rPr>
        <w:t>ne dupa cel putin 5 ani de la pierderea acestei calitati, la propunerea IOSUD, pe baza unui raport de evaluare interna, ale carui aprecieri sunt validate printr-o evaluare externa efectuata de CNATDCU. Rezultatele pozitive ale acestor proceduri sunt condit</w:t>
      </w:r>
      <w:r>
        <w:rPr>
          <w:rFonts w:ascii="Courier New" w:hAnsi="Courier New" w:cs="Courier New"/>
          <w:sz w:val="20"/>
          <w:szCs w:val="20"/>
        </w:rPr>
        <w:t>ii necesare pentru aprobare din partea Ministerului Educatiei, Cercetarii, Tineretului si Sportului.</w:t>
      </w:r>
      <w:r>
        <w:rPr>
          <w:rFonts w:ascii="Courier New" w:hAnsi="Courier New" w:cs="Courier New"/>
          <w:sz w:val="20"/>
          <w:szCs w:val="20"/>
        </w:rPr>
        <w:br/>
        <w:t>   (4) Conducatorii de doctorat sunt evaluati o data la 5 ani. Procedurile de evaluare sunt stabilite de Ministerul Educatiei, Cercetarii, Tineretului si S</w:t>
      </w:r>
      <w:r>
        <w:rPr>
          <w:rFonts w:ascii="Courier New" w:hAnsi="Courier New" w:cs="Courier New"/>
          <w:sz w:val="20"/>
          <w:szCs w:val="20"/>
        </w:rPr>
        <w:t>portului, la propunerea CNATDCU.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IV</w:t>
      </w:r>
      <w:r>
        <w:rPr>
          <w:rFonts w:ascii="Courier New" w:hAnsi="Courier New" w:cs="Courier New"/>
          <w:sz w:val="20"/>
          <w:szCs w:val="20"/>
        </w:rPr>
        <w:br/>
        <w:t>Organizarea invatamantului postuniversitar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Art.171. </w:t>
      </w:r>
      <w:r>
        <w:rPr>
          <w:rFonts w:ascii="Courier New" w:hAnsi="Courier New" w:cs="Courier New"/>
          <w:sz w:val="20"/>
          <w:szCs w:val="20"/>
        </w:rPr>
        <w:t>- Programele postuniversitare sunt:</w:t>
      </w:r>
      <w:r>
        <w:rPr>
          <w:rFonts w:ascii="Courier New" w:hAnsi="Courier New" w:cs="Courier New"/>
          <w:sz w:val="20"/>
          <w:szCs w:val="20"/>
        </w:rPr>
        <w:br/>
        <w:t>   a) programe postdoctorale de cercetare avansata;</w:t>
      </w:r>
      <w:r>
        <w:rPr>
          <w:rFonts w:ascii="Courier New" w:hAnsi="Courier New" w:cs="Courier New"/>
          <w:sz w:val="20"/>
          <w:szCs w:val="20"/>
        </w:rPr>
        <w:br/>
        <w:t>   b) programe postuniversitare de formare si dezvoltare pr</w:t>
      </w:r>
      <w:r>
        <w:rPr>
          <w:rFonts w:ascii="Courier New" w:hAnsi="Courier New" w:cs="Courier New"/>
          <w:sz w:val="20"/>
          <w:szCs w:val="20"/>
        </w:rPr>
        <w:t>ofesionala continua.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c)programe postuniversitare de perfectionare.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color w:val="0000FF"/>
          <w:sz w:val="20"/>
          <w:szCs w:val="20"/>
        </w:rPr>
        <w:t xml:space="preserve">Completat de art.I pct.45 din </w:t>
      </w:r>
      <w:hyperlink r:id="rId607"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t>Programele postdoctorale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Art.172.</w:t>
      </w:r>
      <w:r>
        <w:rPr>
          <w:rFonts w:ascii="Courier New" w:hAnsi="Courier New" w:cs="Courier New"/>
          <w:sz w:val="20"/>
          <w:szCs w:val="20"/>
        </w:rPr>
        <w:t xml:space="preserve"> - (1) P</w:t>
      </w:r>
      <w:r>
        <w:rPr>
          <w:rFonts w:ascii="Courier New" w:hAnsi="Courier New" w:cs="Courier New"/>
          <w:sz w:val="20"/>
          <w:szCs w:val="20"/>
        </w:rPr>
        <w:t>rogramele postdoctorale de cercetare avansata: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a) sunt programe destinate persoanelor care au obtinut o diploma de doctor in stiinte cu cel mult 5 ani inainte de admiterea in programul postdoctoral si care doresc sa se perfectioneze in cadrul unei alte </w:t>
      </w:r>
      <w:r>
        <w:rPr>
          <w:rStyle w:val="lex-taiat"/>
          <w:rFonts w:ascii="Courier New" w:hAnsi="Courier New" w:cs="Courier New"/>
          <w:i/>
          <w:iCs/>
          <w:vanish/>
          <w:color w:val="FF0000"/>
          <w:sz w:val="16"/>
          <w:szCs w:val="16"/>
        </w:rPr>
        <w:t>institutii decat cea in care au obtinut titlul de doctor;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sunt programe destinate persoanelor care au obtinut o diploma de doctor in stiinte cu cel mult 5 ani inainte de admiterea in programul postdoctoral;"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pct.7 din </w:t>
      </w:r>
      <w:hyperlink r:id="rId608" w:anchor="/view/00921803.12-20180123-HkyQAXddd5G" w:history="1">
        <w:r>
          <w:rPr>
            <w:rStyle w:val="Hyperlink"/>
            <w:rFonts w:ascii="Courier New" w:hAnsi="Courier New" w:cs="Courier New"/>
            <w:i/>
            <w:iCs/>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"a) sunt programe destinate persoanelor care au obtinut o diploma de doctor in stiinte cu cel mult 5 ani inainte de admiterea in programul postdoctoral sau </w:t>
      </w:r>
      <w:r>
        <w:rPr>
          <w:rFonts w:ascii="Courier New" w:hAnsi="Courier New" w:cs="Courier New"/>
          <w:b/>
          <w:bCs/>
          <w:color w:val="008000"/>
          <w:sz w:val="20"/>
          <w:szCs w:val="20"/>
        </w:rPr>
        <w:t>care au participat si au obtinut certificatul de excelenta la competitiile «Marie Sklodowska Curie» organizate de Comisia Europeana, indiferent de momentul la care au dobandit titlul de doctor;"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art.11 pct.2 din </w:t>
      </w:r>
      <w:hyperlink r:id="rId609" w:anchor="/view/01411803.20-20210913-rysxcYLNpfF" w:history="1">
        <w:r>
          <w:rPr>
            <w:rStyle w:val="Hyperlink"/>
            <w:rFonts w:ascii="Courier New" w:hAnsi="Courier New" w:cs="Courier New"/>
            <w:b/>
            <w:bCs/>
            <w:sz w:val="20"/>
            <w:szCs w:val="20"/>
          </w:rPr>
          <w:t>OUG 141/2020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b) asigura cadrul institutional pentru dezvoltarea cercetarilor dupa finalizarea studiilor universitare de doctorat;</w:t>
      </w:r>
      <w:r>
        <w:rPr>
          <w:rFonts w:ascii="Courier New" w:hAnsi="Courier New" w:cs="Courier New"/>
          <w:sz w:val="20"/>
          <w:szCs w:val="20"/>
        </w:rPr>
        <w:br/>
        <w:t>   c) au o durata de minimum un an;</w:t>
      </w:r>
      <w:r>
        <w:rPr>
          <w:rFonts w:ascii="Courier New" w:hAnsi="Courier New" w:cs="Courier New"/>
          <w:sz w:val="20"/>
          <w:szCs w:val="20"/>
        </w:rPr>
        <w:br/>
        <w:t xml:space="preserve">   d) se pot finanta de </w:t>
      </w:r>
      <w:r>
        <w:rPr>
          <w:rFonts w:ascii="Courier New" w:hAnsi="Courier New" w:cs="Courier New"/>
          <w:sz w:val="20"/>
          <w:szCs w:val="20"/>
        </w:rPr>
        <w:t>catre institutii publice sau de catre operatori economici;</w:t>
      </w:r>
      <w:r>
        <w:rPr>
          <w:rFonts w:ascii="Courier New" w:hAnsi="Courier New" w:cs="Courier New"/>
          <w:sz w:val="20"/>
          <w:szCs w:val="20"/>
        </w:rPr>
        <w:br/>
        <w:t>   e) in cadrul institutiilor de invatamant superior se desfasoara in cadrul unei scoli doctorale pe baza planului de cercetare propus de cercetatorul postdoctoral si aprobat de scoala doctorala.</w:t>
      </w:r>
      <w:r>
        <w:rPr>
          <w:rFonts w:ascii="Courier New" w:hAnsi="Courier New" w:cs="Courier New"/>
          <w:sz w:val="20"/>
          <w:szCs w:val="20"/>
        </w:rPr>
        <w:br/>
        <w:t> </w:t>
      </w:r>
      <w:r>
        <w:rPr>
          <w:rFonts w:ascii="Courier New" w:hAnsi="Courier New" w:cs="Courier New"/>
          <w:sz w:val="20"/>
          <w:szCs w:val="20"/>
        </w:rPr>
        <w:t>  (2) In cadrul institutiilor de invatamant superior, programele postdoctorale pot fi organizate doar in cadrul scolilor doctorale acreditate pentru organizarea de programe de studii universitare de doctorat. Programele postdoctorale pot fi organizate si i</w:t>
      </w:r>
      <w:r>
        <w:rPr>
          <w:rFonts w:ascii="Courier New" w:hAnsi="Courier New" w:cs="Courier New"/>
          <w:sz w:val="20"/>
          <w:szCs w:val="20"/>
        </w:rPr>
        <w:t>n cadrul unitatilor de cercetare-dezvoltare.</w:t>
      </w:r>
      <w:r>
        <w:rPr>
          <w:rFonts w:ascii="Courier New" w:hAnsi="Courier New" w:cs="Courier New"/>
          <w:sz w:val="20"/>
          <w:szCs w:val="20"/>
        </w:rPr>
        <w:br/>
        <w:t>   (3) Admiterea la programe postdoctorale se face pe baza metodologiei elaborate de institutia gazda, in conformitate cu legislatia in vigoare.</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(4) Cercetatorii postdoctorali sunt incadrati de catre universi</w:t>
      </w:r>
      <w:r>
        <w:rPr>
          <w:rStyle w:val="lex-taiat"/>
          <w:rFonts w:ascii="Courier New" w:hAnsi="Courier New" w:cs="Courier New"/>
          <w:i/>
          <w:iCs/>
          <w:vanish/>
          <w:color w:val="FF0000"/>
          <w:sz w:val="16"/>
          <w:szCs w:val="16"/>
        </w:rPr>
        <w:t>tati cu contract de munca pe perioada determinata. Cercetatorii postdoctorali sunt incadrati, de regula, pe functia de cercetator stiintific sau cercetator stiintific gradul III, dar pot fi incadrati si pe functii de cercetare superioare acestora, in funct</w:t>
      </w:r>
      <w:r>
        <w:rPr>
          <w:rStyle w:val="lex-taiat"/>
          <w:rFonts w:ascii="Courier New" w:hAnsi="Courier New" w:cs="Courier New"/>
          <w:i/>
          <w:iCs/>
          <w:vanish/>
          <w:color w:val="FF0000"/>
          <w:sz w:val="16"/>
          <w:szCs w:val="16"/>
        </w:rPr>
        <w:t>ie de indeplinirea conditiilor necesare.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Abrogat de art.I pct.8 din </w:t>
      </w:r>
      <w:hyperlink r:id="rId610"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(5) La finalizarea programului postdoctoral, IOSUD sau institutia gazda acorda </w:t>
      </w:r>
      <w:r>
        <w:rPr>
          <w:rFonts w:ascii="Courier New" w:hAnsi="Courier New" w:cs="Courier New"/>
          <w:sz w:val="20"/>
          <w:szCs w:val="20"/>
        </w:rPr>
        <w:t>un atestat de studii postdoctorale.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lastRenderedPageBreak/>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Programele postuniversitare de formare si dezvoltare profesionala continua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Art.173.</w:t>
      </w:r>
      <w:r>
        <w:rPr>
          <w:rFonts w:ascii="Courier New" w:hAnsi="Courier New" w:cs="Courier New"/>
          <w:sz w:val="20"/>
          <w:szCs w:val="20"/>
        </w:rPr>
        <w:t xml:space="preserve"> - </w:t>
      </w:r>
      <w:r>
        <w:rPr>
          <w:rStyle w:val="lex-taiat"/>
          <w:rFonts w:ascii="Courier New" w:hAnsi="Courier New" w:cs="Courier New"/>
          <w:i/>
          <w:iCs/>
          <w:vanish/>
          <w:color w:val="FF0000"/>
          <w:sz w:val="16"/>
          <w:szCs w:val="16"/>
        </w:rPr>
        <w:t xml:space="preserve">(1) Pot organiza programe postuniversitare de formare si dezvoltare profesionala </w:t>
      </w:r>
      <w:r>
        <w:rPr>
          <w:rStyle w:val="lex-taiat"/>
          <w:rFonts w:ascii="Courier New" w:hAnsi="Courier New" w:cs="Courier New"/>
          <w:i/>
          <w:iCs/>
          <w:vanish/>
          <w:color w:val="FF0000"/>
          <w:sz w:val="16"/>
          <w:szCs w:val="16"/>
        </w:rPr>
        <w:t>continua toate acele institutii de invatamant superior care au acreditate cel putin programe de studii universitare de licenta in domeniul stiintific respectiv.</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Programele postuniversitare de formare si dezvoltare profesionala ale institutiilor acre</w:t>
      </w:r>
      <w:r>
        <w:rPr>
          <w:rStyle w:val="lex-taiat"/>
          <w:rFonts w:ascii="Courier New" w:hAnsi="Courier New" w:cs="Courier New"/>
          <w:i/>
          <w:iCs/>
          <w:vanish/>
          <w:color w:val="FF0000"/>
          <w:sz w:val="16"/>
          <w:szCs w:val="16"/>
        </w:rPr>
        <w:t>ditate se desfasoara pe baza unui regulament propriu de organizare si desfasurare, aprobat de senatul universitar si cu respectarea reglementarilor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 Pot organiza programe postuniversitare de formare si dezvoltare profesionala continua s</w:t>
      </w:r>
      <w:r>
        <w:rPr>
          <w:rFonts w:ascii="Courier New" w:hAnsi="Courier New" w:cs="Courier New"/>
          <w:b/>
          <w:bCs/>
          <w:color w:val="008000"/>
          <w:sz w:val="20"/>
          <w:szCs w:val="20"/>
        </w:rPr>
        <w:t>i programe postuniversitare de perfectionare toate acele institutii de invatamant superior care au acreditate cel putin programe de studii universitare de licenta si masterat in domeniul stiintific respectiv.</w:t>
      </w:r>
      <w:r>
        <w:rPr>
          <w:rFonts w:ascii="Courier New" w:hAnsi="Courier New" w:cs="Courier New"/>
          <w:b/>
          <w:bCs/>
          <w:color w:val="008000"/>
          <w:sz w:val="20"/>
          <w:szCs w:val="20"/>
        </w:rPr>
        <w:br/>
        <w:t>   (2) Programele postuniversitare de formare s</w:t>
      </w:r>
      <w:r>
        <w:rPr>
          <w:rFonts w:ascii="Courier New" w:hAnsi="Courier New" w:cs="Courier New"/>
          <w:b/>
          <w:bCs/>
          <w:color w:val="008000"/>
          <w:sz w:val="20"/>
          <w:szCs w:val="20"/>
        </w:rPr>
        <w:t>i dezvoltare profesionala si programele postuniversitare de perfectionare ale institutiilor de invatamant superior acreditate se desfasoara in baza unui regulament propriu de organizare si desfasurare, aprobat de senatul universitar, in conformitate cu leg</w:t>
      </w:r>
      <w:r>
        <w:rPr>
          <w:rFonts w:ascii="Courier New" w:hAnsi="Courier New" w:cs="Courier New"/>
          <w:b/>
          <w:bCs/>
          <w:color w:val="008000"/>
          <w:sz w:val="20"/>
          <w:szCs w:val="20"/>
        </w:rPr>
        <w:t>islatia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pct.46 din </w:t>
      </w:r>
      <w:hyperlink r:id="rId611"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(3) Programele postuniversitare pot utiliza ECTS/SECT si se finalizeaza cu un examen de certificare a compe</w:t>
      </w:r>
      <w:r>
        <w:rPr>
          <w:rFonts w:ascii="Courier New" w:hAnsi="Courier New" w:cs="Courier New"/>
          <w:sz w:val="20"/>
          <w:szCs w:val="20"/>
        </w:rPr>
        <w:t>tentelor profesionale asimilate de cursanti pe parcursul programului.</w:t>
      </w:r>
      <w:r>
        <w:rPr>
          <w:rFonts w:ascii="Courier New" w:hAnsi="Courier New" w:cs="Courier New"/>
          <w:sz w:val="20"/>
          <w:szCs w:val="20"/>
        </w:rPr>
        <w:br/>
        <w:t>   (4) Programele postuniversitare se pot organiza in regim cu taxa sau cu finantare din alte surse.</w:t>
      </w:r>
      <w:r>
        <w:rPr>
          <w:rFonts w:ascii="Courier New" w:hAnsi="Courier New" w:cs="Courier New"/>
          <w:sz w:val="20"/>
          <w:szCs w:val="20"/>
        </w:rPr>
        <w:br/>
        <w:t>   (5) Au dreptul sa participe la studii postuniversitare absolventii care au cel put</w:t>
      </w:r>
      <w:r>
        <w:rPr>
          <w:rFonts w:ascii="Courier New" w:hAnsi="Courier New" w:cs="Courier New"/>
          <w:sz w:val="20"/>
          <w:szCs w:val="20"/>
        </w:rPr>
        <w:t>in studii universitare cu diploma de licenta sau echivalenta.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Au dreptul sa participe la programe postuniversitare de perfectionare absolventii care detin diploma de absolvire a invatamantului superior de scurta durata sau diploma de licenta ori ech</w:t>
      </w:r>
      <w:r>
        <w:rPr>
          <w:rFonts w:ascii="Courier New" w:hAnsi="Courier New" w:cs="Courier New"/>
          <w:b/>
          <w:bCs/>
          <w:color w:val="008000"/>
          <w:sz w:val="20"/>
          <w:szCs w:val="20"/>
        </w:rPr>
        <w:t>ivalenta.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pct.47 din </w:t>
      </w:r>
      <w:hyperlink r:id="rId612"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(6) La finalizarea programelor postuniversitare de formare si dezvoltare profesionala, institutia organizatoare elibe</w:t>
      </w:r>
      <w:r>
        <w:rPr>
          <w:rFonts w:ascii="Courier New" w:hAnsi="Courier New" w:cs="Courier New"/>
          <w:sz w:val="20"/>
          <w:szCs w:val="20"/>
        </w:rPr>
        <w:t>reaza un certificat de atestare a competentelor profesionale specifice programului.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La finalizarea programelor postuniversitare de perfectionare, institutia organizatoare elibereaza un certificat de absolvire.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pct.48 din </w:t>
      </w:r>
      <w:hyperlink r:id="rId613"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V</w:t>
      </w:r>
      <w:r>
        <w:rPr>
          <w:rFonts w:ascii="Courier New" w:hAnsi="Courier New" w:cs="Courier New"/>
          <w:sz w:val="20"/>
          <w:szCs w:val="20"/>
        </w:rPr>
        <w:br/>
        <w:t>Invatamantul superior medical</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Organizarea si functionarea invatamantului superior medical.</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xml:space="preserve"> Invatamantul </w:t>
      </w:r>
      <w:r>
        <w:rPr>
          <w:rFonts w:ascii="Courier New" w:hAnsi="Courier New" w:cs="Courier New"/>
          <w:sz w:val="20"/>
          <w:szCs w:val="20"/>
        </w:rPr>
        <w:t>superior din domeniile sanatate si medicina veterinara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   Vezi: - </w:t>
      </w:r>
      <w:hyperlink r:id="rId614" w:anchor="/view/40460575.18-rJ9OsvX6XX" w:history="1">
        <w:r>
          <w:rPr>
            <w:rStyle w:val="Hyperlink"/>
            <w:rFonts w:ascii="Courier New" w:hAnsi="Courier New" w:cs="Courier New"/>
            <w:b/>
            <w:bCs/>
            <w:sz w:val="20"/>
            <w:szCs w:val="20"/>
          </w:rPr>
          <w:t>OAP 4046/2018</w:t>
        </w:r>
      </w:hyperlink>
      <w:r>
        <w:rPr>
          <w:rFonts w:ascii="Courier New" w:hAnsi="Courier New" w:cs="Courier New"/>
          <w:b/>
          <w:bCs/>
          <w:color w:val="0000FF"/>
          <w:sz w:val="20"/>
          <w:szCs w:val="20"/>
        </w:rPr>
        <w:t xml:space="preserve"> (METODOLOGIA-CADRU)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Art.174. </w:t>
      </w:r>
      <w:r>
        <w:rPr>
          <w:rFonts w:ascii="Courier New" w:hAnsi="Courier New" w:cs="Courier New"/>
          <w:sz w:val="20"/>
          <w:szCs w:val="20"/>
        </w:rPr>
        <w:t>- (1) Invatamantul superior din domeniile sanatate si medici</w:t>
      </w:r>
      <w:r>
        <w:rPr>
          <w:rFonts w:ascii="Courier New" w:hAnsi="Courier New" w:cs="Courier New"/>
          <w:sz w:val="20"/>
          <w:szCs w:val="20"/>
        </w:rPr>
        <w:t>na veterinara se desfasoara cu respectarea reglementarilor generale si sectoriale din Uniunea Europeana si anume: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a) 6 ani de studii, pentru minimum de 5.500 de ore de activitate teoretica si practica medicala pentru domeniul medicina, la programele de </w:t>
      </w:r>
      <w:r>
        <w:rPr>
          <w:rFonts w:ascii="Courier New" w:hAnsi="Courier New" w:cs="Courier New"/>
          <w:sz w:val="20"/>
          <w:szCs w:val="20"/>
        </w:rPr>
        <w:t xml:space="preserve">studii Medicina, Medicina Dentara si Medicina Veterinara; 5 ani pentru programul de studii Farmacie; 4 ani pentru minimum 4.600 de ore de pregatire pentru programele de studii Asistenta Medicala Generala si Moase si de 3 ani pentru alte programe de studii </w:t>
      </w:r>
      <w:r>
        <w:rPr>
          <w:rFonts w:ascii="Courier New" w:hAnsi="Courier New" w:cs="Courier New"/>
          <w:sz w:val="20"/>
          <w:szCs w:val="20"/>
        </w:rPr>
        <w:t>de licenta din domeniul sanatate;</w:t>
      </w:r>
      <w:r>
        <w:rPr>
          <w:rFonts w:ascii="Courier New" w:hAnsi="Courier New" w:cs="Courier New"/>
          <w:sz w:val="20"/>
          <w:szCs w:val="20"/>
        </w:rPr>
        <w:br/>
        <w:t>   b) fiecare an universitar are cate 60 de credite de studii transferabile in ECTS/SECT, fiind totalizate 180 de credite de studii transferabile pentru programele cu o durata a studiilor de licenta de 3 ani, 240 de credit</w:t>
      </w:r>
      <w:r>
        <w:rPr>
          <w:rFonts w:ascii="Courier New" w:hAnsi="Courier New" w:cs="Courier New"/>
          <w:sz w:val="20"/>
          <w:szCs w:val="20"/>
        </w:rPr>
        <w:t xml:space="preserve">e de studii transferabile pentru programele cu o durata a studiilor de licenta de </w:t>
      </w:r>
      <w:r>
        <w:rPr>
          <w:rFonts w:ascii="Courier New" w:hAnsi="Courier New" w:cs="Courier New"/>
          <w:sz w:val="20"/>
          <w:szCs w:val="20"/>
        </w:rPr>
        <w:lastRenderedPageBreak/>
        <w:t>4 ani, 300 de credite de studii transferabile pentru programul Farmacie cu o durata a studiilor de licenta de 5 ani si 360 de credite de studii transferabile pentru programel</w:t>
      </w:r>
      <w:r>
        <w:rPr>
          <w:rFonts w:ascii="Courier New" w:hAnsi="Courier New" w:cs="Courier New"/>
          <w:sz w:val="20"/>
          <w:szCs w:val="20"/>
        </w:rPr>
        <w:t>e Medicina, Medicina Dentara si Medicina Veterinara cu o durata a studiilor de licenta de 6 ani;</w:t>
      </w:r>
      <w:r>
        <w:rPr>
          <w:rFonts w:ascii="Courier New" w:hAnsi="Courier New" w:cs="Courier New"/>
          <w:sz w:val="20"/>
          <w:szCs w:val="20"/>
        </w:rPr>
        <w:br/>
        <w:t>   c) studiile universitare de master au intre 60 si 120 de credite de studii transferabile ECTS/SECT;</w:t>
      </w:r>
      <w:r>
        <w:rPr>
          <w:rFonts w:ascii="Courier New" w:hAnsi="Courier New" w:cs="Courier New"/>
          <w:sz w:val="20"/>
          <w:szCs w:val="20"/>
        </w:rPr>
        <w:br/>
        <w:t xml:space="preserve">   d) studiile universitare de doctorat totalizeaza 240 </w:t>
      </w:r>
      <w:r>
        <w:rPr>
          <w:rFonts w:ascii="Courier New" w:hAnsi="Courier New" w:cs="Courier New"/>
          <w:sz w:val="20"/>
          <w:szCs w:val="20"/>
        </w:rPr>
        <w:t>de credite de studii transferabile, iar studiile avansate din cadrul scolii doctorale totalizeaza 60 de credite; studiile universitare de doctorat se pot organiza in UOD si in IOSUD realizate prin consortii intre universitati si spitale sau clinici.</w:t>
      </w:r>
      <w:r>
        <w:rPr>
          <w:rFonts w:ascii="Courier New" w:hAnsi="Courier New" w:cs="Courier New"/>
          <w:sz w:val="20"/>
          <w:szCs w:val="20"/>
        </w:rPr>
        <w:br/>
        <w:t>   (2)</w:t>
      </w:r>
      <w:r>
        <w:rPr>
          <w:rFonts w:ascii="Courier New" w:hAnsi="Courier New" w:cs="Courier New"/>
          <w:sz w:val="20"/>
          <w:szCs w:val="20"/>
        </w:rPr>
        <w:t xml:space="preserve"> Institutiile de invatamant superior din domeniile sanatate si medicina veterinara acreditate, pe baza criteriilor de calitate, pot organiza, pe langa formele de invatamant prevazute la alin. (1), si programe postdoctorale si de formare si dezvoltare profe</w:t>
      </w:r>
      <w:r>
        <w:rPr>
          <w:rFonts w:ascii="Courier New" w:hAnsi="Courier New" w:cs="Courier New"/>
          <w:sz w:val="20"/>
          <w:szCs w:val="20"/>
        </w:rPr>
        <w:t>sionala: de rezidentiat, de perfectionare, de specializare, de studii complementare in vederea obtinerii de atestate si de educatie medicala si farmaceutica continua.</w:t>
      </w:r>
      <w:r>
        <w:rPr>
          <w:rFonts w:ascii="Courier New" w:hAnsi="Courier New" w:cs="Courier New"/>
          <w:sz w:val="20"/>
          <w:szCs w:val="20"/>
        </w:rPr>
        <w:br/>
        <w:t>   (3) Durata doctoratului pentru absolventii invatamantului superior medical uman, medic</w:t>
      </w:r>
      <w:r>
        <w:rPr>
          <w:rFonts w:ascii="Courier New" w:hAnsi="Courier New" w:cs="Courier New"/>
          <w:sz w:val="20"/>
          <w:szCs w:val="20"/>
        </w:rPr>
        <w:t>al veterinar si farmaceutic este de 4 ani.</w:t>
      </w:r>
      <w:r>
        <w:rPr>
          <w:rFonts w:ascii="Courier New" w:hAnsi="Courier New" w:cs="Courier New"/>
          <w:sz w:val="20"/>
          <w:szCs w:val="20"/>
        </w:rPr>
        <w:br/>
        <w:t>   (4) Institutiile de invatamant superior cu programe de studii din domeniile sanatate si medicina veterinara si institutiile sanitare publice pot utiliza veniturile proprii, in interes reciproc, pentru asigurare</w:t>
      </w:r>
      <w:r>
        <w:rPr>
          <w:rFonts w:ascii="Courier New" w:hAnsi="Courier New" w:cs="Courier New"/>
          <w:sz w:val="20"/>
          <w:szCs w:val="20"/>
        </w:rPr>
        <w:t>a unor conditii optime de activitate, privind infrastructura, echipamentele medicale si accesul la informatie medicala.</w:t>
      </w:r>
      <w:r>
        <w:rPr>
          <w:rFonts w:ascii="Courier New" w:hAnsi="Courier New" w:cs="Courier New"/>
          <w:sz w:val="20"/>
          <w:szCs w:val="20"/>
        </w:rPr>
        <w:br/>
        <w:t>   (5) La selectia si promovarea personalului didactic universitar din institutiile de invatamant superior cu programe de studii din dom</w:t>
      </w:r>
      <w:r>
        <w:rPr>
          <w:rFonts w:ascii="Courier New" w:hAnsi="Courier New" w:cs="Courier New"/>
          <w:sz w:val="20"/>
          <w:szCs w:val="20"/>
        </w:rPr>
        <w:t xml:space="preserve">eniul sanatate se iau in considerare criteriile privind experienta profesionala medicala dovedita. In invatamantul superior din domeniul sanatate, pentru posturile didactice la disciplinele cu corespondent in reteaua Ministerului Sanatatii pot accede doar </w:t>
      </w:r>
      <w:r>
        <w:rPr>
          <w:rFonts w:ascii="Courier New" w:hAnsi="Courier New" w:cs="Courier New"/>
          <w:sz w:val="20"/>
          <w:szCs w:val="20"/>
        </w:rPr>
        <w:t>persoane care au obtinut, prin concurs, in functie de gradul universitar, titlurile de medic/medic dentist rezident sau medic/medic dentist specialist sau farmacist/farmacist rezident/farmacist specialist in specialitatea postului.</w:t>
      </w:r>
      <w:r>
        <w:rPr>
          <w:rFonts w:ascii="Courier New" w:hAnsi="Courier New" w:cs="Courier New"/>
          <w:sz w:val="20"/>
          <w:szCs w:val="20"/>
        </w:rPr>
        <w:br/>
        <w:t>  </w:t>
      </w:r>
      <w:r>
        <w:rPr>
          <w:rStyle w:val="lex-taiat"/>
          <w:rFonts w:ascii="Courier New" w:hAnsi="Courier New" w:cs="Courier New"/>
          <w:i/>
          <w:iCs/>
          <w:color w:val="FF0000"/>
          <w:sz w:val="20"/>
          <w:szCs w:val="20"/>
        </w:rPr>
        <w:t xml:space="preserve"> (6) In invatamantul s</w:t>
      </w:r>
      <w:r>
        <w:rPr>
          <w:rStyle w:val="lex-taiat"/>
          <w:rFonts w:ascii="Courier New" w:hAnsi="Courier New" w:cs="Courier New"/>
          <w:i/>
          <w:iCs/>
          <w:color w:val="FF0000"/>
          <w:sz w:val="20"/>
          <w:szCs w:val="20"/>
        </w:rPr>
        <w:t>uperior din domeniul sanatate nu se pot transforma in credite echivalate si transfera studiile obtinute in invatamantul postliceal.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xml:space="preserve">    </w:t>
      </w:r>
      <w:r>
        <w:rPr>
          <w:rFonts w:ascii="Courier New" w:hAnsi="Courier New" w:cs="Courier New"/>
          <w:b/>
          <w:bCs/>
          <w:color w:val="0000FF"/>
          <w:sz w:val="20"/>
          <w:szCs w:val="20"/>
        </w:rPr>
        <w:t>Alineatul</w:t>
      </w:r>
      <w:r>
        <w:rPr>
          <w:rFonts w:ascii="Courier New" w:hAnsi="Courier New" w:cs="Courier New"/>
          <w:b/>
          <w:bCs/>
          <w:sz w:val="20"/>
          <w:szCs w:val="20"/>
        </w:rPr>
        <w:t xml:space="preserve"> </w:t>
      </w:r>
      <w:r>
        <w:rPr>
          <w:rFonts w:ascii="Courier New" w:hAnsi="Courier New" w:cs="Courier New"/>
          <w:b/>
          <w:bCs/>
          <w:color w:val="0000FF"/>
          <w:sz w:val="20"/>
          <w:szCs w:val="20"/>
        </w:rPr>
        <w:t xml:space="preserve">(6) al art.174 abrogat de art.unic pct.1 din </w:t>
      </w:r>
      <w:hyperlink r:id="rId615" w:anchor="/view/00700102.17-Hkww0IMn54z" w:history="1">
        <w:r>
          <w:rPr>
            <w:rStyle w:val="Hyperlink"/>
            <w:rFonts w:ascii="Courier New" w:hAnsi="Courier New" w:cs="Courier New"/>
            <w:b/>
            <w:bCs/>
            <w:sz w:val="20"/>
            <w:szCs w:val="20"/>
          </w:rPr>
          <w:t>Legea 70/2017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color w:val="FF0000"/>
          <w:sz w:val="20"/>
          <w:szCs w:val="20"/>
        </w:rPr>
        <w:t>   </w:t>
      </w:r>
      <w:r>
        <w:rPr>
          <w:rFonts w:ascii="Courier New" w:hAnsi="Courier New" w:cs="Courier New"/>
          <w:b/>
          <w:bCs/>
          <w:color w:val="008000"/>
          <w:sz w:val="20"/>
          <w:szCs w:val="20"/>
        </w:rPr>
        <w:t>"(6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Absolventii scolilor sanitare postliceale cu diploma de bacalaureat pot continua studiile in invatamantul superior medical la programele de licenta «Asistent medical generalist».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Alineatul</w:t>
      </w:r>
      <w:r>
        <w:rPr>
          <w:rFonts w:ascii="Courier New" w:hAnsi="Courier New" w:cs="Courier New"/>
          <w:b/>
          <w:bCs/>
          <w:sz w:val="20"/>
          <w:szCs w:val="20"/>
        </w:rPr>
        <w:t xml:space="preserve"> (6</w:t>
      </w:r>
      <w:r>
        <w:rPr>
          <w:rFonts w:ascii="Courier New" w:hAnsi="Courier New" w:cs="Courier New"/>
          <w:b/>
          <w:bCs/>
          <w:sz w:val="20"/>
          <w:szCs w:val="20"/>
          <w:vertAlign w:val="superscript"/>
        </w:rPr>
        <w:t>1</w:t>
      </w:r>
      <w:r>
        <w:rPr>
          <w:rFonts w:ascii="Courier New" w:hAnsi="Courier New" w:cs="Courier New"/>
          <w:b/>
          <w:bCs/>
          <w:sz w:val="20"/>
          <w:szCs w:val="20"/>
        </w:rPr>
        <w:t>)</w:t>
      </w:r>
      <w:r>
        <w:rPr>
          <w:rFonts w:ascii="Courier New" w:hAnsi="Courier New" w:cs="Courier New"/>
          <w:b/>
          <w:bCs/>
          <w:color w:val="0000FF"/>
          <w:sz w:val="20"/>
          <w:szCs w:val="20"/>
        </w:rPr>
        <w:t xml:space="preserve"> al art.174 </w:t>
      </w:r>
      <w:r>
        <w:rPr>
          <w:rFonts w:ascii="Courier New" w:hAnsi="Courier New" w:cs="Courier New"/>
          <w:b/>
          <w:bCs/>
          <w:color w:val="0000FF"/>
          <w:sz w:val="20"/>
          <w:szCs w:val="20"/>
        </w:rPr>
        <w:t xml:space="preserve">completat de art.unic pct.2 din </w:t>
      </w:r>
      <w:hyperlink r:id="rId616" w:anchor="/view/00700102.17-Hkww0IMn54z" w:history="1">
        <w:r>
          <w:rPr>
            <w:rStyle w:val="Hyperlink"/>
            <w:rFonts w:ascii="Courier New" w:hAnsi="Courier New" w:cs="Courier New"/>
            <w:b/>
            <w:bCs/>
            <w:sz w:val="20"/>
            <w:szCs w:val="20"/>
          </w:rPr>
          <w:t>Legea 70/2017</w:t>
        </w:r>
      </w:hyperlink>
      <w:r>
        <w:rPr>
          <w:rFonts w:ascii="Courier New" w:hAnsi="Courier New" w:cs="Courier New"/>
          <w:b/>
          <w:bCs/>
          <w:color w:val="008000"/>
          <w:sz w:val="20"/>
          <w:szCs w:val="20"/>
        </w:rPr>
        <w:br/>
        <w:t>   (6</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Pentru continuarea studiilor in invatamantul superior medical la programele «Asistent medical generalist» absolventii sc</w:t>
      </w:r>
      <w:r>
        <w:rPr>
          <w:rFonts w:ascii="Courier New" w:hAnsi="Courier New" w:cs="Courier New"/>
          <w:b/>
          <w:bCs/>
          <w:color w:val="008000"/>
          <w:sz w:val="20"/>
          <w:szCs w:val="20"/>
        </w:rPr>
        <w:t>olilor sanitare postliceale cu diploma de bacalaureat trebuie sa se inscrie si sa promoveze concursul de admitere.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Alineatul</w:t>
      </w:r>
      <w:r>
        <w:rPr>
          <w:rFonts w:ascii="Courier New" w:hAnsi="Courier New" w:cs="Courier New"/>
          <w:b/>
          <w:bCs/>
          <w:sz w:val="20"/>
          <w:szCs w:val="20"/>
        </w:rPr>
        <w:t xml:space="preserve"> (6</w:t>
      </w:r>
      <w:r>
        <w:rPr>
          <w:rFonts w:ascii="Courier New" w:hAnsi="Courier New" w:cs="Courier New"/>
          <w:b/>
          <w:bCs/>
          <w:sz w:val="20"/>
          <w:szCs w:val="20"/>
          <w:vertAlign w:val="superscript"/>
        </w:rPr>
        <w:t>2</w:t>
      </w:r>
      <w:r>
        <w:rPr>
          <w:rFonts w:ascii="Courier New" w:hAnsi="Courier New" w:cs="Courier New"/>
          <w:b/>
          <w:bCs/>
          <w:sz w:val="20"/>
          <w:szCs w:val="20"/>
        </w:rPr>
        <w:t>)</w:t>
      </w:r>
      <w:r>
        <w:rPr>
          <w:rFonts w:ascii="Courier New" w:hAnsi="Courier New" w:cs="Courier New"/>
          <w:b/>
          <w:bCs/>
          <w:color w:val="0000FF"/>
          <w:sz w:val="20"/>
          <w:szCs w:val="20"/>
        </w:rPr>
        <w:t xml:space="preserve"> al art.174 completat de art.unic pct.2 din </w:t>
      </w:r>
      <w:hyperlink r:id="rId617" w:anchor="/view/00700102.17-Hkww0IMn54z" w:history="1">
        <w:r>
          <w:rPr>
            <w:rStyle w:val="Hyperlink"/>
            <w:rFonts w:ascii="Courier New" w:hAnsi="Courier New" w:cs="Courier New"/>
            <w:b/>
            <w:bCs/>
            <w:sz w:val="20"/>
            <w:szCs w:val="20"/>
          </w:rPr>
          <w:t>Legea 70/2017</w:t>
        </w:r>
      </w:hyperlink>
      <w:r>
        <w:rPr>
          <w:rFonts w:ascii="Courier New" w:hAnsi="Courier New" w:cs="Courier New"/>
          <w:b/>
          <w:bCs/>
          <w:color w:val="008000"/>
          <w:sz w:val="20"/>
          <w:szCs w:val="20"/>
        </w:rPr>
        <w:br/>
        <w:t>   (6</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Studentii admisi la programele de licenta «Asistent medical generalist», absolventi ai scolilor sanitare postliceale, beneficiaza de recunoasterea partiala a studiilor prin sistemul de credite transferabile.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Alineatul</w:t>
      </w:r>
      <w:r>
        <w:rPr>
          <w:rFonts w:ascii="Courier New" w:hAnsi="Courier New" w:cs="Courier New"/>
          <w:b/>
          <w:bCs/>
          <w:sz w:val="20"/>
          <w:szCs w:val="20"/>
        </w:rPr>
        <w:t xml:space="preserve"> (6</w:t>
      </w:r>
      <w:r>
        <w:rPr>
          <w:rFonts w:ascii="Courier New" w:hAnsi="Courier New" w:cs="Courier New"/>
          <w:b/>
          <w:bCs/>
          <w:sz w:val="20"/>
          <w:szCs w:val="20"/>
          <w:vertAlign w:val="superscript"/>
        </w:rPr>
        <w:t>3</w:t>
      </w:r>
      <w:r>
        <w:rPr>
          <w:rFonts w:ascii="Courier New" w:hAnsi="Courier New" w:cs="Courier New"/>
          <w:b/>
          <w:bCs/>
          <w:sz w:val="20"/>
          <w:szCs w:val="20"/>
        </w:rPr>
        <w:t>)</w:t>
      </w:r>
      <w:r>
        <w:rPr>
          <w:rFonts w:ascii="Courier New" w:hAnsi="Courier New" w:cs="Courier New"/>
          <w:b/>
          <w:bCs/>
          <w:color w:val="0000FF"/>
          <w:sz w:val="20"/>
          <w:szCs w:val="20"/>
        </w:rPr>
        <w:t xml:space="preserve"> al ar</w:t>
      </w:r>
      <w:r>
        <w:rPr>
          <w:rFonts w:ascii="Courier New" w:hAnsi="Courier New" w:cs="Courier New"/>
          <w:b/>
          <w:bCs/>
          <w:color w:val="0000FF"/>
          <w:sz w:val="20"/>
          <w:szCs w:val="20"/>
        </w:rPr>
        <w:t xml:space="preserve">t.174 completat de art.unic pct.2 din </w:t>
      </w:r>
      <w:hyperlink r:id="rId618" w:anchor="/view/00700102.17-Hkww0IMn54z" w:history="1">
        <w:r>
          <w:rPr>
            <w:rStyle w:val="Hyperlink"/>
            <w:rFonts w:ascii="Courier New" w:hAnsi="Courier New" w:cs="Courier New"/>
            <w:b/>
            <w:bCs/>
            <w:sz w:val="20"/>
            <w:szCs w:val="20"/>
          </w:rPr>
          <w:t>Legea 70/2017</w:t>
        </w:r>
      </w:hyperlink>
      <w:r>
        <w:rPr>
          <w:rFonts w:ascii="Courier New" w:hAnsi="Courier New" w:cs="Courier New"/>
          <w:b/>
          <w:bCs/>
          <w:color w:val="008000"/>
          <w:sz w:val="20"/>
          <w:szCs w:val="20"/>
        </w:rPr>
        <w:br/>
        <w:t>   (6</w:t>
      </w:r>
      <w:r>
        <w:rPr>
          <w:rFonts w:ascii="Courier New" w:hAnsi="Courier New" w:cs="Courier New"/>
          <w:b/>
          <w:bCs/>
          <w:color w:val="008000"/>
          <w:sz w:val="20"/>
          <w:szCs w:val="20"/>
          <w:vertAlign w:val="superscript"/>
        </w:rPr>
        <w:t>4</w:t>
      </w:r>
      <w:r>
        <w:rPr>
          <w:rFonts w:ascii="Courier New" w:hAnsi="Courier New" w:cs="Courier New"/>
          <w:b/>
          <w:bCs/>
          <w:color w:val="008000"/>
          <w:sz w:val="20"/>
          <w:szCs w:val="20"/>
        </w:rPr>
        <w:t>) Recunoasterea partiala a studiilor se face in baza unei metodologii convenite de universitatile de medicina si far</w:t>
      </w:r>
      <w:r>
        <w:rPr>
          <w:rFonts w:ascii="Courier New" w:hAnsi="Courier New" w:cs="Courier New"/>
          <w:b/>
          <w:bCs/>
          <w:color w:val="008000"/>
          <w:sz w:val="20"/>
          <w:szCs w:val="20"/>
        </w:rPr>
        <w:t>macie, aprobata prin ordin al ministrului educatiei nationale si care cuprinde criteriile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Alineatul</w:t>
      </w:r>
      <w:r>
        <w:rPr>
          <w:rFonts w:ascii="Courier New" w:hAnsi="Courier New" w:cs="Courier New"/>
          <w:b/>
          <w:bCs/>
          <w:sz w:val="20"/>
          <w:szCs w:val="20"/>
        </w:rPr>
        <w:t xml:space="preserve"> (6</w:t>
      </w:r>
      <w:r>
        <w:rPr>
          <w:rFonts w:ascii="Courier New" w:hAnsi="Courier New" w:cs="Courier New"/>
          <w:b/>
          <w:bCs/>
          <w:sz w:val="20"/>
          <w:szCs w:val="20"/>
          <w:vertAlign w:val="superscript"/>
        </w:rPr>
        <w:t>4</w:t>
      </w:r>
      <w:r>
        <w:rPr>
          <w:rFonts w:ascii="Courier New" w:hAnsi="Courier New" w:cs="Courier New"/>
          <w:b/>
          <w:bCs/>
          <w:sz w:val="20"/>
          <w:szCs w:val="20"/>
        </w:rPr>
        <w:t>)</w:t>
      </w:r>
      <w:r>
        <w:rPr>
          <w:rFonts w:ascii="Courier New" w:hAnsi="Courier New" w:cs="Courier New"/>
          <w:b/>
          <w:bCs/>
          <w:color w:val="0000FF"/>
          <w:sz w:val="20"/>
          <w:szCs w:val="20"/>
        </w:rPr>
        <w:t xml:space="preserve"> al art.174 completat de art.unic pct.2 din </w:t>
      </w:r>
      <w:hyperlink r:id="rId619" w:anchor="/view/00700102.17-Hkww0IMn54z" w:history="1">
        <w:r>
          <w:rPr>
            <w:rStyle w:val="Hyperlink"/>
            <w:rFonts w:ascii="Courier New" w:hAnsi="Courier New" w:cs="Courier New"/>
            <w:b/>
            <w:bCs/>
            <w:sz w:val="20"/>
            <w:szCs w:val="20"/>
          </w:rPr>
          <w:t>Legea 70/2017</w:t>
        </w:r>
      </w:hyperlink>
      <w:r>
        <w:rPr>
          <w:rFonts w:ascii="Courier New" w:hAnsi="Courier New" w:cs="Courier New"/>
          <w:b/>
          <w:bCs/>
          <w:color w:val="008000"/>
          <w:sz w:val="20"/>
          <w:szCs w:val="20"/>
        </w:rPr>
        <w:br/>
        <w:t>   (6</w:t>
      </w:r>
      <w:r>
        <w:rPr>
          <w:rFonts w:ascii="Courier New" w:hAnsi="Courier New" w:cs="Courier New"/>
          <w:b/>
          <w:bCs/>
          <w:color w:val="008000"/>
          <w:sz w:val="20"/>
          <w:szCs w:val="20"/>
          <w:vertAlign w:val="superscript"/>
        </w:rPr>
        <w:t>5</w:t>
      </w:r>
      <w:r>
        <w:rPr>
          <w:rFonts w:ascii="Courier New" w:hAnsi="Courier New" w:cs="Courier New"/>
          <w:b/>
          <w:bCs/>
          <w:color w:val="008000"/>
          <w:sz w:val="20"/>
          <w:szCs w:val="20"/>
        </w:rPr>
        <w:t>) Universitatile isi elaboreaza metodologii proprii care sa cuprinda criterii specifice stabilite de senatele universitare."</w:t>
      </w:r>
      <w:r>
        <w:rPr>
          <w:rFonts w:ascii="Courier New" w:hAnsi="Courier New" w:cs="Courier New"/>
          <w:b/>
          <w:bCs/>
          <w:color w:val="008000"/>
          <w:sz w:val="20"/>
          <w:szCs w:val="20"/>
        </w:rPr>
        <w:br/>
      </w:r>
      <w:r>
        <w:rPr>
          <w:rFonts w:ascii="Courier New" w:hAnsi="Courier New" w:cs="Courier New"/>
          <w:color w:val="0000FF"/>
          <w:sz w:val="20"/>
          <w:szCs w:val="20"/>
        </w:rPr>
        <w:t>   </w:t>
      </w:r>
      <w:r>
        <w:rPr>
          <w:rFonts w:ascii="Courier New" w:hAnsi="Courier New" w:cs="Courier New"/>
          <w:b/>
          <w:bCs/>
          <w:color w:val="0000FF"/>
          <w:sz w:val="20"/>
          <w:szCs w:val="20"/>
        </w:rPr>
        <w:t>Alineatul</w:t>
      </w:r>
      <w:r>
        <w:rPr>
          <w:rFonts w:ascii="Courier New" w:hAnsi="Courier New" w:cs="Courier New"/>
          <w:b/>
          <w:bCs/>
          <w:sz w:val="20"/>
          <w:szCs w:val="20"/>
        </w:rPr>
        <w:t xml:space="preserve"> (6</w:t>
      </w:r>
      <w:r>
        <w:rPr>
          <w:rFonts w:ascii="Courier New" w:hAnsi="Courier New" w:cs="Courier New"/>
          <w:b/>
          <w:bCs/>
          <w:sz w:val="20"/>
          <w:szCs w:val="20"/>
          <w:vertAlign w:val="superscript"/>
        </w:rPr>
        <w:t>5</w:t>
      </w:r>
      <w:r>
        <w:rPr>
          <w:rFonts w:ascii="Courier New" w:hAnsi="Courier New" w:cs="Courier New"/>
          <w:b/>
          <w:bCs/>
          <w:sz w:val="20"/>
          <w:szCs w:val="20"/>
        </w:rPr>
        <w:t>)</w:t>
      </w:r>
      <w:r>
        <w:rPr>
          <w:rFonts w:ascii="Courier New" w:hAnsi="Courier New" w:cs="Courier New"/>
          <w:b/>
          <w:bCs/>
          <w:color w:val="0000FF"/>
          <w:sz w:val="20"/>
          <w:szCs w:val="20"/>
        </w:rPr>
        <w:t xml:space="preserve"> al art.174 completat de art.unic pct.2 din </w:t>
      </w:r>
      <w:hyperlink r:id="rId620" w:anchor="/view/00700102.17-Hkww0IMn54z" w:history="1">
        <w:r>
          <w:rPr>
            <w:rStyle w:val="Hyperlink"/>
            <w:rFonts w:ascii="Courier New" w:hAnsi="Courier New" w:cs="Courier New"/>
            <w:b/>
            <w:bCs/>
            <w:sz w:val="20"/>
            <w:szCs w:val="20"/>
          </w:rPr>
          <w:t>Legea 70/2017</w:t>
        </w:r>
      </w:hyperlink>
      <w:r>
        <w:rPr>
          <w:rFonts w:ascii="Courier New" w:hAnsi="Courier New" w:cs="Courier New"/>
          <w:color w:val="FF0000"/>
          <w:sz w:val="20"/>
          <w:szCs w:val="20"/>
        </w:rPr>
        <w:br/>
      </w:r>
      <w:r>
        <w:rPr>
          <w:rFonts w:ascii="Courier New" w:hAnsi="Courier New" w:cs="Courier New"/>
          <w:sz w:val="20"/>
          <w:szCs w:val="20"/>
        </w:rPr>
        <w:t xml:space="preserve">   (7) Invatamantul superior si postuniversitar din domeniul sanatate se desfasoara in unitati sanitare publice, in institute, in centre de diagnostic </w:t>
      </w:r>
      <w:r>
        <w:rPr>
          <w:rFonts w:ascii="Courier New" w:hAnsi="Courier New" w:cs="Courier New"/>
          <w:sz w:val="20"/>
          <w:szCs w:val="20"/>
        </w:rPr>
        <w:lastRenderedPageBreak/>
        <w:t>si tratam</w:t>
      </w:r>
      <w:r>
        <w:rPr>
          <w:rFonts w:ascii="Courier New" w:hAnsi="Courier New" w:cs="Courier New"/>
          <w:sz w:val="20"/>
          <w:szCs w:val="20"/>
        </w:rPr>
        <w:t>ent, in sectii cu paturi, in laboratoare si in cabinete. Conform legii speciale, se pot constitui clinici universitare, din una sau mai multe sectii clinice, in specialitati inrudite, din spitale publice sau private, in care sunt organizate activitati de i</w:t>
      </w:r>
      <w:r>
        <w:rPr>
          <w:rFonts w:ascii="Courier New" w:hAnsi="Courier New" w:cs="Courier New"/>
          <w:sz w:val="20"/>
          <w:szCs w:val="20"/>
        </w:rPr>
        <w:t>nvatamant si cercetare ale departamentelor universitare.</w:t>
      </w:r>
      <w:r>
        <w:rPr>
          <w:rFonts w:ascii="Courier New" w:hAnsi="Courier New" w:cs="Courier New"/>
          <w:sz w:val="20"/>
          <w:szCs w:val="20"/>
        </w:rPr>
        <w:br/>
        <w:t>   (8) Rezidentialul reprezinta forma specifica de invatamant postuniversitar pentru absolventii licentiati ai programelor de studii medicina, medicina dentara si farmacie care asigura pregatirea nec</w:t>
      </w:r>
      <w:r>
        <w:rPr>
          <w:rFonts w:ascii="Courier New" w:hAnsi="Courier New" w:cs="Courier New"/>
          <w:sz w:val="20"/>
          <w:szCs w:val="20"/>
        </w:rPr>
        <w:t>esara obtinerii uneia dintre specialitatile cuprinse in Nomenclatorul specialitatilor medicale, medico-dentare si farmaceutice pentru reteaua de asistenta medicala. Organizarea si finantarea rezidentiatului se reglementeaza prin acte normative specifice.</w:t>
      </w:r>
      <w:r>
        <w:rPr>
          <w:rFonts w:ascii="Courier New" w:hAnsi="Courier New" w:cs="Courier New"/>
          <w:sz w:val="20"/>
          <w:szCs w:val="20"/>
        </w:rPr>
        <w:br/>
        <w:t> </w:t>
      </w:r>
      <w:r>
        <w:rPr>
          <w:rFonts w:ascii="Courier New" w:hAnsi="Courier New" w:cs="Courier New"/>
          <w:sz w:val="20"/>
          <w:szCs w:val="20"/>
        </w:rPr>
        <w:t>  (9) Admiterea la rezidentiat a cadrelor didactice din invatamantul superior din domeniul sanatate se face in aceleasi conditii ca pentru orice absolvent al invatamantului superior din domeniul sanatate.</w:t>
      </w:r>
      <w:r>
        <w:rPr>
          <w:rFonts w:ascii="Courier New" w:hAnsi="Courier New" w:cs="Courier New"/>
          <w:sz w:val="20"/>
          <w:szCs w:val="20"/>
        </w:rPr>
        <w:br/>
        <w:t>   (10) Medicii rezidenti care ocupa prin concurs p</w:t>
      </w:r>
      <w:r>
        <w:rPr>
          <w:rFonts w:ascii="Courier New" w:hAnsi="Courier New" w:cs="Courier New"/>
          <w:sz w:val="20"/>
          <w:szCs w:val="20"/>
        </w:rPr>
        <w:t>osturi didactice de asistent universitar in institutii de invatamant superior din domeniul sanatate continua formarea in rezidentiat si sunt retribuiti pentru ambele activitati.</w:t>
      </w:r>
      <w:r>
        <w:rPr>
          <w:rFonts w:ascii="Courier New" w:hAnsi="Courier New" w:cs="Courier New"/>
          <w:sz w:val="20"/>
          <w:szCs w:val="20"/>
        </w:rPr>
        <w:br/>
        <w:t>   (11) In cadrul institutiilor de invatamant superior care organizeaza progra</w:t>
      </w:r>
      <w:r>
        <w:rPr>
          <w:rFonts w:ascii="Courier New" w:hAnsi="Courier New" w:cs="Courier New"/>
          <w:sz w:val="20"/>
          <w:szCs w:val="20"/>
        </w:rPr>
        <w:t>me de pregatire in rezidentiat se constituie un departament de pregatire in rezidentiat. In institutiile de invatamant superior care organizeaza programe de pregatire de medicina si farmacie, departamentul este subordonat conducerii universitatii.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Reglementarea altor aspecte specifice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Art.175.</w:t>
      </w:r>
      <w:r>
        <w:rPr>
          <w:rFonts w:ascii="Courier New" w:hAnsi="Courier New" w:cs="Courier New"/>
          <w:sz w:val="20"/>
          <w:szCs w:val="20"/>
        </w:rPr>
        <w:t xml:space="preserve"> - Reglementarea altor aspecte specifice desfasurarii activitatilor din acest domeniu se realizeaza prin hotarare a Guvernului, ordin al ministrului educatiei, cercetarii, tineretului si </w:t>
      </w:r>
      <w:r>
        <w:rPr>
          <w:rFonts w:ascii="Courier New" w:hAnsi="Courier New" w:cs="Courier New"/>
          <w:sz w:val="20"/>
          <w:szCs w:val="20"/>
        </w:rPr>
        <w:t>sportului si, dupa caz, ordin comun al ministrului sanatatii si al presedintelui Autoritatii Nationale Sanitare Veterinare si pentru Siguranta Alimentelor.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br/>
      </w:r>
      <w:r>
        <w:rPr>
          <w:rFonts w:ascii="Courier New" w:hAnsi="Courier New" w:cs="Courier New"/>
          <w:b/>
          <w:bCs/>
          <w:sz w:val="20"/>
          <w:szCs w:val="20"/>
        </w:rPr>
        <w:t>Capitolul VI</w:t>
      </w:r>
      <w:r>
        <w:rPr>
          <w:rFonts w:ascii="Courier New" w:hAnsi="Courier New" w:cs="Courier New"/>
          <w:sz w:val="20"/>
          <w:szCs w:val="20"/>
        </w:rPr>
        <w:br/>
        <w:t xml:space="preserve">Invatamantul superior militar si invatamantul de informatii, de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ordine publica si d</w:t>
      </w:r>
      <w:r>
        <w:rPr>
          <w:rFonts w:ascii="Courier New" w:hAnsi="Courier New" w:cs="Courier New"/>
          <w:sz w:val="20"/>
          <w:szCs w:val="20"/>
        </w:rPr>
        <w:t>e securitate nationala</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b/>
          <w:bCs/>
          <w:sz w:val="20"/>
          <w:szCs w:val="20"/>
        </w:rPr>
        <w:br/>
      </w:r>
      <w:r>
        <w:rPr>
          <w:rFonts w:ascii="Courier New" w:hAnsi="Courier New" w:cs="Courier New"/>
          <w:sz w:val="20"/>
          <w:szCs w:val="20"/>
        </w:rPr>
        <w:t>Organizare si functionare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Art.176. </w:t>
      </w:r>
      <w:r>
        <w:rPr>
          <w:rFonts w:ascii="Courier New" w:hAnsi="Courier New" w:cs="Courier New"/>
          <w:sz w:val="20"/>
          <w:szCs w:val="20"/>
        </w:rPr>
        <w:t>- (1) Invatamantul superior militar, de informatii, de ordine publica si de securitate nationala este invatamant de stat, parte integranta a sistemului national de invatamant, s</w:t>
      </w:r>
      <w:r>
        <w:rPr>
          <w:rFonts w:ascii="Courier New" w:hAnsi="Courier New" w:cs="Courier New"/>
          <w:sz w:val="20"/>
          <w:szCs w:val="20"/>
        </w:rPr>
        <w:t>i cuprinde: invatamant universitar pentru formarea ofiterilor, ofiterilor de politie si a altor specialisti, precum si invatamant postuniversitar.</w:t>
      </w:r>
      <w:r>
        <w:rPr>
          <w:rFonts w:ascii="Courier New" w:hAnsi="Courier New" w:cs="Courier New"/>
          <w:sz w:val="20"/>
          <w:szCs w:val="20"/>
        </w:rPr>
        <w:br/>
        <w:t>   (2) Institutiile de invatamant superior militar, de informatii, de ordine publica si de securitate nationa</w:t>
      </w:r>
      <w:r>
        <w:rPr>
          <w:rFonts w:ascii="Courier New" w:hAnsi="Courier New" w:cs="Courier New"/>
          <w:sz w:val="20"/>
          <w:szCs w:val="20"/>
        </w:rPr>
        <w:t>la din cadrul sistemului national de invatamant, precum si specializarile/programele de studii din cadrul acestora se supun reglementarilor referitoare la asigurarea calitatii, inclusiv celor legate de autorizare si acreditare, in aceleasi conditii cu inst</w:t>
      </w:r>
      <w:r>
        <w:rPr>
          <w:rFonts w:ascii="Courier New" w:hAnsi="Courier New" w:cs="Courier New"/>
          <w:sz w:val="20"/>
          <w:szCs w:val="20"/>
        </w:rPr>
        <w:t>itutiile de invatamant superior civil.</w:t>
      </w:r>
      <w:r>
        <w:rPr>
          <w:rFonts w:ascii="Courier New" w:hAnsi="Courier New" w:cs="Courier New"/>
          <w:sz w:val="20"/>
          <w:szCs w:val="20"/>
        </w:rPr>
        <w:br/>
        <w:t xml:space="preserve">   (3) Structura organizatorica, oferta de scolarizare care contine profilurile, programele de studii, cifrele anuale de scolarizare, criteriile </w:t>
      </w:r>
      <w:r>
        <w:rPr>
          <w:rFonts w:ascii="Courier New" w:hAnsi="Courier New" w:cs="Courier New"/>
          <w:sz w:val="20"/>
          <w:szCs w:val="20"/>
        </w:rPr>
        <w:lastRenderedPageBreak/>
        <w:t xml:space="preserve">de selectionare a candidatilor pentru invatamantul superior militar, de </w:t>
      </w:r>
      <w:r>
        <w:rPr>
          <w:rFonts w:ascii="Courier New" w:hAnsi="Courier New" w:cs="Courier New"/>
          <w:sz w:val="20"/>
          <w:szCs w:val="20"/>
        </w:rPr>
        <w:t>informatii, de ordine publica si de securitate nationala se stabilesc, dupa caz, de Ministerul Apararii Nationale, Ministerul Administratiei si Internelor, Ministerul Justitiei, Serviciul Roman de Informatii si alte institutii cu atributii in domeniile apa</w:t>
      </w:r>
      <w:r>
        <w:rPr>
          <w:rFonts w:ascii="Courier New" w:hAnsi="Courier New" w:cs="Courier New"/>
          <w:sz w:val="20"/>
          <w:szCs w:val="20"/>
        </w:rPr>
        <w:t>rarii, informatiilor, ordinii publice si securitatii nationale, potrivit specificului fiecarei arme, specializari, nivel si forma de organizare a invatamantului, in conditiile legii.</w:t>
      </w:r>
      <w:r>
        <w:rPr>
          <w:rFonts w:ascii="Courier New" w:hAnsi="Courier New" w:cs="Courier New"/>
          <w:sz w:val="20"/>
          <w:szCs w:val="20"/>
        </w:rPr>
        <w:br/>
        <w:t>   (4) Formele de organizare a invatamantului, admiterea la studii, derul</w:t>
      </w:r>
      <w:r>
        <w:rPr>
          <w:rFonts w:ascii="Courier New" w:hAnsi="Courier New" w:cs="Courier New"/>
          <w:sz w:val="20"/>
          <w:szCs w:val="20"/>
        </w:rPr>
        <w:t>area programelor de studii, finalizarea studiilor, autorizarea si acreditarea institutiilor de invatamant, in invatamantul superior militar, de informatii, de ordine publica si de securitate nationala, se supun procedurilor si conditiilor aplicabile instit</w:t>
      </w:r>
      <w:r>
        <w:rPr>
          <w:rFonts w:ascii="Courier New" w:hAnsi="Courier New" w:cs="Courier New"/>
          <w:sz w:val="20"/>
          <w:szCs w:val="20"/>
        </w:rPr>
        <w:t>utiilor de invatamant superior civil.</w:t>
      </w:r>
      <w:r>
        <w:rPr>
          <w:rFonts w:ascii="Courier New" w:hAnsi="Courier New" w:cs="Courier New"/>
          <w:sz w:val="20"/>
          <w:szCs w:val="20"/>
        </w:rPr>
        <w:br/>
        <w:t>   (5) Pentru invatamantul superior militar, de informatii, de ordine publica si de securitate nationala, dupa caz, Ministerul Apararii Nationale, Ministerul Administratiei si Internelor, Ministerul Justitiei, Serviciu</w:t>
      </w:r>
      <w:r>
        <w:rPr>
          <w:rFonts w:ascii="Courier New" w:hAnsi="Courier New" w:cs="Courier New"/>
          <w:sz w:val="20"/>
          <w:szCs w:val="20"/>
        </w:rPr>
        <w:t>l Roman de Informatii si alte institutii cu atributii in domeniile apararii, informatiilor, ordinii publice si securitatii nationale pot emite ordine, regulamente si instructiuni proprii, in conditiile legii.</w:t>
      </w:r>
      <w:r>
        <w:rPr>
          <w:rFonts w:ascii="Courier New" w:hAnsi="Courier New" w:cs="Courier New"/>
          <w:sz w:val="20"/>
          <w:szCs w:val="20"/>
        </w:rPr>
        <w:br/>
        <w:t>   (6) Ofiterii in activitate, in rezerva sau i</w:t>
      </w:r>
      <w:r>
        <w:rPr>
          <w:rFonts w:ascii="Courier New" w:hAnsi="Courier New" w:cs="Courier New"/>
          <w:sz w:val="20"/>
          <w:szCs w:val="20"/>
        </w:rPr>
        <w:t>n retragere, posesori ai diplomei de absolvire a scolii militare de ofiteri cu durata de 3 sau 4 ani, pot sa isi completeze studiile in invatamantul superior, pentru obtinerea diplomei de licenta in profiluri si specializari similare sau apropiate armei/sp</w:t>
      </w:r>
      <w:r>
        <w:rPr>
          <w:rFonts w:ascii="Courier New" w:hAnsi="Courier New" w:cs="Courier New"/>
          <w:sz w:val="20"/>
          <w:szCs w:val="20"/>
        </w:rPr>
        <w:t>ecialitatii militare.</w:t>
      </w:r>
      <w:r>
        <w:rPr>
          <w:rFonts w:ascii="Courier New" w:hAnsi="Courier New" w:cs="Courier New"/>
          <w:sz w:val="20"/>
          <w:szCs w:val="20"/>
        </w:rPr>
        <w:br/>
        <w:t>   (7) Diplomele de licenta, de master, de doctorat eliberate de institutiile de invatamant superior militar, de informatii, de ordine publica si de securitate nationala, precum si titlurile stiintifice obtinute dau dreptul detinatori</w:t>
      </w:r>
      <w:r>
        <w:rPr>
          <w:rFonts w:ascii="Courier New" w:hAnsi="Courier New" w:cs="Courier New"/>
          <w:sz w:val="20"/>
          <w:szCs w:val="20"/>
        </w:rPr>
        <w:t>lor legali, dupa trecerea in rezerva, in conditiile legii, sa ocupe functii echivalente cu cele ale absolventilor institutiilor civile de invatamant, cu profil apropiat si de acelasi nivel.</w:t>
      </w:r>
      <w:r>
        <w:rPr>
          <w:rFonts w:ascii="Courier New" w:hAnsi="Courier New" w:cs="Courier New"/>
          <w:sz w:val="20"/>
          <w:szCs w:val="20"/>
        </w:rPr>
        <w:br/>
        <w:t>   (8) Planurile de invatamant pentru invatamantul superior milita</w:t>
      </w:r>
      <w:r>
        <w:rPr>
          <w:rFonts w:ascii="Courier New" w:hAnsi="Courier New" w:cs="Courier New"/>
          <w:sz w:val="20"/>
          <w:szCs w:val="20"/>
        </w:rPr>
        <w:t>r, de informatii si de ordine publica si de securitate nationala se elaboreaza de Ministerul Apararii Nationale, Ministerul Administratiei si Internelor, Serviciul Roman de Informatii si alte institutii cu atributii in domeniul apararii, informatiilor, ord</w:t>
      </w:r>
      <w:r>
        <w:rPr>
          <w:rFonts w:ascii="Courier New" w:hAnsi="Courier New" w:cs="Courier New"/>
          <w:sz w:val="20"/>
          <w:szCs w:val="20"/>
        </w:rPr>
        <w:t>inii publice si securitatii nationale, in conformitate cu standardele nationale stabilite de institutiile responsabile cu asigurarea calitatii.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176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 (1) Prin exceptie de la prevederile art. 176 alin. (4), admiterea absolventilor cu </w:t>
      </w:r>
      <w:r>
        <w:rPr>
          <w:rFonts w:ascii="Courier New" w:hAnsi="Courier New" w:cs="Courier New"/>
          <w:b/>
          <w:bCs/>
          <w:color w:val="008000"/>
          <w:sz w:val="20"/>
          <w:szCs w:val="20"/>
        </w:rPr>
        <w:t>diploma de bacalaureat ai invatamantului liceal militar la programele de studii universitare de licenta din institutiile de invatamant superior militar din Ministerul Apararii Nationale se realizeaza prin repartitie, pe baza mediei de repartitie si a optiu</w:t>
      </w:r>
      <w:r>
        <w:rPr>
          <w:rFonts w:ascii="Courier New" w:hAnsi="Courier New" w:cs="Courier New"/>
          <w:b/>
          <w:bCs/>
          <w:color w:val="008000"/>
          <w:sz w:val="20"/>
          <w:szCs w:val="20"/>
        </w:rPr>
        <w:t>nilor exprimate de candidati, in limita locurilor rezervate acestora prin planul de scolarizare.</w:t>
      </w:r>
      <w:r>
        <w:rPr>
          <w:rFonts w:ascii="Courier New" w:hAnsi="Courier New" w:cs="Courier New"/>
          <w:b/>
          <w:bCs/>
          <w:color w:val="008000"/>
          <w:sz w:val="20"/>
          <w:szCs w:val="20"/>
        </w:rPr>
        <w:br/>
        <w:t>   (2) Procedura de repartitie si calculul mediei de repartitie se stabilesc prin metodologie elaborata de Ministerul Apararii Nationale.</w:t>
      </w:r>
      <w:r>
        <w:rPr>
          <w:rFonts w:ascii="Courier New" w:hAnsi="Courier New" w:cs="Courier New"/>
          <w:b/>
          <w:bCs/>
          <w:color w:val="008000"/>
          <w:sz w:val="20"/>
          <w:szCs w:val="20"/>
        </w:rPr>
        <w:br/>
        <w:t>   (3) Prevederile al</w:t>
      </w:r>
      <w:r>
        <w:rPr>
          <w:rFonts w:ascii="Courier New" w:hAnsi="Courier New" w:cs="Courier New"/>
          <w:b/>
          <w:bCs/>
          <w:color w:val="008000"/>
          <w:sz w:val="20"/>
          <w:szCs w:val="20"/>
        </w:rPr>
        <w:t>in. (1) nu se aplica pentru invatamantul superior medico-militar."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pct.6 din </w:t>
      </w:r>
      <w:hyperlink r:id="rId621"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Managementul si finantarea institutiilor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Art.177.</w:t>
      </w:r>
      <w:r>
        <w:rPr>
          <w:rFonts w:ascii="Courier New" w:hAnsi="Courier New" w:cs="Courier New"/>
          <w:sz w:val="20"/>
          <w:szCs w:val="20"/>
        </w:rPr>
        <w:t xml:space="preserve"> - (1) Managementul institutiilor de invatamant superior militar, de informatii, de ordine publica si de securitate nationala se realizeaza in aceleasi conditii ca in institutiile civile de invatamant superior. Finantarea institutiilor din invat</w:t>
      </w:r>
      <w:r>
        <w:rPr>
          <w:rFonts w:ascii="Courier New" w:hAnsi="Courier New" w:cs="Courier New"/>
          <w:sz w:val="20"/>
          <w:szCs w:val="20"/>
        </w:rPr>
        <w:t xml:space="preserve">amantul superior militar, de informatii, de </w:t>
      </w:r>
      <w:r>
        <w:rPr>
          <w:rFonts w:ascii="Courier New" w:hAnsi="Courier New" w:cs="Courier New"/>
          <w:sz w:val="20"/>
          <w:szCs w:val="20"/>
        </w:rPr>
        <w:lastRenderedPageBreak/>
        <w:t>ordine publica si de securitate nationala se face in conditiile legii.</w:t>
      </w:r>
      <w:r>
        <w:rPr>
          <w:rFonts w:ascii="Courier New" w:hAnsi="Courier New" w:cs="Courier New"/>
          <w:sz w:val="20"/>
          <w:szCs w:val="20"/>
        </w:rPr>
        <w:br/>
        <w:t>   (2) Structurile si functiile de conducere din institutiile de invatamant militar, de informatii, de ordine publica si de securitate nation</w:t>
      </w:r>
      <w:r>
        <w:rPr>
          <w:rFonts w:ascii="Courier New" w:hAnsi="Courier New" w:cs="Courier New"/>
          <w:sz w:val="20"/>
          <w:szCs w:val="20"/>
        </w:rPr>
        <w:t>ala sunt aceleasi ca si cele din institutiile civile de invatamant superior si se ocupa in aceleasi conditii ca si acestea, precum si cu respectarea procedurilor specificate in actele normative specifice in domeniu.</w:t>
      </w:r>
      <w:r>
        <w:rPr>
          <w:rFonts w:ascii="Courier New" w:hAnsi="Courier New" w:cs="Courier New"/>
          <w:sz w:val="20"/>
          <w:szCs w:val="20"/>
        </w:rPr>
        <w:br/>
      </w:r>
      <w:r>
        <w:rPr>
          <w:rStyle w:val="lex-taiat"/>
          <w:rFonts w:ascii="Courier New" w:hAnsi="Courier New" w:cs="Courier New"/>
          <w:i/>
          <w:iCs/>
          <w:color w:val="FF0000"/>
          <w:sz w:val="16"/>
          <w:szCs w:val="16"/>
        </w:rPr>
        <w:t>   (3) Conducerea institutiilor de invat</w:t>
      </w:r>
      <w:r>
        <w:rPr>
          <w:rStyle w:val="lex-taiat"/>
          <w:rFonts w:ascii="Courier New" w:hAnsi="Courier New" w:cs="Courier New"/>
          <w:i/>
          <w:iCs/>
          <w:color w:val="FF0000"/>
          <w:sz w:val="16"/>
          <w:szCs w:val="16"/>
        </w:rPr>
        <w:t>amant militar, de informatii, de ordine publica si de securitate nationala se realizeaza de catre rectori care sunt si comandantii institutiilor respective. Functia de comandant se ocupa in conformitate cu reglementarile Ministerului Apararii Nationale, Mi</w:t>
      </w:r>
      <w:r>
        <w:rPr>
          <w:rStyle w:val="lex-taiat"/>
          <w:rFonts w:ascii="Courier New" w:hAnsi="Courier New" w:cs="Courier New"/>
          <w:i/>
          <w:iCs/>
          <w:color w:val="FF0000"/>
          <w:sz w:val="16"/>
          <w:szCs w:val="16"/>
        </w:rPr>
        <w:t>nisterului Administratiei si Internelor, Serviciului Roman de Informatii si ale altor institutii cu atributii in domeniul apararii, ordinii publice si sigurantei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"(3) Conducerea institutiilor de invatamant superior militar, de informatii, de </w:t>
      </w:r>
      <w:r>
        <w:rPr>
          <w:rFonts w:ascii="Courier New" w:hAnsi="Courier New" w:cs="Courier New"/>
          <w:b/>
          <w:bCs/>
          <w:color w:val="008000"/>
          <w:sz w:val="20"/>
          <w:szCs w:val="20"/>
        </w:rPr>
        <w:t>ordine publica si de securitate nationala se realizeaza de catre comandant, care are si calitatea de rector. Functia de comandant (rector) se ocupa prin concurs in conformitate cu reglementarile Ministerului Apararii Nationale, Ministerului Afacerilor Inte</w:t>
      </w:r>
      <w:r>
        <w:rPr>
          <w:rFonts w:ascii="Courier New" w:hAnsi="Courier New" w:cs="Courier New"/>
          <w:b/>
          <w:bCs/>
          <w:color w:val="008000"/>
          <w:sz w:val="20"/>
          <w:szCs w:val="20"/>
        </w:rPr>
        <w:t>rne, Serviciului Roman de Informatii si ale altor institutii cu atributii in domeniul apararii, ordinii publice si sigurantei nationale. Confirmarea ca rector se realizeaza prin ordin al ministrului educatiei si cercetarii."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pct.7 din </w:t>
      </w:r>
      <w:hyperlink r:id="rId622" w:anchor="/view/00791803.20-SyDnbx2YoU" w:history="1">
        <w:r>
          <w:rPr>
            <w:rStyle w:val="Hyperlink"/>
            <w:rFonts w:ascii="Courier New" w:hAnsi="Courier New" w:cs="Courier New"/>
            <w:b/>
            <w:bCs/>
            <w:sz w:val="20"/>
            <w:szCs w:val="20"/>
          </w:rPr>
          <w:t>OUG 79/2020</w:t>
        </w:r>
      </w:hyperlink>
      <w:r>
        <w:rPr>
          <w:rFonts w:ascii="Courier New" w:hAnsi="Courier New" w:cs="Courier New"/>
          <w:sz w:val="20"/>
          <w:szCs w:val="20"/>
        </w:rPr>
        <w:br/>
        <w:t>   (4) In invatamantul superior militar, de informatii, de ordine publica si de securitate nationala se infiinteaza corpul instructorilor militari, de ordine si de</w:t>
      </w:r>
      <w:r>
        <w:rPr>
          <w:rFonts w:ascii="Courier New" w:hAnsi="Courier New" w:cs="Courier New"/>
          <w:sz w:val="20"/>
          <w:szCs w:val="20"/>
        </w:rPr>
        <w:t xml:space="preserve"> securitate publica, prin ordine si instructiuni ale Ministerului Apararii Nationale, Ministerului Administratiei si Internelor, Ministerului Justitiei, Serviciului Roman de Informatii si ale altor institutii cu atributii in domeniul apararii, ordinii publ</w:t>
      </w:r>
      <w:r>
        <w:rPr>
          <w:rFonts w:ascii="Courier New" w:hAnsi="Courier New" w:cs="Courier New"/>
          <w:sz w:val="20"/>
          <w:szCs w:val="20"/>
        </w:rPr>
        <w:t>ice si sigurantei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In institutiile de invatamant superior militar, de informatii, de ordine publica si de securitate nationala functioneaza personalul didactic prevazut in prezenta lege si instructorii militari, instructorii de informatii</w:t>
      </w:r>
      <w:r>
        <w:rPr>
          <w:rFonts w:ascii="Courier New" w:hAnsi="Courier New" w:cs="Courier New"/>
          <w:b/>
          <w:bCs/>
          <w:color w:val="008000"/>
          <w:sz w:val="20"/>
          <w:szCs w:val="20"/>
        </w:rPr>
        <w:t xml:space="preserve"> si instructorii de ordine publica, asimilati personalului didactic.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pct.8 din </w:t>
      </w:r>
      <w:hyperlink r:id="rId623" w:anchor="/view/00791803.20-SyDnbx2YoU" w:history="1">
        <w:r>
          <w:rPr>
            <w:rStyle w:val="Hyperlink"/>
            <w:rFonts w:ascii="Courier New" w:hAnsi="Courier New" w:cs="Courier New"/>
            <w:b/>
            <w:bCs/>
            <w:sz w:val="20"/>
            <w:szCs w:val="20"/>
          </w:rPr>
          <w:t>OUG 79/2020</w:t>
        </w:r>
      </w:hyperlink>
      <w:r>
        <w:rPr>
          <w:rFonts w:ascii="Courier New" w:hAnsi="Courier New" w:cs="Courier New"/>
          <w:b/>
          <w:bCs/>
          <w:color w:val="008000"/>
          <w:sz w:val="20"/>
          <w:szCs w:val="20"/>
        </w:rPr>
        <w:br/>
        <w:t>   (6) Personalul didactic si didactic asimilat din institutiil</w:t>
      </w:r>
      <w:r>
        <w:rPr>
          <w:rFonts w:ascii="Courier New" w:hAnsi="Courier New" w:cs="Courier New"/>
          <w:b/>
          <w:bCs/>
          <w:color w:val="008000"/>
          <w:sz w:val="20"/>
          <w:szCs w:val="20"/>
        </w:rPr>
        <w:t>e de invatamant superior militar, de informatii, de ordine publica si de securitate nationala are drepturile si indatoririle care decurg din prezenta lege si din calitatea de cadru militar in activitate/functionar public cu statut special - politist/politi</w:t>
      </w:r>
      <w:r>
        <w:rPr>
          <w:rFonts w:ascii="Courier New" w:hAnsi="Courier New" w:cs="Courier New"/>
          <w:b/>
          <w:bCs/>
          <w:color w:val="008000"/>
          <w:sz w:val="20"/>
          <w:szCs w:val="20"/>
        </w:rPr>
        <w:t>st de penitenciare.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pct.8 din </w:t>
      </w:r>
      <w:hyperlink r:id="rId624" w:anchor="/view/00791803.20-SyDnbx2YoU" w:history="1">
        <w:r>
          <w:rPr>
            <w:rStyle w:val="Hyperlink"/>
            <w:rFonts w:ascii="Courier New" w:hAnsi="Courier New" w:cs="Courier New"/>
            <w:b/>
            <w:bCs/>
            <w:sz w:val="20"/>
            <w:szCs w:val="20"/>
          </w:rPr>
          <w:t>OUG 79/2020</w:t>
        </w:r>
      </w:hyperlink>
      <w:r>
        <w:rPr>
          <w:rFonts w:ascii="Courier New" w:hAnsi="Courier New" w:cs="Courier New"/>
          <w:b/>
          <w:bCs/>
          <w:color w:val="008000"/>
          <w:sz w:val="20"/>
          <w:szCs w:val="20"/>
        </w:rPr>
        <w:br/>
        <w:t>   (7) Categoriile de instructori militari, instructori de informatii si instructori de ordine publica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a) pentru Ministerul Apararii Nationale si Serviciul Roman de Informatii: </w:t>
      </w:r>
      <w:r>
        <w:rPr>
          <w:rFonts w:ascii="Courier New" w:hAnsi="Courier New" w:cs="Courier New"/>
          <w:b/>
          <w:bCs/>
          <w:color w:val="008000"/>
          <w:sz w:val="20"/>
          <w:szCs w:val="20"/>
        </w:rPr>
        <w:br/>
        <w:t>     (i) instructor; </w:t>
      </w:r>
      <w:r>
        <w:rPr>
          <w:rFonts w:ascii="Courier New" w:hAnsi="Courier New" w:cs="Courier New"/>
          <w:b/>
          <w:bCs/>
          <w:color w:val="008000"/>
          <w:sz w:val="20"/>
          <w:szCs w:val="20"/>
        </w:rPr>
        <w:br/>
        <w:t>     (ii) instructor principal; </w:t>
      </w:r>
      <w:r>
        <w:rPr>
          <w:rFonts w:ascii="Courier New" w:hAnsi="Courier New" w:cs="Courier New"/>
          <w:b/>
          <w:bCs/>
          <w:color w:val="008000"/>
          <w:sz w:val="20"/>
          <w:szCs w:val="20"/>
        </w:rPr>
        <w:br/>
        <w:t>     (iii) instructor superior;</w:t>
      </w:r>
      <w:r>
        <w:rPr>
          <w:rFonts w:ascii="Courier New" w:hAnsi="Courier New" w:cs="Courier New"/>
          <w:b/>
          <w:bCs/>
          <w:color w:val="008000"/>
          <w:sz w:val="20"/>
          <w:szCs w:val="20"/>
        </w:rPr>
        <w:br/>
        <w:t>     (iv) instructor avansat;</w:t>
      </w:r>
      <w:r>
        <w:rPr>
          <w:rFonts w:ascii="Courier New" w:hAnsi="Courier New" w:cs="Courier New"/>
          <w:b/>
          <w:bCs/>
          <w:color w:val="008000"/>
          <w:sz w:val="20"/>
          <w:szCs w:val="20"/>
        </w:rPr>
        <w:br/>
        <w:t>   b) pentru Ministerul Afacerilor Interne:</w:t>
      </w:r>
      <w:r>
        <w:rPr>
          <w:rFonts w:ascii="Courier New" w:hAnsi="Courier New" w:cs="Courier New"/>
          <w:b/>
          <w:bCs/>
          <w:color w:val="008000"/>
          <w:sz w:val="20"/>
          <w:szCs w:val="20"/>
        </w:rPr>
        <w:br/>
        <w:t xml:space="preserve">     (i) instructor </w:t>
      </w:r>
      <w:r>
        <w:rPr>
          <w:rFonts w:ascii="Courier New" w:hAnsi="Courier New" w:cs="Courier New"/>
          <w:b/>
          <w:bCs/>
          <w:color w:val="008000"/>
          <w:sz w:val="20"/>
          <w:szCs w:val="20"/>
        </w:rPr>
        <w:t>de politie III-I/instructor militar V-I;</w:t>
      </w:r>
      <w:r>
        <w:rPr>
          <w:rFonts w:ascii="Courier New" w:hAnsi="Courier New" w:cs="Courier New"/>
          <w:b/>
          <w:bCs/>
          <w:color w:val="008000"/>
          <w:sz w:val="20"/>
          <w:szCs w:val="20"/>
        </w:rPr>
        <w:br/>
        <w:t>     (ii) instructor de politie principal V-I/instructor militar principal V-I;</w:t>
      </w:r>
      <w:r>
        <w:rPr>
          <w:rFonts w:ascii="Courier New" w:hAnsi="Courier New" w:cs="Courier New"/>
          <w:b/>
          <w:bCs/>
          <w:color w:val="008000"/>
          <w:sz w:val="20"/>
          <w:szCs w:val="20"/>
        </w:rPr>
        <w:br/>
        <w:t>     (iii) instructor de politie specialist III-I/instructor militar specialist III-I.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pct.8 din </w:t>
      </w:r>
      <w:hyperlink r:id="rId625"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3-a</w:t>
      </w:r>
      <w:r>
        <w:rPr>
          <w:rFonts w:ascii="Courier New" w:hAnsi="Courier New" w:cs="Courier New"/>
          <w:sz w:val="20"/>
          <w:szCs w:val="20"/>
        </w:rPr>
        <w:br/>
        <w:t>Resurse umane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Art.178.</w:t>
      </w:r>
      <w:r>
        <w:rPr>
          <w:rFonts w:ascii="Courier New" w:hAnsi="Courier New" w:cs="Courier New"/>
          <w:sz w:val="20"/>
          <w:szCs w:val="20"/>
        </w:rPr>
        <w:t xml:space="preserve"> - (1) Functiile didactice si de cercetare din invatamantul superior militar, de </w:t>
      </w:r>
      <w:r>
        <w:rPr>
          <w:rFonts w:ascii="Courier New" w:hAnsi="Courier New" w:cs="Courier New"/>
          <w:sz w:val="20"/>
          <w:szCs w:val="20"/>
        </w:rPr>
        <w:t>informatii, de ordine publica si de securitate nationala se ocupa si se elibereaza in aceleasi conditii ca si cele din institutiile civile de invatamant superior. Cadrele didactice si de cercetare din invatamantul superior militar, de informatii, de ordine</w:t>
      </w:r>
      <w:r>
        <w:rPr>
          <w:rFonts w:ascii="Courier New" w:hAnsi="Courier New" w:cs="Courier New"/>
          <w:sz w:val="20"/>
          <w:szCs w:val="20"/>
        </w:rPr>
        <w:t xml:space="preserve"> publica si de securitate nationala au acelasi statut ca cele din institutiile civile de invatamant superior.</w:t>
      </w:r>
      <w:r>
        <w:rPr>
          <w:rFonts w:ascii="Courier New" w:hAnsi="Courier New" w:cs="Courier New"/>
          <w:sz w:val="20"/>
          <w:szCs w:val="20"/>
        </w:rPr>
        <w:br/>
        <w:t>   (2) Institutiile de invatamant superior militar, de informatii, de ordine publica si de securitate nationala se bucura de principiul autonomiei</w:t>
      </w:r>
      <w:r>
        <w:rPr>
          <w:rFonts w:ascii="Courier New" w:hAnsi="Courier New" w:cs="Courier New"/>
          <w:sz w:val="20"/>
          <w:szCs w:val="20"/>
        </w:rPr>
        <w:t xml:space="preserve"> universitare.</w:t>
      </w:r>
      <w:r>
        <w:rPr>
          <w:rFonts w:ascii="Courier New" w:hAnsi="Courier New" w:cs="Courier New"/>
          <w:sz w:val="20"/>
          <w:szCs w:val="20"/>
        </w:rPr>
        <w:br/>
        <w:t>   (3) Cadrele didactice militare titulare, pensionate pentru limita de varsta si vechime integrala ca militari, pot sa isi continue activitatea didactica, in cadrul aceleiasi institutii de invatamant superior, in conditiile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w:t>
      </w:r>
      <w:r>
        <w:rPr>
          <w:rFonts w:ascii="Courier New" w:hAnsi="Courier New" w:cs="Courier New"/>
          <w:b/>
          <w:bCs/>
          <w:sz w:val="20"/>
          <w:szCs w:val="20"/>
        </w:rPr>
        <w:t>unea a 4-a</w:t>
      </w:r>
      <w:r>
        <w:rPr>
          <w:rFonts w:ascii="Courier New" w:hAnsi="Courier New" w:cs="Courier New"/>
          <w:sz w:val="20"/>
          <w:szCs w:val="20"/>
        </w:rPr>
        <w:br/>
        <w:t>Viata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Art.179.</w:t>
      </w:r>
      <w:r>
        <w:rPr>
          <w:rFonts w:ascii="Courier New" w:hAnsi="Courier New" w:cs="Courier New"/>
          <w:sz w:val="20"/>
          <w:szCs w:val="20"/>
        </w:rPr>
        <w:t xml:space="preserve"> - Viata universitara din institutiile de invatamant superior militar, de informatii, de ordine publica si de securitate nationala se desfasoara in conformitate cu reglementarile legale pentru institutiile civil</w:t>
      </w:r>
      <w:r>
        <w:rPr>
          <w:rFonts w:ascii="Courier New" w:hAnsi="Courier New" w:cs="Courier New"/>
          <w:sz w:val="20"/>
          <w:szCs w:val="20"/>
        </w:rPr>
        <w:t>e de invatamant superior, adaptate mediului militar, de informatii, de ordine publica si de securitate nationala.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VII</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Invatamantul superior artistic si sportiv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Art.180</w:t>
      </w:r>
      <w:r>
        <w:rPr>
          <w:rFonts w:ascii="Courier New" w:hAnsi="Courier New" w:cs="Courier New"/>
          <w:sz w:val="20"/>
          <w:szCs w:val="20"/>
        </w:rPr>
        <w:t>. - In invatamantul superior artistic si sportiv, procesul education</w:t>
      </w:r>
      <w:r>
        <w:rPr>
          <w:rFonts w:ascii="Courier New" w:hAnsi="Courier New" w:cs="Courier New"/>
          <w:sz w:val="20"/>
          <w:szCs w:val="20"/>
        </w:rPr>
        <w:t>al se desfasoara prin activitati didactice si prin activitati practice de creatie si performanta.</w:t>
      </w:r>
      <w:r>
        <w:rPr>
          <w:rFonts w:ascii="Courier New" w:hAnsi="Courier New" w:cs="Courier New"/>
          <w:sz w:val="20"/>
          <w:szCs w:val="20"/>
        </w:rPr>
        <w:br/>
      </w:r>
      <w:r>
        <w:rPr>
          <w:rFonts w:ascii="Courier New" w:hAnsi="Courier New" w:cs="Courier New"/>
          <w:b/>
          <w:bCs/>
          <w:sz w:val="20"/>
          <w:szCs w:val="20"/>
        </w:rPr>
        <w:t xml:space="preserve">   Art.181. </w:t>
      </w:r>
      <w:r>
        <w:rPr>
          <w:rFonts w:ascii="Courier New" w:hAnsi="Courier New" w:cs="Courier New"/>
          <w:sz w:val="20"/>
          <w:szCs w:val="20"/>
        </w:rPr>
        <w:t>- Institutiile de invatamant superior artistic si sportiv, autorizate provizoriu sau acreditate, conform legii, pot organiza forme de invatamant p</w:t>
      </w:r>
      <w:r>
        <w:rPr>
          <w:rFonts w:ascii="Courier New" w:hAnsi="Courier New" w:cs="Courier New"/>
          <w:sz w:val="20"/>
          <w:szCs w:val="20"/>
        </w:rPr>
        <w:t>rin cele 3 cicluri de studii universitare: ciclul I - studii universitare de licenta, ciclul II - studii universitare de master si ciclul III - studii universitare de doctorat, incluzand doctoratul stiintific si doctoratul profesional, precum si programe d</w:t>
      </w:r>
      <w:r>
        <w:rPr>
          <w:rFonts w:ascii="Courier New" w:hAnsi="Courier New" w:cs="Courier New"/>
          <w:sz w:val="20"/>
          <w:szCs w:val="20"/>
        </w:rPr>
        <w:t>e formare si dezvoltare profesionala continua.</w:t>
      </w:r>
      <w:r>
        <w:rPr>
          <w:rFonts w:ascii="Courier New" w:hAnsi="Courier New" w:cs="Courier New"/>
          <w:sz w:val="20"/>
          <w:szCs w:val="20"/>
        </w:rPr>
        <w:br/>
        <w:t xml:space="preserve">   </w:t>
      </w:r>
      <w:r>
        <w:rPr>
          <w:rFonts w:ascii="Courier New" w:hAnsi="Courier New" w:cs="Courier New"/>
          <w:b/>
          <w:bCs/>
          <w:sz w:val="20"/>
          <w:szCs w:val="20"/>
        </w:rPr>
        <w:t>Art.182</w:t>
      </w:r>
      <w:r>
        <w:rPr>
          <w:rFonts w:ascii="Courier New" w:hAnsi="Courier New" w:cs="Courier New"/>
          <w:sz w:val="20"/>
          <w:szCs w:val="20"/>
        </w:rPr>
        <w:t>. - In invatamantul superior artistic si sportiv, structura anului universitar poate fi adaptata in functie de programul activitatilor practice specifice.</w:t>
      </w:r>
      <w:r>
        <w:rPr>
          <w:rFonts w:ascii="Courier New" w:hAnsi="Courier New" w:cs="Courier New"/>
          <w:sz w:val="20"/>
          <w:szCs w:val="20"/>
        </w:rPr>
        <w:br/>
        <w:t xml:space="preserve">   </w:t>
      </w:r>
      <w:r>
        <w:rPr>
          <w:rFonts w:ascii="Courier New" w:hAnsi="Courier New" w:cs="Courier New"/>
          <w:b/>
          <w:bCs/>
          <w:sz w:val="20"/>
          <w:szCs w:val="20"/>
        </w:rPr>
        <w:t>Art.183.</w:t>
      </w:r>
      <w:r>
        <w:rPr>
          <w:rFonts w:ascii="Courier New" w:hAnsi="Courier New" w:cs="Courier New"/>
          <w:sz w:val="20"/>
          <w:szCs w:val="20"/>
        </w:rPr>
        <w:t xml:space="preserve"> - In invatamantul superior artis</w:t>
      </w:r>
      <w:r>
        <w:rPr>
          <w:rFonts w:ascii="Courier New" w:hAnsi="Courier New" w:cs="Courier New"/>
          <w:sz w:val="20"/>
          <w:szCs w:val="20"/>
        </w:rPr>
        <w:t>tic si sportiv, practica studentilor se desfasoara in universitati: in centre de proiectare, ateliere artistice, studiouri muzicale, unitati de productie teatrale si cinematografice, spatii destinate performantei sportive, precum si in institutii din profi</w:t>
      </w:r>
      <w:r>
        <w:rPr>
          <w:rFonts w:ascii="Courier New" w:hAnsi="Courier New" w:cs="Courier New"/>
          <w:sz w:val="20"/>
          <w:szCs w:val="20"/>
        </w:rPr>
        <w:t>lul artistic sau sportiv respectiv, pe baza de parteneriat institutional.</w:t>
      </w:r>
      <w:r>
        <w:rPr>
          <w:rFonts w:ascii="Courier New" w:hAnsi="Courier New" w:cs="Courier New"/>
          <w:sz w:val="20"/>
          <w:szCs w:val="20"/>
        </w:rPr>
        <w:br/>
        <w:t xml:space="preserve">   </w:t>
      </w:r>
      <w:r>
        <w:rPr>
          <w:rFonts w:ascii="Courier New" w:hAnsi="Courier New" w:cs="Courier New"/>
          <w:b/>
          <w:bCs/>
          <w:sz w:val="20"/>
          <w:szCs w:val="20"/>
        </w:rPr>
        <w:t>Art.184.</w:t>
      </w:r>
      <w:r>
        <w:rPr>
          <w:rFonts w:ascii="Courier New" w:hAnsi="Courier New" w:cs="Courier New"/>
          <w:sz w:val="20"/>
          <w:szCs w:val="20"/>
        </w:rPr>
        <w:t xml:space="preserve"> - In invatamantul superior artistic si sportiv, doctoratul stiintific sau profesional este o conditie pentru cariera didactica.</w:t>
      </w:r>
      <w:r>
        <w:rPr>
          <w:rFonts w:ascii="Courier New" w:hAnsi="Courier New" w:cs="Courier New"/>
          <w:sz w:val="20"/>
          <w:szCs w:val="20"/>
        </w:rPr>
        <w:br/>
        <w:t xml:space="preserve">   </w:t>
      </w:r>
      <w:r>
        <w:rPr>
          <w:rFonts w:ascii="Courier New" w:hAnsi="Courier New" w:cs="Courier New"/>
          <w:b/>
          <w:bCs/>
          <w:sz w:val="20"/>
          <w:szCs w:val="20"/>
        </w:rPr>
        <w:t>Art.185.</w:t>
      </w:r>
      <w:r>
        <w:rPr>
          <w:rFonts w:ascii="Courier New" w:hAnsi="Courier New" w:cs="Courier New"/>
          <w:sz w:val="20"/>
          <w:szCs w:val="20"/>
        </w:rPr>
        <w:t xml:space="preserve"> - Cercetarea prin creatie arti</w:t>
      </w:r>
      <w:r>
        <w:rPr>
          <w:rFonts w:ascii="Courier New" w:hAnsi="Courier New" w:cs="Courier New"/>
          <w:sz w:val="20"/>
          <w:szCs w:val="20"/>
        </w:rPr>
        <w:t>stica, proiectare si performanta sportiva se desfasoara individual sau colectiv, in centre de proiectare, laboratoare si ateliere artistice, studiouri muzicale, unitati de productie teatrala si cinematografica, spatii destinate performantei sportive.</w:t>
      </w:r>
      <w:r>
        <w:rPr>
          <w:rFonts w:ascii="Courier New" w:hAnsi="Courier New" w:cs="Courier New"/>
          <w:sz w:val="20"/>
          <w:szCs w:val="20"/>
        </w:rPr>
        <w:br/>
      </w:r>
      <w:r>
        <w:rPr>
          <w:rFonts w:ascii="Courier New" w:hAnsi="Courier New" w:cs="Courier New"/>
          <w:sz w:val="20"/>
          <w:szCs w:val="20"/>
        </w:rPr>
        <w:lastRenderedPageBreak/>
        <w:t xml:space="preserve">   </w:t>
      </w:r>
      <w:r>
        <w:rPr>
          <w:rFonts w:ascii="Courier New" w:hAnsi="Courier New" w:cs="Courier New"/>
          <w:b/>
          <w:bCs/>
          <w:sz w:val="20"/>
          <w:szCs w:val="20"/>
        </w:rPr>
        <w:t>Ar</w:t>
      </w:r>
      <w:r>
        <w:rPr>
          <w:rFonts w:ascii="Courier New" w:hAnsi="Courier New" w:cs="Courier New"/>
          <w:b/>
          <w:bCs/>
          <w:sz w:val="20"/>
          <w:szCs w:val="20"/>
        </w:rPr>
        <w:t>t.186. -</w:t>
      </w:r>
      <w:r>
        <w:rPr>
          <w:rFonts w:ascii="Courier New" w:hAnsi="Courier New" w:cs="Courier New"/>
          <w:sz w:val="20"/>
          <w:szCs w:val="20"/>
        </w:rPr>
        <w:t> Evaluarea calitatii si clasificarea universitatilor artistice si sportive iau in considerare criteriile specifice creatiei artistice si performantei sportive.</w:t>
      </w:r>
      <w:r>
        <w:rPr>
          <w:rFonts w:ascii="Courier New" w:hAnsi="Courier New" w:cs="Courier New"/>
          <w:sz w:val="20"/>
          <w:szCs w:val="20"/>
        </w:rPr>
        <w:br/>
        <w:t xml:space="preserve">   </w:t>
      </w:r>
      <w:r>
        <w:rPr>
          <w:rFonts w:ascii="Courier New" w:hAnsi="Courier New" w:cs="Courier New"/>
          <w:b/>
          <w:bCs/>
          <w:sz w:val="20"/>
          <w:szCs w:val="20"/>
        </w:rPr>
        <w:t xml:space="preserve">Art.187. </w:t>
      </w:r>
      <w:r>
        <w:rPr>
          <w:rFonts w:ascii="Courier New" w:hAnsi="Courier New" w:cs="Courier New"/>
          <w:sz w:val="20"/>
          <w:szCs w:val="20"/>
        </w:rPr>
        <w:t>- In invatamantul superior artistic si sportiv, alocarea pe baze competition</w:t>
      </w:r>
      <w:r>
        <w:rPr>
          <w:rFonts w:ascii="Courier New" w:hAnsi="Courier New" w:cs="Courier New"/>
          <w:sz w:val="20"/>
          <w:szCs w:val="20"/>
        </w:rPr>
        <w:t>ale a fondurilor se face inclusiv in baza criteriilor specifice creatiei artistice si performantei sportive.</w:t>
      </w:r>
      <w:r>
        <w:rPr>
          <w:rFonts w:ascii="Courier New" w:hAnsi="Courier New" w:cs="Courier New"/>
          <w:sz w:val="20"/>
          <w:szCs w:val="20"/>
        </w:rPr>
        <w:br/>
        <w:t xml:space="preserve">   </w:t>
      </w:r>
      <w:r>
        <w:rPr>
          <w:rFonts w:ascii="Courier New" w:hAnsi="Courier New" w:cs="Courier New"/>
          <w:b/>
          <w:bCs/>
          <w:sz w:val="20"/>
          <w:szCs w:val="20"/>
        </w:rPr>
        <w:t xml:space="preserve">Art.188. </w:t>
      </w:r>
      <w:r>
        <w:rPr>
          <w:rFonts w:ascii="Courier New" w:hAnsi="Courier New" w:cs="Courier New"/>
          <w:sz w:val="20"/>
          <w:szCs w:val="20"/>
        </w:rPr>
        <w:t>- Reglementarea altor aspecte specifice desfasurarii activitatii din aceste domenii va fi realizata prin hotarari ale Guvernului sau or</w:t>
      </w:r>
      <w:r>
        <w:rPr>
          <w:rFonts w:ascii="Courier New" w:hAnsi="Courier New" w:cs="Courier New"/>
          <w:sz w:val="20"/>
          <w:szCs w:val="20"/>
        </w:rPr>
        <w:t>dine ale ministrului educatiei, cercetarii, tineretului si sportului, in concordanta cu prevederile legii si cu reglementarile generale si sectoriale ale Uniunii Europene.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VIII</w:t>
      </w:r>
      <w:r>
        <w:rPr>
          <w:rFonts w:ascii="Courier New" w:hAnsi="Courier New" w:cs="Courier New"/>
          <w:sz w:val="20"/>
          <w:szCs w:val="20"/>
        </w:rPr>
        <w:br/>
        <w:t>Activitatea de cercetare si creatie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Art.189.</w:t>
      </w:r>
      <w:r>
        <w:rPr>
          <w:rFonts w:ascii="Courier New" w:hAnsi="Courier New" w:cs="Courier New"/>
          <w:sz w:val="20"/>
          <w:szCs w:val="20"/>
        </w:rPr>
        <w:t xml:space="preserve"> </w:t>
      </w:r>
      <w:r>
        <w:rPr>
          <w:rFonts w:ascii="Courier New" w:hAnsi="Courier New" w:cs="Courier New"/>
          <w:sz w:val="20"/>
          <w:szCs w:val="20"/>
        </w:rPr>
        <w:t>- (1) Activitatea de cercetare, dezvoltare, inovare si creatie artistica din universitati se organizeaza si functioneaza pe baza legislatiei nationale si a Uniunii Europene in domeniu.</w:t>
      </w:r>
      <w:r>
        <w:rPr>
          <w:rFonts w:ascii="Courier New" w:hAnsi="Courier New" w:cs="Courier New"/>
          <w:sz w:val="20"/>
          <w:szCs w:val="20"/>
        </w:rPr>
        <w:br/>
        <w:t>   (2) Institutiile de invatamant superior care si-au asumat ca misiune</w:t>
      </w:r>
      <w:r>
        <w:rPr>
          <w:rFonts w:ascii="Courier New" w:hAnsi="Courier New" w:cs="Courier New"/>
          <w:sz w:val="20"/>
          <w:szCs w:val="20"/>
        </w:rPr>
        <w:t xml:space="preserve"> si cercetarea stiintifica au obligatia sa creeze structuri tehnico-administrative care sa faciliteze managementul activitatilor de cercetare si a proiectelor de cercetare-dezvoltare derulate de personalul institutiei. Aceste structuri deservesc si raspund</w:t>
      </w:r>
      <w:r>
        <w:rPr>
          <w:rFonts w:ascii="Courier New" w:hAnsi="Courier New" w:cs="Courier New"/>
          <w:sz w:val="20"/>
          <w:szCs w:val="20"/>
        </w:rPr>
        <w:t xml:space="preserve"> optim cerintelor personalului implicat in cercetare.</w:t>
      </w:r>
      <w:r>
        <w:rPr>
          <w:rFonts w:ascii="Courier New" w:hAnsi="Courier New" w:cs="Courier New"/>
          <w:sz w:val="20"/>
          <w:szCs w:val="20"/>
        </w:rPr>
        <w:br/>
        <w:t>   (3) Personalul implicat in activitati de cercetare in institute, laboratoare sau centre de cercetare ale universitatii dispune, in limita proiectelor de cercetare pe care le coordoneaza, de autonomie</w:t>
      </w:r>
      <w:r>
        <w:rPr>
          <w:rFonts w:ascii="Courier New" w:hAnsi="Courier New" w:cs="Courier New"/>
          <w:sz w:val="20"/>
          <w:szCs w:val="20"/>
        </w:rPr>
        <w:t xml:space="preserve"> si de responsabilitate personala, delegata de ordonatorul de credite, in realizarea achizitiilor publice si a gestionarii resurselor umane necesare derularii proiectelor. Aceste activitati se desfasoara conform reglementarilor legale in vigoare si fac obi</w:t>
      </w:r>
      <w:r>
        <w:rPr>
          <w:rFonts w:ascii="Courier New" w:hAnsi="Courier New" w:cs="Courier New"/>
          <w:sz w:val="20"/>
          <w:szCs w:val="20"/>
        </w:rPr>
        <w:t>ectul controlului financiar intern.</w:t>
      </w:r>
      <w:r>
        <w:rPr>
          <w:rFonts w:ascii="Courier New" w:hAnsi="Courier New" w:cs="Courier New"/>
          <w:sz w:val="20"/>
          <w:szCs w:val="20"/>
        </w:rPr>
        <w:br/>
        <w:t xml:space="preserve">   </w:t>
      </w:r>
      <w:r>
        <w:rPr>
          <w:rFonts w:ascii="Courier New" w:hAnsi="Courier New" w:cs="Courier New"/>
          <w:b/>
          <w:bCs/>
          <w:sz w:val="20"/>
          <w:szCs w:val="20"/>
        </w:rPr>
        <w:t xml:space="preserve">Art.190. </w:t>
      </w:r>
      <w:r>
        <w:rPr>
          <w:rFonts w:ascii="Courier New" w:hAnsi="Courier New" w:cs="Courier New"/>
          <w:sz w:val="20"/>
          <w:szCs w:val="20"/>
        </w:rPr>
        <w:t>- (1) La sfarsitul fiecarui an bugetar, conducerea universitatii prezinta senatului universitar un raport referitor la cuantumul regiei pentru granturile de cercetare si la modul in care regia a fost cheltuit</w:t>
      </w:r>
      <w:r>
        <w:rPr>
          <w:rFonts w:ascii="Courier New" w:hAnsi="Courier New" w:cs="Courier New"/>
          <w:sz w:val="20"/>
          <w:szCs w:val="20"/>
        </w:rPr>
        <w:t>a.</w:t>
      </w:r>
      <w:r>
        <w:rPr>
          <w:rFonts w:ascii="Courier New" w:hAnsi="Courier New" w:cs="Courier New"/>
          <w:sz w:val="20"/>
          <w:szCs w:val="20"/>
        </w:rPr>
        <w:br/>
        <w:t>   (2) Cuantumul maximal al regiei pentru granturile si contractele de cercetare este stabilit de finantator sau de autoritatea contractanta si nu poate fi modificat pe perioada derularii acestora.</w:t>
      </w:r>
      <w:r>
        <w:rPr>
          <w:rFonts w:ascii="Courier New" w:hAnsi="Courier New" w:cs="Courier New"/>
          <w:sz w:val="20"/>
          <w:szCs w:val="20"/>
        </w:rPr>
        <w:br/>
        <w:t xml:space="preserve">   </w:t>
      </w:r>
      <w:r>
        <w:rPr>
          <w:rFonts w:ascii="Courier New" w:hAnsi="Courier New" w:cs="Courier New"/>
          <w:b/>
          <w:bCs/>
          <w:sz w:val="20"/>
          <w:szCs w:val="20"/>
        </w:rPr>
        <w:t>Art.191.</w:t>
      </w:r>
      <w:r>
        <w:rPr>
          <w:rFonts w:ascii="Courier New" w:hAnsi="Courier New" w:cs="Courier New"/>
          <w:sz w:val="20"/>
          <w:szCs w:val="20"/>
        </w:rPr>
        <w:t xml:space="preserve"> - (1) Pentru granturile gestionate prin Aut</w:t>
      </w:r>
      <w:r>
        <w:rPr>
          <w:rFonts w:ascii="Courier New" w:hAnsi="Courier New" w:cs="Courier New"/>
          <w:sz w:val="20"/>
          <w:szCs w:val="20"/>
        </w:rPr>
        <w:t xml:space="preserve">oritatea Nationala pentru Cercetare Stiintifica, Ministerul Educatiei, Cercetarii, Tineretului si Sportului asigura un avans de pana la 90% din valoarea grantului din momentul semnarii contractului de finantare. Pentru diferenta, universitatile pot avansa </w:t>
      </w:r>
      <w:r>
        <w:rPr>
          <w:rFonts w:ascii="Courier New" w:hAnsi="Courier New" w:cs="Courier New"/>
          <w:sz w:val="20"/>
          <w:szCs w:val="20"/>
        </w:rPr>
        <w:t>fonduri din venituri proprii.</w:t>
      </w:r>
      <w:r>
        <w:rPr>
          <w:rFonts w:ascii="Courier New" w:hAnsi="Courier New" w:cs="Courier New"/>
          <w:sz w:val="20"/>
          <w:szCs w:val="20"/>
        </w:rPr>
        <w:br/>
        <w:t>   (2) Mobilitatea interinstitutionala a personalului de cercetare dupa principiul „grantul urmeaza cercetatorul“ este garantata prin prezenta lege si se realizeaza prin metodologii elaborate de autoritatile contractante. Titu</w:t>
      </w:r>
      <w:r>
        <w:rPr>
          <w:rFonts w:ascii="Courier New" w:hAnsi="Courier New" w:cs="Courier New"/>
          <w:sz w:val="20"/>
          <w:szCs w:val="20"/>
        </w:rPr>
        <w:t>larul grantului raspunde public, conform contractului cu autoritatea contractanta, de modul de gestionare a grantului.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IX</w:t>
      </w:r>
      <w:r>
        <w:rPr>
          <w:rFonts w:ascii="Courier New" w:hAnsi="Courier New" w:cs="Courier New"/>
          <w:sz w:val="20"/>
          <w:szCs w:val="20"/>
        </w:rPr>
        <w:br/>
        <w:t>Promovarea calitatii in invatamantul superior si in cercetarea stiintifica</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b/>
          <w:bCs/>
          <w:color w:val="0000FF"/>
          <w:sz w:val="20"/>
          <w:szCs w:val="20"/>
        </w:rPr>
        <w:t> Vezi:</w:t>
      </w:r>
      <w:r>
        <w:rPr>
          <w:rFonts w:ascii="Courier New" w:hAnsi="Courier New" w:cs="Courier New"/>
          <w:color w:val="0000FF"/>
          <w:sz w:val="20"/>
          <w:szCs w:val="20"/>
        </w:rPr>
        <w:t xml:space="preserve"> </w:t>
      </w:r>
      <w:hyperlink r:id="rId626" w:anchor="/view/54720575.18-SFYQLAVrUI" w:history="1">
        <w:r>
          <w:rPr>
            <w:rStyle w:val="Hyperlink"/>
            <w:rFonts w:ascii="Courier New" w:hAnsi="Courier New" w:cs="Courier New"/>
            <w:b/>
            <w:bCs/>
            <w:sz w:val="20"/>
            <w:szCs w:val="20"/>
          </w:rPr>
          <w:t>ORDIN Nr. 5.472/2018</w:t>
        </w:r>
      </w:hyperlink>
      <w:r>
        <w:rPr>
          <w:rFonts w:ascii="Courier New" w:hAnsi="Courier New" w:cs="Courier New"/>
          <w:b/>
          <w:bCs/>
          <w:color w:val="0000FF"/>
          <w:sz w:val="20"/>
          <w:szCs w:val="20"/>
        </w:rPr>
        <w:t xml:space="preserve"> privind infiintarea domeniilor de doctorat in cadrul institutiilor organizatoare de studii universitare de doctorat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Art.192.</w:t>
      </w:r>
      <w:r>
        <w:rPr>
          <w:rFonts w:ascii="Courier New" w:hAnsi="Courier New" w:cs="Courier New"/>
          <w:sz w:val="20"/>
          <w:szCs w:val="20"/>
        </w:rPr>
        <w:t xml:space="preserve"> - (1) Asigurarea calitatii</w:t>
      </w:r>
      <w:r>
        <w:rPr>
          <w:rFonts w:ascii="Courier New" w:hAnsi="Courier New" w:cs="Courier New"/>
          <w:sz w:val="20"/>
          <w:szCs w:val="20"/>
        </w:rPr>
        <w:t xml:space="preserve"> invatamantului superior si a cercetarii stiintifice universitare este o obligatie a institutiei de invatamant superior si o atributie fundamentala a Ministerului Educatiei, Cercetarii, Tineretului si Sportului. In realizarea acestei atributii, Ministerul </w:t>
      </w:r>
      <w:r>
        <w:rPr>
          <w:rFonts w:ascii="Courier New" w:hAnsi="Courier New" w:cs="Courier New"/>
          <w:sz w:val="20"/>
          <w:szCs w:val="20"/>
        </w:rPr>
        <w:t>Educatiei, Cercetarii, Tineretului si Sportului colaboreaza cu ARACIS, cu alte agentii inscrise in EQAR, precum si cu CNCS, CNATDCU, Consiliul de etica si management universitar (CEMU) si alte organisme cu competente in domeniu conform legislatiei in vigoa</w:t>
      </w:r>
      <w:r>
        <w:rPr>
          <w:rFonts w:ascii="Courier New" w:hAnsi="Courier New" w:cs="Courier New"/>
          <w:sz w:val="20"/>
          <w:szCs w:val="20"/>
        </w:rPr>
        <w:t>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Activitatile de asigurare externa a calitatii invatamantului superior desfasurate pe teritoriul Romaniei de catre agentiile din tara sau strainatate inregistrate in EQAR sunt reglementate printr-o metodologie aprobata prin ordin al ministrului </w:t>
      </w:r>
      <w:r>
        <w:rPr>
          <w:rFonts w:ascii="Courier New" w:hAnsi="Courier New" w:cs="Courier New"/>
          <w:b/>
          <w:bCs/>
          <w:color w:val="008000"/>
          <w:sz w:val="20"/>
          <w:szCs w:val="20"/>
        </w:rPr>
        <w:t>educatiei nationale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pct.6 din </w:t>
      </w:r>
      <w:hyperlink r:id="rId627"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2</w:t>
      </w:r>
      <w:r>
        <w:rPr>
          <w:rFonts w:ascii="Courier New" w:hAnsi="Courier New" w:cs="Courier New"/>
          <w:b/>
          <w:bCs/>
          <w:color w:val="006600"/>
          <w:sz w:val="20"/>
          <w:szCs w:val="20"/>
        </w:rPr>
        <w:t>) Institutiile de invatamant superior au obligatia sa creeze structu</w:t>
      </w:r>
      <w:r>
        <w:rPr>
          <w:rFonts w:ascii="Courier New" w:hAnsi="Courier New" w:cs="Courier New"/>
          <w:b/>
          <w:bCs/>
          <w:color w:val="006600"/>
          <w:sz w:val="20"/>
          <w:szCs w:val="20"/>
        </w:rPr>
        <w:t>ri tehnico-administrative si de suport care sa faciliteze managementul activitatilor de asigurare si evaluare interna si externa a calitatii, finantate din veniturile proprii ale acestora.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pct.9 din </w:t>
      </w:r>
      <w:hyperlink r:id="rId628" w:anchor="/view/00221803.21-SyQmv1f37Su" w:history="1">
        <w:r>
          <w:rPr>
            <w:rStyle w:val="Hyperlink"/>
            <w:rFonts w:ascii="Courier New" w:hAnsi="Courier New" w:cs="Courier New"/>
            <w:b/>
            <w:bCs/>
            <w:sz w:val="20"/>
            <w:szCs w:val="20"/>
          </w:rPr>
          <w:t>OUG 22/2021</w:t>
        </w:r>
      </w:hyperlink>
      <w:r>
        <w:rPr>
          <w:rFonts w:ascii="Courier New" w:hAnsi="Courier New" w:cs="Courier New"/>
          <w:sz w:val="20"/>
          <w:szCs w:val="20"/>
        </w:rPr>
        <w:br/>
        <w:t>   (2) Institutiile de invatamant superior au obligatia de a furniza Ministerului Educatiei, Cercetarii, Tineretului si Sportului datele solicitate de acesta, cu respectarea prevederilor legale. Ref</w:t>
      </w:r>
      <w:r>
        <w:rPr>
          <w:rFonts w:ascii="Courier New" w:hAnsi="Courier New" w:cs="Courier New"/>
          <w:sz w:val="20"/>
          <w:szCs w:val="20"/>
        </w:rPr>
        <w:t>uzul sau raportarea falsa incalca principiul raspunderii publice si duce la sanctiunile prevazute de lege.</w:t>
      </w:r>
      <w:r>
        <w:rPr>
          <w:rFonts w:ascii="Courier New" w:hAnsi="Courier New" w:cs="Courier New"/>
          <w:sz w:val="20"/>
          <w:szCs w:val="20"/>
        </w:rPr>
        <w:br/>
        <w:t>   (3) Institutiile de invatamant superior care refuza sa faca publice datele de interes public solicitate de Ministerul Educatiei, Cercetarii, Tiner</w:t>
      </w:r>
      <w:r>
        <w:rPr>
          <w:rFonts w:ascii="Courier New" w:hAnsi="Courier New" w:cs="Courier New"/>
          <w:sz w:val="20"/>
          <w:szCs w:val="20"/>
        </w:rPr>
        <w:t>etului si Sportului sau oricare alta persoana fizica sau juridica incalca principiul raspunderii publice si sunt sanctionate conform legii.</w:t>
      </w:r>
      <w:r>
        <w:rPr>
          <w:rFonts w:ascii="Courier New" w:hAnsi="Courier New" w:cs="Courier New"/>
          <w:sz w:val="20"/>
          <w:szCs w:val="20"/>
        </w:rPr>
        <w:br/>
        <w:t>   (4) Studentii sunt parteneri cu drepturi depline in procesul de asigurare a calitatii.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629" w:anchor="/view/30470575.18-H1toDdduqM" w:history="1">
        <w:r>
          <w:rPr>
            <w:rStyle w:val="Hyperlink"/>
            <w:rFonts w:ascii="Courier New" w:hAnsi="Courier New" w:cs="Courier New"/>
            <w:b/>
            <w:bCs/>
            <w:sz w:val="20"/>
            <w:szCs w:val="20"/>
          </w:rPr>
          <w:t>OAP 3047/2018</w:t>
        </w:r>
      </w:hyperlink>
      <w:r>
        <w:rPr>
          <w:rFonts w:ascii="Courier New" w:hAnsi="Courier New" w:cs="Courier New"/>
          <w:b/>
          <w:bCs/>
          <w:color w:val="0000FF"/>
          <w:sz w:val="20"/>
          <w:szCs w:val="20"/>
        </w:rPr>
        <w:t xml:space="preserve"> (Metodologia)</w:t>
      </w:r>
      <w:r>
        <w:rPr>
          <w:rFonts w:ascii="Courier New" w:hAnsi="Courier New" w:cs="Courier New"/>
          <w:sz w:val="20"/>
          <w:szCs w:val="20"/>
        </w:rPr>
        <w:br/>
        <w:t xml:space="preserve">   </w:t>
      </w:r>
      <w:r>
        <w:rPr>
          <w:rFonts w:ascii="Courier New" w:hAnsi="Courier New" w:cs="Courier New"/>
          <w:b/>
          <w:bCs/>
          <w:sz w:val="20"/>
          <w:szCs w:val="20"/>
        </w:rPr>
        <w:t xml:space="preserve">Art.193. </w:t>
      </w:r>
      <w:r>
        <w:rPr>
          <w:rFonts w:ascii="Courier New" w:hAnsi="Courier New" w:cs="Courier New"/>
          <w:sz w:val="20"/>
          <w:szCs w:val="20"/>
        </w:rPr>
        <w:t>- (1) Evaluarea universitatilor se realizeaza in scopul: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autorizarii provizorii si acreditarii;</w:t>
      </w:r>
      <w:r>
        <w:rPr>
          <w:rFonts w:ascii="Courier New" w:hAnsi="Courier New" w:cs="Courier New"/>
          <w:sz w:val="20"/>
          <w:szCs w:val="20"/>
        </w:rPr>
        <w:br/>
        <w:t>   b) ierarhizarii programelor de studii si clas</w:t>
      </w:r>
      <w:r>
        <w:rPr>
          <w:rFonts w:ascii="Courier New" w:hAnsi="Courier New" w:cs="Courier New"/>
          <w:sz w:val="20"/>
          <w:szCs w:val="20"/>
        </w:rPr>
        <w:t>ificarii universitatilor.</w:t>
      </w:r>
      <w:r>
        <w:rPr>
          <w:rFonts w:ascii="Courier New" w:hAnsi="Courier New" w:cs="Courier New"/>
          <w:sz w:val="20"/>
          <w:szCs w:val="20"/>
        </w:rPr>
        <w:br/>
        <w:t>   (2) Evaluarea in scopul autorizarii provizorii si acreditarii se realizeaza de catre ARACIS sau de alta agentie inscrisa in EQAR si are loc potrivit legii si standardelor internationale in domeniu.</w:t>
      </w:r>
      <w:r>
        <w:rPr>
          <w:rFonts w:ascii="Courier New" w:hAnsi="Courier New" w:cs="Courier New"/>
          <w:sz w:val="20"/>
          <w:szCs w:val="20"/>
        </w:rPr>
        <w:br/>
        <w:t>   (3) Evaluarea in scopul ie</w:t>
      </w:r>
      <w:r>
        <w:rPr>
          <w:rFonts w:ascii="Courier New" w:hAnsi="Courier New" w:cs="Courier New"/>
          <w:sz w:val="20"/>
          <w:szCs w:val="20"/>
        </w:rPr>
        <w:t>rarhizarii programelor de studii si a clasificarii universitatilor se realizeaza pe baza unei metodologii de evaluare propuse de Ministerul Educatiei, Cercetarii, Tineretului si Sportului si aprobate prin hotarare a Guvernului, in maximum 6 luni de la data</w:t>
      </w:r>
      <w:r>
        <w:rPr>
          <w:rFonts w:ascii="Courier New" w:hAnsi="Courier New" w:cs="Courier New"/>
          <w:sz w:val="20"/>
          <w:szCs w:val="20"/>
        </w:rPr>
        <w:t xml:space="preserve"> intrarii in vigoare a prezentei legi. Aplicarea acestei metodologii intra in raspunderea Ministerului Educatiei, Cercetarii, Tineretului si Sportului. Evaluarea este realizata periodic.</w:t>
      </w:r>
      <w:r>
        <w:rPr>
          <w:rFonts w:ascii="Courier New" w:hAnsi="Courier New" w:cs="Courier New"/>
          <w:sz w:val="20"/>
          <w:szCs w:val="20"/>
        </w:rPr>
        <w:br/>
        <w:t>   (4) Universitatile se clasifica, pe baza evaluarii prevazute la al</w:t>
      </w:r>
      <w:r>
        <w:rPr>
          <w:rFonts w:ascii="Courier New" w:hAnsi="Courier New" w:cs="Courier New"/>
          <w:sz w:val="20"/>
          <w:szCs w:val="20"/>
        </w:rPr>
        <w:t>in. (3), in 3 categorii: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universitati centrate pe educatie;</w:t>
      </w:r>
      <w:r>
        <w:rPr>
          <w:rFonts w:ascii="Courier New" w:hAnsi="Courier New" w:cs="Courier New"/>
          <w:sz w:val="20"/>
          <w:szCs w:val="20"/>
        </w:rPr>
        <w:br/>
        <w:t>   b) universitati de educatie si cercetare stiintifica sau universitati de educatie si creatie artistica;</w:t>
      </w:r>
      <w:r>
        <w:rPr>
          <w:rFonts w:ascii="Courier New" w:hAnsi="Courier New" w:cs="Courier New"/>
          <w:sz w:val="20"/>
          <w:szCs w:val="20"/>
        </w:rPr>
        <w:br/>
        <w:t>   c) universitati de cercetare avansata si educatie.</w:t>
      </w:r>
      <w:r>
        <w:rPr>
          <w:rFonts w:ascii="Courier New" w:hAnsi="Courier New" w:cs="Courier New"/>
          <w:sz w:val="20"/>
          <w:szCs w:val="20"/>
        </w:rPr>
        <w:br/>
      </w:r>
      <w:r>
        <w:rPr>
          <w:rStyle w:val="lex-taiat"/>
          <w:rFonts w:ascii="Courier New" w:hAnsi="Courier New" w:cs="Courier New"/>
          <w:i/>
          <w:iCs/>
          <w:color w:val="FF0000"/>
          <w:sz w:val="16"/>
          <w:szCs w:val="16"/>
        </w:rPr>
        <w:t>   (5) Evaluarea prevazuta la</w:t>
      </w:r>
      <w:r>
        <w:rPr>
          <w:rStyle w:val="lex-taiat"/>
          <w:rFonts w:ascii="Courier New" w:hAnsi="Courier New" w:cs="Courier New"/>
          <w:i/>
          <w:iCs/>
          <w:color w:val="FF0000"/>
          <w:sz w:val="16"/>
          <w:szCs w:val="16"/>
        </w:rPr>
        <w:t xml:space="preserve"> alin. (3) se face de catre un consortiu format din: ARACIS, incluzand reprezentanti ai studentilor, CNCS, CNATDCU si un organism international cu competente in domeniul ierarhizarii si clasificarii institutiilor de invatamant selectat pe baza de concurs.</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(5) Evaluarea prevazuta la alin. (3) se face de catre ARACIS care coopteaza, inclusiv, experti internationali cu competente in domeniul </w:t>
      </w:r>
      <w:r>
        <w:rPr>
          <w:rFonts w:ascii="Courier New" w:hAnsi="Courier New" w:cs="Courier New"/>
          <w:b/>
          <w:bCs/>
          <w:color w:val="008000"/>
          <w:sz w:val="20"/>
          <w:szCs w:val="20"/>
        </w:rPr>
        <w:lastRenderedPageBreak/>
        <w:t>ierarhizarii si clasificarii institutiilor de invatamant superior, pe baza de selectie. In echipele de evaluare, ARAC</w:t>
      </w:r>
      <w:r>
        <w:rPr>
          <w:rFonts w:ascii="Courier New" w:hAnsi="Courier New" w:cs="Courier New"/>
          <w:b/>
          <w:bCs/>
          <w:color w:val="008000"/>
          <w:sz w:val="20"/>
          <w:szCs w:val="20"/>
        </w:rPr>
        <w:t>IS include si reprezentanti ai studentilor si ai CNATDCU.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art.II pct.13 din </w:t>
      </w:r>
      <w:hyperlink r:id="rId630" w:anchor="/view/00481803.18-SkxxG1NoBZX" w:history="1">
        <w:r>
          <w:rPr>
            <w:rStyle w:val="Hyperlink"/>
            <w:rFonts w:ascii="Courier New" w:hAnsi="Courier New" w:cs="Courier New"/>
            <w:b/>
            <w:bCs/>
            <w:sz w:val="20"/>
            <w:szCs w:val="20"/>
          </w:rPr>
          <w:t>OUG 48/2018</w:t>
        </w:r>
      </w:hyperlink>
      <w:r>
        <w:rPr>
          <w:rFonts w:ascii="Courier New" w:hAnsi="Courier New" w:cs="Courier New"/>
          <w:sz w:val="20"/>
          <w:szCs w:val="20"/>
        </w:rPr>
        <w:br/>
        <w:t xml:space="preserve">   </w:t>
      </w:r>
      <w:r>
        <w:rPr>
          <w:rFonts w:ascii="Courier New" w:hAnsi="Courier New" w:cs="Courier New"/>
          <w:sz w:val="20"/>
          <w:szCs w:val="20"/>
        </w:rPr>
        <w:t>(6) Prin exceptie de la prevederile alin. (5), prima evaluare de dupa intrarea in vigoare a prezentei legi, facuta conform prevederilor alin. (3), se face numai de catre un organism international cu competenta in domeniul ierarhizarii si clasificarii insti</w:t>
      </w:r>
      <w:r>
        <w:rPr>
          <w:rFonts w:ascii="Courier New" w:hAnsi="Courier New" w:cs="Courier New"/>
          <w:sz w:val="20"/>
          <w:szCs w:val="20"/>
        </w:rPr>
        <w:t>tutiilor de invatamant superior sau de catre o agentie de asigurare a calitatii inregistrata in EQAR, din strainatate.</w:t>
      </w:r>
      <w:r>
        <w:rPr>
          <w:rFonts w:ascii="Courier New" w:hAnsi="Courier New" w:cs="Courier New"/>
          <w:sz w:val="20"/>
          <w:szCs w:val="20"/>
        </w:rPr>
        <w:br/>
      </w:r>
      <w:r>
        <w:rPr>
          <w:rStyle w:val="lex-taiat"/>
          <w:rFonts w:ascii="Courier New" w:hAnsi="Courier New" w:cs="Courier New"/>
          <w:i/>
          <w:iCs/>
          <w:vanish/>
          <w:color w:val="FF0000"/>
          <w:sz w:val="16"/>
          <w:szCs w:val="16"/>
        </w:rPr>
        <w:t>   (7) Pentru programele de licenta si master, finantarea institutiilor de invatamant superior de stat, din surse publice, se face difere</w:t>
      </w:r>
      <w:r>
        <w:rPr>
          <w:rStyle w:val="lex-taiat"/>
          <w:rFonts w:ascii="Courier New" w:hAnsi="Courier New" w:cs="Courier New"/>
          <w:i/>
          <w:iCs/>
          <w:vanish/>
          <w:color w:val="FF0000"/>
          <w:sz w:val="16"/>
          <w:szCs w:val="16"/>
        </w:rPr>
        <w:t xml:space="preserve">ntiat pe categorii de universitati si in functie de pozitia in ierarhie a programelor de studii, conform ierarhizarii prevazute la alin. (3), pe baza unei metodologii elaborate de Ministerul Educatiei, Cercetarii, Tineretului si Sportului si aprobate prin </w:t>
      </w:r>
      <w:r>
        <w:rPr>
          <w:rStyle w:val="lex-taiat"/>
          <w:rFonts w:ascii="Courier New" w:hAnsi="Courier New" w:cs="Courier New"/>
          <w:i/>
          <w:iCs/>
          <w:vanish/>
          <w:color w:val="FF0000"/>
          <w:sz w:val="16"/>
          <w:szCs w:val="16"/>
        </w:rPr>
        <w:t>ordin al ministrului educatiei, cercetarii, tineretului si sportului. Finantarea programelor de doctorat se face conform prevederilor art. 160.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Pentru programele de licenta, master si doctorat, finantarea institutiilor de invatamant superior de stat,</w:t>
      </w:r>
      <w:r>
        <w:rPr>
          <w:rFonts w:ascii="Courier New" w:hAnsi="Courier New" w:cs="Courier New"/>
          <w:b/>
          <w:bCs/>
          <w:color w:val="008000"/>
          <w:sz w:val="20"/>
          <w:szCs w:val="20"/>
        </w:rPr>
        <w:t xml:space="preserve"> din surse publice, se face pe baza unei metodologii elaborate de Ministerul Educatiei Nationale prin consultare cu CNFIS si aprobate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pct.28 din </w:t>
      </w:r>
      <w:hyperlink r:id="rId631"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Vezi: Metodologia din </w:t>
      </w:r>
      <w:hyperlink r:id="rId632" w:anchor="/view/31280575.19-FAAAMCDZV0j" w:history="1">
        <w:r>
          <w:rPr>
            <w:rStyle w:val="Hyperlink"/>
            <w:rFonts w:ascii="Courier New" w:hAnsi="Courier New" w:cs="Courier New"/>
            <w:b/>
            <w:bCs/>
            <w:sz w:val="20"/>
            <w:szCs w:val="20"/>
          </w:rPr>
          <w:t>OAP 3128/2019</w:t>
        </w:r>
      </w:hyperlink>
      <w:r>
        <w:rPr>
          <w:rFonts w:ascii="Courier New" w:hAnsi="Courier New" w:cs="Courier New"/>
          <w:sz w:val="20"/>
          <w:szCs w:val="20"/>
        </w:rPr>
        <w:br/>
        <w:t>   (8) Statul poate finanta programele de excelenta in cercetare si educa</w:t>
      </w:r>
      <w:r>
        <w:rPr>
          <w:rFonts w:ascii="Courier New" w:hAnsi="Courier New" w:cs="Courier New"/>
          <w:sz w:val="20"/>
          <w:szCs w:val="20"/>
        </w:rPr>
        <w:t>tie din orice categorie de universitati.</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(9) Programele de excelenta prevazute la alin. (8) se stabilesc pe baza evaluarii prevazute la alin. (3), pentru programele de licenta si master, si pe baza competitiilor prevazute la art. 160 alin. (3), pentru p</w:t>
      </w:r>
      <w:r>
        <w:rPr>
          <w:rStyle w:val="lex-taiat"/>
          <w:rFonts w:ascii="Courier New" w:hAnsi="Courier New" w:cs="Courier New"/>
          <w:i/>
          <w:iCs/>
          <w:vanish/>
          <w:color w:val="FF0000"/>
          <w:sz w:val="16"/>
          <w:szCs w:val="16"/>
        </w:rPr>
        <w:t>rogramele de doctorat.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(9) Programele de excelenta prevazute la alin. (8) se stabilesc pe baza evaluarii prevazute la alin. (3).</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pct.28 din </w:t>
      </w:r>
      <w:hyperlink r:id="rId633"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  </w:t>
      </w:r>
      <w:r>
        <w:rPr>
          <w:rFonts w:ascii="Courier New" w:hAnsi="Courier New" w:cs="Courier New"/>
          <w:b/>
          <w:bCs/>
          <w:color w:val="008000"/>
          <w:sz w:val="20"/>
          <w:szCs w:val="20"/>
        </w:rPr>
        <w:t>(9</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Prin exceptie de la prevederile alin. (9), in anul universitar 2012-2013, programele de excelenta prevazute la alin. (8) se stabilesc pe baza evaluarii prevazute la alin. (3).</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art.unic pct.5 din </w:t>
      </w:r>
      <w:hyperlink r:id="rId634" w:anchor="/view/00211803.12-S1Tj1IU29Vf" w:history="1">
        <w:r>
          <w:rPr>
            <w:rStyle w:val="Hyperlink"/>
            <w:rFonts w:ascii="Courier New" w:hAnsi="Courier New" w:cs="Courier New"/>
            <w:sz w:val="20"/>
            <w:szCs w:val="20"/>
          </w:rPr>
          <w:t>OUG 21/2012</w:t>
        </w:r>
      </w:hyperlink>
      <w:r>
        <w:rPr>
          <w:rFonts w:ascii="Courier New" w:hAnsi="Courier New" w:cs="Courier New"/>
          <w:sz w:val="20"/>
          <w:szCs w:val="20"/>
        </w:rPr>
        <w:br/>
      </w:r>
      <w:r>
        <w:rPr>
          <w:rFonts w:ascii="Courier New" w:hAnsi="Courier New" w:cs="Courier New"/>
          <w:b/>
          <w:bCs/>
          <w:sz w:val="20"/>
          <w:szCs w:val="20"/>
        </w:rPr>
        <w:t>   (10)</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Sunt finantate din fonduri publice: programe de licenta in universitatile de stat mentionate la alin. (4) lit. a), programe de licenta si master in universitatile prevazute la a</w:t>
      </w:r>
      <w:r>
        <w:rPr>
          <w:rStyle w:val="lex-taiat"/>
          <w:rFonts w:ascii="Courier New" w:hAnsi="Courier New" w:cs="Courier New"/>
          <w:i/>
          <w:iCs/>
          <w:vanish/>
          <w:color w:val="FF0000"/>
          <w:sz w:val="16"/>
          <w:szCs w:val="16"/>
        </w:rPr>
        <w:t>lin. (4) lit. b) si programe de doctorat, master si licenta in universitatile prevazute la alin. (4) lit. c).</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sz w:val="20"/>
          <w:szCs w:val="20"/>
        </w:rPr>
        <w:t>    </w:t>
      </w:r>
      <w:r>
        <w:rPr>
          <w:rFonts w:ascii="Courier New" w:hAnsi="Courier New" w:cs="Courier New"/>
          <w:color w:val="0000FF"/>
          <w:sz w:val="20"/>
          <w:szCs w:val="20"/>
        </w:rPr>
        <w:t xml:space="preserve">Abrogat de art.I pct.29 din </w:t>
      </w:r>
      <w:hyperlink r:id="rId635"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(11) P</w:t>
      </w:r>
      <w:r>
        <w:rPr>
          <w:rFonts w:ascii="Courier New" w:hAnsi="Courier New" w:cs="Courier New"/>
          <w:b/>
          <w:bCs/>
          <w:color w:val="008000"/>
          <w:sz w:val="20"/>
          <w:szCs w:val="20"/>
        </w:rPr>
        <w:t>rin exceptie de la prevederile alin. (10), in anul universitar 2012-2013 sunt finantate din fonduri publice, tinand cont de evaluarea realizata conform alin. (3), programe de licenta, master si doctorat in universitatile de stat mentionate la alin. (4).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color w:val="0000FF"/>
          <w:sz w:val="20"/>
          <w:szCs w:val="20"/>
        </w:rPr>
        <w:t xml:space="preserve"> Completat de art.unic pct.6 din </w:t>
      </w:r>
      <w:hyperlink r:id="rId636" w:anchor="/view/00211803.12-S1Tj1IU29Vf" w:history="1">
        <w:r>
          <w:rPr>
            <w:rStyle w:val="Hyperlink"/>
            <w:rFonts w:ascii="Courier New" w:hAnsi="Courier New" w:cs="Courier New"/>
            <w:sz w:val="20"/>
            <w:szCs w:val="20"/>
          </w:rPr>
          <w:t>OUG 21/2012</w:t>
        </w:r>
      </w:hyperlink>
      <w:r>
        <w:rPr>
          <w:rFonts w:ascii="Courier New" w:hAnsi="Courier New" w:cs="Courier New"/>
          <w:color w:val="0000FF"/>
          <w:sz w:val="20"/>
          <w:szCs w:val="20"/>
        </w:rPr>
        <w:t xml:space="preserve"> </w:t>
      </w:r>
      <w:r>
        <w:rPr>
          <w:rFonts w:ascii="Courier New" w:hAnsi="Courier New" w:cs="Courier New"/>
          <w:sz w:val="20"/>
          <w:szCs w:val="20"/>
        </w:rPr>
        <w:br/>
        <w:t xml:space="preserve">   </w:t>
      </w:r>
      <w:r>
        <w:rPr>
          <w:rFonts w:ascii="Courier New" w:hAnsi="Courier New" w:cs="Courier New"/>
          <w:b/>
          <w:bCs/>
          <w:sz w:val="20"/>
          <w:szCs w:val="20"/>
        </w:rPr>
        <w:t xml:space="preserve">Art.194. </w:t>
      </w:r>
      <w:r>
        <w:rPr>
          <w:rFonts w:ascii="Courier New" w:hAnsi="Courier New" w:cs="Courier New"/>
          <w:sz w:val="20"/>
          <w:szCs w:val="20"/>
        </w:rPr>
        <w:t>- (1) Pentru promovarea calitatii si cresterea eficientei sistemului de invatamant superior, pentru cresterea vizibi</w:t>
      </w:r>
      <w:r>
        <w:rPr>
          <w:rFonts w:ascii="Courier New" w:hAnsi="Courier New" w:cs="Courier New"/>
          <w:sz w:val="20"/>
          <w:szCs w:val="20"/>
        </w:rPr>
        <w:t>litatii internationale si pentru concentrarea resurselor, universitatile de stat si particulare pot: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sa se constituie in consortii universitare, potrivit legii;</w:t>
      </w:r>
      <w:r>
        <w:rPr>
          <w:rFonts w:ascii="Courier New" w:hAnsi="Courier New" w:cs="Courier New"/>
          <w:sz w:val="20"/>
          <w:szCs w:val="20"/>
        </w:rPr>
        <w:br/>
        <w:t>   b) sa fuzioneze intr-o singura institutie de invatamant superior cu personalitate juri</w:t>
      </w:r>
      <w:r>
        <w:rPr>
          <w:rFonts w:ascii="Courier New" w:hAnsi="Courier New" w:cs="Courier New"/>
          <w:sz w:val="20"/>
          <w:szCs w:val="20"/>
        </w:rPr>
        <w:t>dica.</w:t>
      </w:r>
      <w:r>
        <w:rPr>
          <w:rFonts w:ascii="Courier New" w:hAnsi="Courier New" w:cs="Courier New"/>
          <w:sz w:val="20"/>
          <w:szCs w:val="20"/>
        </w:rPr>
        <w:br/>
        <w:t>   (2) Universitatile acreditate la data intrarii in vigoare a prezentei legi pot demara proceduri pentru constituirea de consortii sau pentru fuzionare prin comasare sau absorbtie. Ministerul Educatiei, Cercetarii, Tineretului si Sportului aloca pre</w:t>
      </w:r>
      <w:r>
        <w:rPr>
          <w:rFonts w:ascii="Courier New" w:hAnsi="Courier New" w:cs="Courier New"/>
          <w:sz w:val="20"/>
          <w:szCs w:val="20"/>
        </w:rPr>
        <w:t>ferential resurse financiare consortiilor sau universitatilor fuzionate, conform unei metodologii adoptate in acest sens prin ordin al ministrului educatiei, cercetarii, tineretului si sportului, la propunerea CNFIS.</w:t>
      </w:r>
      <w:r>
        <w:rPr>
          <w:rFonts w:ascii="Courier New" w:hAnsi="Courier New" w:cs="Courier New"/>
          <w:sz w:val="20"/>
          <w:szCs w:val="20"/>
        </w:rPr>
        <w:br/>
        <w:t>   (3) Fuziunea prin comasare sau absor</w:t>
      </w:r>
      <w:r>
        <w:rPr>
          <w:rFonts w:ascii="Courier New" w:hAnsi="Courier New" w:cs="Courier New"/>
          <w:sz w:val="20"/>
          <w:szCs w:val="20"/>
        </w:rPr>
        <w:t>btie a institutiilor de invatamant superior de stat se face, de regula, in jurul institutiilor din categoria universitatilor de cercetare avansata si educatie si tinand cont de proximitatea geografica.</w:t>
      </w:r>
      <w:r>
        <w:rPr>
          <w:rFonts w:ascii="Courier New" w:hAnsi="Courier New" w:cs="Courier New"/>
          <w:sz w:val="20"/>
          <w:szCs w:val="20"/>
        </w:rPr>
        <w:br/>
        <w:t>   (4) Evaluarea programelor de studii si a institutii</w:t>
      </w:r>
      <w:r>
        <w:rPr>
          <w:rFonts w:ascii="Courier New" w:hAnsi="Courier New" w:cs="Courier New"/>
          <w:sz w:val="20"/>
          <w:szCs w:val="20"/>
        </w:rPr>
        <w:t xml:space="preserve">lor de invatamant superior se face periodic, la initiativa Ministerului Educatiei, Cercetarii, Tineretului si Sportului sau a universitatilor. Rezultatele evaluarii sunt publice, pentru informarea beneficiarilor de educatie si pentru transparenta </w:t>
      </w:r>
      <w:r>
        <w:rPr>
          <w:rFonts w:ascii="Courier New" w:hAnsi="Courier New" w:cs="Courier New"/>
          <w:sz w:val="20"/>
          <w:szCs w:val="20"/>
        </w:rPr>
        <w:lastRenderedPageBreak/>
        <w:t>instituti</w:t>
      </w:r>
      <w:r>
        <w:rPr>
          <w:rFonts w:ascii="Courier New" w:hAnsi="Courier New" w:cs="Courier New"/>
          <w:sz w:val="20"/>
          <w:szCs w:val="20"/>
        </w:rPr>
        <w:t>onala.</w:t>
      </w:r>
      <w:r>
        <w:rPr>
          <w:rFonts w:ascii="Courier New" w:hAnsi="Courier New" w:cs="Courier New"/>
          <w:sz w:val="20"/>
          <w:szCs w:val="20"/>
        </w:rPr>
        <w:br/>
        <w:t xml:space="preserve">   </w:t>
      </w:r>
      <w:r>
        <w:rPr>
          <w:rFonts w:ascii="Courier New" w:hAnsi="Courier New" w:cs="Courier New"/>
          <w:b/>
          <w:bCs/>
          <w:sz w:val="20"/>
          <w:szCs w:val="20"/>
        </w:rPr>
        <w:t xml:space="preserve">Art.195. </w:t>
      </w:r>
      <w:r>
        <w:rPr>
          <w:rFonts w:ascii="Courier New" w:hAnsi="Courier New" w:cs="Courier New"/>
          <w:sz w:val="20"/>
          <w:szCs w:val="20"/>
        </w:rPr>
        <w:t>- (1) Fiecare universitate are obligatia sa realizeze, la intervale de maximum 5 ani, evaluarea interna si clasificarea departamentelor pe 5 niveluri de performanta in cercetare, conform unei metodologii-cadru elaborate de CNCS si aproba</w:t>
      </w:r>
      <w:r>
        <w:rPr>
          <w:rFonts w:ascii="Courier New" w:hAnsi="Courier New" w:cs="Courier New"/>
          <w:sz w:val="20"/>
          <w:szCs w:val="20"/>
        </w:rPr>
        <w:t>te prin ordin al ministrului educatiei, cercetarii, tineretului si sportului. Rezultatele evaluarii si clasificarii sunt publice.</w:t>
      </w:r>
      <w:r>
        <w:rPr>
          <w:rFonts w:ascii="Courier New" w:hAnsi="Courier New" w:cs="Courier New"/>
          <w:sz w:val="20"/>
          <w:szCs w:val="20"/>
        </w:rPr>
        <w:br/>
        <w:t xml:space="preserve">   (2) Senatul universitar, la propunerea rectorului, pe baza evaluarii interne, poate dispune reorganizarea sau desfiintarea </w:t>
      </w:r>
      <w:r>
        <w:rPr>
          <w:rFonts w:ascii="Courier New" w:hAnsi="Courier New" w:cs="Courier New"/>
          <w:sz w:val="20"/>
          <w:szCs w:val="20"/>
        </w:rPr>
        <w:t>departamentelor ori institutelor neperformante, fara a prejudicia studentii.</w:t>
      </w:r>
      <w:r>
        <w:rPr>
          <w:rFonts w:ascii="Courier New" w:hAnsi="Courier New" w:cs="Courier New"/>
          <w:sz w:val="20"/>
          <w:szCs w:val="20"/>
        </w:rPr>
        <w:br/>
        <w:t xml:space="preserve">   </w:t>
      </w:r>
      <w:r>
        <w:rPr>
          <w:rFonts w:ascii="Courier New" w:hAnsi="Courier New" w:cs="Courier New"/>
          <w:b/>
          <w:bCs/>
          <w:sz w:val="20"/>
          <w:szCs w:val="20"/>
        </w:rPr>
        <w:t xml:space="preserve">Art.196. </w:t>
      </w:r>
      <w:r>
        <w:rPr>
          <w:rFonts w:ascii="Courier New" w:hAnsi="Courier New" w:cs="Courier New"/>
          <w:sz w:val="20"/>
          <w:szCs w:val="20"/>
        </w:rPr>
        <w:t xml:space="preserve">- Guvernul Romaniei infiinteaza Institutul de Studii si Cercetari Avansate din Romania, avand ca obiectiv principal sustinerea elitelor stiintifice romanesti din tara </w:t>
      </w:r>
      <w:r>
        <w:rPr>
          <w:rFonts w:ascii="Courier New" w:hAnsi="Courier New" w:cs="Courier New"/>
          <w:sz w:val="20"/>
          <w:szCs w:val="20"/>
        </w:rPr>
        <w:t>si din diaspora. Metodologia de infiintare a acestuia se elaboreaza de catre Ministerul Educatiei, Cercetarii, Tineretului si Sportului si se adopta prin hotarare a Guvernului, in termen de 12 luni de la data intrarii in vigoare a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w:t>
      </w:r>
      <w:hyperlink r:id="rId637" w:anchor="/view/30470575.18-H1toDdduqM" w:history="1">
        <w:r>
          <w:rPr>
            <w:rStyle w:val="Hyperlink"/>
            <w:rFonts w:ascii="Courier New" w:hAnsi="Courier New" w:cs="Courier New"/>
            <w:b/>
            <w:bCs/>
            <w:sz w:val="20"/>
            <w:szCs w:val="20"/>
          </w:rPr>
          <w:t>OAP 3047/2018</w:t>
        </w:r>
      </w:hyperlink>
      <w:r>
        <w:rPr>
          <w:rFonts w:ascii="Courier New" w:hAnsi="Courier New" w:cs="Courier New"/>
          <w:b/>
          <w:bCs/>
          <w:color w:val="0000FF"/>
          <w:sz w:val="20"/>
          <w:szCs w:val="20"/>
        </w:rPr>
        <w:t xml:space="preserve"> (Metodologia)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Vezi: Metodologia din </w:t>
      </w:r>
      <w:hyperlink r:id="rId638" w:anchor="/view/31280575.19-FAAAMCDZV0j" w:history="1">
        <w:r>
          <w:rPr>
            <w:rStyle w:val="Hyperlink"/>
            <w:rFonts w:ascii="Courier New" w:hAnsi="Courier New" w:cs="Courier New"/>
            <w:b/>
            <w:bCs/>
            <w:sz w:val="20"/>
            <w:szCs w:val="20"/>
          </w:rPr>
          <w:t>OAP 3128/2019</w:t>
        </w:r>
      </w:hyperlink>
      <w:r>
        <w:rPr>
          <w:rFonts w:ascii="Courier New" w:hAnsi="Courier New" w:cs="Courier New"/>
          <w:sz w:val="20"/>
          <w:szCs w:val="20"/>
        </w:rPr>
        <w:br/>
        <w:t xml:space="preserve">   </w:t>
      </w:r>
      <w:r>
        <w:rPr>
          <w:rFonts w:ascii="Courier New" w:hAnsi="Courier New" w:cs="Courier New"/>
          <w:b/>
          <w:bCs/>
          <w:sz w:val="20"/>
          <w:szCs w:val="20"/>
        </w:rPr>
        <w:t xml:space="preserve">Art.197. </w:t>
      </w:r>
      <w:r>
        <w:rPr>
          <w:rFonts w:ascii="Courier New" w:hAnsi="Courier New" w:cs="Courier New"/>
          <w:sz w:val="20"/>
          <w:szCs w:val="20"/>
        </w:rPr>
        <w:t xml:space="preserve">- </w:t>
      </w:r>
      <w:r>
        <w:rPr>
          <w:rFonts w:ascii="Courier New" w:hAnsi="Courier New" w:cs="Courier New"/>
          <w:sz w:val="20"/>
          <w:szCs w:val="20"/>
        </w:rPr>
        <w:t>Statul incurajeaza excelenta in institutiile de invatamant superior prin parghii financiare specifice, existente in prezenta lege:</w:t>
      </w:r>
      <w:r>
        <w:rPr>
          <w:rFonts w:ascii="Courier New" w:hAnsi="Courier New" w:cs="Courier New"/>
          <w:sz w:val="20"/>
          <w:szCs w:val="20"/>
        </w:rPr>
        <w:br/>
        <w:t>   a) universitatilor li se aloca o finantare suplimentara, in suma, la nivel national, de minimum 30% din suma alocata la ni</w:t>
      </w:r>
      <w:r>
        <w:rPr>
          <w:rFonts w:ascii="Courier New" w:hAnsi="Courier New" w:cs="Courier New"/>
          <w:sz w:val="20"/>
          <w:szCs w:val="20"/>
        </w:rPr>
        <w:t>vel national universitatilor de stat ca finantare de baza, pe baza criteriilor si a standardelor de calitate stabilite de Consiliul National al Finantarii Invatamantului Superior si aprobate de Ministerul Educatiei, Cercetarii, Tineretului si Sportului;</w:t>
      </w:r>
      <w:r>
        <w:rPr>
          <w:rFonts w:ascii="Courier New" w:hAnsi="Courier New" w:cs="Courier New"/>
          <w:sz w:val="20"/>
          <w:szCs w:val="20"/>
        </w:rPr>
        <w:br/>
        <w:t>  </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b) universitatilor de stat li se aloca un fond distinct pentru dezvoltarea institutionala, din bugetul alocat Ministerului Educatiei, Cercetarii, Tineretului si Sportului. Fondul de dezvoltare institutionala se adreseaza celor mai performante institutii d</w:t>
      </w:r>
      <w:r>
        <w:rPr>
          <w:rStyle w:val="lex-taiat"/>
          <w:rFonts w:ascii="Courier New" w:hAnsi="Courier New" w:cs="Courier New"/>
          <w:i/>
          <w:iCs/>
          <w:vanish/>
          <w:color w:val="FF0000"/>
          <w:sz w:val="16"/>
          <w:szCs w:val="16"/>
        </w:rPr>
        <w:t>e invatamant superior din fiecare categorie si se aloca dupa criterii competitive bazate pe standarde internationale. Metodologia de alocare si utilizare a fondului pentru dezvoltare institutionala se aproba prin hotarare a Guvernului, la propunerea Minist</w:t>
      </w:r>
      <w:r>
        <w:rPr>
          <w:rStyle w:val="lex-taiat"/>
          <w:rFonts w:ascii="Courier New" w:hAnsi="Courier New" w:cs="Courier New"/>
          <w:i/>
          <w:iCs/>
          <w:vanish/>
          <w:color w:val="FF0000"/>
          <w:sz w:val="16"/>
          <w:szCs w:val="16"/>
        </w:rPr>
        <w:t>erului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xml:space="preserve">b)universitatilor de stat li se aloca un fond distinct pentru dezvoltarea institutionala, din bugetul alocat Ministerului Educatiei Nationale. Fondul de dezvoltare institutionala se adreseaza celor </w:t>
      </w:r>
      <w:r>
        <w:rPr>
          <w:rFonts w:ascii="Courier New" w:hAnsi="Courier New" w:cs="Courier New"/>
          <w:b/>
          <w:bCs/>
          <w:color w:val="008000"/>
          <w:sz w:val="20"/>
          <w:szCs w:val="20"/>
        </w:rPr>
        <w:t>mai performante institutii de invatamant superior din fiecare categorie si se aloca dupa criterii competitive bazate pe standarde internationale. Metodologia de alocare si utilizare a fondului pentru dezvoltare institutionala se elaboreaza de catre Ministe</w:t>
      </w:r>
      <w:r>
        <w:rPr>
          <w:rFonts w:ascii="Courier New" w:hAnsi="Courier New" w:cs="Courier New"/>
          <w:b/>
          <w:bCs/>
          <w:color w:val="008000"/>
          <w:sz w:val="20"/>
          <w:szCs w:val="20"/>
        </w:rPr>
        <w:t>rul Educatiei Nationale si se aproba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Modificat de art.I pct.30 din </w:t>
      </w:r>
      <w:hyperlink r:id="rId639"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 xml:space="preserve">Sprijinirea </w:t>
      </w:r>
      <w:r>
        <w:rPr>
          <w:rFonts w:ascii="Courier New" w:hAnsi="Courier New" w:cs="Courier New"/>
          <w:sz w:val="20"/>
          <w:szCs w:val="20"/>
        </w:rPr>
        <w:t>excelentei individuale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Art.198.</w:t>
      </w:r>
      <w:r>
        <w:rPr>
          <w:rFonts w:ascii="Courier New" w:hAnsi="Courier New" w:cs="Courier New"/>
          <w:sz w:val="20"/>
          <w:szCs w:val="20"/>
        </w:rPr>
        <w:t xml:space="preserve"> - Formele de sprijin pentru cadrele didactice, studentii si cercetatorii cu performante exceptionale includ:</w:t>
      </w:r>
      <w:r>
        <w:rPr>
          <w:rFonts w:ascii="Courier New" w:hAnsi="Courier New" w:cs="Courier New"/>
          <w:sz w:val="20"/>
          <w:szCs w:val="20"/>
        </w:rPr>
        <w:br/>
        <w:t xml:space="preserve">   a) granturi de studii sau de cercetare la universitati din tara ori din strainatate, acordate pe baza de </w:t>
      </w:r>
      <w:r>
        <w:rPr>
          <w:rFonts w:ascii="Courier New" w:hAnsi="Courier New" w:cs="Courier New"/>
          <w:sz w:val="20"/>
          <w:szCs w:val="20"/>
        </w:rPr>
        <w:t>competitie;</w:t>
      </w:r>
      <w:r>
        <w:rPr>
          <w:rFonts w:ascii="Courier New" w:hAnsi="Courier New" w:cs="Courier New"/>
          <w:sz w:val="20"/>
          <w:szCs w:val="20"/>
        </w:rPr>
        <w:br/>
        <w:t>   b) granturi pentru efectuarea si finalizarea unor cercetari, inclusiv teze de doctorat;</w:t>
      </w:r>
      <w:r>
        <w:rPr>
          <w:rFonts w:ascii="Courier New" w:hAnsi="Courier New" w:cs="Courier New"/>
          <w:sz w:val="20"/>
          <w:szCs w:val="20"/>
        </w:rPr>
        <w:br/>
        <w:t>   c) aprobarea unor rute educationale flexibile, care permit accelerarea parcursului de studii universitare;</w:t>
      </w:r>
      <w:r>
        <w:rPr>
          <w:rFonts w:ascii="Courier New" w:hAnsi="Courier New" w:cs="Courier New"/>
          <w:sz w:val="20"/>
          <w:szCs w:val="20"/>
        </w:rPr>
        <w:br/>
        <w:t>   d) crearea de instrumente si mecanisme d</w:t>
      </w:r>
      <w:r>
        <w:rPr>
          <w:rFonts w:ascii="Courier New" w:hAnsi="Courier New" w:cs="Courier New"/>
          <w:sz w:val="20"/>
          <w:szCs w:val="20"/>
        </w:rPr>
        <w:t>e sustinere a insertiei lor profesionale in tara, astfel incat sa valorifice la nivel superior atat talentul, cat si achizitiile realizate prin formare.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X</w:t>
      </w:r>
      <w:r>
        <w:rPr>
          <w:rFonts w:ascii="Courier New" w:hAnsi="Courier New" w:cs="Courier New"/>
          <w:sz w:val="20"/>
          <w:szCs w:val="20"/>
        </w:rPr>
        <w:br/>
        <w:t>Promovarea universitatii centrate pe student</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lastRenderedPageBreak/>
        <w:t>Sectiunea 1</w:t>
      </w:r>
      <w:r>
        <w:rPr>
          <w:rFonts w:ascii="Courier New" w:hAnsi="Courier New" w:cs="Courier New"/>
          <w:sz w:val="20"/>
          <w:szCs w:val="20"/>
        </w:rPr>
        <w:b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w:t>
      </w:r>
      <w:r>
        <w:rPr>
          <w:rFonts w:ascii="Courier New" w:hAnsi="Courier New" w:cs="Courier New"/>
          <w:b/>
          <w:bCs/>
          <w:sz w:val="20"/>
          <w:szCs w:val="20"/>
        </w:rPr>
        <w:t>rt.199.</w:t>
      </w:r>
      <w:r>
        <w:rPr>
          <w:rFonts w:ascii="Courier New" w:hAnsi="Courier New" w:cs="Courier New"/>
          <w:sz w:val="20"/>
          <w:szCs w:val="20"/>
        </w:rPr>
        <w:t xml:space="preserve"> - (1) Studentii sunt considerati parteneri ai institutiilor de invatamant superior si membri egali ai comunitatii academice. In invatamantul confesional studentii sunt membri ai comunitatii academice in calitate de discipoli.</w:t>
      </w:r>
      <w:r>
        <w:rPr>
          <w:rFonts w:ascii="Courier New" w:hAnsi="Courier New" w:cs="Courier New"/>
          <w:sz w:val="20"/>
          <w:szCs w:val="20"/>
        </w:rPr>
        <w:br/>
        <w:t>   (2) O persoana doba</w:t>
      </w:r>
      <w:r>
        <w:rPr>
          <w:rFonts w:ascii="Courier New" w:hAnsi="Courier New" w:cs="Courier New"/>
          <w:sz w:val="20"/>
          <w:szCs w:val="20"/>
        </w:rPr>
        <w:t>ndeste statutul de student si de membru al unei comunitati universitare numai in urma admiterii si a inmatricularii sale intr-o institutie de invatamant superior acreditata sau autorizata sa functioneze provizoriu.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Persoana care are statutul preva</w:t>
      </w:r>
      <w:r>
        <w:rPr>
          <w:rFonts w:ascii="Courier New" w:hAnsi="Courier New" w:cs="Courier New"/>
          <w:b/>
          <w:bCs/>
          <w:color w:val="008000"/>
          <w:sz w:val="20"/>
          <w:szCs w:val="20"/>
        </w:rPr>
        <w:t>zut la alin. (2), scolarizata in institutii de invatamant superior civil, pentru nevoi ale Ministerului Apararii Nationale, Ministerului Afacerilor Interne sau ale altor institutii cu atributii in domeniul apararii, informatiilor, ordinii publice si securi</w:t>
      </w:r>
      <w:r>
        <w:rPr>
          <w:rFonts w:ascii="Courier New" w:hAnsi="Courier New" w:cs="Courier New"/>
          <w:b/>
          <w:bCs/>
          <w:color w:val="008000"/>
          <w:sz w:val="20"/>
          <w:szCs w:val="20"/>
        </w:rPr>
        <w:t>tatii nationale, este luata in evidenta si intr-o institutie de invatamant superior militar, de informatii, de ordine publica si de securitate nationala, in vederea indeplinirii serviciului militar activ si acordarii drepturilor aferente, in conditiile sta</w:t>
      </w:r>
      <w:r>
        <w:rPr>
          <w:rFonts w:ascii="Courier New" w:hAnsi="Courier New" w:cs="Courier New"/>
          <w:b/>
          <w:bCs/>
          <w:color w:val="008000"/>
          <w:sz w:val="20"/>
          <w:szCs w:val="20"/>
        </w:rPr>
        <w:t>bilite prin ordin al conducatorului institutiei."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pct.9 din </w:t>
      </w:r>
      <w:hyperlink r:id="rId640"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O persoana poate fi admisa si inmatriculata ca student concomitent la cel m</w:t>
      </w:r>
      <w:r>
        <w:rPr>
          <w:rFonts w:ascii="Courier New" w:hAnsi="Courier New" w:cs="Courier New"/>
          <w:sz w:val="20"/>
          <w:szCs w:val="20"/>
        </w:rPr>
        <w:t>ult doua programe de studii, indiferent de institutiile de invatamant care le ofera. Orice subventie financiara sau bursa din fonduri publice se acorda, conform normelor legale in vigoare, numai intr-o singura institutie de invatamant superior, pentru un s</w:t>
      </w:r>
      <w:r>
        <w:rPr>
          <w:rFonts w:ascii="Courier New" w:hAnsi="Courier New" w:cs="Courier New"/>
          <w:sz w:val="20"/>
          <w:szCs w:val="20"/>
        </w:rPr>
        <w:t>ingur program de studii. In cazul studentilor care se transfera intre universitati sau programe de studii, subventiile urmeaza studentul.</w:t>
      </w:r>
      <w:r>
        <w:rPr>
          <w:rFonts w:ascii="Courier New" w:hAnsi="Courier New" w:cs="Courier New"/>
          <w:sz w:val="20"/>
          <w:szCs w:val="20"/>
        </w:rPr>
        <w:br/>
        <w:t>   (4) In vederea testarii cunostintelor si a capacitatilor cognitive, respectiv artistice sau sportive, si a admiteri</w:t>
      </w:r>
      <w:r>
        <w:rPr>
          <w:rFonts w:ascii="Courier New" w:hAnsi="Courier New" w:cs="Courier New"/>
          <w:sz w:val="20"/>
          <w:szCs w:val="20"/>
        </w:rPr>
        <w:t>i intr-un program de studii pentru licenta, master ori doctorat, institutiile de invatamant superior organizeaza examene de admitere pentru fiecare program si ciclu de studiu.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Inmatricularea studentilor. Registrul matricol unic al</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univ</w:t>
      </w:r>
      <w:r>
        <w:rPr>
          <w:rFonts w:ascii="Courier New" w:hAnsi="Courier New" w:cs="Courier New"/>
          <w:sz w:val="20"/>
          <w:szCs w:val="20"/>
        </w:rPr>
        <w:t>ersitatilor din Romania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Art.200.</w:t>
      </w:r>
      <w:r>
        <w:rPr>
          <w:rFonts w:ascii="Courier New" w:hAnsi="Courier New" w:cs="Courier New"/>
          <w:sz w:val="20"/>
          <w:szCs w:val="20"/>
        </w:rPr>
        <w:t xml:space="preserve"> - (1) O institutie de invatamant superior poate admite si inmatricula intr-un program de studii numai acel numar de studenti pentru care sunt asigurate </w:t>
      </w:r>
      <w:r>
        <w:rPr>
          <w:rFonts w:ascii="Courier New" w:hAnsi="Courier New" w:cs="Courier New"/>
          <w:sz w:val="20"/>
          <w:szCs w:val="20"/>
        </w:rPr>
        <w:t>conditii optime de calitate academica, de viata si de servicii sociale in spatiul universitar.</w:t>
      </w:r>
      <w:r>
        <w:rPr>
          <w:rFonts w:ascii="Courier New" w:hAnsi="Courier New" w:cs="Courier New"/>
          <w:sz w:val="20"/>
          <w:szCs w:val="20"/>
        </w:rPr>
        <w:br/>
        <w:t>   (2) Oferta anuala de scolarizare este facuta publica de catre rectorul institutiei de invatamant superior prin declaratie pe propria raspundere, cu respectare</w:t>
      </w:r>
      <w:r>
        <w:rPr>
          <w:rFonts w:ascii="Courier New" w:hAnsi="Courier New" w:cs="Courier New"/>
          <w:sz w:val="20"/>
          <w:szCs w:val="20"/>
        </w:rPr>
        <w:t>a capacitatii de scolarizare stabilite conform art. 138 alin. (5).</w:t>
      </w:r>
      <w:r>
        <w:rPr>
          <w:rFonts w:ascii="Courier New" w:hAnsi="Courier New" w:cs="Courier New"/>
          <w:sz w:val="20"/>
          <w:szCs w:val="20"/>
        </w:rPr>
        <w:br/>
        <w:t>   (3) In urma admiterii intr-un program de studii, intre student si universitate se incheie un contract in care se specifica drepturile si obligatiile partilor.</w:t>
      </w:r>
      <w:r>
        <w:rPr>
          <w:rFonts w:ascii="Courier New" w:hAnsi="Courier New" w:cs="Courier New"/>
          <w:sz w:val="20"/>
          <w:szCs w:val="20"/>
        </w:rPr>
        <w:br/>
        <w:t xml:space="preserve">   (4) Universitatile care </w:t>
      </w:r>
      <w:r>
        <w:rPr>
          <w:rFonts w:ascii="Courier New" w:hAnsi="Courier New" w:cs="Courier New"/>
          <w:sz w:val="20"/>
          <w:szCs w:val="20"/>
        </w:rPr>
        <w:t>admit in programele lor de studii mai multi studenti decat capacitatea de scolarizare, aprobata conform prezentei legi, incalca raspunderea lor publica si sunt sanctionate in conformitate cu prevederile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r>
        <w:rPr>
          <w:rFonts w:ascii="Courier New" w:hAnsi="Courier New" w:cs="Courier New"/>
          <w:b/>
          <w:bCs/>
          <w:sz w:val="20"/>
          <w:szCs w:val="20"/>
        </w:rPr>
        <w:t xml:space="preserve">- </w:t>
      </w:r>
      <w:hyperlink r:id="rId641" w:anchor="/view/37140575.18-20200225-SyXZP27GQEL" w:history="1">
        <w:r>
          <w:rPr>
            <w:rStyle w:val="Hyperlink"/>
            <w:rFonts w:ascii="Courier New" w:hAnsi="Courier New" w:cs="Courier New"/>
            <w:b/>
            <w:bCs/>
            <w:sz w:val="20"/>
            <w:szCs w:val="20"/>
          </w:rPr>
          <w:t>OAP 3714/2018</w:t>
        </w:r>
      </w:hyperlink>
      <w:r>
        <w:rPr>
          <w:rFonts w:ascii="Courier New" w:hAnsi="Courier New" w:cs="Courier New"/>
          <w:sz w:val="20"/>
          <w:szCs w:val="20"/>
        </w:rPr>
        <w:t xml:space="preserve"> </w:t>
      </w:r>
      <w:r>
        <w:rPr>
          <w:rFonts w:ascii="Courier New" w:hAnsi="Courier New" w:cs="Courier New"/>
          <w:color w:val="0000FF"/>
          <w:sz w:val="20"/>
          <w:szCs w:val="20"/>
        </w:rPr>
        <w:t>(</w:t>
      </w:r>
      <w:r>
        <w:rPr>
          <w:rFonts w:ascii="Courier New" w:hAnsi="Courier New" w:cs="Courier New"/>
          <w:b/>
          <w:bCs/>
          <w:color w:val="0000FF"/>
          <w:sz w:val="20"/>
          <w:szCs w:val="20"/>
        </w:rPr>
        <w:t>REGULAMENT</w:t>
      </w:r>
      <w:r>
        <w:rPr>
          <w:rFonts w:ascii="Courier New" w:hAnsi="Courier New" w:cs="Courier New"/>
          <w:color w:val="0000FF"/>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Art.201. </w:t>
      </w:r>
      <w:r>
        <w:rPr>
          <w:rStyle w:val="lex-taiat"/>
          <w:rFonts w:ascii="Courier New" w:hAnsi="Courier New" w:cs="Courier New"/>
          <w:i/>
          <w:iCs/>
          <w:color w:val="FF0000"/>
          <w:sz w:val="16"/>
          <w:szCs w:val="16"/>
        </w:rPr>
        <w:t>- (1) Se constituie Registrul matricol unic al universitatilor din Romania, denumit in continuare RMUR. RMUR este o baza de date electronica in care sunt</w:t>
      </w:r>
      <w:r>
        <w:rPr>
          <w:rStyle w:val="lex-taiat"/>
          <w:rFonts w:ascii="Courier New" w:hAnsi="Courier New" w:cs="Courier New"/>
          <w:i/>
          <w:iCs/>
          <w:color w:val="FF0000"/>
          <w:sz w:val="16"/>
          <w:szCs w:val="16"/>
        </w:rPr>
        <w:t xml:space="preserve"> inregistrati toti studentii </w:t>
      </w:r>
      <w:r>
        <w:rPr>
          <w:rStyle w:val="lex-taiat"/>
          <w:rFonts w:ascii="Courier New" w:hAnsi="Courier New" w:cs="Courier New"/>
          <w:i/>
          <w:iCs/>
          <w:color w:val="FF0000"/>
          <w:sz w:val="16"/>
          <w:szCs w:val="16"/>
        </w:rPr>
        <w:lastRenderedPageBreak/>
        <w:t>din Romania din universitatile de stat sau particulare acreditate ori autorizate sa functioneze provizoriu. Registrele matricole ale universitatilor devin parte a RMUR, asigurandu-se un control riguros al diplomelor.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20</w:t>
      </w:r>
      <w:r>
        <w:rPr>
          <w:rFonts w:ascii="Courier New" w:hAnsi="Courier New" w:cs="Courier New"/>
          <w:b/>
          <w:bCs/>
          <w:color w:val="008000"/>
          <w:sz w:val="20"/>
          <w:szCs w:val="20"/>
        </w:rPr>
        <w:t>1. - (1) Se constituie Registrul matricol unic al universitatilor din Romania, denumit in continuare RMUR. RMUR este o baza de date electronica in care sunt inregistrati toti studentii din Romania din universitatile de stat sau particulare acreditate ori a</w:t>
      </w:r>
      <w:r>
        <w:rPr>
          <w:rFonts w:ascii="Courier New" w:hAnsi="Courier New" w:cs="Courier New"/>
          <w:b/>
          <w:bCs/>
          <w:color w:val="008000"/>
          <w:sz w:val="20"/>
          <w:szCs w:val="20"/>
        </w:rPr>
        <w:t>utorizate sa functioneze provizoriu, precum si studentii-doctoranzi din Academia Romana. Registrele matricole ale universitatilor si al Academiei Romane devin parte a RMUR, asigurandu-se un control riguros al diplomelor.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pct.12 din </w:t>
      </w:r>
      <w:hyperlink r:id="rId642"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Avizarea/Eliberarea numarului de formulare ale actelor de studii solicitate de catre institutiile de invatamant superior acreditate si de catre Acad</w:t>
      </w:r>
      <w:r>
        <w:rPr>
          <w:rFonts w:ascii="Courier New" w:hAnsi="Courier New" w:cs="Courier New"/>
          <w:b/>
          <w:bCs/>
          <w:color w:val="008000"/>
          <w:sz w:val="20"/>
          <w:szCs w:val="20"/>
        </w:rPr>
        <w:t>emia Romana se realizeaza in baza informatiilor inscrise de acestea in RMUR, pentru promotia respectiva. Lipsa acestor informatii reprezinta o nerespectare a obligatiilor prevazute la art. 124 si conduce la neavizarea/neeliberarea formularelor actelor de s</w:t>
      </w:r>
      <w:r>
        <w:rPr>
          <w:rFonts w:ascii="Courier New" w:hAnsi="Courier New" w:cs="Courier New"/>
          <w:b/>
          <w:bCs/>
          <w:color w:val="008000"/>
          <w:sz w:val="20"/>
          <w:szCs w:val="20"/>
        </w:rPr>
        <w:t>tudii solicitate.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pct.13 din </w:t>
      </w:r>
      <w:hyperlink r:id="rId643"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vanish/>
          <w:color w:val="008000"/>
          <w:sz w:val="20"/>
          <w:szCs w:val="20"/>
        </w:rPr>
        <w:t> </w:t>
      </w:r>
      <w:r>
        <w:rPr>
          <w:rStyle w:val="Strong"/>
          <w:rFonts w:ascii="Courier New" w:hAnsi="Courier New" w:cs="Courier New"/>
          <w:vanish/>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"(1</w:t>
      </w:r>
      <w:r>
        <w:rPr>
          <w:rStyle w:val="lex-taiat"/>
          <w:rFonts w:ascii="Courier New" w:hAnsi="Courier New" w:cs="Courier New"/>
          <w:i/>
          <w:iCs/>
          <w:vanish/>
          <w:color w:val="FF0000"/>
          <w:sz w:val="16"/>
          <w:szCs w:val="16"/>
          <w:vertAlign w:val="superscript"/>
        </w:rPr>
        <w:t>2</w:t>
      </w:r>
      <w:r>
        <w:rPr>
          <w:rStyle w:val="lex-taiat"/>
          <w:rFonts w:ascii="Courier New" w:hAnsi="Courier New" w:cs="Courier New"/>
          <w:i/>
          <w:iCs/>
          <w:vanish/>
          <w:color w:val="FF0000"/>
          <w:sz w:val="16"/>
          <w:szCs w:val="16"/>
        </w:rPr>
        <w:t>) Fac exceptie de la obligativitatea inregistrarii in RMUR, prevazut la alin. (1):</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Style w:val="lex-taiat"/>
          <w:rFonts w:ascii="Courier New" w:hAnsi="Courier New" w:cs="Courier New"/>
          <w:i/>
          <w:iCs/>
          <w:vanish/>
          <w:color w:val="FF0000"/>
          <w:sz w:val="16"/>
          <w:szCs w:val="16"/>
        </w:rPr>
        <w:t>a) studentii Academiei Nationale de Informatii «Mihai Viteazul» inmatriculati la programe de licenta, master si postuniversitare pentru nevoile Serviciului Roman de Informatii si pentru alte autoritati publice cu atributii in domeniul securitatii nationale</w:t>
      </w:r>
      <w:r>
        <w:rPr>
          <w:rStyle w:val="lex-taiat"/>
          <w:rFonts w:ascii="Courier New" w:hAnsi="Courier New" w:cs="Courier New"/>
          <w:i/>
          <w:iCs/>
          <w:vanish/>
          <w:color w:val="FF0000"/>
          <w:sz w:val="16"/>
          <w:szCs w:val="16"/>
        </w:rPr>
        <w: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b) cetatenii straini pregatiti in cadrul Academiei Nationale de Informatii «Mihai Viteazul» pe baza de protocoale incheiate in acest scop intre Serviciul Roman de Informatii si organe similare de informatii ale statelor de care apartin acestia, in con</w:t>
      </w:r>
      <w:r>
        <w:rPr>
          <w:rStyle w:val="lex-taiat"/>
          <w:rFonts w:ascii="Courier New" w:hAnsi="Courier New" w:cs="Courier New"/>
          <w:i/>
          <w:iCs/>
          <w:vanish/>
          <w:color w:val="FF0000"/>
          <w:sz w:val="16"/>
          <w:szCs w:val="16"/>
        </w:rPr>
        <w:t>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Completat de art.I din OUG 84/2019</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color w:val="006600"/>
          <w:sz w:val="20"/>
          <w:szCs w:val="20"/>
        </w:rPr>
        <w:t>   "(1</w:t>
      </w:r>
      <w:r>
        <w:rPr>
          <w:rStyle w:val="Strong"/>
          <w:rFonts w:ascii="Courier New" w:hAnsi="Courier New" w:cs="Courier New"/>
          <w:vanish/>
          <w:color w:val="006600"/>
          <w:sz w:val="20"/>
          <w:szCs w:val="20"/>
          <w:vertAlign w:val="superscript"/>
        </w:rPr>
        <w:t>2</w:t>
      </w:r>
      <w:r>
        <w:rPr>
          <w:rStyle w:val="Strong"/>
          <w:rFonts w:ascii="Courier New" w:hAnsi="Courier New" w:cs="Courier New"/>
          <w:vanish/>
          <w:color w:val="006600"/>
          <w:sz w:val="20"/>
          <w:szCs w:val="20"/>
        </w:rPr>
        <w:t>) Fac exceptie de la obligativitatea inregistrarii in RMUR: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color w:val="006600"/>
          <w:sz w:val="20"/>
          <w:szCs w:val="20"/>
        </w:rPr>
        <w:t>   a) studentii Academiei Nationale de Informatii «Mihai Viteazul» inmatriculati la programe de licenta, precum si personalul Servici</w:t>
      </w:r>
      <w:r>
        <w:rPr>
          <w:rStyle w:val="Strong"/>
          <w:rFonts w:ascii="Courier New" w:hAnsi="Courier New" w:cs="Courier New"/>
          <w:vanish/>
          <w:color w:val="006600"/>
          <w:sz w:val="20"/>
          <w:szCs w:val="20"/>
        </w:rPr>
        <w:t>ului Roman de Informatii si al celorlalte autoritati publice cu atributii in domeniul securitatii nationale inmatriculat la programe de master profesional si studii postuniversitare;</w:t>
      </w:r>
      <w:r>
        <w:rPr>
          <w:rFonts w:ascii="Courier New" w:hAnsi="Courier New" w:cs="Courier New"/>
          <w:b/>
          <w:bCs/>
          <w:vanish/>
          <w:color w:val="006600"/>
          <w:sz w:val="20"/>
          <w:szCs w:val="20"/>
        </w:rPr>
        <w:br/>
      </w:r>
      <w:r>
        <w:rPr>
          <w:rStyle w:val="Strong"/>
          <w:rFonts w:ascii="Courier New" w:hAnsi="Courier New" w:cs="Courier New"/>
          <w:vanish/>
          <w:color w:val="006600"/>
          <w:sz w:val="20"/>
          <w:szCs w:val="20"/>
        </w:rPr>
        <w:t>   b) cetatenii straini pregatiti in cadrul Academiei Nationale de Inform</w:t>
      </w:r>
      <w:r>
        <w:rPr>
          <w:rStyle w:val="Strong"/>
          <w:rFonts w:ascii="Courier New" w:hAnsi="Courier New" w:cs="Courier New"/>
          <w:vanish/>
          <w:color w:val="006600"/>
          <w:sz w:val="20"/>
          <w:szCs w:val="20"/>
        </w:rPr>
        <w:t>atii «Mihai Viteazul» pe baza de protocoale incheiate in acest scop intre Serviciul Roman de Informatii si organe similare de informatii ale statelor de care apartin acestia, in conditiile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color w:val="008000"/>
          <w:sz w:val="20"/>
          <w:szCs w:val="20"/>
        </w:rPr>
        <w:t xml:space="preserve">  </w:t>
      </w:r>
      <w:r>
        <w:rPr>
          <w:rStyle w:val="Strong"/>
          <w:rFonts w:ascii="Courier New" w:hAnsi="Courier New" w:cs="Courier New"/>
          <w:vanish/>
          <w:sz w:val="20"/>
          <w:szCs w:val="20"/>
        </w:rPr>
        <w:t xml:space="preserve">Modificat de art.unic pct.1 din </w:t>
      </w:r>
      <w:hyperlink r:id="rId644" w:anchor="/view/00930102.21-ryHWtia33Ld" w:history="1">
        <w:r>
          <w:rPr>
            <w:rStyle w:val="Strong"/>
            <w:rFonts w:ascii="Courier New" w:hAnsi="Courier New" w:cs="Courier New"/>
            <w:vanish/>
            <w:sz w:val="20"/>
            <w:szCs w:val="20"/>
          </w:rPr>
          <w:t>Legea 93/2021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color w:val="006600"/>
          <w:sz w:val="20"/>
          <w:szCs w:val="20"/>
        </w:rPr>
        <w:t>   "(1</w:t>
      </w:r>
      <w:r>
        <w:rPr>
          <w:rStyle w:val="Strong"/>
          <w:rFonts w:ascii="Courier New" w:hAnsi="Courier New" w:cs="Courier New"/>
          <w:vanish/>
          <w:color w:val="006600"/>
          <w:sz w:val="20"/>
          <w:szCs w:val="20"/>
          <w:vertAlign w:val="superscript"/>
        </w:rPr>
        <w:t>3</w:t>
      </w:r>
      <w:r>
        <w:rPr>
          <w:rStyle w:val="Strong"/>
          <w:rFonts w:ascii="Courier New" w:hAnsi="Courier New" w:cs="Courier New"/>
          <w:vanish/>
          <w:color w:val="006600"/>
          <w:sz w:val="20"/>
          <w:szCs w:val="20"/>
        </w:rPr>
        <w:t>) Inregistrarea persoanelor prevazute la alin. (1</w:t>
      </w:r>
      <w:r>
        <w:rPr>
          <w:rStyle w:val="Strong"/>
          <w:rFonts w:ascii="Courier New" w:hAnsi="Courier New" w:cs="Courier New"/>
          <w:vanish/>
          <w:color w:val="006600"/>
          <w:sz w:val="20"/>
          <w:szCs w:val="20"/>
          <w:vertAlign w:val="superscript"/>
        </w:rPr>
        <w:t>2</w:t>
      </w:r>
      <w:r>
        <w:rPr>
          <w:rStyle w:val="Strong"/>
          <w:rFonts w:ascii="Courier New" w:hAnsi="Courier New" w:cs="Courier New"/>
          <w:vanish/>
          <w:color w:val="006600"/>
          <w:sz w:val="20"/>
          <w:szCs w:val="20"/>
        </w:rPr>
        <w:t xml:space="preserve">) se face intr-un Registru matricol special, denumit in continuare RMS, care este o </w:t>
      </w:r>
      <w:r>
        <w:rPr>
          <w:rStyle w:val="Strong"/>
          <w:rFonts w:ascii="Courier New" w:hAnsi="Courier New" w:cs="Courier New"/>
          <w:vanish/>
          <w:color w:val="006600"/>
          <w:sz w:val="20"/>
          <w:szCs w:val="20"/>
        </w:rPr>
        <w:t>baza de date electronica, gestionata la nivelul Serviciului Roman de Informatii, in conformitate cu legislatia privind protectia informatiilor clasificate.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color w:val="008000"/>
          <w:sz w:val="20"/>
          <w:szCs w:val="20"/>
        </w:rPr>
        <w:t xml:space="preserve">  </w:t>
      </w:r>
      <w:r>
        <w:rPr>
          <w:rStyle w:val="Strong"/>
          <w:rFonts w:ascii="Courier New" w:hAnsi="Courier New" w:cs="Courier New"/>
          <w:vanish/>
          <w:sz w:val="20"/>
          <w:szCs w:val="20"/>
        </w:rPr>
        <w:t xml:space="preserve">Completat de art.unic pct.2 din </w:t>
      </w:r>
      <w:hyperlink r:id="rId645" w:anchor="/view/00930102.21-ryHWtia33Ld" w:history="1">
        <w:r>
          <w:rPr>
            <w:rStyle w:val="Strong"/>
            <w:rFonts w:ascii="Courier New" w:hAnsi="Courier New" w:cs="Courier New"/>
            <w:vanish/>
            <w:sz w:val="20"/>
            <w:szCs w:val="20"/>
          </w:rPr>
          <w:t>Legea 93/2021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color w:val="006600"/>
          <w:sz w:val="20"/>
          <w:szCs w:val="20"/>
        </w:rPr>
        <w:t>   (1</w:t>
      </w:r>
      <w:r>
        <w:rPr>
          <w:rStyle w:val="Strong"/>
          <w:rFonts w:ascii="Courier New" w:hAnsi="Courier New" w:cs="Courier New"/>
          <w:vanish/>
          <w:color w:val="006600"/>
          <w:sz w:val="20"/>
          <w:szCs w:val="20"/>
          <w:vertAlign w:val="superscript"/>
        </w:rPr>
        <w:t>4</w:t>
      </w:r>
      <w:r>
        <w:rPr>
          <w:rStyle w:val="Strong"/>
          <w:rFonts w:ascii="Courier New" w:hAnsi="Courier New" w:cs="Courier New"/>
          <w:vanish/>
          <w:color w:val="006600"/>
          <w:sz w:val="20"/>
          <w:szCs w:val="20"/>
        </w:rPr>
        <w:t>) Accesarea datelor din RMS se poate face, cu respectarea principiului nevoii de a cunoaste, doar de persoane care detin autorizatie sau certificat de acces la informatii clasificate cu nivel de secretizare corespunzator</w:t>
      </w:r>
      <w:r>
        <w:rPr>
          <w:rStyle w:val="Strong"/>
          <w:rFonts w:ascii="Courier New" w:hAnsi="Courier New" w:cs="Courier New"/>
          <w:vanish/>
          <w:color w:val="0066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color w:val="008000"/>
          <w:sz w:val="20"/>
          <w:szCs w:val="20"/>
        </w:rPr>
        <w:t xml:space="preserve">  </w:t>
      </w:r>
      <w:r>
        <w:rPr>
          <w:rStyle w:val="Strong"/>
          <w:rFonts w:ascii="Courier New" w:hAnsi="Courier New" w:cs="Courier New"/>
          <w:vanish/>
          <w:sz w:val="20"/>
          <w:szCs w:val="20"/>
        </w:rPr>
        <w:t xml:space="preserve">Completat de art.unic pct.2 din </w:t>
      </w:r>
      <w:hyperlink r:id="rId646" w:anchor="/view/00930102.21-ryHWtia33Ld" w:history="1">
        <w:r>
          <w:rPr>
            <w:rStyle w:val="Strong"/>
            <w:rFonts w:ascii="Courier New" w:hAnsi="Courier New" w:cs="Courier New"/>
            <w:vanish/>
            <w:sz w:val="20"/>
            <w:szCs w:val="20"/>
          </w:rPr>
          <w:t>Legea 93/2021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color w:val="006600"/>
          <w:sz w:val="20"/>
          <w:szCs w:val="20"/>
        </w:rPr>
        <w:t>   (1</w:t>
      </w:r>
      <w:r>
        <w:rPr>
          <w:rStyle w:val="Strong"/>
          <w:rFonts w:ascii="Courier New" w:hAnsi="Courier New" w:cs="Courier New"/>
          <w:vanish/>
          <w:color w:val="006600"/>
          <w:sz w:val="20"/>
          <w:szCs w:val="20"/>
          <w:vertAlign w:val="superscript"/>
        </w:rPr>
        <w:t>5</w:t>
      </w:r>
      <w:r>
        <w:rPr>
          <w:rStyle w:val="Strong"/>
          <w:rFonts w:ascii="Courier New" w:hAnsi="Courier New" w:cs="Courier New"/>
          <w:vanish/>
          <w:color w:val="006600"/>
          <w:sz w:val="20"/>
          <w:szCs w:val="20"/>
        </w:rPr>
        <w:t>) Prevederile alin. (2) si (5) se aplica in mod corespunzator."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sz w:val="20"/>
          <w:szCs w:val="20"/>
        </w:rPr>
        <w:t xml:space="preserve">  Completat de art.unic pct.2 din </w:t>
      </w:r>
      <w:hyperlink r:id="rId647" w:anchor="/view/00930102.21-ryHWtia33Ld" w:history="1">
        <w:r>
          <w:rPr>
            <w:rStyle w:val="Strong"/>
            <w:rFonts w:ascii="Courier New" w:hAnsi="Courier New" w:cs="Courier New"/>
            <w:vanish/>
            <w:sz w:val="20"/>
            <w:szCs w:val="20"/>
          </w:rPr>
          <w:t>Legea 93/2021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vanish/>
          <w:color w:val="008000"/>
          <w:sz w:val="20"/>
          <w:szCs w:val="20"/>
        </w:rPr>
        <w:t>  </w:t>
      </w:r>
      <w:r>
        <w:rPr>
          <w:rFonts w:ascii="Courier New" w:hAnsi="Courier New" w:cs="Courier New"/>
          <w:vanish/>
          <w:color w:val="FF0000"/>
          <w:sz w:val="20"/>
          <w:szCs w:val="20"/>
        </w:rPr>
        <w:br/>
      </w:r>
      <w:r>
        <w:rPr>
          <w:rFonts w:ascii="Courier New" w:hAnsi="Courier New" w:cs="Courier New"/>
          <w:vanish/>
          <w:sz w:val="20"/>
          <w:szCs w:val="20"/>
        </w:rPr>
        <w:t>   (2) Ministerul Educatiei, Cercetarii, Tineretului si Sportului, la propunerea CNFIS, elaboreaza un regulament de alocare a codului matricol individual, precum si continutul i</w:t>
      </w:r>
      <w:r>
        <w:rPr>
          <w:rFonts w:ascii="Courier New" w:hAnsi="Courier New" w:cs="Courier New"/>
          <w:vanish/>
          <w:sz w:val="20"/>
          <w:szCs w:val="20"/>
        </w:rPr>
        <w:t>nformatiilor care vor fi scrise in RMUR.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20"/>
          <w:szCs w:val="20"/>
        </w:rPr>
        <w:t>   (3) RMUR este un inscris oficial protejat legal. Falsificarea inscrisurilor din registrul matricol se sanctioneaza potrivit legii.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20"/>
          <w:szCs w:val="20"/>
        </w:rPr>
        <w:t xml:space="preserve">  </w:t>
      </w:r>
      <w:r>
        <w:rPr>
          <w:rFonts w:ascii="Courier New" w:hAnsi="Courier New" w:cs="Courier New"/>
          <w:sz w:val="20"/>
          <w:szCs w:val="20"/>
        </w:rPr>
        <w:t>  </w:t>
      </w:r>
      <w:r>
        <w:rPr>
          <w:rFonts w:ascii="Courier New" w:hAnsi="Courier New" w:cs="Courier New"/>
          <w:b/>
          <w:bCs/>
          <w:color w:val="0000FF"/>
          <w:sz w:val="20"/>
          <w:szCs w:val="20"/>
        </w:rPr>
        <w:t xml:space="preserve">Art.201 alin.(3) abrogat de art.224 pct.4 din </w:t>
      </w:r>
      <w:hyperlink r:id="rId648" w:anchor="/view/01870102.12-20150610-Hk5bhXM3qNG" w:history="1">
        <w:r>
          <w:rPr>
            <w:rStyle w:val="Hyperlink"/>
            <w:rFonts w:ascii="Courier New" w:hAnsi="Courier New" w:cs="Courier New"/>
            <w:b/>
            <w:bCs/>
            <w:sz w:val="20"/>
            <w:szCs w:val="20"/>
          </w:rPr>
          <w:t>Legea 187/2012</w:t>
        </w:r>
      </w:hyperlink>
      <w:r>
        <w:rPr>
          <w:rFonts w:ascii="Courier New" w:hAnsi="Courier New" w:cs="Courier New"/>
          <w:b/>
          <w:bCs/>
          <w:color w:val="0000FF"/>
          <w:sz w:val="20"/>
          <w:szCs w:val="20"/>
        </w:rPr>
        <w:t xml:space="preserve"> (in vigoare din 1 februarie 2014)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 RMUR, registrele matricole ale universitatilor si sistemele informatice aferente se elaboreaza in termen de c</w:t>
      </w:r>
      <w:r>
        <w:rPr>
          <w:rFonts w:ascii="Courier New" w:hAnsi="Courier New" w:cs="Courier New"/>
          <w:sz w:val="20"/>
          <w:szCs w:val="20"/>
        </w:rPr>
        <w:t>el mult 2 ani de la data intrarii in vigoare a prezentei legi.</w:t>
      </w:r>
      <w:r>
        <w:rPr>
          <w:rFonts w:ascii="Courier New" w:hAnsi="Courier New" w:cs="Courier New"/>
          <w:sz w:val="20"/>
          <w:szCs w:val="20"/>
        </w:rPr>
        <w:br/>
      </w:r>
      <w:r>
        <w:rPr>
          <w:rStyle w:val="lex-taiat"/>
          <w:rFonts w:ascii="Courier New" w:hAnsi="Courier New" w:cs="Courier New"/>
          <w:i/>
          <w:iCs/>
          <w:color w:val="FF0000"/>
          <w:sz w:val="16"/>
          <w:szCs w:val="16"/>
        </w:rPr>
        <w:t>   (5) Baza de date electronica aferenta RMUR inregistreaza si pastreaza evidenta diplomelor universitare emise in Romania, pe baza registrelor existente in universitatile acreditate.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In</w:t>
      </w:r>
      <w:r>
        <w:rPr>
          <w:rFonts w:ascii="Courier New" w:hAnsi="Courier New" w:cs="Courier New"/>
          <w:b/>
          <w:bCs/>
          <w:color w:val="008000"/>
          <w:sz w:val="20"/>
          <w:szCs w:val="20"/>
        </w:rPr>
        <w:t xml:space="preserve"> baza de date electronica aferenta RMUR se inregistreaza si se pastreaza evidenta diplomelor universitare emise in Romania. Universitatile acreditate si Academia Romana inregistreaza seriile si numerele actelor de studii intocmite si eliberate.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Modifica</w:t>
      </w:r>
      <w:r>
        <w:rPr>
          <w:rFonts w:ascii="Courier New" w:hAnsi="Courier New" w:cs="Courier New"/>
          <w:b/>
          <w:bCs/>
          <w:color w:val="0000FF"/>
          <w:sz w:val="20"/>
          <w:szCs w:val="20"/>
        </w:rPr>
        <w:t xml:space="preserve">t de art.I pct.14 din </w:t>
      </w:r>
      <w:hyperlink r:id="rId649" w:anchor="/view/00091303.18-BkQgqOXE7wX" w:history="1">
        <w:r>
          <w:rPr>
            <w:rStyle w:val="Hyperlink"/>
            <w:rFonts w:ascii="Courier New" w:hAnsi="Courier New" w:cs="Courier New"/>
            <w:b/>
            <w:bCs/>
            <w:sz w:val="20"/>
            <w:szCs w:val="20"/>
          </w:rPr>
          <w:t>ORDONANTA Nr.9/2018</w:t>
        </w:r>
      </w:hyperlink>
      <w:r>
        <w:rPr>
          <w:rFonts w:ascii="Courier New" w:hAnsi="Courier New" w:cs="Courier New"/>
          <w:sz w:val="20"/>
          <w:szCs w:val="20"/>
        </w:rPr>
        <w:br/>
        <w:t xml:space="preserve">   </w:t>
      </w:r>
      <w:r>
        <w:rPr>
          <w:rFonts w:ascii="Courier New" w:hAnsi="Courier New" w:cs="Courier New"/>
          <w:b/>
          <w:bCs/>
          <w:sz w:val="20"/>
          <w:szCs w:val="20"/>
        </w:rPr>
        <w:t xml:space="preserve">Art.202. </w:t>
      </w:r>
      <w:r>
        <w:rPr>
          <w:rFonts w:ascii="Courier New" w:hAnsi="Courier New" w:cs="Courier New"/>
          <w:sz w:val="20"/>
          <w:szCs w:val="20"/>
        </w:rPr>
        <w:t>- (1) Principiile care reglementeaza activitatea studentilor in cadrul comunitatii universitare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principiul n</w:t>
      </w:r>
      <w:r>
        <w:rPr>
          <w:rFonts w:ascii="Courier New" w:hAnsi="Courier New" w:cs="Courier New"/>
          <w:sz w:val="20"/>
          <w:szCs w:val="20"/>
        </w:rPr>
        <w:t>ediscriminarii - in baza caruia toti studentii beneficiaza de egalitate de tratament din partea institutiei de invatamant superior; orice discriminare directa sau indirecta fata de student este interzisa;</w:t>
      </w:r>
      <w:r>
        <w:rPr>
          <w:rFonts w:ascii="Courier New" w:hAnsi="Courier New" w:cs="Courier New"/>
          <w:sz w:val="20"/>
          <w:szCs w:val="20"/>
        </w:rPr>
        <w:br/>
        <w:t xml:space="preserve">   </w:t>
      </w:r>
      <w:r>
        <w:rPr>
          <w:rStyle w:val="lex-taiat"/>
          <w:rFonts w:ascii="Courier New" w:hAnsi="Courier New" w:cs="Courier New"/>
          <w:i/>
          <w:iCs/>
          <w:color w:val="FF0000"/>
          <w:sz w:val="20"/>
          <w:szCs w:val="20"/>
        </w:rPr>
        <w:t>b) principiul dreptului la asistenta si la servi</w:t>
      </w:r>
      <w:r>
        <w:rPr>
          <w:rStyle w:val="lex-taiat"/>
          <w:rFonts w:ascii="Courier New" w:hAnsi="Courier New" w:cs="Courier New"/>
          <w:i/>
          <w:iCs/>
          <w:color w:val="FF0000"/>
          <w:sz w:val="20"/>
          <w:szCs w:val="20"/>
        </w:rPr>
        <w:t>cii complementare gratuite in invatamantul superior de stat - exprimat prin: consilierea si informarea studentului de catre cadrele didactice, in afara orelor de curs, seminar sau laboratoare; consilierea in scopul orientarii profesionale; consilierea psih</w:t>
      </w:r>
      <w:r>
        <w:rPr>
          <w:rStyle w:val="lex-taiat"/>
          <w:rFonts w:ascii="Courier New" w:hAnsi="Courier New" w:cs="Courier New"/>
          <w:i/>
          <w:iCs/>
          <w:color w:val="FF0000"/>
          <w:sz w:val="20"/>
          <w:szCs w:val="20"/>
        </w:rPr>
        <w:t>ologica; acces la principalele carti de specialitate si publicatii stiintifice; acces la datele referitoare la situatia scolara personala;</w:t>
      </w:r>
    </w:p>
    <w:p w:rsidR="00000000" w:rsidRDefault="00525F2C">
      <w:pPr>
        <w:pStyle w:val="NormalWeb"/>
        <w:divId w:val="1126123259"/>
        <w:rPr>
          <w:rFonts w:ascii="Courier New" w:hAnsi="Courier New" w:cs="Courier New"/>
          <w:sz w:val="20"/>
          <w:szCs w:val="20"/>
        </w:rPr>
      </w:pPr>
      <w:r>
        <w:rPr>
          <w:rStyle w:val="Strong"/>
          <w:rFonts w:ascii="Courier New" w:hAnsi="Courier New" w:cs="Courier New"/>
          <w:color w:val="008000"/>
          <w:sz w:val="20"/>
          <w:szCs w:val="20"/>
        </w:rPr>
        <w:lastRenderedPageBreak/>
        <w:t xml:space="preserve">  b) principiul dreptului la asistenta si la servicii complementare gratuite in </w:t>
      </w:r>
      <w:r>
        <w:rPr>
          <w:rStyle w:val="Strong"/>
          <w:rFonts w:ascii="Courier New" w:hAnsi="Courier New" w:cs="Courier New"/>
          <w:color w:val="008000"/>
          <w:sz w:val="20"/>
          <w:szCs w:val="20"/>
        </w:rPr>
        <w:t>invatamantul superior de stat - exprimat prin: consilierea si informarea studentului de catre cadrele didactice, in afara orelor de curs, seminar sau laboratoare; consilierea in scopul orientarii profesionale; consilierea psihologica; acces la principalele</w:t>
      </w:r>
      <w:r>
        <w:rPr>
          <w:rStyle w:val="Strong"/>
          <w:rFonts w:ascii="Courier New" w:hAnsi="Courier New" w:cs="Courier New"/>
          <w:color w:val="008000"/>
          <w:sz w:val="20"/>
          <w:szCs w:val="20"/>
        </w:rPr>
        <w:t xml:space="preserve"> carti de specialitate si publicatii stiintifice, inclusiv prin accesul la bibliotecile universitare si bibliotecile centrale universitare; acces la datele referitoare la situatia scolara personala;</w:t>
      </w:r>
    </w:p>
    <w:p w:rsidR="00000000" w:rsidRDefault="00525F2C">
      <w:pPr>
        <w:pStyle w:val="NormalWeb"/>
        <w:divId w:val="1126123259"/>
        <w:rPr>
          <w:rFonts w:ascii="Courier New" w:hAnsi="Courier New" w:cs="Courier New"/>
          <w:sz w:val="20"/>
          <w:szCs w:val="20"/>
        </w:rPr>
      </w:pPr>
      <w:r>
        <w:rPr>
          <w:rStyle w:val="lex-taiat"/>
          <w:rFonts w:ascii="Courier New" w:hAnsi="Courier New" w:cs="Courier New"/>
          <w:i/>
          <w:iCs/>
          <w:color w:val="FF0000"/>
          <w:sz w:val="20"/>
          <w:szCs w:val="20"/>
        </w:rPr>
        <w:t>  </w:t>
      </w:r>
      <w:r>
        <w:rPr>
          <w:rStyle w:val="Strong"/>
          <w:rFonts w:ascii="Courier New" w:hAnsi="Courier New" w:cs="Courier New"/>
          <w:color w:val="008000"/>
          <w:sz w:val="20"/>
          <w:szCs w:val="20"/>
        </w:rPr>
        <w:t xml:space="preserve"> </w:t>
      </w:r>
      <w:r>
        <w:rPr>
          <w:rStyle w:val="Strong"/>
          <w:rFonts w:ascii="Courier New" w:hAnsi="Courier New" w:cs="Courier New"/>
          <w:color w:val="0000FF"/>
          <w:sz w:val="20"/>
          <w:szCs w:val="20"/>
        </w:rPr>
        <w:t xml:space="preserve">Modificat de art.unic din </w:t>
      </w:r>
      <w:hyperlink r:id="rId650" w:anchor="/view/00090102.22-SJ1bmYLqPht" w:history="1">
        <w:r>
          <w:rPr>
            <w:rStyle w:val="Hyperlink"/>
            <w:rFonts w:ascii="Courier New" w:hAnsi="Courier New" w:cs="Courier New"/>
            <w:b/>
            <w:bCs/>
            <w:sz w:val="20"/>
            <w:szCs w:val="20"/>
          </w:rPr>
          <w:t>Legea 9/2022</w:t>
        </w:r>
      </w:hyperlink>
      <w:r>
        <w:rPr>
          <w:rFonts w:ascii="Courier New" w:hAnsi="Courier New" w:cs="Courier New"/>
          <w:color w:val="FF0000"/>
          <w:sz w:val="20"/>
          <w:szCs w:val="20"/>
        </w:rPr>
        <w:br/>
      </w:r>
      <w:r>
        <w:rPr>
          <w:rFonts w:ascii="Courier New" w:hAnsi="Courier New" w:cs="Courier New"/>
          <w:sz w:val="20"/>
          <w:szCs w:val="20"/>
        </w:rPr>
        <w:t>   c) principiul participarii la decizie - in baza caruia deciziile in cadrul institutiilor de invatamant superior sunt luate cu participarea reprezentantilor st</w:t>
      </w:r>
      <w:r>
        <w:rPr>
          <w:rFonts w:ascii="Courier New" w:hAnsi="Courier New" w:cs="Courier New"/>
          <w:sz w:val="20"/>
          <w:szCs w:val="20"/>
        </w:rPr>
        <w:t>udentilor;</w:t>
      </w:r>
      <w:r>
        <w:rPr>
          <w:rFonts w:ascii="Courier New" w:hAnsi="Courier New" w:cs="Courier New"/>
          <w:sz w:val="20"/>
          <w:szCs w:val="20"/>
        </w:rPr>
        <w:br/>
        <w:t>   d) principiul libertatii de exprimare - in baza caruia studentii au dreptul sa isi exprime liber opiniile academice, in cadrul institutiei de invatamant in care studiaza;</w:t>
      </w:r>
      <w:r>
        <w:rPr>
          <w:rFonts w:ascii="Courier New" w:hAnsi="Courier New" w:cs="Courier New"/>
          <w:sz w:val="20"/>
          <w:szCs w:val="20"/>
        </w:rPr>
        <w:br/>
        <w:t xml:space="preserve">   e) principiul transparentei si al accesului la informatii - in baza </w:t>
      </w:r>
      <w:r>
        <w:rPr>
          <w:rFonts w:ascii="Courier New" w:hAnsi="Courier New" w:cs="Courier New"/>
          <w:sz w:val="20"/>
          <w:szCs w:val="20"/>
        </w:rPr>
        <w:t>caruia studentii au dreptul de acces liber si gratuit la informatii care privesc propriul parcurs educational si viata comunitatii academice din care fac parte, in conformitate cu prevederile legii.</w:t>
      </w:r>
      <w:r>
        <w:rPr>
          <w:rFonts w:ascii="Courier New" w:hAnsi="Courier New" w:cs="Courier New"/>
          <w:sz w:val="20"/>
          <w:szCs w:val="20"/>
        </w:rPr>
        <w:br/>
        <w:t>   (2) In universitatile confesionale, drepturile, libert</w:t>
      </w:r>
      <w:r>
        <w:rPr>
          <w:rFonts w:ascii="Courier New" w:hAnsi="Courier New" w:cs="Courier New"/>
          <w:sz w:val="20"/>
          <w:szCs w:val="20"/>
        </w:rPr>
        <w:t>atile si obligatiile studentilor sunt stabilite si in functie de specificul dogmatic si canonic al fiecarui cult.</w:t>
      </w:r>
      <w:r>
        <w:rPr>
          <w:rFonts w:ascii="Courier New" w:hAnsi="Courier New" w:cs="Courier New"/>
          <w:sz w:val="20"/>
          <w:szCs w:val="20"/>
        </w:rPr>
        <w:br/>
        <w:t>   (3) Drepturile, libertatile si obligatiile studentilor sunt cuprinse in Codul drepturilor si obligatiilor studentului, propus de asociatiil</w:t>
      </w:r>
      <w:r>
        <w:rPr>
          <w:rFonts w:ascii="Courier New" w:hAnsi="Courier New" w:cs="Courier New"/>
          <w:sz w:val="20"/>
          <w:szCs w:val="20"/>
        </w:rPr>
        <w:t>e studentesti in termen de 6 luni de la intrarea in vigoare a prezentei legi si adoptat de Ministerul Educatiei, Cercetarii, Tineretului si Sportului prin ordin al ministrului acestuia.</w:t>
      </w:r>
      <w:r>
        <w:rPr>
          <w:rFonts w:ascii="Courier New" w:hAnsi="Courier New" w:cs="Courier New"/>
          <w:sz w:val="20"/>
          <w:szCs w:val="20"/>
        </w:rPr>
        <w:br/>
        <w:t>   (4) In universitatile confesionale, studentii se organizeaza cu res</w:t>
      </w:r>
      <w:r>
        <w:rPr>
          <w:rFonts w:ascii="Courier New" w:hAnsi="Courier New" w:cs="Courier New"/>
          <w:sz w:val="20"/>
          <w:szCs w:val="20"/>
        </w:rPr>
        <w:t>pectarea statutului si a normelor dogmatice si canonice ale cultului respectiv.</w:t>
      </w:r>
      <w:r>
        <w:rPr>
          <w:rFonts w:ascii="Courier New" w:hAnsi="Courier New" w:cs="Courier New"/>
          <w:sz w:val="20"/>
          <w:szCs w:val="20"/>
        </w:rPr>
        <w:br/>
        <w:t>   (5) Fiecare universitate va institui un sistem de aplicare si monitorizare a respectarii prevederilor Codului drepturilor si obligatiilor studentului. Asociatiile studentilo</w:t>
      </w:r>
      <w:r>
        <w:rPr>
          <w:rFonts w:ascii="Courier New" w:hAnsi="Courier New" w:cs="Courier New"/>
          <w:sz w:val="20"/>
          <w:szCs w:val="20"/>
        </w:rPr>
        <w:t>r prezinta un raport anual privind respectarea codului, care este public.</w:t>
      </w:r>
      <w:r>
        <w:rPr>
          <w:rFonts w:ascii="Courier New" w:hAnsi="Courier New" w:cs="Courier New"/>
          <w:sz w:val="20"/>
          <w:szCs w:val="20"/>
        </w:rPr>
        <w:br/>
        <w:t xml:space="preserve">   </w:t>
      </w:r>
      <w:r>
        <w:rPr>
          <w:rFonts w:ascii="Courier New" w:hAnsi="Courier New" w:cs="Courier New"/>
          <w:b/>
          <w:bCs/>
          <w:sz w:val="20"/>
          <w:szCs w:val="20"/>
        </w:rPr>
        <w:t xml:space="preserve">Art.203. </w:t>
      </w:r>
      <w:r>
        <w:rPr>
          <w:rFonts w:ascii="Courier New" w:hAnsi="Courier New" w:cs="Courier New"/>
          <w:sz w:val="20"/>
          <w:szCs w:val="20"/>
        </w:rPr>
        <w:t>- (1) Studentii au dreptul sa infiinteze, in institutiile de invatamant superior, de stat sau particulare, ateliere, cluburi, cercuri, cenacluri, formatii artistice si sp</w:t>
      </w:r>
      <w:r>
        <w:rPr>
          <w:rFonts w:ascii="Courier New" w:hAnsi="Courier New" w:cs="Courier New"/>
          <w:sz w:val="20"/>
          <w:szCs w:val="20"/>
        </w:rPr>
        <w:t>ortive, organizatii, precum si publicatii, conform legii.</w:t>
      </w:r>
      <w:r>
        <w:rPr>
          <w:rFonts w:ascii="Courier New" w:hAnsi="Courier New" w:cs="Courier New"/>
          <w:sz w:val="20"/>
          <w:szCs w:val="20"/>
        </w:rPr>
        <w:br/>
        <w:t>   (2) Studentii sunt alesi in mod democratic, prin vot universal, direct si secret, la nivelul diverselor formatii, programe sau cicluri de studiu, atat in cadrul facultatilor, cat si al universita</w:t>
      </w:r>
      <w:r>
        <w:rPr>
          <w:rFonts w:ascii="Courier New" w:hAnsi="Courier New" w:cs="Courier New"/>
          <w:sz w:val="20"/>
          <w:szCs w:val="20"/>
        </w:rPr>
        <w:t>tii. Ei sunt, de drept, reprezentanti legitimi ai intereselor studentilor, la nivelul fiecarei comunitati academice. Conducerea institutiei de invatamant superior nu se implica in organizarea procesului de alegere a reprezentantilor studentilor.</w:t>
      </w:r>
      <w:r>
        <w:rPr>
          <w:rFonts w:ascii="Courier New" w:hAnsi="Courier New" w:cs="Courier New"/>
          <w:sz w:val="20"/>
          <w:szCs w:val="20"/>
        </w:rPr>
        <w:br/>
        <w:t xml:space="preserve">   (3) In </w:t>
      </w:r>
      <w:r>
        <w:rPr>
          <w:rFonts w:ascii="Courier New" w:hAnsi="Courier New" w:cs="Courier New"/>
          <w:sz w:val="20"/>
          <w:szCs w:val="20"/>
        </w:rPr>
        <w:t>universitatile confesionale, reprezentarea studentilor la nivelul comunitatii universitare se va face cu respectarea statutului si specificului dogmatic si canonic al cultului respectiv.</w:t>
      </w:r>
      <w:r>
        <w:rPr>
          <w:rFonts w:ascii="Courier New" w:hAnsi="Courier New" w:cs="Courier New"/>
          <w:sz w:val="20"/>
          <w:szCs w:val="20"/>
        </w:rPr>
        <w:br/>
        <w:t>   (4) Statutul de student reprezentant nu poate fi conditionat de ca</w:t>
      </w:r>
      <w:r>
        <w:rPr>
          <w:rFonts w:ascii="Courier New" w:hAnsi="Courier New" w:cs="Courier New"/>
          <w:sz w:val="20"/>
          <w:szCs w:val="20"/>
        </w:rPr>
        <w:t>tre conducerea universitatii.</w:t>
      </w:r>
      <w:r>
        <w:rPr>
          <w:rFonts w:ascii="Courier New" w:hAnsi="Courier New" w:cs="Courier New"/>
          <w:sz w:val="20"/>
          <w:szCs w:val="20"/>
        </w:rPr>
        <w:br/>
        <w:t>   (5) Studentii pot fi reprezentati in toate structurile decizionale si consultative din universitate.</w:t>
      </w:r>
      <w:r>
        <w:rPr>
          <w:rFonts w:ascii="Courier New" w:hAnsi="Courier New" w:cs="Courier New"/>
          <w:sz w:val="20"/>
          <w:szCs w:val="20"/>
        </w:rPr>
        <w:br/>
        <w:t>   (6) Federatiile nationale studentesti, legal constituite, sunt organismele care exprima interesele studentilor din univ</w:t>
      </w:r>
      <w:r>
        <w:rPr>
          <w:rFonts w:ascii="Courier New" w:hAnsi="Courier New" w:cs="Courier New"/>
          <w:sz w:val="20"/>
          <w:szCs w:val="20"/>
        </w:rPr>
        <w:t>ersitati, in raport cu institutiile statului.</w:t>
      </w:r>
      <w:r>
        <w:rPr>
          <w:rFonts w:ascii="Courier New" w:hAnsi="Courier New" w:cs="Courier New"/>
          <w:sz w:val="20"/>
          <w:szCs w:val="20"/>
        </w:rPr>
        <w:br/>
        <w:t xml:space="preserve">   (7) Organizatiile studentesti care reprezinta interesele studentilor la </w:t>
      </w:r>
      <w:r>
        <w:rPr>
          <w:rFonts w:ascii="Courier New" w:hAnsi="Courier New" w:cs="Courier New"/>
          <w:sz w:val="20"/>
          <w:szCs w:val="20"/>
        </w:rPr>
        <w:lastRenderedPageBreak/>
        <w:t>nivelul fiecarei comunitati universitare pot avea reprezentanti de drept in structurile decizionale si executive ale universitatii.</w:t>
      </w:r>
      <w:r>
        <w:rPr>
          <w:rFonts w:ascii="Courier New" w:hAnsi="Courier New" w:cs="Courier New"/>
          <w:sz w:val="20"/>
          <w:szCs w:val="20"/>
        </w:rPr>
        <w:br/>
        <w:t xml:space="preserve">   </w:t>
      </w:r>
      <w:r>
        <w:rPr>
          <w:rFonts w:ascii="Courier New" w:hAnsi="Courier New" w:cs="Courier New"/>
          <w:sz w:val="20"/>
          <w:szCs w:val="20"/>
        </w:rPr>
        <w:t>(8) Ministerul Educatiei, Cercetarii, Tineretului si Sportului colaboreaza, in dezvoltarea invatamantului superior, cu federatiile nationale studentesti, legal constituite, si se va consulta cu acestea ori de cate ori este nevoie.</w:t>
      </w:r>
      <w:r>
        <w:rPr>
          <w:rFonts w:ascii="Courier New" w:hAnsi="Courier New" w:cs="Courier New"/>
          <w:sz w:val="20"/>
          <w:szCs w:val="20"/>
        </w:rPr>
        <w:br/>
        <w:t>   (9) Studentii pot part</w:t>
      </w:r>
      <w:r>
        <w:rPr>
          <w:rFonts w:ascii="Courier New" w:hAnsi="Courier New" w:cs="Courier New"/>
          <w:sz w:val="20"/>
          <w:szCs w:val="20"/>
        </w:rPr>
        <w:t>icipa la actiuni de voluntariat, pentru care pot primi un numar de credite de studii transferabile, in conditiile stabilite de Carta universitara.</w:t>
      </w:r>
      <w:r>
        <w:rPr>
          <w:rFonts w:ascii="Courier New" w:hAnsi="Courier New" w:cs="Courier New"/>
          <w:sz w:val="20"/>
          <w:szCs w:val="20"/>
        </w:rPr>
        <w:br/>
        <w:t xml:space="preserve">   </w:t>
      </w:r>
      <w:r>
        <w:rPr>
          <w:rFonts w:ascii="Courier New" w:hAnsi="Courier New" w:cs="Courier New"/>
          <w:b/>
          <w:bCs/>
          <w:sz w:val="20"/>
          <w:szCs w:val="20"/>
        </w:rPr>
        <w:t xml:space="preserve">Art.204. </w:t>
      </w:r>
      <w:r>
        <w:rPr>
          <w:rFonts w:ascii="Courier New" w:hAnsi="Courier New" w:cs="Courier New"/>
          <w:sz w:val="20"/>
          <w:szCs w:val="20"/>
        </w:rPr>
        <w:t>- (1) Studentii care provin din familii cu venituri reduse beneficiaza de un sistem de imprumutur</w:t>
      </w:r>
      <w:r>
        <w:rPr>
          <w:rFonts w:ascii="Courier New" w:hAnsi="Courier New" w:cs="Courier New"/>
          <w:sz w:val="20"/>
          <w:szCs w:val="20"/>
        </w:rPr>
        <w:t>i bancare pentru efectuarea studiilor, garantate de stat, in conditiile legislatiei in vigoare, prin Agentia de credite si burse de studii. Imprumuturile pot acoperi taxele de studii si costul vietii pe perioada studiilor.</w:t>
      </w:r>
      <w:r>
        <w:rPr>
          <w:rFonts w:ascii="Courier New" w:hAnsi="Courier New" w:cs="Courier New"/>
          <w:sz w:val="20"/>
          <w:szCs w:val="20"/>
        </w:rPr>
        <w:br/>
        <w:t>   (2) Absolventii care vor pract</w:t>
      </w:r>
      <w:r>
        <w:rPr>
          <w:rFonts w:ascii="Courier New" w:hAnsi="Courier New" w:cs="Courier New"/>
          <w:sz w:val="20"/>
          <w:szCs w:val="20"/>
        </w:rPr>
        <w:t>ica profesia minimum 5 ani in mediul rural vor fi scutiti de plata a 75% din imprumut, aceasta parte fiind preluata de catre stat, in cuantum de maximum 5.000 lei.</w:t>
      </w:r>
      <w:r>
        <w:rPr>
          <w:rFonts w:ascii="Courier New" w:hAnsi="Courier New" w:cs="Courier New"/>
          <w:sz w:val="20"/>
          <w:szCs w:val="20"/>
        </w:rPr>
        <w:br/>
        <w:t>   (3) Agentia de credite si burse de studii propune reglementari corespunzatoare in vederea</w:t>
      </w:r>
      <w:r>
        <w:rPr>
          <w:rFonts w:ascii="Courier New" w:hAnsi="Courier New" w:cs="Courier New"/>
          <w:sz w:val="20"/>
          <w:szCs w:val="20"/>
        </w:rPr>
        <w:t xml:space="preserve"> acordarii creditelor.</w:t>
      </w:r>
      <w:r>
        <w:rPr>
          <w:rFonts w:ascii="Courier New" w:hAnsi="Courier New" w:cs="Courier New"/>
          <w:sz w:val="20"/>
          <w:szCs w:val="20"/>
        </w:rPr>
        <w:br/>
        <w:t xml:space="preserve">   </w:t>
      </w:r>
      <w:r>
        <w:rPr>
          <w:rFonts w:ascii="Courier New" w:hAnsi="Courier New" w:cs="Courier New"/>
          <w:b/>
          <w:bCs/>
          <w:sz w:val="20"/>
          <w:szCs w:val="20"/>
        </w:rPr>
        <w:t xml:space="preserve">Art.205. </w:t>
      </w:r>
      <w:r>
        <w:rPr>
          <w:rFonts w:ascii="Courier New" w:hAnsi="Courier New" w:cs="Courier New"/>
          <w:sz w:val="20"/>
          <w:szCs w:val="20"/>
        </w:rPr>
        <w:t>- (1) Studentii beneficiaza de asistenta medicala si psihologica gratuita in cabinete medicale si psihologice universitare ori in policlinici si unitati spitalicesti de stat, conform legii.</w:t>
      </w:r>
      <w:r>
        <w:rPr>
          <w:rFonts w:ascii="Courier New" w:hAnsi="Courier New" w:cs="Courier New"/>
          <w:sz w:val="20"/>
          <w:szCs w:val="20"/>
        </w:rPr>
        <w:br/>
      </w:r>
      <w:r>
        <w:rPr>
          <w:rStyle w:val="lex-taiat"/>
          <w:rFonts w:ascii="Courier New" w:hAnsi="Courier New" w:cs="Courier New"/>
          <w:i/>
          <w:iCs/>
          <w:vanish/>
          <w:color w:val="FF0000"/>
          <w:sz w:val="16"/>
          <w:szCs w:val="16"/>
        </w:rPr>
        <w:t>   (2) In timpul anului scolar,</w:t>
      </w:r>
      <w:r>
        <w:rPr>
          <w:rStyle w:val="lex-taiat"/>
          <w:rFonts w:ascii="Courier New" w:hAnsi="Courier New" w:cs="Courier New"/>
          <w:i/>
          <w:iCs/>
          <w:vanish/>
          <w:color w:val="FF0000"/>
          <w:sz w:val="16"/>
          <w:szCs w:val="16"/>
        </w:rPr>
        <w:t xml:space="preserve"> studentii beneficiaza de tarif redus cu minimum 50% pe mijloacele de transport local in comun, transportul intern auto, feroviar si naval. Studentii orfani sau proveniti din casele de copii beneficiaza de gratuitate pentru categoriile de transport stabili</w:t>
      </w:r>
      <w:r>
        <w:rPr>
          <w:rStyle w:val="lex-taiat"/>
          <w:rFonts w:ascii="Courier New" w:hAnsi="Courier New" w:cs="Courier New"/>
          <w:i/>
          <w:iCs/>
          <w:vanish/>
          <w:color w:val="FF0000"/>
          <w:sz w:val="16"/>
          <w:szCs w:val="16"/>
        </w:rPr>
        <w:t>te prin ordin al ministrului educatiei, cercetarii, tineretului si sportului.  </w:t>
      </w:r>
      <w:r>
        <w:rPr>
          <w:rFonts w:ascii="Courier New" w:hAnsi="Courier New" w:cs="Courier New"/>
          <w:b/>
          <w:bCs/>
          <w:i/>
          <w:iCs/>
          <w:color w:val="008000"/>
          <w:sz w:val="16"/>
          <w:szCs w:val="16"/>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(2) In timpul anului universitar, studentii inmatriculati la forma de invatamant cu frecventa, in institutiile de invatamant superior acreditate, in varsta de pana la 26 de an</w:t>
      </w:r>
      <w:r>
        <w:rPr>
          <w:rStyle w:val="lex-taiat"/>
          <w:rFonts w:ascii="Courier New" w:hAnsi="Courier New" w:cs="Courier New"/>
          <w:i/>
          <w:iCs/>
          <w:color w:val="FF0000"/>
          <w:sz w:val="20"/>
          <w:szCs w:val="20"/>
        </w:rPr>
        <w:t>i, beneficiaza de tarif redus cu minimum 50% pe mijloacele de transport local in comun, transportul intern auto, feroviar si naval. Studentii orfani sau proveniti din casele de copii beneficiaza de gratuitate pentru aceste categorii de transport.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20"/>
          <w:szCs w:val="20"/>
        </w:rPr>
        <w:t xml:space="preserve">  </w:t>
      </w:r>
      <w:r>
        <w:rPr>
          <w:rStyle w:val="lex-taiat"/>
          <w:rFonts w:ascii="Courier New" w:hAnsi="Courier New" w:cs="Courier New"/>
          <w:i/>
          <w:iCs/>
          <w:color w:val="FF0000"/>
          <w:sz w:val="20"/>
          <w:szCs w:val="20"/>
        </w:rPr>
        <w:t>Modific</w:t>
      </w:r>
      <w:r>
        <w:rPr>
          <w:rStyle w:val="lex-taiat"/>
          <w:rFonts w:ascii="Courier New" w:hAnsi="Courier New" w:cs="Courier New"/>
          <w:i/>
          <w:iCs/>
          <w:color w:val="FF0000"/>
          <w:sz w:val="20"/>
          <w:szCs w:val="20"/>
        </w:rPr>
        <w:t xml:space="preserve">at de art.I pct.31 din </w:t>
      </w:r>
      <w:hyperlink r:id="rId651" w:anchor="/view/01171803.13-20141230-ryTmxHLnqNz" w:history="1">
        <w:r>
          <w:rPr>
            <w:rStyle w:val="lex-taiat"/>
            <w:rFonts w:ascii="Courier New" w:hAnsi="Courier New" w:cs="Courier New"/>
            <w:i/>
            <w:iCs/>
            <w:color w:val="FF0000"/>
            <w:sz w:val="20"/>
            <w:szCs w:val="20"/>
            <w:u w:val="single"/>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xml:space="preserve">  Vezi: </w:t>
      </w:r>
      <w:hyperlink r:id="rId652" w:anchor="/view/00950102.18-H1-xs0mM6hf" w:history="1">
        <w:r>
          <w:rPr>
            <w:rStyle w:val="lex-taiat"/>
            <w:rFonts w:ascii="Courier New" w:hAnsi="Courier New" w:cs="Courier New"/>
            <w:i/>
            <w:iCs/>
            <w:color w:val="FF0000"/>
            <w:sz w:val="20"/>
            <w:szCs w:val="20"/>
            <w:u w:val="single"/>
          </w:rPr>
          <w:t>LEGE Nr. 95/2018</w:t>
        </w:r>
      </w:hyperlink>
      <w:r>
        <w:rPr>
          <w:rStyle w:val="lex-taiat"/>
          <w:rFonts w:ascii="Courier New" w:hAnsi="Courier New" w:cs="Courier New"/>
          <w:i/>
          <w:iCs/>
          <w:color w:val="FF0000"/>
          <w:sz w:val="20"/>
          <w:szCs w:val="20"/>
        </w:rPr>
        <w:t xml:space="preserve"> privind adoptarea </w:t>
      </w:r>
      <w:r>
        <w:rPr>
          <w:rStyle w:val="lex-taiat"/>
          <w:rFonts w:ascii="Courier New" w:hAnsi="Courier New" w:cs="Courier New"/>
          <w:i/>
          <w:iCs/>
          <w:color w:val="FF0000"/>
          <w:sz w:val="20"/>
          <w:szCs w:val="20"/>
        </w:rPr>
        <w:t>unor masuri in domeniul finantarii invatamantului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NOTA ETO: Cheltuielile prevazute la art. 11 alin. (6), precum si cele aferente reducerilor de tarif de care beneficiaza studentii pentru transportul pe calea ferata si cu metroul, prevazute la art. 205 alin</w:t>
      </w:r>
      <w:r>
        <w:rPr>
          <w:rStyle w:val="lex-taiat"/>
          <w:rFonts w:ascii="Courier New" w:hAnsi="Courier New" w:cs="Courier New"/>
          <w:i/>
          <w:iCs/>
          <w:color w:val="FF0000"/>
          <w:sz w:val="20"/>
          <w:szCs w:val="20"/>
        </w:rPr>
        <w:t>. (2) din Legea nr. 1/2011, cu modificarile si completarile ulterioare, se finanteaza prin bugetul Ministerului Transporturilor si Infrastructurii.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xml:space="preserve">  Reglementat de art.unic pct.2 din </w:t>
      </w:r>
      <w:hyperlink r:id="rId653" w:anchor="/view/02830102.11-rJtzeNLz2cNG" w:history="1">
        <w:r>
          <w:rPr>
            <w:rStyle w:val="lex-taiat"/>
            <w:rFonts w:ascii="Courier New" w:hAnsi="Courier New" w:cs="Courier New"/>
            <w:i/>
            <w:iCs/>
            <w:color w:val="FF0000"/>
            <w:sz w:val="20"/>
            <w:szCs w:val="20"/>
            <w:u w:val="single"/>
          </w:rPr>
          <w:t>Legea 283/2011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(2) Studentii inmatriculati la forma de invatamant cu frecventa, in institutiile de invatamant superior acreditate, in varsta de pana la 26 de ani, beneficiaza de tarif redus cu 50% pe mijloacele de transport local in comun, tr</w:t>
      </w:r>
      <w:r>
        <w:rPr>
          <w:rFonts w:ascii="Courier New" w:hAnsi="Courier New" w:cs="Courier New"/>
          <w:b/>
          <w:bCs/>
          <w:color w:val="006600"/>
          <w:sz w:val="20"/>
          <w:szCs w:val="20"/>
        </w:rPr>
        <w:t>ansportul intern auto, cu metroul, precum si pentru transportul intern feroviar la toate categoriile de trenuri, clasa a II-a si naval, pe tot parcursul anului calendaristic. Studentii orfani sau proveniti din casele de copii beneficiaza de gratuitate pent</w:t>
      </w:r>
      <w:r>
        <w:rPr>
          <w:rFonts w:ascii="Courier New" w:hAnsi="Courier New" w:cs="Courier New"/>
          <w:b/>
          <w:bCs/>
          <w:color w:val="006600"/>
          <w:sz w:val="20"/>
          <w:szCs w:val="20"/>
        </w:rPr>
        <w:t>ru aceste categorii de transport.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art.VI pct.2 din </w:t>
      </w:r>
      <w:hyperlink r:id="rId654" w:anchor="/view/00081803.21-SkXgWzZvnbu" w:history="1">
        <w:r>
          <w:rPr>
            <w:rStyle w:val="Hyperlink"/>
            <w:rFonts w:ascii="Courier New" w:hAnsi="Courier New" w:cs="Courier New"/>
            <w:b/>
            <w:bCs/>
            <w:sz w:val="20"/>
            <w:szCs w:val="20"/>
          </w:rPr>
          <w:t>OUG 8/2021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NOTA ETO: Punctele 2 si 3 ale articolului VI intra in vigoare la data publicarii </w:t>
      </w:r>
      <w:r>
        <w:rPr>
          <w:rFonts w:ascii="Courier New" w:hAnsi="Courier New" w:cs="Courier New"/>
          <w:b/>
          <w:bCs/>
          <w:color w:val="008000"/>
          <w:sz w:val="20"/>
          <w:szCs w:val="20"/>
        </w:rPr>
        <w:t>hotararii prevazute la art. IX, dar nu mai tarziu de 15 martie 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Reglementat de art.VI pct.1 din </w:t>
      </w:r>
      <w:hyperlink r:id="rId655" w:anchor="/view/00081803.21-SkXgWzZvnbu" w:history="1">
        <w:r>
          <w:rPr>
            <w:rStyle w:val="Hyperlink"/>
            <w:rFonts w:ascii="Courier New" w:hAnsi="Courier New" w:cs="Courier New"/>
            <w:b/>
            <w:bCs/>
            <w:sz w:val="20"/>
            <w:szCs w:val="20"/>
          </w:rPr>
          <w:t>OUG 8/2021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r>
        <w:rPr>
          <w:rStyle w:val="lex-taiat"/>
          <w:rFonts w:ascii="Courier New" w:hAnsi="Courier New" w:cs="Courier New"/>
          <w:b/>
          <w:bCs/>
          <w:i/>
          <w:iCs/>
          <w:color w:val="FF0000"/>
          <w:sz w:val="20"/>
          <w:szCs w:val="20"/>
        </w:rPr>
        <w:t>Prin exceptie de la prevederile alin. (2), in tot</w:t>
      </w:r>
      <w:r>
        <w:rPr>
          <w:rStyle w:val="lex-taiat"/>
          <w:rFonts w:ascii="Courier New" w:hAnsi="Courier New" w:cs="Courier New"/>
          <w:b/>
          <w:bCs/>
          <w:i/>
          <w:iCs/>
          <w:color w:val="FF0000"/>
          <w:sz w:val="20"/>
          <w:szCs w:val="20"/>
        </w:rPr>
        <w:t xml:space="preserve"> cursul anului calendaristic, studentii inmatriculati la forma de invatamant cu frecventa, in institutiile de invatamant superior acreditate, beneficiaza de gratuitate la transport intern feroviar la toate categoriile de trenuri, clasa a II-a.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w:t>
      </w:r>
      <w:r>
        <w:rPr>
          <w:rStyle w:val="lex-taiat"/>
          <w:rFonts w:ascii="Courier New" w:hAnsi="Courier New" w:cs="Courier New"/>
          <w:b/>
          <w:bCs/>
          <w:i/>
          <w:iCs/>
          <w:color w:val="FF0000"/>
          <w:sz w:val="20"/>
          <w:szCs w:val="20"/>
        </w:rPr>
        <w:t xml:space="preserve"> Alineatul</w:t>
      </w:r>
      <w:r>
        <w:rPr>
          <w:rStyle w:val="lex-taiat"/>
          <w:rFonts w:ascii="Courier New" w:hAnsi="Courier New" w:cs="Courier New"/>
          <w:b/>
          <w:bCs/>
          <w:i/>
          <w:iCs/>
          <w:color w:val="FF0000"/>
          <w:sz w:val="20"/>
          <w:szCs w:val="20"/>
        </w:rPr>
        <w:t xml:space="preserve"> (2</w:t>
      </w:r>
      <w:r>
        <w:rPr>
          <w:rStyle w:val="lex-taiat"/>
          <w:rFonts w:ascii="Courier New" w:hAnsi="Courier New" w:cs="Courier New"/>
          <w:b/>
          <w:bCs/>
          <w:i/>
          <w:iCs/>
          <w:color w:val="FF0000"/>
          <w:sz w:val="20"/>
          <w:szCs w:val="20"/>
          <w:vertAlign w:val="superscript"/>
        </w:rPr>
        <w:t>1</w:t>
      </w:r>
      <w:r>
        <w:rPr>
          <w:rStyle w:val="lex-taiat"/>
          <w:rFonts w:ascii="Courier New" w:hAnsi="Courier New" w:cs="Courier New"/>
          <w:b/>
          <w:bCs/>
          <w:i/>
          <w:iCs/>
          <w:color w:val="FF0000"/>
          <w:sz w:val="20"/>
          <w:szCs w:val="20"/>
        </w:rPr>
        <w:t xml:space="preserve">) al articolului 205 completat de art.4 pct.1 din </w:t>
      </w:r>
      <w:hyperlink r:id="rId656" w:anchor="/view/00021803.17-20170614-r12mrSIh9Nf" w:history="1">
        <w:r>
          <w:rPr>
            <w:rStyle w:val="lex-taiat"/>
            <w:rFonts w:ascii="Courier New" w:hAnsi="Courier New" w:cs="Courier New"/>
            <w:b/>
            <w:bCs/>
            <w:i/>
            <w:iCs/>
            <w:color w:val="FF0000"/>
            <w:sz w:val="20"/>
            <w:szCs w:val="20"/>
            <w:u w:val="single"/>
          </w:rPr>
          <w:t>OUG 2/2017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La articolul 205, alineatul (2</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abrogat</w:t>
      </w: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de art.VI pct.3 din </w:t>
      </w:r>
      <w:hyperlink r:id="rId657" w:anchor="/view/00081803.21-SkXgWzZvnbu" w:history="1">
        <w:r>
          <w:rPr>
            <w:rStyle w:val="Hyperlink"/>
            <w:rFonts w:ascii="Courier New" w:hAnsi="Courier New" w:cs="Courier New"/>
            <w:b/>
            <w:bCs/>
            <w:sz w:val="20"/>
            <w:szCs w:val="20"/>
          </w:rPr>
          <w:t>OUG 8/2021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NOTA ETO: Punctele 2 si 3 ale articolului VI intra in vigoare la data publicarii hotararii prevazute la art. IX, dar nu mai tarziu de 15 martie 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Reglemen</w:t>
      </w:r>
      <w:r>
        <w:rPr>
          <w:rFonts w:ascii="Courier New" w:hAnsi="Courier New" w:cs="Courier New"/>
          <w:b/>
          <w:bCs/>
          <w:color w:val="0000FF"/>
          <w:sz w:val="20"/>
          <w:szCs w:val="20"/>
        </w:rPr>
        <w:t xml:space="preserve">tat de art.VI pct.1 din </w:t>
      </w:r>
      <w:hyperlink r:id="rId658" w:anchor="/view/00081803.21-SkXgWzZvnbu" w:history="1">
        <w:r>
          <w:rPr>
            <w:rStyle w:val="Hyperlink"/>
            <w:rFonts w:ascii="Courier New" w:hAnsi="Courier New" w:cs="Courier New"/>
            <w:b/>
            <w:bCs/>
            <w:sz w:val="20"/>
            <w:szCs w:val="20"/>
          </w:rPr>
          <w:t>OUG 8/2021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(3) Studentii beneficiaza de tarife reduse cu 75% pentru accesul la muzee, concerte, spectacole de teatru, opera, film, la alte manifes</w:t>
      </w:r>
      <w:r>
        <w:rPr>
          <w:rFonts w:ascii="Courier New" w:hAnsi="Courier New" w:cs="Courier New"/>
          <w:sz w:val="20"/>
          <w:szCs w:val="20"/>
        </w:rPr>
        <w:t>tari culturale si sportive organizate de institutii publice, in limita bugetelor aprobate.</w:t>
      </w:r>
      <w:r>
        <w:rPr>
          <w:rFonts w:ascii="Courier New" w:hAnsi="Courier New" w:cs="Courier New"/>
          <w:sz w:val="20"/>
          <w:szCs w:val="20"/>
        </w:rPr>
        <w:br/>
        <w:t xml:space="preserve">   (4) Studentii etnici romani din afara granitelor tarii, bursieri ai statului roman, beneficiaza de gratuitate la toate manifestarile prevazute la alin. (3), care </w:t>
      </w:r>
      <w:r>
        <w:rPr>
          <w:rFonts w:ascii="Courier New" w:hAnsi="Courier New" w:cs="Courier New"/>
          <w:sz w:val="20"/>
          <w:szCs w:val="20"/>
        </w:rPr>
        <w:t>se desfasoara pe teritoriul Romaniei.</w:t>
      </w:r>
      <w:r>
        <w:rPr>
          <w:rFonts w:ascii="Courier New" w:hAnsi="Courier New" w:cs="Courier New"/>
          <w:sz w:val="20"/>
          <w:szCs w:val="20"/>
        </w:rPr>
        <w:br/>
      </w:r>
      <w:r>
        <w:rPr>
          <w:rStyle w:val="lex-taiat"/>
          <w:rFonts w:ascii="Courier New" w:hAnsi="Courier New" w:cs="Courier New"/>
          <w:i/>
          <w:iCs/>
          <w:color w:val="FF0000"/>
          <w:sz w:val="16"/>
          <w:szCs w:val="16"/>
        </w:rPr>
        <w:t>   (5) Institutiile de invatamant superior pot acorda, in afara cifrei de scolarizare aprobate, cel putin un loc pentru studii gratuite absolventilor cu diploma de bacalaureat proveniti din centrele de plasament, in co</w:t>
      </w:r>
      <w:r>
        <w:rPr>
          <w:rStyle w:val="lex-taiat"/>
          <w:rFonts w:ascii="Courier New" w:hAnsi="Courier New" w:cs="Courier New"/>
          <w:i/>
          <w:iCs/>
          <w:color w:val="FF0000"/>
          <w:sz w:val="16"/>
          <w:szCs w:val="16"/>
        </w:rPr>
        <w:t>nditiile stabilite de senatul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"(5) Institutiile de invatamant superior de stat acorda cel putin 10 locuri bugetate, in cadrul cifrei de scolarizare aprobate, absolventilor cu diploma de </w:t>
      </w:r>
      <w:r>
        <w:rPr>
          <w:rFonts w:ascii="Courier New" w:hAnsi="Courier New" w:cs="Courier New"/>
          <w:b/>
          <w:bCs/>
          <w:color w:val="008000"/>
          <w:sz w:val="20"/>
          <w:szCs w:val="20"/>
        </w:rPr>
        <w:t>bacalaureat proveniti din sistemul de protectie sociala. In cazul in care locurile nu se ocupa, universitatile le redistribuie catre ceilalti candidati."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pct.5 din </w:t>
      </w:r>
      <w:hyperlink r:id="rId659" w:anchor="/view/02210102.19-20200820-rJOWqUGw2Gv" w:history="1">
        <w:r>
          <w:rPr>
            <w:rStyle w:val="Hyperlink"/>
            <w:rFonts w:ascii="Courier New" w:hAnsi="Courier New" w:cs="Courier New"/>
            <w:b/>
            <w:bCs/>
            <w:sz w:val="20"/>
            <w:szCs w:val="20"/>
          </w:rPr>
          <w:t>Legea 221/2019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(6) Candidatii proveniti din medii cu risc socioeconomic ridicat sau marginalizate din punct de vedere social - romi, absolventi ai liceelor din mediul rural sau din orase cu mai putin de 10.000 de locuitori - pot bene</w:t>
      </w:r>
      <w:r>
        <w:rPr>
          <w:rFonts w:ascii="Courier New" w:hAnsi="Courier New" w:cs="Courier New"/>
          <w:sz w:val="20"/>
          <w:szCs w:val="20"/>
        </w:rPr>
        <w:t>ficia de un numar de locuri bugetate garantate, in conditiile legii.</w:t>
      </w:r>
      <w:r>
        <w:rPr>
          <w:rFonts w:ascii="Courier New" w:hAnsi="Courier New" w:cs="Courier New"/>
          <w:sz w:val="20"/>
          <w:szCs w:val="20"/>
        </w:rPr>
        <w:br/>
        <w:t>   (7) Activitatile extracurriculare - stiintifice, tehnice, cultural-artistice si sportive, precum si cele pentru studentii capabili de performante sunt finantate de la bugetul statului,</w:t>
      </w:r>
      <w:r>
        <w:rPr>
          <w:rFonts w:ascii="Courier New" w:hAnsi="Courier New" w:cs="Courier New"/>
          <w:sz w:val="20"/>
          <w:szCs w:val="20"/>
        </w:rPr>
        <w:t xml:space="preserve"> conform normelor stabilite de Ministerul Educatiei, Cercetarii, Tineretului si Sportului. In acest scop se pot folosi si alte surse de finantare.</w:t>
      </w:r>
      <w:r>
        <w:rPr>
          <w:rFonts w:ascii="Courier New" w:hAnsi="Courier New" w:cs="Courier New"/>
          <w:sz w:val="20"/>
          <w:szCs w:val="20"/>
        </w:rPr>
        <w:br/>
        <w:t>   (8) Prevederile alin. (6) se aplica si in cazul taberelor de creatie, sportive si de odihna ale studentilo</w:t>
      </w:r>
      <w:r>
        <w:rPr>
          <w:rFonts w:ascii="Courier New" w:hAnsi="Courier New" w:cs="Courier New"/>
          <w:sz w:val="20"/>
          <w:szCs w:val="20"/>
        </w:rPr>
        <w:t>r.</w:t>
      </w:r>
      <w:r>
        <w:rPr>
          <w:rFonts w:ascii="Courier New" w:hAnsi="Courier New" w:cs="Courier New"/>
          <w:sz w:val="20"/>
          <w:szCs w:val="20"/>
        </w:rPr>
        <w:br/>
        <w:t>   (9) Statutul de student cu taxa se modifica in conditiile stabilite de senatul universitar.</w:t>
      </w:r>
      <w:r>
        <w:rPr>
          <w:rFonts w:ascii="Courier New" w:hAnsi="Courier New" w:cs="Courier New"/>
          <w:sz w:val="20"/>
          <w:szCs w:val="20"/>
        </w:rPr>
        <w:br/>
        <w:t>   (10) Ministerul Educatiei, Cercetarii, Tineretului si Sportului poate acorda anual burse pentru stagii de studii universitare si postuniversitare in strain</w:t>
      </w:r>
      <w:r>
        <w:rPr>
          <w:rFonts w:ascii="Courier New" w:hAnsi="Courier New" w:cs="Courier New"/>
          <w:sz w:val="20"/>
          <w:szCs w:val="20"/>
        </w:rPr>
        <w:t>atate din fonduri constituite in acest scop. Aceste burse se obtin prin concurs organizat la nivel national.</w:t>
      </w:r>
      <w:r>
        <w:rPr>
          <w:rFonts w:ascii="Courier New" w:hAnsi="Courier New" w:cs="Courier New"/>
          <w:sz w:val="20"/>
          <w:szCs w:val="20"/>
        </w:rPr>
        <w:br/>
        <w:t>   (11) La concursurile pentru obtinerea burselor prevazute la alin. (10) pot participa studentii si absolventii institutiilor de invatamant superi</w:t>
      </w:r>
      <w:r>
        <w:rPr>
          <w:rFonts w:ascii="Courier New" w:hAnsi="Courier New" w:cs="Courier New"/>
          <w:sz w:val="20"/>
          <w:szCs w:val="20"/>
        </w:rPr>
        <w:t>or de stat si cei ai institutiilor de invatamant superior particular acreditate.</w:t>
      </w:r>
      <w:r>
        <w:rPr>
          <w:rFonts w:ascii="Courier New" w:hAnsi="Courier New" w:cs="Courier New"/>
          <w:sz w:val="20"/>
          <w:szCs w:val="20"/>
        </w:rPr>
        <w:br/>
        <w:t>   (12) Cheltuielile de intretinere a internatelor, a caminelor si a cantinelor universitatilor se acopera din veniturile proprii ale institutiilor de invatamant respective si</w:t>
      </w:r>
      <w:r>
        <w:rPr>
          <w:rFonts w:ascii="Courier New" w:hAnsi="Courier New" w:cs="Courier New"/>
          <w:sz w:val="20"/>
          <w:szCs w:val="20"/>
        </w:rPr>
        <w:t xml:space="preserve"> din subventii de la buget cu aceasta destinatie.</w:t>
      </w:r>
      <w:r>
        <w:rPr>
          <w:rFonts w:ascii="Courier New" w:hAnsi="Courier New" w:cs="Courier New"/>
          <w:sz w:val="20"/>
          <w:szCs w:val="20"/>
        </w:rPr>
        <w:br/>
        <w:t>   (13) Tarifele practicate de universitati pentru studenti la camine si cantine sunt cel mult egale cu diferenta dintre costurile de functionare, cuprinzand cheltuielile de personal, cheltuielile cu utilit</w:t>
      </w:r>
      <w:r>
        <w:rPr>
          <w:rFonts w:ascii="Courier New" w:hAnsi="Courier New" w:cs="Courier New"/>
          <w:sz w:val="20"/>
          <w:szCs w:val="20"/>
        </w:rPr>
        <w:t>atile, cheltuielile cu materiile prime si consumabile si cheltuielile de intretinere curenta si, respectiv, subventiile de la bugetul de stat.</w:t>
      </w:r>
      <w:r>
        <w:rPr>
          <w:rFonts w:ascii="Courier New" w:hAnsi="Courier New" w:cs="Courier New"/>
          <w:sz w:val="20"/>
          <w:szCs w:val="20"/>
        </w:rPr>
        <w:br/>
        <w:t>   (14) In vederea asigurarii transparentei, universitatea de stat publica periodic balanta de venituri si cheltu</w:t>
      </w:r>
      <w:r>
        <w:rPr>
          <w:rFonts w:ascii="Courier New" w:hAnsi="Courier New" w:cs="Courier New"/>
          <w:sz w:val="20"/>
          <w:szCs w:val="20"/>
        </w:rPr>
        <w:t>ieli pentru fiecare camin studentesc.</w:t>
      </w:r>
      <w:r>
        <w:rPr>
          <w:rFonts w:ascii="Courier New" w:hAnsi="Courier New" w:cs="Courier New"/>
          <w:sz w:val="20"/>
          <w:szCs w:val="20"/>
        </w:rPr>
        <w:br/>
        <w:t>   (15) Pot fi acordate subventii pentru cazare si studentilor care aleg alta forma de cazare decat caminele institutiilor de invatamant superior.</w:t>
      </w:r>
      <w:r>
        <w:rPr>
          <w:rFonts w:ascii="Courier New" w:hAnsi="Courier New" w:cs="Courier New"/>
          <w:sz w:val="20"/>
          <w:szCs w:val="20"/>
        </w:rPr>
        <w:br/>
        <w:t xml:space="preserve">   (16) Institutiile de invatamant superior de stat asigura, in limita </w:t>
      </w:r>
      <w:r>
        <w:rPr>
          <w:rFonts w:ascii="Courier New" w:hAnsi="Courier New" w:cs="Courier New"/>
          <w:sz w:val="20"/>
          <w:szCs w:val="20"/>
        </w:rPr>
        <w:t xml:space="preserve">resurselor financiare alocate pentru efectuarea practicii comasate a </w:t>
      </w:r>
      <w:r>
        <w:rPr>
          <w:rFonts w:ascii="Courier New" w:hAnsi="Courier New" w:cs="Courier New"/>
          <w:sz w:val="20"/>
          <w:szCs w:val="20"/>
        </w:rPr>
        <w:lastRenderedPageBreak/>
        <w:t>studentilor, pe perioada prevazuta in planurile de invatamant, cheltuielile de masa, cazare si transport, in situatiile in care practica se desfasoara in afara centrului universitar respe</w:t>
      </w:r>
      <w:r>
        <w:rPr>
          <w:rFonts w:ascii="Courier New" w:hAnsi="Courier New" w:cs="Courier New"/>
          <w:sz w:val="20"/>
          <w:szCs w:val="20"/>
        </w:rPr>
        <w:t>ctiv.</w:t>
      </w:r>
      <w:r>
        <w:rPr>
          <w:rFonts w:ascii="Courier New" w:hAnsi="Courier New" w:cs="Courier New"/>
          <w:sz w:val="20"/>
          <w:szCs w:val="20"/>
        </w:rPr>
        <w:br/>
        <w:t>   (17) Toate actele de studii eliberate de universitate, precum si cele care atesta statutul de student (adeverinte, carnete, legitimatii) se elibereaza in mod gratuit.</w:t>
      </w:r>
      <w:r>
        <w:rPr>
          <w:rFonts w:ascii="Courier New" w:hAnsi="Courier New" w:cs="Courier New"/>
          <w:sz w:val="20"/>
          <w:szCs w:val="20"/>
        </w:rPr>
        <w:br/>
        <w:t xml:space="preserve">   </w:t>
      </w:r>
      <w:r>
        <w:rPr>
          <w:rFonts w:ascii="Courier New" w:hAnsi="Courier New" w:cs="Courier New"/>
          <w:b/>
          <w:bCs/>
          <w:sz w:val="20"/>
          <w:szCs w:val="20"/>
        </w:rPr>
        <w:t>Art.206.</w:t>
      </w:r>
      <w:r>
        <w:rPr>
          <w:rFonts w:ascii="Courier New" w:hAnsi="Courier New" w:cs="Courier New"/>
          <w:sz w:val="20"/>
          <w:szCs w:val="20"/>
        </w:rPr>
        <w:t xml:space="preserve"> - (1) Statul roman acorda anual, prin hotarare a Guvernului, un numa</w:t>
      </w:r>
      <w:r>
        <w:rPr>
          <w:rFonts w:ascii="Courier New" w:hAnsi="Courier New" w:cs="Courier New"/>
          <w:sz w:val="20"/>
          <w:szCs w:val="20"/>
        </w:rPr>
        <w:t>r de burse pentru scolarizarea studentilor straini. Aceste burse sunt atribuite doar acelor universitati si programe de studii care indeplinesc cele mai ridicate standarde de calitate, indiferent daca sunt de stat sau particulare.</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(2) Universitatile, in</w:t>
      </w:r>
      <w:r>
        <w:rPr>
          <w:rStyle w:val="lex-taiat"/>
          <w:rFonts w:ascii="Courier New" w:hAnsi="Courier New" w:cs="Courier New"/>
          <w:i/>
          <w:iCs/>
          <w:vanish/>
          <w:color w:val="FF0000"/>
          <w:sz w:val="16"/>
          <w:szCs w:val="16"/>
        </w:rPr>
        <w:t xml:space="preserve"> baza autonomiei universitare, pot dispune integral de veniturile obtinute din scolarizarea studentilor straini.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color w:val="008000"/>
          <w:sz w:val="20"/>
          <w:szCs w:val="20"/>
        </w:rPr>
        <w:t>(2)</w:t>
      </w:r>
      <w:r>
        <w:rPr>
          <w:rFonts w:ascii="Courier New" w:hAnsi="Courier New" w:cs="Courier New"/>
          <w:b/>
          <w:bCs/>
          <w:color w:val="008000"/>
          <w:sz w:val="20"/>
          <w:szCs w:val="20"/>
        </w:rPr>
        <w:t xml:space="preserve"> Din taxele de la studentii si cursantii straini, incasate de institutiile de invatamant superior de stat, se vireaza la Ministerul Educat</w:t>
      </w:r>
      <w:r>
        <w:rPr>
          <w:rFonts w:ascii="Courier New" w:hAnsi="Courier New" w:cs="Courier New"/>
          <w:b/>
          <w:bCs/>
          <w:color w:val="008000"/>
          <w:sz w:val="20"/>
          <w:szCs w:val="20"/>
        </w:rPr>
        <w:t>iei Nationale un cuantum de 5% din incasarile in valuta.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pct.32 din </w:t>
      </w:r>
      <w:hyperlink r:id="rId660"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XI</w:t>
      </w:r>
      <w:r>
        <w:rPr>
          <w:rFonts w:ascii="Courier New" w:hAnsi="Courier New" w:cs="Courier New"/>
          <w:sz w:val="20"/>
          <w:szCs w:val="20"/>
        </w:rPr>
        <w:br/>
        <w:t>Conducerea universitatilor</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r>
      <w:r>
        <w:rPr>
          <w:rFonts w:ascii="Courier New" w:hAnsi="Courier New" w:cs="Courier New"/>
          <w:sz w:val="20"/>
          <w:szCs w:val="20"/>
        </w:rP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Art.207. </w:t>
      </w:r>
      <w:r>
        <w:rPr>
          <w:rFonts w:ascii="Courier New" w:hAnsi="Courier New" w:cs="Courier New"/>
          <w:sz w:val="20"/>
          <w:szCs w:val="20"/>
        </w:rPr>
        <w:t>- (1) Structurile de conducere in institutiile de invatamant superior de stat sau particulare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senatul universitar si consiliul de administratie, la nivelul universitatii;</w:t>
      </w:r>
      <w:r>
        <w:rPr>
          <w:rFonts w:ascii="Courier New" w:hAnsi="Courier New" w:cs="Courier New"/>
          <w:sz w:val="20"/>
          <w:szCs w:val="20"/>
        </w:rPr>
        <w:br/>
        <w:t>   b) consiliul facultatii;</w:t>
      </w:r>
      <w:r>
        <w:rPr>
          <w:rFonts w:ascii="Courier New" w:hAnsi="Courier New" w:cs="Courier New"/>
          <w:sz w:val="20"/>
          <w:szCs w:val="20"/>
        </w:rPr>
        <w:br/>
        <w:t>   c) con</w:t>
      </w:r>
      <w:r>
        <w:rPr>
          <w:rFonts w:ascii="Courier New" w:hAnsi="Courier New" w:cs="Courier New"/>
          <w:sz w:val="20"/>
          <w:szCs w:val="20"/>
        </w:rPr>
        <w:t>siliul departamentului.</w:t>
      </w:r>
      <w:r>
        <w:rPr>
          <w:rFonts w:ascii="Courier New" w:hAnsi="Courier New" w:cs="Courier New"/>
          <w:sz w:val="20"/>
          <w:szCs w:val="20"/>
        </w:rPr>
        <w:br/>
        <w:t>   (2) Functiile de conducere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rectorul, prorectorii, directorul general administrativ, la nivelul universitatii;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rectorul, prorectorii, directorul general administrativ, directorul general adjunct admin</w:t>
      </w:r>
      <w:r>
        <w:rPr>
          <w:rFonts w:ascii="Courier New" w:hAnsi="Courier New" w:cs="Courier New"/>
          <w:b/>
          <w:bCs/>
          <w:color w:val="008000"/>
          <w:sz w:val="20"/>
          <w:szCs w:val="20"/>
        </w:rPr>
        <w:t>istrativ, la nivelul universitatii;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00FF"/>
          <w:sz w:val="20"/>
          <w:szCs w:val="20"/>
        </w:rPr>
        <w:t xml:space="preserve">Modificat de art.I pct.15 din </w:t>
      </w:r>
      <w:hyperlink r:id="rId661" w:anchor="/view/00091303.18-BkQgqOXE7wX" w:history="1">
        <w:r>
          <w:rPr>
            <w:rStyle w:val="Hyperlink"/>
            <w:rFonts w:ascii="Courier New" w:hAnsi="Courier New" w:cs="Courier New"/>
            <w:b/>
            <w:bCs/>
            <w:sz w:val="20"/>
            <w:szCs w:val="20"/>
          </w:rPr>
          <w:t>ORDONANTA Nr.9/2018</w:t>
        </w:r>
      </w:hyperlink>
      <w:r>
        <w:rPr>
          <w:rFonts w:ascii="Courier New" w:hAnsi="Courier New" w:cs="Courier New"/>
          <w:sz w:val="20"/>
          <w:szCs w:val="20"/>
        </w:rPr>
        <w:br/>
        <w:t>   b) decanul, prodecanii, la nivelul facultatii;</w:t>
      </w:r>
      <w:r>
        <w:rPr>
          <w:rFonts w:ascii="Courier New" w:hAnsi="Courier New" w:cs="Courier New"/>
          <w:sz w:val="20"/>
          <w:szCs w:val="20"/>
        </w:rPr>
        <w:br/>
        <w:t>   c) directorul de departament, la</w:t>
      </w:r>
      <w:r>
        <w:rPr>
          <w:rFonts w:ascii="Courier New" w:hAnsi="Courier New" w:cs="Courier New"/>
          <w:sz w:val="20"/>
          <w:szCs w:val="20"/>
        </w:rPr>
        <w:t xml:space="preserve"> nivelul departamentului.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Functiile de conducere prevazute la alin. (2) reprezinta functii in domeniul didactic a caror desfasurare nu presupune prerogative de putere publica.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pct.49 din </w:t>
      </w:r>
      <w:hyperlink r:id="rId662"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(2</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Functiile prevazute la alin. (2) nu sunt functii publice de autoritate, activitatile din domeniul didactic specifice care se deruleaza prin intermediul acestora sunt, in principal, urmatoarele:</w:t>
      </w:r>
      <w:r>
        <w:rPr>
          <w:rFonts w:ascii="Courier New" w:hAnsi="Courier New" w:cs="Courier New"/>
          <w:b/>
          <w:bCs/>
          <w:color w:val="008000"/>
          <w:sz w:val="20"/>
          <w:szCs w:val="20"/>
        </w:rPr>
        <w:br/>
        <w:t>   a)indeplinirea misiunii institutiei de invatamant superior de a genera si de a transfera cunoastere catre societate;</w:t>
      </w:r>
      <w:r>
        <w:rPr>
          <w:rFonts w:ascii="Courier New" w:hAnsi="Courier New" w:cs="Courier New"/>
          <w:b/>
          <w:bCs/>
          <w:color w:val="008000"/>
          <w:sz w:val="20"/>
          <w:szCs w:val="20"/>
        </w:rPr>
        <w:br/>
        <w:t>   b)organizarea derularii programelor de studii al caror element central este asigurarea calitatii in scopul dezvoltarii personale, al</w:t>
      </w:r>
      <w:r>
        <w:rPr>
          <w:rFonts w:ascii="Courier New" w:hAnsi="Courier New" w:cs="Courier New"/>
          <w:b/>
          <w:bCs/>
          <w:color w:val="008000"/>
          <w:sz w:val="20"/>
          <w:szCs w:val="20"/>
        </w:rPr>
        <w:t xml:space="preserve"> insertiei profesionale a individului si a satisfacerii nevoii de competenta a mediului socioeconomic;</w:t>
      </w:r>
      <w:r>
        <w:rPr>
          <w:rFonts w:ascii="Courier New" w:hAnsi="Courier New" w:cs="Courier New"/>
          <w:b/>
          <w:bCs/>
          <w:color w:val="008000"/>
          <w:sz w:val="20"/>
          <w:szCs w:val="20"/>
        </w:rPr>
        <w:br/>
        <w:t>   c)organizarea procesului de obtinere a calificarilor corelate cu nevoile identificate pe piata muncii;</w:t>
      </w:r>
      <w:r>
        <w:rPr>
          <w:rFonts w:ascii="Courier New" w:hAnsi="Courier New" w:cs="Courier New"/>
          <w:b/>
          <w:bCs/>
          <w:color w:val="008000"/>
          <w:sz w:val="20"/>
          <w:szCs w:val="20"/>
        </w:rPr>
        <w:br/>
        <w:t>   d)gestionarea eficienta a activitatilor de i</w:t>
      </w:r>
      <w:r>
        <w:rPr>
          <w:rFonts w:ascii="Courier New" w:hAnsi="Courier New" w:cs="Courier New"/>
          <w:b/>
          <w:bCs/>
          <w:color w:val="008000"/>
          <w:sz w:val="20"/>
          <w:szCs w:val="20"/>
        </w:rPr>
        <w:t>nvatamant, cercetare, productie sau transfer cognitiv si tehnologic;</w:t>
      </w:r>
      <w:r>
        <w:rPr>
          <w:rFonts w:ascii="Courier New" w:hAnsi="Courier New" w:cs="Courier New"/>
          <w:b/>
          <w:bCs/>
          <w:color w:val="008000"/>
          <w:sz w:val="20"/>
          <w:szCs w:val="20"/>
        </w:rPr>
        <w:br/>
        <w:t>   e)realizarea si implementarea de proiecte finantate din surse interne sau externe universitatii;</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f)sprijinirea, in mod, adecvat a membrilor comunitatii universitare;</w:t>
      </w:r>
      <w:r>
        <w:rPr>
          <w:rFonts w:ascii="Courier New" w:hAnsi="Courier New" w:cs="Courier New"/>
          <w:b/>
          <w:bCs/>
          <w:color w:val="008000"/>
          <w:sz w:val="20"/>
          <w:szCs w:val="20"/>
        </w:rPr>
        <w:br/>
        <w:t xml:space="preserve">   g)derularea </w:t>
      </w:r>
      <w:r>
        <w:rPr>
          <w:rFonts w:ascii="Courier New" w:hAnsi="Courier New" w:cs="Courier New"/>
          <w:b/>
          <w:bCs/>
          <w:color w:val="008000"/>
          <w:sz w:val="20"/>
          <w:szCs w:val="20"/>
        </w:rPr>
        <w:t>de actiuni privind cooperarea internationala a institutiei de invatamant superior;</w:t>
      </w:r>
      <w:r>
        <w:rPr>
          <w:rFonts w:ascii="Courier New" w:hAnsi="Courier New" w:cs="Courier New"/>
          <w:b/>
          <w:bCs/>
          <w:color w:val="008000"/>
          <w:sz w:val="20"/>
          <w:szCs w:val="20"/>
        </w:rPr>
        <w:br/>
        <w:t>   h)asigurarea libertatii academice a personalului didactic, didactic auxiliar si de cercetare, precum si a drepturilor si libertatilor studentilor;</w:t>
      </w:r>
      <w:r>
        <w:rPr>
          <w:rFonts w:ascii="Courier New" w:hAnsi="Courier New" w:cs="Courier New"/>
          <w:b/>
          <w:bCs/>
          <w:color w:val="008000"/>
          <w:sz w:val="20"/>
          <w:szCs w:val="20"/>
        </w:rPr>
        <w:br/>
        <w:t>   i)respectarea autono</w:t>
      </w:r>
      <w:r>
        <w:rPr>
          <w:rFonts w:ascii="Courier New" w:hAnsi="Courier New" w:cs="Courier New"/>
          <w:b/>
          <w:bCs/>
          <w:color w:val="008000"/>
          <w:sz w:val="20"/>
          <w:szCs w:val="20"/>
        </w:rPr>
        <w:t>miei universitare, a transparentei deciziilor si activitatilor, a echitatii si eticii universitare;</w:t>
      </w:r>
      <w:r>
        <w:rPr>
          <w:rFonts w:ascii="Courier New" w:hAnsi="Courier New" w:cs="Courier New"/>
          <w:b/>
          <w:bCs/>
          <w:color w:val="008000"/>
          <w:sz w:val="20"/>
          <w:szCs w:val="20"/>
        </w:rPr>
        <w:br/>
        <w:t>   j)asigurarea si gestionarea resurselor materiale si umane, cu respectarea regimului juridic al conflictelor de interese si a legislatiei in vigoare;</w:t>
      </w:r>
      <w:r>
        <w:rPr>
          <w:rFonts w:ascii="Courier New" w:hAnsi="Courier New" w:cs="Courier New"/>
          <w:b/>
          <w:bCs/>
          <w:color w:val="008000"/>
          <w:sz w:val="20"/>
          <w:szCs w:val="20"/>
        </w:rPr>
        <w:br/>
        <w:t>   k</w:t>
      </w:r>
      <w:r>
        <w:rPr>
          <w:rFonts w:ascii="Courier New" w:hAnsi="Courier New" w:cs="Courier New"/>
          <w:b/>
          <w:bCs/>
          <w:color w:val="008000"/>
          <w:sz w:val="20"/>
          <w:szCs w:val="20"/>
        </w:rPr>
        <w:t>)asigurarea, la nivelul institutiei de invatamant superior, a conditiilor necesare desfasurarii activitatii de cercetare stiintifica, dezvoltare, inovare si transfer tehnologic, prin creatie individuala si colectiva, in domeniul stiintelor, al stiintelor i</w:t>
      </w:r>
      <w:r>
        <w:rPr>
          <w:rFonts w:ascii="Courier New" w:hAnsi="Courier New" w:cs="Courier New"/>
          <w:b/>
          <w:bCs/>
          <w:color w:val="008000"/>
          <w:sz w:val="20"/>
          <w:szCs w:val="20"/>
        </w:rPr>
        <w:t>ngineresti, al artelor, al literelor, prin asigurarea performantelor si dezvoltarii fizice si sportive, precum si valorificarea si diseminarea rezultatelor acestora in vederea producerii, transmiterii si valorificarii cunoasterii.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Completat de art.I pc</w:t>
      </w:r>
      <w:r>
        <w:rPr>
          <w:rFonts w:ascii="Courier New" w:hAnsi="Courier New" w:cs="Courier New"/>
          <w:color w:val="0000FF"/>
          <w:sz w:val="20"/>
          <w:szCs w:val="20"/>
        </w:rPr>
        <w:t xml:space="preserve">t.49 din </w:t>
      </w:r>
      <w:hyperlink r:id="rId663"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(3) IOSUD este condusa de Consiliul pentru studiile universitare de doctorat, respectiv de directorul acestui consiliu. Functia de director al Consili</w:t>
      </w:r>
      <w:r>
        <w:rPr>
          <w:rFonts w:ascii="Courier New" w:hAnsi="Courier New" w:cs="Courier New"/>
          <w:sz w:val="20"/>
          <w:szCs w:val="20"/>
        </w:rPr>
        <w:t>ului pentru studiile universitare de doctorat este asimilata functiei de prorector. Procedura de numire a directorului Consiliului pentru studiile universitare de doctorat este stabilita de Codul studiilor universitare de doctorat.</w:t>
      </w:r>
      <w:r>
        <w:rPr>
          <w:rFonts w:ascii="Courier New" w:hAnsi="Courier New" w:cs="Courier New"/>
          <w:sz w:val="20"/>
          <w:szCs w:val="20"/>
        </w:rPr>
        <w:br/>
        <w:t>   (4) La nivelul depart</w:t>
      </w:r>
      <w:r>
        <w:rPr>
          <w:rFonts w:ascii="Courier New" w:hAnsi="Courier New" w:cs="Courier New"/>
          <w:sz w:val="20"/>
          <w:szCs w:val="20"/>
        </w:rPr>
        <w:t>amentului, directorul de departament si membrii consiliului departamentului sunt alesi prin votul universal, direct si secret al tuturor cadrelor didactice si de cercetare titulare.</w:t>
      </w:r>
      <w:r>
        <w:rPr>
          <w:rFonts w:ascii="Courier New" w:hAnsi="Courier New" w:cs="Courier New"/>
          <w:sz w:val="20"/>
          <w:szCs w:val="20"/>
        </w:rPr>
        <w:br/>
        <w:t>   (5) La nivelul facultatii, stabilirea structurilor si a functiilor de c</w:t>
      </w:r>
      <w:r>
        <w:rPr>
          <w:rFonts w:ascii="Courier New" w:hAnsi="Courier New" w:cs="Courier New"/>
          <w:sz w:val="20"/>
          <w:szCs w:val="20"/>
        </w:rPr>
        <w:t>onducere se face dupa urmatoarea procedura: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componenta membrilor consiliului facultatii este de maximum 75% cadre didactice si de cercetare, respectiv minimum 25% studenti. Reprezentantii cadrelor didactice si de cercetare in consiliul facultatii sun</w:t>
      </w:r>
      <w:r>
        <w:rPr>
          <w:rFonts w:ascii="Courier New" w:hAnsi="Courier New" w:cs="Courier New"/>
          <w:sz w:val="20"/>
          <w:szCs w:val="20"/>
        </w:rPr>
        <w:t>t alesi prin votul universal, direct si secret al tuturor cadrelor didactice si de cercetare titulare din facultate, iar reprezentantii studentilor sunt alesi prin vot universal, direct si secret de catre studentii facultatii;</w:t>
      </w:r>
      <w:r>
        <w:rPr>
          <w:rFonts w:ascii="Courier New" w:hAnsi="Courier New" w:cs="Courier New"/>
          <w:sz w:val="20"/>
          <w:szCs w:val="20"/>
        </w:rPr>
        <w:br/>
        <w:t xml:space="preserve">   b) decanii sunt selectati </w:t>
      </w:r>
      <w:r>
        <w:rPr>
          <w:rFonts w:ascii="Courier New" w:hAnsi="Courier New" w:cs="Courier New"/>
          <w:sz w:val="20"/>
          <w:szCs w:val="20"/>
        </w:rPr>
        <w:t>prin concurs public, organizat de catre rectorul universitatii la nivelul facultatii. La concurs pot participa persoane din cadrul universitatii sau din orice facultate de profil din tara ori din strainatate care, pe baza audierii in plenul consiliului fac</w:t>
      </w:r>
      <w:r>
        <w:rPr>
          <w:rFonts w:ascii="Courier New" w:hAnsi="Courier New" w:cs="Courier New"/>
          <w:sz w:val="20"/>
          <w:szCs w:val="20"/>
        </w:rPr>
        <w:t>ultatii, au primit avizul acestuia de participare la concurs. Consiliul facultatii are obligatia de a aviza minimum 2 candidati;</w:t>
      </w:r>
      <w:r>
        <w:rPr>
          <w:rFonts w:ascii="Courier New" w:hAnsi="Courier New" w:cs="Courier New"/>
          <w:sz w:val="20"/>
          <w:szCs w:val="20"/>
        </w:rPr>
        <w:br/>
        <w:t>   c) decanul isi desemneaza prodecanii dupa numirea de catre rector;</w:t>
      </w:r>
      <w:r>
        <w:rPr>
          <w:rFonts w:ascii="Courier New" w:hAnsi="Courier New" w:cs="Courier New"/>
          <w:sz w:val="20"/>
          <w:szCs w:val="20"/>
        </w:rPr>
        <w:br/>
        <w:t>   d) in universitatile multilingve si multiculturale, ce</w:t>
      </w:r>
      <w:r>
        <w:rPr>
          <w:rFonts w:ascii="Courier New" w:hAnsi="Courier New" w:cs="Courier New"/>
          <w:sz w:val="20"/>
          <w:szCs w:val="20"/>
        </w:rPr>
        <w:t>l putin unul dintre prodecani se numeste la propunerea cadrelor didactice apartinand minoritatii nationale din departamentul sectiei sau liniei de predare intr-o limba a minoritatilor nationale, potrivit regulamentului liniei de studiu conform art. 135 ali</w:t>
      </w:r>
      <w:r>
        <w:rPr>
          <w:rFonts w:ascii="Courier New" w:hAnsi="Courier New" w:cs="Courier New"/>
          <w:sz w:val="20"/>
          <w:szCs w:val="20"/>
        </w:rPr>
        <w:t>n. (2), cu exceptia cazului in care decanul provine de la sectia sau linia de studiu cu predare in limba minoritatii nationale respective. Cadrele didactice apartinand sectiei sau liniei de predare trebuie sa propuna cel putin 3 candidati.</w:t>
      </w:r>
      <w:r>
        <w:rPr>
          <w:rFonts w:ascii="Courier New" w:hAnsi="Courier New" w:cs="Courier New"/>
          <w:sz w:val="20"/>
          <w:szCs w:val="20"/>
        </w:rPr>
        <w:br/>
        <w:t>   (6) Consiliul</w:t>
      </w:r>
      <w:r>
        <w:rPr>
          <w:rFonts w:ascii="Courier New" w:hAnsi="Courier New" w:cs="Courier New"/>
          <w:sz w:val="20"/>
          <w:szCs w:val="20"/>
        </w:rPr>
        <w:t xml:space="preserve"> scolii doctorale se stabileste prin votul universal, direct si secret al conducatorilor de doctorat din scoala doctorala respectiva.</w:t>
      </w:r>
      <w:r>
        <w:rPr>
          <w:rFonts w:ascii="Courier New" w:hAnsi="Courier New" w:cs="Courier New"/>
          <w:sz w:val="20"/>
          <w:szCs w:val="20"/>
        </w:rPr>
        <w:br/>
        <w:t>   (7) Procesul de stabilire si de alegere a structurilor si functiilor de conducere la nivelul universitatii, al facultat</w:t>
      </w:r>
      <w:r>
        <w:rPr>
          <w:rFonts w:ascii="Courier New" w:hAnsi="Courier New" w:cs="Courier New"/>
          <w:sz w:val="20"/>
          <w:szCs w:val="20"/>
        </w:rPr>
        <w:t>ilor si departamentelor trebuie sa respecte principiul reprezentativitatii pe facultati, departamente, sectii/linii de predare, programe de studii, dupa caz, si se stabileste prin Carta universitara.</w:t>
      </w:r>
      <w:r>
        <w:rPr>
          <w:rFonts w:ascii="Courier New" w:hAnsi="Courier New" w:cs="Courier New"/>
          <w:sz w:val="20"/>
          <w:szCs w:val="20"/>
        </w:rPr>
        <w:br/>
      </w:r>
      <w:r>
        <w:rPr>
          <w:rFonts w:ascii="Courier New" w:hAnsi="Courier New" w:cs="Courier New"/>
          <w:sz w:val="20"/>
          <w:szCs w:val="20"/>
        </w:rPr>
        <w:lastRenderedPageBreak/>
        <w:t>   (8) In cazul universitatilor confesionale, alegerea p</w:t>
      </w:r>
      <w:r>
        <w:rPr>
          <w:rFonts w:ascii="Courier New" w:hAnsi="Courier New" w:cs="Courier New"/>
          <w:sz w:val="20"/>
          <w:szCs w:val="20"/>
        </w:rPr>
        <w:t>ersoanelor in functiile de conducere se face cu avizul cultului fondator.</w:t>
      </w:r>
      <w:r>
        <w:rPr>
          <w:rFonts w:ascii="Courier New" w:hAnsi="Courier New" w:cs="Courier New"/>
          <w:sz w:val="20"/>
          <w:szCs w:val="20"/>
        </w:rPr>
        <w:br/>
        <w:t xml:space="preserve">   </w:t>
      </w:r>
      <w:r>
        <w:rPr>
          <w:rFonts w:ascii="Courier New" w:hAnsi="Courier New" w:cs="Courier New"/>
          <w:b/>
          <w:bCs/>
          <w:sz w:val="20"/>
          <w:szCs w:val="20"/>
        </w:rPr>
        <w:t>Art.208</w:t>
      </w:r>
      <w:r>
        <w:rPr>
          <w:rFonts w:ascii="Courier New" w:hAnsi="Courier New" w:cs="Courier New"/>
          <w:sz w:val="20"/>
          <w:szCs w:val="20"/>
        </w:rPr>
        <w:t>. - (1) Senatul universitar este compus din 75% personal didactic si de cercetare si din 25% reprezentanti ai studentilor. Toti membrii senatului universitar, fara exceptie</w:t>
      </w:r>
      <w:r>
        <w:rPr>
          <w:rFonts w:ascii="Courier New" w:hAnsi="Courier New" w:cs="Courier New"/>
          <w:sz w:val="20"/>
          <w:szCs w:val="20"/>
        </w:rPr>
        <w:t>, vor fi stabiliti prin votul universal, direct si secret al tuturor cadrelor didactice si cercetatorilor titulari, respectiv al tuturor studentilor. Fiecare facultate va avea reprezentanti in senatul universitar, pe cote-parti de reprezentare stipulate in</w:t>
      </w:r>
      <w:r>
        <w:rPr>
          <w:rFonts w:ascii="Courier New" w:hAnsi="Courier New" w:cs="Courier New"/>
          <w:sz w:val="20"/>
          <w:szCs w:val="20"/>
        </w:rPr>
        <w:t xml:space="preserve"> Carta universitara. In cazul universitatilor confesionale, organizarea senatului universitar se va face cu respectarea statutului si specificului dogmatic si canonic al cultului fondator.</w:t>
      </w:r>
      <w:r>
        <w:rPr>
          <w:rFonts w:ascii="Courier New" w:hAnsi="Courier New" w:cs="Courier New"/>
          <w:sz w:val="20"/>
          <w:szCs w:val="20"/>
        </w:rPr>
        <w:br/>
        <w:t>   (2) Senatul universitar isi alege, prin vot secret, un presedint</w:t>
      </w:r>
      <w:r>
        <w:rPr>
          <w:rFonts w:ascii="Courier New" w:hAnsi="Courier New" w:cs="Courier New"/>
          <w:sz w:val="20"/>
          <w:szCs w:val="20"/>
        </w:rPr>
        <w:t>e care conduce sedintele senatului universitar si reprezinta senatul universitar in raporturile cu rectorul.</w:t>
      </w:r>
      <w:r>
        <w:rPr>
          <w:rFonts w:ascii="Courier New" w:hAnsi="Courier New" w:cs="Courier New"/>
          <w:sz w:val="20"/>
          <w:szCs w:val="20"/>
        </w:rPr>
        <w:br/>
        <w:t>   (3) Senatul universitar stabileste comisii de specialitate prin care controleaza activitatea conducerii executive a institutiei de invatamant su</w:t>
      </w:r>
      <w:r>
        <w:rPr>
          <w:rFonts w:ascii="Courier New" w:hAnsi="Courier New" w:cs="Courier New"/>
          <w:sz w:val="20"/>
          <w:szCs w:val="20"/>
        </w:rPr>
        <w:t>perior si a consiliului de administratie. Rapoartele de monitorizare si de control sunt prezentate periodic si discutate in senatul universitar, stand la baza rezolutiilor senatului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208. - (1) Senatul universitar este compus din 75% p</w:t>
      </w:r>
      <w:r>
        <w:rPr>
          <w:rFonts w:ascii="Courier New" w:hAnsi="Courier New" w:cs="Courier New"/>
          <w:b/>
          <w:bCs/>
          <w:color w:val="008000"/>
          <w:sz w:val="20"/>
          <w:szCs w:val="20"/>
        </w:rPr>
        <w:t>ersonal didactic si de cercetare si din 25% reprezentanti ai studentilor. Toti membrii senatului universitar, fara exceptie, vor fi stabiliti prin votul universal, direct si secret al tuturor cadrelor didactice si cercetatorilor titulari, respectiv al tutu</w:t>
      </w:r>
      <w:r>
        <w:rPr>
          <w:rFonts w:ascii="Courier New" w:hAnsi="Courier New" w:cs="Courier New"/>
          <w:b/>
          <w:bCs/>
          <w:color w:val="008000"/>
          <w:sz w:val="20"/>
          <w:szCs w:val="20"/>
        </w:rPr>
        <w:t>ror studentilor. Fiecare facultate va avea reprezentanti in senatul universitar, pe cote-parti de reprezentare stipulate in Carta universitara. In institutiile de invatamant superior militar, de informatii, de ordine publica si de securitate nationala, ins</w:t>
      </w:r>
      <w:r>
        <w:rPr>
          <w:rFonts w:ascii="Courier New" w:hAnsi="Courier New" w:cs="Courier New"/>
          <w:b/>
          <w:bCs/>
          <w:color w:val="008000"/>
          <w:sz w:val="20"/>
          <w:szCs w:val="20"/>
        </w:rPr>
        <w:t>tructorii au un reprezentant in senatul universitar, din cota stabilita pentru personalul didactic si de cercetare. In cazul universitatilor confesionale, organizarea senatului universitar se va face cu respectarea statutului si specificului dogmatic si ca</w:t>
      </w:r>
      <w:r>
        <w:rPr>
          <w:rFonts w:ascii="Courier New" w:hAnsi="Courier New" w:cs="Courier New"/>
          <w:b/>
          <w:bCs/>
          <w:color w:val="008000"/>
          <w:sz w:val="20"/>
          <w:szCs w:val="20"/>
        </w:rPr>
        <w:t>nonic al cultului fondator."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pct.10 din </w:t>
      </w:r>
      <w:hyperlink r:id="rId664" w:anchor="/view/00791803.20-SyDnbx2YoU" w:history="1">
        <w:r>
          <w:rPr>
            <w:rStyle w:val="Hyperlink"/>
            <w:rFonts w:ascii="Courier New" w:hAnsi="Courier New" w:cs="Courier New"/>
            <w:b/>
            <w:bCs/>
            <w:sz w:val="20"/>
            <w:szCs w:val="20"/>
          </w:rPr>
          <w:t>OUG 79/2020</w:t>
        </w:r>
      </w:hyperlink>
      <w:r>
        <w:rPr>
          <w:rFonts w:ascii="Courier New" w:hAnsi="Courier New" w:cs="Courier New"/>
          <w:sz w:val="20"/>
          <w:szCs w:val="20"/>
        </w:rPr>
        <w:br/>
        <w:t xml:space="preserve">   </w:t>
      </w:r>
      <w:r>
        <w:rPr>
          <w:rFonts w:ascii="Courier New" w:hAnsi="Courier New" w:cs="Courier New"/>
          <w:b/>
          <w:bCs/>
          <w:sz w:val="20"/>
          <w:szCs w:val="20"/>
        </w:rPr>
        <w:t xml:space="preserve">Art.209. </w:t>
      </w:r>
      <w:r>
        <w:rPr>
          <w:rFonts w:ascii="Courier New" w:hAnsi="Courier New" w:cs="Courier New"/>
          <w:sz w:val="20"/>
          <w:szCs w:val="20"/>
        </w:rPr>
        <w:t>- (1) Rectorul universitatilor de stat si particulare se desemneaza prin una dintre urmato</w:t>
      </w:r>
      <w:r>
        <w:rPr>
          <w:rFonts w:ascii="Courier New" w:hAnsi="Courier New" w:cs="Courier New"/>
          <w:sz w:val="20"/>
          <w:szCs w:val="20"/>
        </w:rPr>
        <w:t>arele modalitati: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pe baza unui concurs public, in baza unei metodologii aprobate de senatul universitar nou-ales, conforma cu prezenta lege; sau</w:t>
      </w:r>
      <w:r>
        <w:rPr>
          <w:rFonts w:ascii="Courier New" w:hAnsi="Courier New" w:cs="Courier New"/>
          <w:sz w:val="20"/>
          <w:szCs w:val="20"/>
        </w:rPr>
        <w:br/>
        <w:t>   b) prin votul universal, direct si secret al tuturor cadrelor didactice si de cercetare titulare din c</w:t>
      </w:r>
      <w:r>
        <w:rPr>
          <w:rFonts w:ascii="Courier New" w:hAnsi="Courier New" w:cs="Courier New"/>
          <w:sz w:val="20"/>
          <w:szCs w:val="20"/>
        </w:rPr>
        <w:t>adrul universitatii si al reprezentantilor studentilor din senatul universitar si din consiliile facultatilor.</w:t>
      </w:r>
      <w:r>
        <w:rPr>
          <w:rFonts w:ascii="Courier New" w:hAnsi="Courier New" w:cs="Courier New"/>
          <w:sz w:val="20"/>
          <w:szCs w:val="20"/>
        </w:rPr>
        <w:br/>
        <w:t xml:space="preserve">   (2) Modalitatea de desemnare a rectorului, dintre cele prevazute la alin. (1), se stabileste cu minimum 6 luni inainte de fiecare desemnare a </w:t>
      </w:r>
      <w:r>
        <w:rPr>
          <w:rFonts w:ascii="Courier New" w:hAnsi="Courier New" w:cs="Courier New"/>
          <w:sz w:val="20"/>
          <w:szCs w:val="20"/>
        </w:rPr>
        <w:t>rectorului, prin votul universal, direct si secret al tuturor cadrelor didactice si de cercetare titulare din cadrul universitatii si al reprezentantilor studentilor din senatul universitar si din consiliile facultatilor.</w:t>
      </w:r>
      <w:r>
        <w:rPr>
          <w:rFonts w:ascii="Courier New" w:hAnsi="Courier New" w:cs="Courier New"/>
          <w:sz w:val="20"/>
          <w:szCs w:val="20"/>
        </w:rPr>
        <w:br/>
        <w:t xml:space="preserve">   </w:t>
      </w:r>
      <w:r>
        <w:rPr>
          <w:rFonts w:ascii="Courier New" w:hAnsi="Courier New" w:cs="Courier New"/>
          <w:b/>
          <w:bCs/>
          <w:sz w:val="20"/>
          <w:szCs w:val="20"/>
        </w:rPr>
        <w:t xml:space="preserve">Art.210. </w:t>
      </w:r>
      <w:r>
        <w:rPr>
          <w:rFonts w:ascii="Courier New" w:hAnsi="Courier New" w:cs="Courier New"/>
          <w:sz w:val="20"/>
          <w:szCs w:val="20"/>
        </w:rPr>
        <w:t>- (1) In cazul in care</w:t>
      </w:r>
      <w:r>
        <w:rPr>
          <w:rFonts w:ascii="Courier New" w:hAnsi="Courier New" w:cs="Courier New"/>
          <w:sz w:val="20"/>
          <w:szCs w:val="20"/>
        </w:rPr>
        <w:t xml:space="preserve"> modalitatea aleasa pentru desemnarea rectorului este cea pe baza unui concurs public, procedura de desemnare este cea prevazuta de prezentul articol.</w:t>
      </w:r>
      <w:r>
        <w:rPr>
          <w:rFonts w:ascii="Courier New" w:hAnsi="Courier New" w:cs="Courier New"/>
          <w:sz w:val="20"/>
          <w:szCs w:val="20"/>
        </w:rPr>
        <w:br/>
        <w:t>   (2) Senatul universitar nou-ales stabileste o comisie de selectie si de recrutare a rectorului formata</w:t>
      </w:r>
      <w:r>
        <w:rPr>
          <w:rFonts w:ascii="Courier New" w:hAnsi="Courier New" w:cs="Courier New"/>
          <w:sz w:val="20"/>
          <w:szCs w:val="20"/>
        </w:rPr>
        <w:t>, in proportie de 50%, din membri ai universitatii si, in proportie de 50%, din personalitati stiintifice si academice din afara universitatii, din tara si din strainatate. Aceasta comisie contine minimum 12 membri, dintre care cel putin un reprezentant al</w:t>
      </w:r>
      <w:r>
        <w:rPr>
          <w:rFonts w:ascii="Courier New" w:hAnsi="Courier New" w:cs="Courier New"/>
          <w:sz w:val="20"/>
          <w:szCs w:val="20"/>
        </w:rPr>
        <w:t xml:space="preserve"> studentilor sau un absolvent al universitatii desemnat de catre studentii din senatul universitar, conform Cartei universitare. De asemenea, senatul universitar nou-ales elaboreaza si aproba metodologia de avizare, de selectie si de recrutare a rectorului</w:t>
      </w:r>
      <w:r>
        <w:rPr>
          <w:rFonts w:ascii="Courier New" w:hAnsi="Courier New" w:cs="Courier New"/>
          <w:sz w:val="20"/>
          <w:szCs w:val="20"/>
        </w:rPr>
        <w:t>, conform legii.</w:t>
      </w:r>
      <w:r>
        <w:rPr>
          <w:rFonts w:ascii="Courier New" w:hAnsi="Courier New" w:cs="Courier New"/>
          <w:sz w:val="20"/>
          <w:szCs w:val="20"/>
        </w:rPr>
        <w:br/>
      </w:r>
      <w:r>
        <w:rPr>
          <w:rFonts w:ascii="Courier New" w:hAnsi="Courier New" w:cs="Courier New"/>
          <w:sz w:val="20"/>
          <w:szCs w:val="20"/>
        </w:rPr>
        <w:lastRenderedPageBreak/>
        <w:t>   (3) Concursul public pentru desemnarea rectorului se desfasoara in baza metodologiei prevazute la alin. (2). Comisia de concurs este comisia de selectie si recrutare prevazuta la alin. (2).</w:t>
      </w:r>
      <w:r>
        <w:rPr>
          <w:rFonts w:ascii="Courier New" w:hAnsi="Courier New" w:cs="Courier New"/>
          <w:sz w:val="20"/>
          <w:szCs w:val="20"/>
        </w:rPr>
        <w:br/>
        <w:t>   (4) La concursul de ocupare a functiei de r</w:t>
      </w:r>
      <w:r>
        <w:rPr>
          <w:rFonts w:ascii="Courier New" w:hAnsi="Courier New" w:cs="Courier New"/>
          <w:sz w:val="20"/>
          <w:szCs w:val="20"/>
        </w:rPr>
        <w:t>ector pot participa personalitati stiintifice sau academice din tara si din strainatate care, pe baza audierii in plenul senatului universitar nou-ales, au obtinut avizul de participare la concurs din partea acestuia.  Avizul se acorda numai pe baza votulu</w:t>
      </w:r>
      <w:r>
        <w:rPr>
          <w:rFonts w:ascii="Courier New" w:hAnsi="Courier New" w:cs="Courier New"/>
          <w:sz w:val="20"/>
          <w:szCs w:val="20"/>
        </w:rPr>
        <w:t>i majoritatii simple a membrilor senatului universitar nou-ales. Senatul universitar nouales are obligatia de a aviza minimum 2 candidati. Candidatii avizati de senatul universitar nou-ales participa apoi la concursul organizat conform alin. (3).</w:t>
      </w:r>
      <w:r>
        <w:rPr>
          <w:rFonts w:ascii="Courier New" w:hAnsi="Courier New" w:cs="Courier New"/>
          <w:sz w:val="20"/>
          <w:szCs w:val="20"/>
        </w:rPr>
        <w:br/>
        <w:t xml:space="preserve">   </w:t>
      </w:r>
      <w:r>
        <w:rPr>
          <w:rFonts w:ascii="Courier New" w:hAnsi="Courier New" w:cs="Courier New"/>
          <w:b/>
          <w:bCs/>
          <w:sz w:val="20"/>
          <w:szCs w:val="20"/>
        </w:rPr>
        <w:t>Art.21</w:t>
      </w:r>
      <w:r>
        <w:rPr>
          <w:rFonts w:ascii="Courier New" w:hAnsi="Courier New" w:cs="Courier New"/>
          <w:b/>
          <w:bCs/>
          <w:sz w:val="20"/>
          <w:szCs w:val="20"/>
        </w:rPr>
        <w:t xml:space="preserve">1. </w:t>
      </w:r>
      <w:r>
        <w:rPr>
          <w:rFonts w:ascii="Courier New" w:hAnsi="Courier New" w:cs="Courier New"/>
          <w:sz w:val="20"/>
          <w:szCs w:val="20"/>
        </w:rPr>
        <w:t>- (1) Rectorul, desemnat conform art. 209, este confirmat prin ordin al ministrului educatiei, cercetarii, tineretului si sportului, in termen de 30 de zile de la data selectiei. Dupa emiterea ordinului de confirmare, rectorul poate semna acte oficiale,</w:t>
      </w:r>
      <w:r>
        <w:rPr>
          <w:rFonts w:ascii="Courier New" w:hAnsi="Courier New" w:cs="Courier New"/>
          <w:sz w:val="20"/>
          <w:szCs w:val="20"/>
        </w:rPr>
        <w:t xml:space="preserve"> inscrisuri, acte financiare/contabile, diplome si certificate.</w:t>
      </w:r>
      <w:r>
        <w:rPr>
          <w:rFonts w:ascii="Courier New" w:hAnsi="Courier New" w:cs="Courier New"/>
          <w:sz w:val="20"/>
          <w:szCs w:val="20"/>
        </w:rPr>
        <w:br/>
        <w:t>   (2) Rectorul confirmat de ministrul educatiei, cercetarii, tineretului si sportului, pe baza consultarii senatului universitar, isi numeste prorectorii. In universitatile multilingve si mul</w:t>
      </w:r>
      <w:r>
        <w:rPr>
          <w:rFonts w:ascii="Courier New" w:hAnsi="Courier New" w:cs="Courier New"/>
          <w:sz w:val="20"/>
          <w:szCs w:val="20"/>
        </w:rPr>
        <w:t xml:space="preserve">ticulturale cel putin unul dintre prorectori este numit de catre rector la propunerea cadrelor didactice apartinand minoritatilor nationale din departamentul sectiei sau liniei de predare intr-o limba a minoritatilor nationale, cu exceptia cazului in care </w:t>
      </w:r>
      <w:r>
        <w:rPr>
          <w:rFonts w:ascii="Courier New" w:hAnsi="Courier New" w:cs="Courier New"/>
          <w:sz w:val="20"/>
          <w:szCs w:val="20"/>
        </w:rPr>
        <w:t>rectorul provine de la sectia sau linia de studiu cu predare in limba minoritatii nationale respective. Cadrele didactice apartinand sectiei sau liniei de predare trebuie sa propuna cel putin 3 candidati.</w:t>
      </w:r>
      <w:r>
        <w:rPr>
          <w:rFonts w:ascii="Courier New" w:hAnsi="Courier New" w:cs="Courier New"/>
          <w:sz w:val="20"/>
          <w:szCs w:val="20"/>
        </w:rPr>
        <w:br/>
        <w:t>   (3) Rectorul confirmat de ministrul educatiei, c</w:t>
      </w:r>
      <w:r>
        <w:rPr>
          <w:rFonts w:ascii="Courier New" w:hAnsi="Courier New" w:cs="Courier New"/>
          <w:sz w:val="20"/>
          <w:szCs w:val="20"/>
        </w:rPr>
        <w:t>ercetarii, tineretului si sportului incheie cu senatul universitar un contract de management, cuprinzand criteriile si indicatorii de performanta manageriala, drepturile si obligatiile partilor contractuale.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r>
        <w:rPr>
          <w:rFonts w:ascii="Courier New" w:hAnsi="Courier New" w:cs="Courier New"/>
          <w:b/>
          <w:bCs/>
          <w:color w:val="008000"/>
          <w:sz w:val="20"/>
          <w:szCs w:val="20"/>
        </w:rPr>
        <w:t>In cazul exercitarii unei functii de membru al Guvernului sau de secretar de stat, rectorul are obligatia de a se suspenda din functie pe perioada exercitarii respectivei demnitati."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pct.9 din </w:t>
      </w:r>
      <w:hyperlink r:id="rId665"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 Decanii sunt selectati prin concurs public organizat de noul rector si validat de senatul universitar. La concurs pot participa candidatii avizati de consiliul facultatii cu votul majorita</w:t>
      </w:r>
      <w:r>
        <w:rPr>
          <w:rFonts w:ascii="Courier New" w:hAnsi="Courier New" w:cs="Courier New"/>
          <w:sz w:val="20"/>
          <w:szCs w:val="20"/>
        </w:rPr>
        <w:t>tii simple a membrilor acestuia si pe baza unei metodologii specifice elaborate de senatul universitar. Consiliul facultatii valideaza cel putin 2 candidati.</w:t>
      </w:r>
      <w:r>
        <w:rPr>
          <w:rFonts w:ascii="Courier New" w:hAnsi="Courier New" w:cs="Courier New"/>
          <w:sz w:val="20"/>
          <w:szCs w:val="20"/>
        </w:rPr>
        <w:br/>
        <w:t xml:space="preserve">   (5) Mentinerea in functie a directorului general administrativ se face pe baza acordului scris </w:t>
      </w:r>
      <w:r>
        <w:rPr>
          <w:rFonts w:ascii="Courier New" w:hAnsi="Courier New" w:cs="Courier New"/>
          <w:sz w:val="20"/>
          <w:szCs w:val="20"/>
        </w:rPr>
        <w:t>al acestuia de sustinere executiva a planului managerial al noului rector.</w:t>
      </w:r>
      <w:r>
        <w:rPr>
          <w:rFonts w:ascii="Courier New" w:hAnsi="Courier New" w:cs="Courier New"/>
          <w:sz w:val="20"/>
          <w:szCs w:val="20"/>
        </w:rPr>
        <w:br/>
      </w:r>
      <w:r>
        <w:rPr>
          <w:rStyle w:val="lex-taiat"/>
          <w:rFonts w:ascii="Courier New" w:hAnsi="Courier New" w:cs="Courier New"/>
          <w:i/>
          <w:iCs/>
          <w:vanish/>
          <w:color w:val="FF0000"/>
          <w:sz w:val="16"/>
          <w:szCs w:val="16"/>
        </w:rPr>
        <w:t>   (6) Consiliul de administratie al universitatilor de stat este format din rector, prorectorii, decanii, directorul general administrativ si un reprezentant al studentilor.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xml:space="preserve">(6) </w:t>
      </w:r>
      <w:r>
        <w:rPr>
          <w:rFonts w:ascii="Courier New" w:hAnsi="Courier New" w:cs="Courier New"/>
          <w:b/>
          <w:bCs/>
          <w:color w:val="008000"/>
          <w:sz w:val="20"/>
          <w:szCs w:val="20"/>
        </w:rPr>
        <w:t>Consiliul de administratie al universitatilor de stat este format din rector, prorectorii, decanii, directorul general administrativ si un reprezentant al studentilor. In cadrul universitatilor unde salariatii sunt organizati in sindicat, un reprezentant a</w:t>
      </w:r>
      <w:r>
        <w:rPr>
          <w:rFonts w:ascii="Courier New" w:hAnsi="Courier New" w:cs="Courier New"/>
          <w:b/>
          <w:bCs/>
          <w:color w:val="008000"/>
          <w:sz w:val="20"/>
          <w:szCs w:val="20"/>
        </w:rPr>
        <w:t>l acestuia participa, in calitate de observator, la sedintele consiliului de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pct.50 din </w:t>
      </w:r>
      <w:hyperlink r:id="rId666" w:anchor="/view/00491803.14-S1QigLLn94z" w:history="1">
        <w:r>
          <w:rPr>
            <w:rStyle w:val="Hyperlink"/>
            <w:rFonts w:ascii="Courier New" w:hAnsi="Courier New" w:cs="Courier New"/>
            <w:sz w:val="20"/>
            <w:szCs w:val="20"/>
          </w:rPr>
          <w:t>OUG 49/2014</w:t>
        </w:r>
      </w:hyperlink>
      <w:r>
        <w:rPr>
          <w:rFonts w:ascii="Courier New" w:hAnsi="Courier New" w:cs="Courier New"/>
          <w:i/>
          <w:iCs/>
          <w:vanish/>
          <w:color w:val="FF0000"/>
          <w:sz w:val="16"/>
          <w:szCs w:val="16"/>
        </w:rPr>
        <w:br/>
      </w:r>
      <w:r>
        <w:rPr>
          <w:rFonts w:ascii="Courier New" w:hAnsi="Courier New" w:cs="Courier New"/>
          <w:sz w:val="20"/>
          <w:szCs w:val="20"/>
        </w:rPr>
        <w:t>   (7) Consiliul de administratie al</w:t>
      </w:r>
      <w:r>
        <w:rPr>
          <w:rFonts w:ascii="Courier New" w:hAnsi="Courier New" w:cs="Courier New"/>
          <w:sz w:val="20"/>
          <w:szCs w:val="20"/>
        </w:rPr>
        <w:t xml:space="preserve"> universitatilor particulare este numit de catre fondatori.</w:t>
      </w:r>
      <w:r>
        <w:rPr>
          <w:rFonts w:ascii="Courier New" w:hAnsi="Courier New" w:cs="Courier New"/>
          <w:sz w:val="20"/>
          <w:szCs w:val="20"/>
        </w:rPr>
        <w:br/>
        <w:t xml:space="preserve">   </w:t>
      </w:r>
      <w:r>
        <w:rPr>
          <w:rFonts w:ascii="Courier New" w:hAnsi="Courier New" w:cs="Courier New"/>
          <w:b/>
          <w:bCs/>
          <w:sz w:val="20"/>
          <w:szCs w:val="20"/>
        </w:rPr>
        <w:t>Art.212.</w:t>
      </w:r>
      <w:r>
        <w:rPr>
          <w:rFonts w:ascii="Courier New" w:hAnsi="Courier New" w:cs="Courier New"/>
          <w:sz w:val="20"/>
          <w:szCs w:val="20"/>
        </w:rPr>
        <w:t xml:space="preserve"> - (1) Rectorul confirmat al universitatii de stat incheie un contract institutional cu ministrul educatiei, cercetarii, tineretului si sportului.</w:t>
      </w:r>
      <w:r>
        <w:rPr>
          <w:rFonts w:ascii="Courier New" w:hAnsi="Courier New" w:cs="Courier New"/>
          <w:sz w:val="20"/>
          <w:szCs w:val="20"/>
        </w:rPr>
        <w:br/>
        <w:t>   (2) Rectorul poate fi demis de catr</w:t>
      </w:r>
      <w:r>
        <w:rPr>
          <w:rFonts w:ascii="Courier New" w:hAnsi="Courier New" w:cs="Courier New"/>
          <w:sz w:val="20"/>
          <w:szCs w:val="20"/>
        </w:rPr>
        <w:t>e senatul universitar, in conditiile specificate prin contractul de management si Carta universitara.</w:t>
      </w:r>
      <w:r>
        <w:rPr>
          <w:rFonts w:ascii="Courier New" w:hAnsi="Courier New" w:cs="Courier New"/>
          <w:sz w:val="20"/>
          <w:szCs w:val="20"/>
        </w:rPr>
        <w:br/>
        <w:t>   (3) Ministrul educatiei, cercetarii, tineretului si sportului poate revoca din functie rectorul in conditiile art. 125.</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Atributiile</w:t>
      </w:r>
      <w:r>
        <w:rPr>
          <w:rFonts w:ascii="Courier New" w:hAnsi="Courier New" w:cs="Courier New"/>
          <w:sz w:val="20"/>
          <w:szCs w:val="20"/>
        </w:rPr>
        <w:t xml:space="preserve"> senatului universitar, ale rectorului, ale consiliului</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de administratie, ale decanului si ale sefului de departament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Art.213. </w:t>
      </w:r>
      <w:r>
        <w:rPr>
          <w:rFonts w:ascii="Courier New" w:hAnsi="Courier New" w:cs="Courier New"/>
          <w:sz w:val="20"/>
          <w:szCs w:val="20"/>
        </w:rPr>
        <w:t>- (1) Senatul universitar reprezinta comunitatea universitara si este cel mai inalt for de decizie si deliberare la nivel</w:t>
      </w:r>
      <w:r>
        <w:rPr>
          <w:rFonts w:ascii="Courier New" w:hAnsi="Courier New" w:cs="Courier New"/>
          <w:sz w:val="20"/>
          <w:szCs w:val="20"/>
        </w:rPr>
        <w:t>ul universitatii.</w:t>
      </w:r>
      <w:r>
        <w:rPr>
          <w:rFonts w:ascii="Courier New" w:hAnsi="Courier New" w:cs="Courier New"/>
          <w:sz w:val="20"/>
          <w:szCs w:val="20"/>
        </w:rPr>
        <w:br/>
        <w:t>   (2) Atributiile senatului universitar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garanteaza libertatea academica si autonomia universitara;</w:t>
      </w:r>
      <w:r>
        <w:rPr>
          <w:rFonts w:ascii="Courier New" w:hAnsi="Courier New" w:cs="Courier New"/>
          <w:sz w:val="20"/>
          <w:szCs w:val="20"/>
        </w:rPr>
        <w:br/>
        <w:t>   b) elaboreaza si adopta, in urma dezbaterii cu comunitatea universitara, Carta universitara;</w:t>
      </w:r>
      <w:r>
        <w:rPr>
          <w:rFonts w:ascii="Courier New" w:hAnsi="Courier New" w:cs="Courier New"/>
          <w:sz w:val="20"/>
          <w:szCs w:val="20"/>
        </w:rPr>
        <w:br/>
        <w:t xml:space="preserve">   </w:t>
      </w:r>
      <w:r>
        <w:rPr>
          <w:rFonts w:ascii="Courier New" w:hAnsi="Courier New" w:cs="Courier New"/>
          <w:sz w:val="20"/>
          <w:szCs w:val="20"/>
        </w:rPr>
        <w:t>c) aproba planul strategic de dezvoltare institutionala si planurile operationale, la propunerea rectorului;</w:t>
      </w:r>
      <w:r>
        <w:rPr>
          <w:rFonts w:ascii="Courier New" w:hAnsi="Courier New" w:cs="Courier New"/>
          <w:sz w:val="20"/>
          <w:szCs w:val="20"/>
        </w:rPr>
        <w:br/>
        <w:t>   d) aproba, la propunerea rectorului si cu respectarea legislatiei in vigoare, structura, organizarea si functionarea universitatii;</w:t>
      </w:r>
      <w:r>
        <w:rPr>
          <w:rFonts w:ascii="Courier New" w:hAnsi="Courier New" w:cs="Courier New"/>
          <w:sz w:val="20"/>
          <w:szCs w:val="20"/>
        </w:rPr>
        <w:br/>
        <w:t>   e) aproba</w:t>
      </w:r>
      <w:r>
        <w:rPr>
          <w:rFonts w:ascii="Courier New" w:hAnsi="Courier New" w:cs="Courier New"/>
          <w:sz w:val="20"/>
          <w:szCs w:val="20"/>
        </w:rPr>
        <w:t xml:space="preserve"> proiectul de buget si executia bugetara;</w:t>
      </w:r>
      <w:r>
        <w:rPr>
          <w:rFonts w:ascii="Courier New" w:hAnsi="Courier New" w:cs="Courier New"/>
          <w:sz w:val="20"/>
          <w:szCs w:val="20"/>
        </w:rPr>
        <w:br/>
        <w:t>   f) elaboreaza si aproba Codul de asigurare a calitatii si Codul de etica si deontologie profesionala universitara;</w:t>
      </w:r>
      <w:r>
        <w:rPr>
          <w:rFonts w:ascii="Courier New" w:hAnsi="Courier New" w:cs="Courier New"/>
          <w:sz w:val="20"/>
          <w:szCs w:val="20"/>
        </w:rPr>
        <w:br/>
        <w:t>   g) adopta Codul universitar al drepturilor si obligatiilor studentului, cu respectarea preved</w:t>
      </w:r>
      <w:r>
        <w:rPr>
          <w:rFonts w:ascii="Courier New" w:hAnsi="Courier New" w:cs="Courier New"/>
          <w:sz w:val="20"/>
          <w:szCs w:val="20"/>
        </w:rPr>
        <w:t>erilor Codului drepturilor si obligatiilor studentului;</w:t>
      </w:r>
      <w:r>
        <w:rPr>
          <w:rFonts w:ascii="Courier New" w:hAnsi="Courier New" w:cs="Courier New"/>
          <w:sz w:val="20"/>
          <w:szCs w:val="20"/>
        </w:rPr>
        <w:br/>
        <w:t>   h) aproba metodologiile si regulamentele privind organizarea si functionarea universitatii;</w:t>
      </w:r>
      <w:r>
        <w:rPr>
          <w:rFonts w:ascii="Courier New" w:hAnsi="Courier New" w:cs="Courier New"/>
          <w:sz w:val="20"/>
          <w:szCs w:val="20"/>
        </w:rPr>
        <w:br/>
        <w:t>   i) incheie contractul de management cu rectorul;</w:t>
      </w:r>
      <w:r>
        <w:rPr>
          <w:rFonts w:ascii="Courier New" w:hAnsi="Courier New" w:cs="Courier New"/>
          <w:sz w:val="20"/>
          <w:szCs w:val="20"/>
        </w:rPr>
        <w:br/>
        <w:t>   j) controleaza activitatea rectorului si a consili</w:t>
      </w:r>
      <w:r>
        <w:rPr>
          <w:rFonts w:ascii="Courier New" w:hAnsi="Courier New" w:cs="Courier New"/>
          <w:sz w:val="20"/>
          <w:szCs w:val="20"/>
        </w:rPr>
        <w:t>ului de administratie prin comisii specializate;</w:t>
      </w:r>
      <w:r>
        <w:rPr>
          <w:rFonts w:ascii="Courier New" w:hAnsi="Courier New" w:cs="Courier New"/>
          <w:sz w:val="20"/>
          <w:szCs w:val="20"/>
        </w:rPr>
        <w:br/>
        <w:t>   k) valideaza concursurile publice pentru functiile din consiliul de administratie;</w:t>
      </w:r>
      <w:r>
        <w:rPr>
          <w:rFonts w:ascii="Courier New" w:hAnsi="Courier New" w:cs="Courier New"/>
          <w:sz w:val="20"/>
          <w:szCs w:val="20"/>
        </w:rPr>
        <w:br/>
        <w:t>   l) aproba metodologia de concurs si rezultatele concursurilor pentru angajarea personalului didactic si de cercetare s</w:t>
      </w:r>
      <w:r>
        <w:rPr>
          <w:rFonts w:ascii="Courier New" w:hAnsi="Courier New" w:cs="Courier New"/>
          <w:sz w:val="20"/>
          <w:szCs w:val="20"/>
        </w:rPr>
        <w:t>i evalueaza periodic resursa umana;</w:t>
      </w:r>
      <w:r>
        <w:rPr>
          <w:rFonts w:ascii="Courier New" w:hAnsi="Courier New" w:cs="Courier New"/>
          <w:sz w:val="20"/>
          <w:szCs w:val="20"/>
        </w:rPr>
        <w:br/>
        <w:t>   m) aproba, la propunerea rectorului, sanctionarea personalului cu performante profesionale slabe, in baza unei metodologii proprii si a legislatiei in vigoare;</w:t>
      </w:r>
      <w:r>
        <w:rPr>
          <w:rFonts w:ascii="Courier New" w:hAnsi="Courier New" w:cs="Courier New"/>
          <w:sz w:val="20"/>
          <w:szCs w:val="20"/>
        </w:rPr>
        <w:br/>
        <w:t>   n) indeplineste alte atributii, conform Cartei univers</w:t>
      </w:r>
      <w:r>
        <w:rPr>
          <w:rFonts w:ascii="Courier New" w:hAnsi="Courier New" w:cs="Courier New"/>
          <w:sz w:val="20"/>
          <w:szCs w:val="20"/>
        </w:rPr>
        <w:t>itare.</w:t>
      </w:r>
      <w:r>
        <w:rPr>
          <w:rFonts w:ascii="Courier New" w:hAnsi="Courier New" w:cs="Courier New"/>
          <w:sz w:val="20"/>
          <w:szCs w:val="20"/>
        </w:rPr>
        <w:br/>
        <w:t>   (3) Componenta si marimea senatului universitar sunt stabilite prin Carta universitara, astfel incat sa se asigure eficienta decizionala si reprezentativitatea comunitatii academice.</w:t>
      </w:r>
      <w:r>
        <w:rPr>
          <w:rFonts w:ascii="Courier New" w:hAnsi="Courier New" w:cs="Courier New"/>
          <w:sz w:val="20"/>
          <w:szCs w:val="20"/>
        </w:rPr>
        <w:br/>
      </w:r>
      <w:r>
        <w:rPr>
          <w:rStyle w:val="lex-taiat"/>
          <w:rFonts w:ascii="Courier New" w:hAnsi="Courier New" w:cs="Courier New"/>
          <w:i/>
          <w:iCs/>
          <w:vanish/>
          <w:color w:val="FF0000"/>
          <w:sz w:val="16"/>
          <w:szCs w:val="16"/>
        </w:rPr>
        <w:t>   (4) Mandatul senatului universitar este de 4 ani. Durata man</w:t>
      </w:r>
      <w:r>
        <w:rPr>
          <w:rStyle w:val="lex-taiat"/>
          <w:rFonts w:ascii="Courier New" w:hAnsi="Courier New" w:cs="Courier New"/>
          <w:i/>
          <w:iCs/>
          <w:vanish/>
          <w:color w:val="FF0000"/>
          <w:sz w:val="16"/>
          <w:szCs w:val="16"/>
        </w:rPr>
        <w:t>datului unui membru al senatului universitar este de 4 ani, cu posibilitatea innoirii succesive de maximum doua ori. Pentru studenti, durata mandatului se reglementeaza prin Carta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  </w:t>
      </w:r>
      <w:r>
        <w:rPr>
          <w:rFonts w:ascii="Courier New" w:hAnsi="Courier New" w:cs="Courier New"/>
          <w:b/>
          <w:bCs/>
          <w:color w:val="008000"/>
          <w:sz w:val="20"/>
          <w:szCs w:val="20"/>
        </w:rPr>
        <w:t>(4) Mandatul senatului universitar este de 4 ani. Durata m</w:t>
      </w:r>
      <w:r>
        <w:rPr>
          <w:rFonts w:ascii="Courier New" w:hAnsi="Courier New" w:cs="Courier New"/>
          <w:b/>
          <w:bCs/>
          <w:color w:val="008000"/>
          <w:sz w:val="20"/>
          <w:szCs w:val="20"/>
        </w:rPr>
        <w:t>andatului unui membru al senatului universitar este de 4 ani. Pentru studenti, durata mandatului se reglementeaza prin Carta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pct.51 din </w:t>
      </w:r>
      <w:hyperlink r:id="rId667" w:anchor="/view/00491803.14-S1QigLLn94z" w:history="1">
        <w:r>
          <w:rPr>
            <w:rStyle w:val="Hyperlink"/>
            <w:rFonts w:ascii="Courier New" w:hAnsi="Courier New" w:cs="Courier New"/>
            <w:sz w:val="20"/>
            <w:szCs w:val="20"/>
          </w:rPr>
          <w:t>OUG 49/2014</w:t>
        </w:r>
      </w:hyperlink>
      <w:r>
        <w:rPr>
          <w:rFonts w:ascii="Courier New" w:hAnsi="Courier New" w:cs="Courier New"/>
          <w:color w:val="0000FF"/>
          <w:sz w:val="20"/>
          <w:szCs w:val="20"/>
        </w:rPr>
        <w:t xml:space="preserve"> </w:t>
      </w:r>
      <w:r>
        <w:rPr>
          <w:rFonts w:ascii="Courier New" w:hAnsi="Courier New" w:cs="Courier New"/>
          <w:sz w:val="20"/>
          <w:szCs w:val="20"/>
        </w:rPr>
        <w:br/>
        <w:t>   (5) Senatul universitar poate fi convocat de rector sau la cererea a cel putin o treime dintre membrii senatului universitar.</w:t>
      </w:r>
      <w:r>
        <w:rPr>
          <w:rFonts w:ascii="Courier New" w:hAnsi="Courier New" w:cs="Courier New"/>
          <w:sz w:val="20"/>
          <w:szCs w:val="20"/>
        </w:rPr>
        <w:br/>
        <w:t>   (6) Rectorul reprezinta legal universitatea in relatiile cu tertii si realizeaza conducerea executiva a univers</w:t>
      </w:r>
      <w:r>
        <w:rPr>
          <w:rFonts w:ascii="Courier New" w:hAnsi="Courier New" w:cs="Courier New"/>
          <w:sz w:val="20"/>
          <w:szCs w:val="20"/>
        </w:rPr>
        <w:t>itatii. Rectorul este ordonatorul de credite al universitatii. Rectorul are urmatoarele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realizeaza managementul si conducerea operativa a universitatii, pe baza contractului de management;</w:t>
      </w:r>
      <w:r>
        <w:rPr>
          <w:rFonts w:ascii="Courier New" w:hAnsi="Courier New" w:cs="Courier New"/>
          <w:sz w:val="20"/>
          <w:szCs w:val="20"/>
        </w:rPr>
        <w:br/>
        <w:t>   b) negociaza si semneaza contractul institution</w:t>
      </w:r>
      <w:r>
        <w:rPr>
          <w:rFonts w:ascii="Courier New" w:hAnsi="Courier New" w:cs="Courier New"/>
          <w:sz w:val="20"/>
          <w:szCs w:val="20"/>
        </w:rPr>
        <w:t>al cu Ministerul Educatiei, Cercetarii, Tineretului si Sportului;</w:t>
      </w:r>
      <w:r>
        <w:rPr>
          <w:rFonts w:ascii="Courier New" w:hAnsi="Courier New" w:cs="Courier New"/>
          <w:sz w:val="20"/>
          <w:szCs w:val="20"/>
        </w:rPr>
        <w:br/>
        <w:t>   c) incheie contractul de management cu senatul universitar;</w:t>
      </w:r>
      <w:r>
        <w:rPr>
          <w:rFonts w:ascii="Courier New" w:hAnsi="Courier New" w:cs="Courier New"/>
          <w:sz w:val="20"/>
          <w:szCs w:val="20"/>
        </w:rPr>
        <w:br/>
        <w:t>   d) propune spre aprobare senatului universitar structura si reglementarile de functionare ale universitatii;</w:t>
      </w:r>
      <w:r>
        <w:rPr>
          <w:rFonts w:ascii="Courier New" w:hAnsi="Courier New" w:cs="Courier New"/>
          <w:sz w:val="20"/>
          <w:szCs w:val="20"/>
        </w:rPr>
        <w:br/>
        <w:t>   e) propune s</w:t>
      </w:r>
      <w:r>
        <w:rPr>
          <w:rFonts w:ascii="Courier New" w:hAnsi="Courier New" w:cs="Courier New"/>
          <w:sz w:val="20"/>
          <w:szCs w:val="20"/>
        </w:rPr>
        <w:t>pre aprobare senatului universitar proiectul de buget si raportul privind executia bugetara;</w:t>
      </w:r>
      <w:r>
        <w:rPr>
          <w:rFonts w:ascii="Courier New" w:hAnsi="Courier New" w:cs="Courier New"/>
          <w:sz w:val="20"/>
          <w:szCs w:val="20"/>
        </w:rPr>
        <w:br/>
      </w:r>
      <w:r>
        <w:rPr>
          <w:rFonts w:ascii="Courier New" w:hAnsi="Courier New" w:cs="Courier New"/>
          <w:sz w:val="20"/>
          <w:szCs w:val="20"/>
        </w:rPr>
        <w:lastRenderedPageBreak/>
        <w:t xml:space="preserve">   f) prezinta senatului universitar, in luna aprilie a fiecarui an, raportul prevazut la art. 130 alin. (2). Senatul universitar valideaza raportul mentionat, in </w:t>
      </w:r>
      <w:r>
        <w:rPr>
          <w:rFonts w:ascii="Courier New" w:hAnsi="Courier New" w:cs="Courier New"/>
          <w:sz w:val="20"/>
          <w:szCs w:val="20"/>
        </w:rPr>
        <w:t>baza referatelor realizate de comisiile sale de specialitate. Aceste documente sunt publice;</w:t>
      </w:r>
      <w:r>
        <w:rPr>
          <w:rFonts w:ascii="Courier New" w:hAnsi="Courier New" w:cs="Courier New"/>
          <w:sz w:val="20"/>
          <w:szCs w:val="20"/>
        </w:rPr>
        <w:br/>
        <w:t>   g) conduce consiliul de administratie;</w:t>
      </w:r>
      <w:r>
        <w:rPr>
          <w:rFonts w:ascii="Courier New" w:hAnsi="Courier New" w:cs="Courier New"/>
          <w:sz w:val="20"/>
          <w:szCs w:val="20"/>
        </w:rPr>
        <w:br/>
        <w:t>   h) indeplineste alte atributii stabilite de senatul universitar, in conformitate cu contractul de management, Carta un</w:t>
      </w:r>
      <w:r>
        <w:rPr>
          <w:rFonts w:ascii="Courier New" w:hAnsi="Courier New" w:cs="Courier New"/>
          <w:sz w:val="20"/>
          <w:szCs w:val="20"/>
        </w:rPr>
        <w:t>iversitara si legislatia in vigoare.</w:t>
      </w:r>
      <w:r>
        <w:rPr>
          <w:rFonts w:ascii="Courier New" w:hAnsi="Courier New" w:cs="Courier New"/>
          <w:sz w:val="20"/>
          <w:szCs w:val="20"/>
        </w:rPr>
        <w:br/>
      </w:r>
      <w:r>
        <w:rPr>
          <w:rStyle w:val="lex-taiat"/>
          <w:rFonts w:ascii="Courier New" w:hAnsi="Courier New" w:cs="Courier New"/>
          <w:i/>
          <w:iCs/>
          <w:vanish/>
          <w:color w:val="FF0000"/>
          <w:sz w:val="16"/>
          <w:szCs w:val="16"/>
        </w:rPr>
        <w:t>   (7) Durata mandatului de rector este de 4 ani. Mandatul poate fi innoit cel mult o data, in urma unui nou concurs, conform prevederilor Cartei universitare. O persoana nu poate fi rector al aceleiasi institutii de in</w:t>
      </w:r>
      <w:r>
        <w:rPr>
          <w:rStyle w:val="lex-taiat"/>
          <w:rFonts w:ascii="Courier New" w:hAnsi="Courier New" w:cs="Courier New"/>
          <w:i/>
          <w:iCs/>
          <w:vanish/>
          <w:color w:val="FF0000"/>
          <w:sz w:val="16"/>
          <w:szCs w:val="16"/>
        </w:rPr>
        <w:t>vatamant superior pentru mai mult de 8 ani, indiferent de perioada in care s-au derulat mandatele si de intreruperile acestora.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Durata mandatului de rector este de 4 ani. O persoana nu poate ocupa functia de rector la aceeasi institutie de invatamant</w:t>
      </w:r>
      <w:r>
        <w:rPr>
          <w:rFonts w:ascii="Courier New" w:hAnsi="Courier New" w:cs="Courier New"/>
          <w:b/>
          <w:bCs/>
          <w:color w:val="008000"/>
          <w:sz w:val="20"/>
          <w:szCs w:val="20"/>
        </w:rPr>
        <w:t xml:space="preserve"> superior pentru mai mult de doua mandate succesive, complete.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Modificat de art.I pct.51 din </w:t>
      </w:r>
      <w:hyperlink r:id="rId668"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r>
      <w:r>
        <w:rPr>
          <w:rFonts w:ascii="Courier New" w:hAnsi="Courier New" w:cs="Courier New"/>
          <w:sz w:val="20"/>
          <w:szCs w:val="20"/>
        </w:rPr>
        <w:t>   (8) Atributiile prorectorilor, numarul si durata mandatelor ac</w:t>
      </w:r>
      <w:r>
        <w:rPr>
          <w:rFonts w:ascii="Courier New" w:hAnsi="Courier New" w:cs="Courier New"/>
          <w:sz w:val="20"/>
          <w:szCs w:val="20"/>
        </w:rPr>
        <w:t>estora se stabilesc prin Carta universitara.</w:t>
      </w:r>
      <w:r>
        <w:rPr>
          <w:rFonts w:ascii="Courier New" w:hAnsi="Courier New" w:cs="Courier New"/>
          <w:sz w:val="20"/>
          <w:szCs w:val="20"/>
        </w:rPr>
        <w:br/>
        <w:t>   (9) Decanul reprezinta facultatea si raspunde de managementul si conducerea facultatii. Decanul prezinta anual un raport consiliului facultatii privind starea facultatii. Decanul conduce sedintele consiliului</w:t>
      </w:r>
      <w:r>
        <w:rPr>
          <w:rFonts w:ascii="Courier New" w:hAnsi="Courier New" w:cs="Courier New"/>
          <w:sz w:val="20"/>
          <w:szCs w:val="20"/>
        </w:rPr>
        <w:t xml:space="preserve"> facultatii si aplica hotararile rectorului, consiliului de administratie si senatului universitar. Atributiile decanului sunt stabilite in conformitate cu prevederile Cartei universitare si cu legislatia in vigoare.</w:t>
      </w:r>
      <w:r>
        <w:rPr>
          <w:rFonts w:ascii="Courier New" w:hAnsi="Courier New" w:cs="Courier New"/>
          <w:sz w:val="20"/>
          <w:szCs w:val="20"/>
        </w:rPr>
        <w:br/>
        <w:t>   (10) Consiliul facultatii reprezinta</w:t>
      </w:r>
      <w:r>
        <w:rPr>
          <w:rFonts w:ascii="Courier New" w:hAnsi="Courier New" w:cs="Courier New"/>
          <w:sz w:val="20"/>
          <w:szCs w:val="20"/>
        </w:rPr>
        <w:t xml:space="preserve"> organismul decizional si deliberativ al facultatii. Consiliul facultatii are urmatoarele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aproba, la propunerea decanului, structura, organizarea si functionarea facultatii;</w:t>
      </w:r>
      <w:r>
        <w:rPr>
          <w:rFonts w:ascii="Courier New" w:hAnsi="Courier New" w:cs="Courier New"/>
          <w:sz w:val="20"/>
          <w:szCs w:val="20"/>
        </w:rPr>
        <w:br/>
        <w:t>   b) aproba programele de studii gestionate de facultate;</w:t>
      </w:r>
      <w:r>
        <w:rPr>
          <w:rFonts w:ascii="Courier New" w:hAnsi="Courier New" w:cs="Courier New"/>
          <w:sz w:val="20"/>
          <w:szCs w:val="20"/>
        </w:rPr>
        <w:br/>
        <w:t xml:space="preserve">   c) </w:t>
      </w:r>
      <w:r>
        <w:rPr>
          <w:rFonts w:ascii="Courier New" w:hAnsi="Courier New" w:cs="Courier New"/>
          <w:sz w:val="20"/>
          <w:szCs w:val="20"/>
        </w:rPr>
        <w:t>controleaza activitatea decanului si aproba rapoartele anuale ale acestuia privind starea generala a facultatii, asigurarea calitatii si respectarea eticii universitare la nivelul facultatii;</w:t>
      </w:r>
      <w:r>
        <w:rPr>
          <w:rFonts w:ascii="Courier New" w:hAnsi="Courier New" w:cs="Courier New"/>
          <w:sz w:val="20"/>
          <w:szCs w:val="20"/>
        </w:rPr>
        <w:br/>
        <w:t>   d) indeplineste alte atributii, stabilite prin Carta universi</w:t>
      </w:r>
      <w:r>
        <w:rPr>
          <w:rFonts w:ascii="Courier New" w:hAnsi="Courier New" w:cs="Courier New"/>
          <w:sz w:val="20"/>
          <w:szCs w:val="20"/>
        </w:rPr>
        <w:t>tara sau aprobate de senatul universitar si in conformitate cu legislatia in vigoare.</w:t>
      </w:r>
      <w:r>
        <w:rPr>
          <w:rFonts w:ascii="Courier New" w:hAnsi="Courier New" w:cs="Courier New"/>
          <w:sz w:val="20"/>
          <w:szCs w:val="20"/>
        </w:rPr>
        <w:br/>
        <w:t>   (11) Directorul de departament realizeaza managementul si conducerea operativa a departamentului. In exercitarea acestei functii, el este ajutat de consiliul departame</w:t>
      </w:r>
      <w:r>
        <w:rPr>
          <w:rFonts w:ascii="Courier New" w:hAnsi="Courier New" w:cs="Courier New"/>
          <w:sz w:val="20"/>
          <w:szCs w:val="20"/>
        </w:rPr>
        <w:t>ntului, conform Cartei universitare. Directorul de departament raspunde de planurile de invatamant, de statele de functii, de managementul cercetarii si al calitatii si de managementul financiar al departamentului.</w:t>
      </w:r>
      <w:r>
        <w:rPr>
          <w:rFonts w:ascii="Courier New" w:hAnsi="Courier New" w:cs="Courier New"/>
          <w:sz w:val="20"/>
          <w:szCs w:val="20"/>
        </w:rPr>
        <w:br/>
        <w:t>   (12) Selectia, angajarea, evaluarea pe</w:t>
      </w:r>
      <w:r>
        <w:rPr>
          <w:rFonts w:ascii="Courier New" w:hAnsi="Courier New" w:cs="Courier New"/>
          <w:sz w:val="20"/>
          <w:szCs w:val="20"/>
        </w:rPr>
        <w:t>riodica, formarea, motivarea si incetarea relatiilor contractuale de munca ale personalului sunt de raspunderea directorului de departament, a conducatorului scolii doctorale sau a decanului, conform prevederilor Cartei universitare.</w:t>
      </w:r>
      <w:r>
        <w:rPr>
          <w:rFonts w:ascii="Courier New" w:hAnsi="Courier New" w:cs="Courier New"/>
          <w:sz w:val="20"/>
          <w:szCs w:val="20"/>
        </w:rPr>
        <w:br/>
        <w:t>   (13) Consiliul de a</w:t>
      </w:r>
      <w:r>
        <w:rPr>
          <w:rFonts w:ascii="Courier New" w:hAnsi="Courier New" w:cs="Courier New"/>
          <w:sz w:val="20"/>
          <w:szCs w:val="20"/>
        </w:rPr>
        <w:t>dministratie al universitatii asigura, sub conducerea rectorului sau a unei alte persoane desemnate prin Carta universitara, in cazul universitatilor particulare si confesionale particulare, conducerea operativa a universitatii si aplica deciziile strategi</w:t>
      </w:r>
      <w:r>
        <w:rPr>
          <w:rFonts w:ascii="Courier New" w:hAnsi="Courier New" w:cs="Courier New"/>
          <w:sz w:val="20"/>
          <w:szCs w:val="20"/>
        </w:rPr>
        <w:t>ce ale senatului universitar. De asemenea, consiliul de administratie:</w:t>
      </w:r>
    </w:p>
    <w:p w:rsidR="00000000" w:rsidRDefault="00525F2C">
      <w:pPr>
        <w:pStyle w:val="NormalWeb"/>
        <w:tabs>
          <w:tab w:val="left" w:pos="7740"/>
        </w:tabs>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stabileste in termeni operationali bugetul institutional;</w:t>
      </w:r>
      <w:r>
        <w:rPr>
          <w:rFonts w:ascii="Courier New" w:hAnsi="Courier New" w:cs="Courier New"/>
          <w:sz w:val="20"/>
          <w:szCs w:val="20"/>
        </w:rPr>
        <w:br/>
        <w:t>   b) aproba executia bugetara si bilantul anual;</w:t>
      </w:r>
      <w:r>
        <w:rPr>
          <w:rFonts w:ascii="Courier New" w:hAnsi="Courier New" w:cs="Courier New"/>
          <w:sz w:val="20"/>
          <w:szCs w:val="20"/>
        </w:rPr>
        <w:br/>
        <w:t xml:space="preserve">   c) aproba propunerile de scoatere la concurs a posturilor didactice </w:t>
      </w:r>
      <w:r>
        <w:rPr>
          <w:rFonts w:ascii="Courier New" w:hAnsi="Courier New" w:cs="Courier New"/>
          <w:sz w:val="20"/>
          <w:szCs w:val="20"/>
        </w:rPr>
        <w:t>si de cercetare;</w:t>
      </w:r>
      <w:r>
        <w:rPr>
          <w:rFonts w:ascii="Courier New" w:hAnsi="Courier New" w:cs="Courier New"/>
          <w:sz w:val="20"/>
          <w:szCs w:val="20"/>
        </w:rPr>
        <w:br/>
        <w:t>   d) avizeaza propunerile de programe noi de studii si formuleaza propuneri catre senatul universitar de terminare a acelor programe de studii care nu se mai incadreaza in misiunea universitatii sau care sunt ineficiente academic si finan</w:t>
      </w:r>
      <w:r>
        <w:rPr>
          <w:rFonts w:ascii="Courier New" w:hAnsi="Courier New" w:cs="Courier New"/>
          <w:sz w:val="20"/>
          <w:szCs w:val="20"/>
        </w:rPr>
        <w:t>ciar;</w:t>
      </w:r>
      <w:r>
        <w:rPr>
          <w:rFonts w:ascii="Courier New" w:hAnsi="Courier New" w:cs="Courier New"/>
          <w:sz w:val="20"/>
          <w:szCs w:val="20"/>
        </w:rPr>
        <w:br/>
        <w:t>   e) aproba operatiunile financiare care depasesc plafoanele stabilite de senatul universitar, in universitatile de stat, respectiv de fondatori, in universitatile particulare;</w:t>
      </w:r>
      <w:r>
        <w:rPr>
          <w:rFonts w:ascii="Courier New" w:hAnsi="Courier New" w:cs="Courier New"/>
          <w:sz w:val="20"/>
          <w:szCs w:val="20"/>
        </w:rPr>
        <w:br/>
      </w:r>
      <w:r>
        <w:rPr>
          <w:rFonts w:ascii="Courier New" w:hAnsi="Courier New" w:cs="Courier New"/>
          <w:sz w:val="20"/>
          <w:szCs w:val="20"/>
        </w:rPr>
        <w:lastRenderedPageBreak/>
        <w:t>   f) propune senatului universitar strategii ale universitatii pe terme</w:t>
      </w:r>
      <w:r>
        <w:rPr>
          <w:rFonts w:ascii="Courier New" w:hAnsi="Courier New" w:cs="Courier New"/>
          <w:sz w:val="20"/>
          <w:szCs w:val="20"/>
        </w:rPr>
        <w:t>n lung si mediu si politici pe domenii de interes ale universitatii.</w:t>
      </w:r>
      <w:r>
        <w:rPr>
          <w:rFonts w:ascii="Courier New" w:hAnsi="Courier New" w:cs="Courier New"/>
          <w:sz w:val="20"/>
          <w:szCs w:val="20"/>
        </w:rPr>
        <w:br/>
        <w:t>   (14) Studentii au cel putin un reprezentant in comisiile de etica, de cazari, de asigurare a calitatii, precum si in alte comisii cu caracter social.</w:t>
      </w:r>
      <w:r>
        <w:rPr>
          <w:rFonts w:ascii="Courier New" w:hAnsi="Courier New" w:cs="Courier New"/>
          <w:sz w:val="20"/>
          <w:szCs w:val="20"/>
        </w:rPr>
        <w:br/>
        <w:t xml:space="preserve">   </w:t>
      </w:r>
      <w:r>
        <w:rPr>
          <w:rFonts w:ascii="Courier New" w:hAnsi="Courier New" w:cs="Courier New"/>
          <w:b/>
          <w:bCs/>
          <w:sz w:val="20"/>
          <w:szCs w:val="20"/>
        </w:rPr>
        <w:t xml:space="preserve">Art.214. </w:t>
      </w:r>
      <w:r>
        <w:rPr>
          <w:rFonts w:ascii="Courier New" w:hAnsi="Courier New" w:cs="Courier New"/>
          <w:sz w:val="20"/>
          <w:szCs w:val="20"/>
        </w:rPr>
        <w:t>- (1) Functiile de con</w:t>
      </w:r>
      <w:r>
        <w:rPr>
          <w:rFonts w:ascii="Courier New" w:hAnsi="Courier New" w:cs="Courier New"/>
          <w:sz w:val="20"/>
          <w:szCs w:val="20"/>
        </w:rPr>
        <w:t>ducere de rector, de prorector, de decan, de prodecan, de director de departament sau de unitate de cercetare-dezvoltare, proiectare, microproductie nu se cumuleaza.</w:t>
      </w:r>
      <w:r>
        <w:rPr>
          <w:rFonts w:ascii="Courier New" w:hAnsi="Courier New" w:cs="Courier New"/>
          <w:sz w:val="20"/>
          <w:szCs w:val="20"/>
        </w:rPr>
        <w:br/>
      </w:r>
      <w:r>
        <w:rPr>
          <w:rStyle w:val="lex-taiat"/>
          <w:rFonts w:ascii="Courier New" w:hAnsi="Courier New" w:cs="Courier New"/>
          <w:i/>
          <w:iCs/>
          <w:vanish/>
          <w:color w:val="FF0000"/>
          <w:sz w:val="16"/>
          <w:szCs w:val="16"/>
        </w:rPr>
        <w:t>   (2) In cazul vacantarii unui loc in functiile de conducere, se procedeaza la alegeri pa</w:t>
      </w:r>
      <w:r>
        <w:rPr>
          <w:rStyle w:val="lex-taiat"/>
          <w:rFonts w:ascii="Courier New" w:hAnsi="Courier New" w:cs="Courier New"/>
          <w:i/>
          <w:iCs/>
          <w:vanish/>
          <w:color w:val="FF0000"/>
          <w:sz w:val="16"/>
          <w:szCs w:val="16"/>
        </w:rPr>
        <w:t>rtiale, in cazul directorului de departament, sau se organizeaza concurs public, potrivit Cartei universitare, in termen de maximum 3 luni de la data vacantarii.</w:t>
      </w:r>
    </w:p>
    <w:p w:rsidR="00000000" w:rsidRDefault="00525F2C">
      <w:pPr>
        <w:pStyle w:val="NormalWeb"/>
        <w:tabs>
          <w:tab w:val="left" w:pos="7740"/>
        </w:tabs>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In cazul vacantarii unui loc in functiile de conducere, se procedeaza la alegeri partial</w:t>
      </w:r>
      <w:r>
        <w:rPr>
          <w:rFonts w:ascii="Courier New" w:hAnsi="Courier New" w:cs="Courier New"/>
          <w:b/>
          <w:bCs/>
          <w:color w:val="008000"/>
          <w:sz w:val="20"/>
          <w:szCs w:val="20"/>
        </w:rPr>
        <w:t>e, in cazul directorului de departament, sau se organizeaza concurs public, potrivit Cartei universitare, in termen de maximum 3 luni de la data vacantarii. Modalitatea de desemnare a rectorului, dintre cele prevazute la art. 209 alin. (1), stabilita cu oc</w:t>
      </w:r>
      <w:r>
        <w:rPr>
          <w:rFonts w:ascii="Courier New" w:hAnsi="Courier New" w:cs="Courier New"/>
          <w:b/>
          <w:bCs/>
          <w:color w:val="008000"/>
          <w:sz w:val="20"/>
          <w:szCs w:val="20"/>
        </w:rPr>
        <w:t>azia alegerilor generale, se mentine valabila.</w:t>
      </w:r>
    </w:p>
    <w:p w:rsidR="00000000" w:rsidRDefault="00525F2C">
      <w:pPr>
        <w:pStyle w:val="NormalWeb"/>
        <w:tabs>
          <w:tab w:val="left" w:pos="7740"/>
        </w:tabs>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pct.52 din </w:t>
      </w:r>
      <w:hyperlink r:id="rId669"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(3) Numarul de prorectori si de prodecani din institutiile de invatamant super</w:t>
      </w:r>
      <w:r>
        <w:rPr>
          <w:rFonts w:ascii="Courier New" w:hAnsi="Courier New" w:cs="Courier New"/>
          <w:sz w:val="20"/>
          <w:szCs w:val="20"/>
        </w:rPr>
        <w:t>ior se stabileste prin Carta universitara.</w:t>
      </w:r>
      <w:r>
        <w:rPr>
          <w:rFonts w:ascii="Courier New" w:hAnsi="Courier New" w:cs="Courier New"/>
          <w:sz w:val="20"/>
          <w:szCs w:val="20"/>
        </w:rPr>
        <w:br/>
        <w:t>   (4) Atributiile si competentele structurilor si ale functiilor de conducere din invatamantul superior sunt stabilite prin Carta universitara a institutiei, potrivit legii. Hotararile senatelor universitare, ale</w:t>
      </w:r>
      <w:r>
        <w:rPr>
          <w:rFonts w:ascii="Courier New" w:hAnsi="Courier New" w:cs="Courier New"/>
          <w:sz w:val="20"/>
          <w:szCs w:val="20"/>
        </w:rPr>
        <w:t xml:space="preserve"> consiliilor facultatilor si ale departamentelor se iau cu votul majoritatii membrilor prezenti, daca numarul celor prezenti reprezinta cel putin doua treimi din numarul total al membrilor. Membrii acestor structuri de conducere au drept de vot deliberativ</w:t>
      </w:r>
      <w:r>
        <w:rPr>
          <w:rFonts w:ascii="Courier New" w:hAnsi="Courier New" w:cs="Courier New"/>
          <w:sz w:val="20"/>
          <w:szCs w:val="20"/>
        </w:rPr>
        <w:t xml:space="preserve"> egal.</w:t>
      </w:r>
      <w:r>
        <w:rPr>
          <w:rFonts w:ascii="Courier New" w:hAnsi="Courier New" w:cs="Courier New"/>
          <w:sz w:val="20"/>
          <w:szCs w:val="20"/>
        </w:rPr>
        <w:br/>
        <w:t xml:space="preserve">   (5) Structura administrativa a universitatii este condusa de catre un director administrativ si este organizata pe directii. Postul de director general administrativ se ocupa prin concurs organizat de consiliul de administratie al institutiei de </w:t>
      </w:r>
      <w:r>
        <w:rPr>
          <w:rFonts w:ascii="Courier New" w:hAnsi="Courier New" w:cs="Courier New"/>
          <w:sz w:val="20"/>
          <w:szCs w:val="20"/>
        </w:rPr>
        <w:t>invatamant superior. Presedintele comisiei de concurs este rectorul institutiei. Din comisie face parte, in mod obligatoriu, un reprezentant al Ministerului Educatiei, Cercetarii, Tineretului si Sportului. Validarea concursului se face de catre senatul uni</w:t>
      </w:r>
      <w:r>
        <w:rPr>
          <w:rFonts w:ascii="Courier New" w:hAnsi="Courier New" w:cs="Courier New"/>
          <w:sz w:val="20"/>
          <w:szCs w:val="20"/>
        </w:rPr>
        <w:t>versitar, iar numirea pe post, de catre rector.</w:t>
      </w:r>
      <w:r>
        <w:rPr>
          <w:rFonts w:ascii="Courier New" w:hAnsi="Courier New" w:cs="Courier New"/>
          <w:sz w:val="20"/>
          <w:szCs w:val="20"/>
        </w:rPr>
        <w:br/>
        <w:t>   (6) Unitatile de cercetare-dezvoltare sunt conduse de directori ai unitatilor respective, potrivit Cartei universitare.</w:t>
      </w:r>
      <w:r>
        <w:rPr>
          <w:rFonts w:ascii="Courier New" w:hAnsi="Courier New" w:cs="Courier New"/>
          <w:sz w:val="20"/>
          <w:szCs w:val="20"/>
        </w:rPr>
        <w:br/>
        <w:t>   (7) Prin Carta universitara, universitatea isi poate dezvolta structuri consultati</w:t>
      </w:r>
      <w:r>
        <w:rPr>
          <w:rFonts w:ascii="Courier New" w:hAnsi="Courier New" w:cs="Courier New"/>
          <w:sz w:val="20"/>
          <w:szCs w:val="20"/>
        </w:rPr>
        <w:t>ve formate din reprezentanti ai mediului economic si personalitati din mediul academic, cultural si profesional extern.</w:t>
      </w:r>
      <w:r>
        <w:rPr>
          <w:rFonts w:ascii="Courier New" w:hAnsi="Courier New" w:cs="Courier New"/>
          <w:sz w:val="20"/>
          <w:szCs w:val="20"/>
        </w:rPr>
        <w:br/>
        <w:t xml:space="preserve">   </w:t>
      </w:r>
      <w:r>
        <w:rPr>
          <w:rFonts w:ascii="Courier New" w:hAnsi="Courier New" w:cs="Courier New"/>
          <w:b/>
          <w:bCs/>
          <w:sz w:val="20"/>
          <w:szCs w:val="20"/>
        </w:rPr>
        <w:t>Art.215.</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 (1) Dupa implinirea varstei de pensionare, ocuparea oricarei functii de conducere in universitatile de stat, particulare s</w:t>
      </w:r>
      <w:r>
        <w:rPr>
          <w:rStyle w:val="lex-taiat"/>
          <w:rFonts w:ascii="Courier New" w:hAnsi="Courier New" w:cs="Courier New"/>
          <w:i/>
          <w:iCs/>
          <w:vanish/>
          <w:color w:val="FF0000"/>
          <w:sz w:val="16"/>
          <w:szCs w:val="16"/>
        </w:rPr>
        <w:t>i confesionale este interzisa, cu exceptia mandatelor in exercitiu la data intrarii in vigoare a prezentei legi.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Persoanele care exercita o functie de conducere sau de demnitate publica au dreptul de a li se rezerva postul din sistemul educational.</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(3) Persoanele care ocupa o functie de conducere sau de demnitate publica nu pot exercita functia de rector pe perioada indeplinirii mandatului.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(4) Functia de rector este incompatibila cu detinerea de functii de conducere in cadrul unui partid polit</w:t>
      </w:r>
      <w:r>
        <w:rPr>
          <w:rStyle w:val="lex-taiat"/>
          <w:rFonts w:ascii="Courier New" w:hAnsi="Courier New" w:cs="Courier New"/>
          <w:i/>
          <w:iCs/>
          <w:vanish/>
          <w:color w:val="FF0000"/>
          <w:sz w:val="16"/>
          <w:szCs w:val="16"/>
        </w:rPr>
        <w:t>ic, pe perioada exercitarii mandatului.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(5) Functiile de conducere sau de demnitate publica se pot cumula cu functiile didactice si/sau de cercetare.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Abrogat de art.I pct.10 din </w:t>
      </w:r>
      <w:hyperlink r:id="rId670"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3-a</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Rolul statului in invatamantul superior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w:t>
      </w:r>
      <w:r>
        <w:rPr>
          <w:rFonts w:ascii="Courier New" w:hAnsi="Courier New" w:cs="Courier New"/>
          <w:b/>
          <w:bCs/>
          <w:color w:val="0000FF"/>
          <w:sz w:val="20"/>
          <w:szCs w:val="20"/>
        </w:rPr>
        <w:t>Vezi:</w:t>
      </w:r>
      <w:r>
        <w:rPr>
          <w:rFonts w:ascii="Courier New" w:hAnsi="Courier New" w:cs="Courier New"/>
          <w:sz w:val="20"/>
          <w:szCs w:val="20"/>
        </w:rPr>
        <w:t xml:space="preserve"> </w:t>
      </w:r>
      <w:r>
        <w:rPr>
          <w:rFonts w:ascii="Courier New" w:hAnsi="Courier New" w:cs="Courier New"/>
          <w:b/>
          <w:bCs/>
          <w:color w:val="0000FF"/>
          <w:sz w:val="20"/>
          <w:szCs w:val="20"/>
        </w:rPr>
        <w:t xml:space="preserve">- </w:t>
      </w:r>
      <w:hyperlink r:id="rId671" w:anchor="/view/30470575.18-H1toDdduqM" w:history="1">
        <w:r>
          <w:rPr>
            <w:rStyle w:val="Hyperlink"/>
            <w:rFonts w:ascii="Courier New" w:hAnsi="Courier New" w:cs="Courier New"/>
            <w:b/>
            <w:bCs/>
            <w:sz w:val="20"/>
            <w:szCs w:val="20"/>
          </w:rPr>
          <w:t>OAP 3047/2018</w:t>
        </w:r>
      </w:hyperlink>
      <w:r>
        <w:rPr>
          <w:rFonts w:ascii="Courier New" w:hAnsi="Courier New" w:cs="Courier New"/>
          <w:b/>
          <w:bCs/>
          <w:color w:val="0000FF"/>
          <w:sz w:val="20"/>
          <w:szCs w:val="20"/>
        </w:rPr>
        <w:t xml:space="preserve"> (Metodologia)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Vezi: Metodologia din </w:t>
      </w:r>
      <w:hyperlink r:id="rId672" w:anchor="/view/31280575.19-FAAAMCDZV0j" w:history="1">
        <w:r>
          <w:rPr>
            <w:rStyle w:val="Hyperlink"/>
            <w:rFonts w:ascii="Courier New" w:hAnsi="Courier New" w:cs="Courier New"/>
            <w:b/>
            <w:bCs/>
            <w:sz w:val="20"/>
            <w:szCs w:val="20"/>
          </w:rPr>
          <w:t>OAP 3128/2019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Art.216. </w:t>
      </w:r>
      <w:r>
        <w:rPr>
          <w:rFonts w:ascii="Courier New" w:hAnsi="Courier New" w:cs="Courier New"/>
          <w:sz w:val="20"/>
          <w:szCs w:val="20"/>
        </w:rPr>
        <w:t>- (1) Statul isi exercita atributiile in domeniul invatamantului superior prin intermediul Parlamentului, Guvernului si Ministerului Educatiei, Cerc</w:t>
      </w:r>
      <w:r>
        <w:rPr>
          <w:rFonts w:ascii="Courier New" w:hAnsi="Courier New" w:cs="Courier New"/>
          <w:sz w:val="20"/>
          <w:szCs w:val="20"/>
        </w:rPr>
        <w:t>etarii, Tineretului si Sportului.</w:t>
      </w:r>
      <w:r>
        <w:rPr>
          <w:rFonts w:ascii="Courier New" w:hAnsi="Courier New" w:cs="Courier New"/>
          <w:sz w:val="20"/>
          <w:szCs w:val="20"/>
        </w:rPr>
        <w:br/>
        <w:t>   (2) Ministerul Educatiei, Cercetarii, Tineretului si Sportului are urmatoarele atributii principale: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propune politicile si strategiile nationale pentru invatamantul superior, ca parte a Ariei europene a invatamant</w:t>
      </w:r>
      <w:r>
        <w:rPr>
          <w:rFonts w:ascii="Courier New" w:hAnsi="Courier New" w:cs="Courier New"/>
          <w:sz w:val="20"/>
          <w:szCs w:val="20"/>
        </w:rPr>
        <w:t>ului superior;</w:t>
      </w:r>
      <w:r>
        <w:rPr>
          <w:rFonts w:ascii="Courier New" w:hAnsi="Courier New" w:cs="Courier New"/>
          <w:sz w:val="20"/>
          <w:szCs w:val="20"/>
        </w:rPr>
        <w:br/>
        <w:t>   b) elaboreaza reglementarile de organizare si functionare a sistemului de invatamant superior;</w:t>
      </w:r>
      <w:r>
        <w:rPr>
          <w:rFonts w:ascii="Courier New" w:hAnsi="Courier New" w:cs="Courier New"/>
          <w:sz w:val="20"/>
          <w:szCs w:val="20"/>
        </w:rPr>
        <w:br/>
      </w:r>
      <w:r>
        <w:rPr>
          <w:rFonts w:ascii="Courier New" w:hAnsi="Courier New" w:cs="Courier New"/>
          <w:sz w:val="20"/>
          <w:szCs w:val="20"/>
        </w:rPr>
        <w:lastRenderedPageBreak/>
        <w:t>   c) monitorizeaza si verifica direct sau prin organismele abilitate in acest sens respectarea reglementarilor privind organizarea si function</w:t>
      </w:r>
      <w:r>
        <w:rPr>
          <w:rFonts w:ascii="Courier New" w:hAnsi="Courier New" w:cs="Courier New"/>
          <w:sz w:val="20"/>
          <w:szCs w:val="20"/>
        </w:rPr>
        <w:t>area invatamantului superior, cercetarea universitara, managementul financiar, etica universitara si asigurarea calitatii in invatamantul superior;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673" w:anchor="/view/30200575.18-HkodLuuu5z" w:history="1">
        <w:r>
          <w:rPr>
            <w:rStyle w:val="Hyperlink"/>
            <w:rFonts w:ascii="Courier New" w:hAnsi="Courier New" w:cs="Courier New"/>
            <w:b/>
            <w:bCs/>
            <w:sz w:val="20"/>
            <w:szCs w:val="20"/>
          </w:rPr>
          <w:t>OAP 3020/2018</w:t>
        </w:r>
      </w:hyperlink>
      <w:r>
        <w:rPr>
          <w:rFonts w:ascii="Courier New" w:hAnsi="Courier New" w:cs="Courier New"/>
          <w:b/>
          <w:bCs/>
          <w:color w:val="0000FF"/>
          <w:sz w:val="20"/>
          <w:szCs w:val="20"/>
        </w:rPr>
        <w:t xml:space="preserve"> (Me</w:t>
      </w:r>
      <w:r>
        <w:rPr>
          <w:rFonts w:ascii="Courier New" w:hAnsi="Courier New" w:cs="Courier New"/>
          <w:b/>
          <w:bCs/>
          <w:color w:val="0000FF"/>
          <w:sz w:val="20"/>
          <w:szCs w:val="20"/>
        </w:rPr>
        <w:t>todologia)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w:t>
      </w:r>
      <w:hyperlink r:id="rId674" w:anchor="/view/53860575.18-PeY6XqWcyH" w:history="1">
        <w:r>
          <w:rPr>
            <w:rStyle w:val="Hyperlink"/>
            <w:rFonts w:ascii="Courier New" w:hAnsi="Courier New" w:cs="Courier New"/>
            <w:b/>
            <w:bCs/>
            <w:sz w:val="20"/>
            <w:szCs w:val="20"/>
          </w:rPr>
          <w:t>OAP 5386/2018</w:t>
        </w:r>
      </w:hyperlink>
      <w:r>
        <w:rPr>
          <w:rFonts w:ascii="Courier New" w:hAnsi="Courier New" w:cs="Courier New"/>
          <w:b/>
          <w:bCs/>
          <w:color w:val="0000FF"/>
          <w:sz w:val="20"/>
          <w:szCs w:val="20"/>
        </w:rPr>
        <w:t xml:space="preserve"> (Metodologia)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w:t>
      </w:r>
      <w:hyperlink r:id="rId675" w:anchor="/view/53870575.18-2zlnXzdG6l" w:history="1">
        <w:r>
          <w:rPr>
            <w:rStyle w:val="Hyperlink"/>
            <w:rFonts w:ascii="Courier New" w:hAnsi="Courier New" w:cs="Courier New"/>
            <w:b/>
            <w:bCs/>
            <w:sz w:val="20"/>
            <w:szCs w:val="20"/>
          </w:rPr>
          <w:t>OAP 5387/2018</w:t>
        </w:r>
      </w:hyperlink>
      <w:r>
        <w:rPr>
          <w:rFonts w:ascii="Courier New" w:hAnsi="Courier New" w:cs="Courier New"/>
          <w:b/>
          <w:bCs/>
          <w:color w:val="0000FF"/>
          <w:sz w:val="20"/>
          <w:szCs w:val="20"/>
        </w:rPr>
        <w:t xml:space="preserve"> (Metodologia)</w:t>
      </w:r>
      <w:r>
        <w:rPr>
          <w:rFonts w:ascii="Courier New" w:hAnsi="Courier New" w:cs="Courier New"/>
          <w:sz w:val="20"/>
          <w:szCs w:val="20"/>
        </w:rPr>
        <w:br/>
        <w:t>   d) g</w:t>
      </w:r>
      <w:r>
        <w:rPr>
          <w:rFonts w:ascii="Courier New" w:hAnsi="Courier New" w:cs="Courier New"/>
          <w:sz w:val="20"/>
          <w:szCs w:val="20"/>
        </w:rPr>
        <w:t>estioneaza procesul de evaluare periodica, de clasificare a universitatilor si de ierarhizare a programelor de studii ale acestora;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r>
        <w:rPr>
          <w:rFonts w:ascii="Courier New" w:hAnsi="Courier New" w:cs="Courier New"/>
          <w:b/>
          <w:bCs/>
          <w:sz w:val="20"/>
          <w:szCs w:val="20"/>
        </w:rPr>
        <w:t xml:space="preserve">- </w:t>
      </w:r>
      <w:hyperlink r:id="rId676" w:anchor="/view/37140575.18-20200225-SyXZP27GQEL" w:history="1">
        <w:r>
          <w:rPr>
            <w:rStyle w:val="Hyperlink"/>
            <w:rFonts w:ascii="Courier New" w:hAnsi="Courier New" w:cs="Courier New"/>
            <w:b/>
            <w:bCs/>
            <w:sz w:val="20"/>
            <w:szCs w:val="20"/>
          </w:rPr>
          <w:t>OAP 3714/2018</w:t>
        </w:r>
      </w:hyperlink>
      <w:r>
        <w:rPr>
          <w:rFonts w:ascii="Courier New" w:hAnsi="Courier New" w:cs="Courier New"/>
          <w:sz w:val="20"/>
          <w:szCs w:val="20"/>
        </w:rPr>
        <w:t xml:space="preserve"> </w:t>
      </w:r>
      <w:r>
        <w:rPr>
          <w:rFonts w:ascii="Courier New" w:hAnsi="Courier New" w:cs="Courier New"/>
          <w:color w:val="0000FF"/>
          <w:sz w:val="20"/>
          <w:szCs w:val="20"/>
        </w:rPr>
        <w:t>(</w:t>
      </w:r>
      <w:r>
        <w:rPr>
          <w:rFonts w:ascii="Courier New" w:hAnsi="Courier New" w:cs="Courier New"/>
          <w:b/>
          <w:bCs/>
          <w:color w:val="0000FF"/>
          <w:sz w:val="20"/>
          <w:szCs w:val="20"/>
        </w:rPr>
        <w:t>REGULAMENT</w:t>
      </w:r>
      <w:r>
        <w:rPr>
          <w:rFonts w:ascii="Courier New" w:hAnsi="Courier New" w:cs="Courier New"/>
          <w:color w:val="0000FF"/>
          <w:sz w:val="20"/>
          <w:szCs w:val="20"/>
        </w:rPr>
        <w:t>)</w:t>
      </w:r>
      <w:r>
        <w:rPr>
          <w:rFonts w:ascii="Courier New" w:hAnsi="Courier New" w:cs="Courier New"/>
          <w:sz w:val="20"/>
          <w:szCs w:val="20"/>
        </w:rPr>
        <w:br/>
        <w:t>   e) controleaza gestionarea RMUR;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e</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gestioneaza modalitatea de utilizare a formularelor actelor de studii si a documentelor scolare, prin avizarea necesarului acestor formulare si prin comandarea in </w:t>
      </w:r>
      <w:r>
        <w:rPr>
          <w:rFonts w:ascii="Courier New" w:hAnsi="Courier New" w:cs="Courier New"/>
          <w:b/>
          <w:bCs/>
          <w:color w:val="008000"/>
          <w:sz w:val="20"/>
          <w:szCs w:val="20"/>
        </w:rPr>
        <w:t>vederea tiparirii acestora, in baza inregistrarilor din RMUR, si controleaza, periodic, modul de folosire a acestora de catre institutiile de invatamant superior si Academia Romana;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pct.16 din </w:t>
      </w:r>
      <w:hyperlink r:id="rId677"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678" w:anchor="/view/36220575.18-20190807-bgXpgRnSh8-" w:history="1">
        <w:r>
          <w:rPr>
            <w:rStyle w:val="Hyperlink"/>
            <w:rFonts w:ascii="Courier New" w:hAnsi="Courier New" w:cs="Courier New"/>
            <w:b/>
            <w:bCs/>
            <w:sz w:val="20"/>
            <w:szCs w:val="20"/>
          </w:rPr>
          <w:t>OAP 3622/2018</w:t>
        </w:r>
      </w:hyperlink>
      <w:r>
        <w:rPr>
          <w:rFonts w:ascii="Courier New" w:hAnsi="Courier New" w:cs="Courier New"/>
          <w:b/>
          <w:bCs/>
          <w:color w:val="0000FF"/>
          <w:sz w:val="20"/>
          <w:szCs w:val="20"/>
        </w:rPr>
        <w:t> privind aprobarea planurilor-cadru pentru invatamantul special prescolar, primar</w:t>
      </w:r>
      <w:r>
        <w:rPr>
          <w:rFonts w:ascii="Courier New" w:hAnsi="Courier New" w:cs="Courier New"/>
          <w:b/>
          <w:bCs/>
          <w:color w:val="0000FF"/>
          <w:sz w:val="20"/>
          <w:szCs w:val="20"/>
        </w:rPr>
        <w:t xml:space="preserve"> si gimnazial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Vezi:- </w:t>
      </w:r>
      <w:r>
        <w:rPr>
          <w:rFonts w:ascii="Courier New" w:hAnsi="Courier New" w:cs="Courier New"/>
          <w:sz w:val="20"/>
          <w:szCs w:val="20"/>
        </w:rPr>
        <w:t xml:space="preserve"> </w:t>
      </w:r>
      <w:hyperlink r:id="rId679" w:anchor="/view/56650575.20-H15Jr2x6Lw" w:history="1">
        <w:r>
          <w:rPr>
            <w:rStyle w:val="Hyperlink"/>
            <w:rFonts w:ascii="Courier New" w:hAnsi="Courier New" w:cs="Courier New"/>
            <w:b/>
            <w:bCs/>
            <w:sz w:val="20"/>
            <w:szCs w:val="20"/>
          </w:rPr>
          <w:t>ORDIN Nr. 5.665/2020</w:t>
        </w:r>
      </w:hyperlink>
      <w:r>
        <w:rPr>
          <w:rFonts w:ascii="Courier New" w:hAnsi="Courier New" w:cs="Courier New"/>
          <w:b/>
          <w:bCs/>
          <w:color w:val="0000FF"/>
          <w:sz w:val="20"/>
          <w:szCs w:val="20"/>
        </w:rPr>
        <w:t xml:space="preserve"> privind aprobarea listei universitatilor de prestigiu din alte state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f) organizeaza recunoasterea si echivalarea diplomelor si certificatelor conform normelor interne si in conformitate cu normele europene; elaboreaza metodologia prin care se pot recunoaste automat diplomele si certificatele obtinute in universitati din sta</w:t>
      </w:r>
      <w:r>
        <w:rPr>
          <w:rFonts w:ascii="Courier New" w:hAnsi="Courier New" w:cs="Courier New"/>
          <w:sz w:val="20"/>
          <w:szCs w:val="20"/>
        </w:rPr>
        <w:t>tele membre ale Uniunii Europene, ale Spatiului Economic European si in Confederatia Elvetiana, precum si in universitati de prestigiu din alte state, pe baza unei liste aprobate si reactualizate de Ministerul Educatiei, Cercetarii, Tineretului si Sportulu</w:t>
      </w:r>
      <w:r>
        <w:rPr>
          <w:rFonts w:ascii="Courier New" w:hAnsi="Courier New" w:cs="Courier New"/>
          <w:sz w:val="20"/>
          <w:szCs w:val="20"/>
        </w:rPr>
        <w:t xml:space="preserve">i; organizeaza recunoasterea automata a functiilor didactice universitare si a calitatii de conducator de doctorat, conform unei metodologii proprii; incaseaza sume, in lei sau in valuta, pentru recunoasterea si echivalarea diplomelor si certificatelor si </w:t>
      </w:r>
      <w:r>
        <w:rPr>
          <w:rFonts w:ascii="Courier New" w:hAnsi="Courier New" w:cs="Courier New"/>
          <w:sz w:val="20"/>
          <w:szCs w:val="20"/>
        </w:rPr>
        <w:t>pentru vizarea actelor de studii;</w:t>
      </w:r>
      <w:r>
        <w:rPr>
          <w:rFonts w:ascii="Courier New" w:hAnsi="Courier New" w:cs="Courier New"/>
          <w:sz w:val="20"/>
          <w:szCs w:val="20"/>
        </w:rPr>
        <w:br/>
        <w:t>   g) elaboreaza si propune proiectul de buget pentru invatamantul superior, ca parte a bugetului educatiei si bugetului cercetarii;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r>
        <w:rPr>
          <w:rFonts w:ascii="Courier New" w:hAnsi="Courier New" w:cs="Courier New"/>
          <w:b/>
          <w:bCs/>
          <w:sz w:val="20"/>
          <w:szCs w:val="20"/>
        </w:rPr>
        <w:t xml:space="preserve">- </w:t>
      </w:r>
      <w:hyperlink r:id="rId680" w:anchor="/view/37140575.18-20200225-SyXZP27GQEL" w:history="1">
        <w:r>
          <w:rPr>
            <w:rStyle w:val="Hyperlink"/>
            <w:rFonts w:ascii="Courier New" w:hAnsi="Courier New" w:cs="Courier New"/>
            <w:b/>
            <w:bCs/>
            <w:sz w:val="20"/>
            <w:szCs w:val="20"/>
          </w:rPr>
          <w:t>OAP 3714/2018</w:t>
        </w:r>
      </w:hyperlink>
      <w:r>
        <w:rPr>
          <w:rFonts w:ascii="Courier New" w:hAnsi="Courier New" w:cs="Courier New"/>
          <w:sz w:val="20"/>
          <w:szCs w:val="20"/>
        </w:rPr>
        <w:t xml:space="preserve"> </w:t>
      </w:r>
      <w:r>
        <w:rPr>
          <w:rFonts w:ascii="Courier New" w:hAnsi="Courier New" w:cs="Courier New"/>
          <w:color w:val="0000FF"/>
          <w:sz w:val="20"/>
          <w:szCs w:val="20"/>
        </w:rPr>
        <w:t>(</w:t>
      </w:r>
      <w:r>
        <w:rPr>
          <w:rFonts w:ascii="Courier New" w:hAnsi="Courier New" w:cs="Courier New"/>
          <w:b/>
          <w:bCs/>
          <w:color w:val="0000FF"/>
          <w:sz w:val="20"/>
          <w:szCs w:val="20"/>
        </w:rPr>
        <w:t>REGULAMENT</w:t>
      </w:r>
      <w:r>
        <w:rPr>
          <w:rFonts w:ascii="Courier New" w:hAnsi="Courier New" w:cs="Courier New"/>
          <w:color w:val="0000FF"/>
          <w:sz w:val="20"/>
          <w:szCs w:val="20"/>
        </w:rPr>
        <w:t>)</w:t>
      </w:r>
      <w:r>
        <w:rPr>
          <w:rFonts w:ascii="Courier New" w:hAnsi="Courier New" w:cs="Courier New"/>
          <w:sz w:val="20"/>
          <w:szCs w:val="20"/>
        </w:rPr>
        <w:br/>
        <w:t>   h) verifica si gestioneaza sistemul de indicatori statistici de referinta pentru invatamantul superior si bazele de date corespunzatoare pentru monitorizarea si prognozarea evolutiei invatamantului superior in rapo</w:t>
      </w:r>
      <w:r>
        <w:rPr>
          <w:rFonts w:ascii="Courier New" w:hAnsi="Courier New" w:cs="Courier New"/>
          <w:sz w:val="20"/>
          <w:szCs w:val="20"/>
        </w:rPr>
        <w:t>rt cu piata muncii;</w:t>
      </w:r>
      <w:r>
        <w:rPr>
          <w:rFonts w:ascii="Courier New" w:hAnsi="Courier New" w:cs="Courier New"/>
          <w:sz w:val="20"/>
          <w:szCs w:val="20"/>
        </w:rPr>
        <w:br/>
        <w:t>   i) sustine realizarea de studii si de cercetari in invatamantul superior;</w:t>
      </w:r>
      <w:r>
        <w:rPr>
          <w:rFonts w:ascii="Courier New" w:hAnsi="Courier New" w:cs="Courier New"/>
          <w:sz w:val="20"/>
          <w:szCs w:val="20"/>
        </w:rPr>
        <w:br/>
      </w:r>
      <w:r>
        <w:rPr>
          <w:rStyle w:val="lex-taiat"/>
          <w:rFonts w:ascii="Courier New" w:hAnsi="Courier New" w:cs="Courier New"/>
          <w:i/>
          <w:iCs/>
          <w:color w:val="FF0000"/>
          <w:sz w:val="16"/>
          <w:szCs w:val="16"/>
        </w:rPr>
        <w:t>   j) publica anual un raport privind starea invatamantului superior.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"j)publica anual, pana la data de 31 decembrie, un raport privind starea invatamantulu</w:t>
      </w:r>
      <w:r>
        <w:rPr>
          <w:rFonts w:ascii="Courier New" w:hAnsi="Courier New" w:cs="Courier New"/>
          <w:b/>
          <w:bCs/>
          <w:color w:val="008000"/>
          <w:sz w:val="20"/>
          <w:szCs w:val="20"/>
        </w:rPr>
        <w:t>i superior, in care sunt prezentate inclusiv directiile si prioritatile de dezvoltare a invatamantului superior."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pct.4 din </w:t>
      </w:r>
      <w:hyperlink r:id="rId681" w:anchor="/view/00480102.19-4C5t09TTNbX" w:history="1">
        <w:r>
          <w:rPr>
            <w:rStyle w:val="Hyperlink"/>
            <w:rFonts w:ascii="Courier New" w:hAnsi="Courier New" w:cs="Courier New"/>
            <w:b/>
            <w:bCs/>
            <w:sz w:val="20"/>
            <w:szCs w:val="20"/>
          </w:rPr>
          <w:t>Legea 48/2019</w:t>
        </w:r>
      </w:hyperlink>
      <w:r>
        <w:rPr>
          <w:rFonts w:ascii="Courier New" w:hAnsi="Courier New" w:cs="Courier New"/>
          <w:sz w:val="20"/>
          <w:szCs w:val="20"/>
        </w:rPr>
        <w:br/>
        <w:t xml:space="preserve">   </w:t>
      </w:r>
      <w:r>
        <w:rPr>
          <w:rFonts w:ascii="Courier New" w:hAnsi="Courier New" w:cs="Courier New"/>
          <w:b/>
          <w:bCs/>
          <w:sz w:val="20"/>
          <w:szCs w:val="20"/>
        </w:rPr>
        <w:t>Art.217.</w:t>
      </w:r>
      <w:r>
        <w:rPr>
          <w:rFonts w:ascii="Courier New" w:hAnsi="Courier New" w:cs="Courier New"/>
          <w:sz w:val="20"/>
          <w:szCs w:val="20"/>
        </w:rPr>
        <w:t xml:space="preserve"> </w:t>
      </w:r>
      <w:r>
        <w:rPr>
          <w:rFonts w:ascii="Courier New" w:hAnsi="Courier New" w:cs="Courier New"/>
          <w:sz w:val="20"/>
          <w:szCs w:val="20"/>
        </w:rPr>
        <w:t>- (1) Pentru exercitarea atributiilor sale, Ministerul Educatiei, Cercetarii, Tineretului si Sportului constituie registre de experti si se sprijina pe organisme consultative, la nivel national, alcatuite pe criterii de prestigiu profesional si moral: Cons</w:t>
      </w:r>
      <w:r>
        <w:rPr>
          <w:rFonts w:ascii="Courier New" w:hAnsi="Courier New" w:cs="Courier New"/>
          <w:sz w:val="20"/>
          <w:szCs w:val="20"/>
        </w:rPr>
        <w:t xml:space="preserve">iliul National de Statistica si Prognoza a Invatamantului Superior (CNSPIS), Consiliul National de Atestare a Titlurilor, Diplomelor si Certificatelor Universitare (CNATDCU), Consiliul National al Cercetarii Stiintifice (CNCS), Colegiul consultativ pentru </w:t>
      </w:r>
      <w:r>
        <w:rPr>
          <w:rFonts w:ascii="Courier New" w:hAnsi="Courier New" w:cs="Courier New"/>
          <w:sz w:val="20"/>
          <w:szCs w:val="20"/>
        </w:rPr>
        <w:t>cercetare-dezvoltare si inovare (CCCDI), Consiliul National pentru Finantarea Invatamantului Superior (CNFIS), Consiliul National al Bibliotecilor Universitare (CNBU), Consiliul de etica si management universitar (CEMU) si Consiliul National de Etica a Cer</w:t>
      </w:r>
      <w:r>
        <w:rPr>
          <w:rFonts w:ascii="Courier New" w:hAnsi="Courier New" w:cs="Courier New"/>
          <w:sz w:val="20"/>
          <w:szCs w:val="20"/>
        </w:rPr>
        <w:t xml:space="preserve">cetarii Stiintifice, Dezvoltarii Tehnologice </w:t>
      </w:r>
      <w:r>
        <w:rPr>
          <w:rFonts w:ascii="Courier New" w:hAnsi="Courier New" w:cs="Courier New"/>
          <w:sz w:val="20"/>
          <w:szCs w:val="20"/>
        </w:rPr>
        <w:lastRenderedPageBreak/>
        <w:t>si Inovarii (CNECSDTI). Din aceste organisme pot face parte cadre didactice si cercetatori, avand cel putin titlul de conferentiar sau de cercetator stiintific II ori titluri echivalente obtinute in strainatate,</w:t>
      </w:r>
      <w:r>
        <w:rPr>
          <w:rFonts w:ascii="Courier New" w:hAnsi="Courier New" w:cs="Courier New"/>
          <w:sz w:val="20"/>
          <w:szCs w:val="20"/>
        </w:rPr>
        <w:t xml:space="preserve"> membri ai Academiei Romane si ai unor institutii de cultura, precum si un membru student in CEMU si CNCU si un student cu statut de observator in CNFIS, sau reprezentanti ai mediului de afaceri in CCCDI sau, ca observatori, in CNFIS.</w:t>
      </w:r>
      <w:r>
        <w:rPr>
          <w:rFonts w:ascii="Courier New" w:hAnsi="Courier New" w:cs="Courier New"/>
          <w:sz w:val="20"/>
          <w:szCs w:val="20"/>
        </w:rPr>
        <w:br/>
        <w:t>   (2) Consiliile pre</w:t>
      </w:r>
      <w:r>
        <w:rPr>
          <w:rFonts w:ascii="Courier New" w:hAnsi="Courier New" w:cs="Courier New"/>
          <w:sz w:val="20"/>
          <w:szCs w:val="20"/>
        </w:rPr>
        <w:t>vazute la alin. (1) beneficiaza de un secretariat tehnic care se constituie si functioneaza prin ordin al ministrului educatiei, cercetarii, tineretului si sportului.</w:t>
      </w:r>
      <w:r>
        <w:rPr>
          <w:rFonts w:ascii="Courier New" w:hAnsi="Courier New" w:cs="Courier New"/>
          <w:sz w:val="20"/>
          <w:szCs w:val="20"/>
        </w:rPr>
        <w:br/>
        <w:t>   (3) Infiintarea, regulamentele de organizare si functionare, structura si componenta o</w:t>
      </w:r>
      <w:r>
        <w:rPr>
          <w:rFonts w:ascii="Courier New" w:hAnsi="Courier New" w:cs="Courier New"/>
          <w:sz w:val="20"/>
          <w:szCs w:val="20"/>
        </w:rPr>
        <w:t>rganismelor specializate prevazute la alin. (1) se stabilesc prin ordin al ministrului educatiei, cercetarii, tineretului si sportului, conform legii. Bugetele acestor organisme sunt gestionate prin Unitatea executiva pentru finantarea invatamantului super</w:t>
      </w:r>
      <w:r>
        <w:rPr>
          <w:rFonts w:ascii="Courier New" w:hAnsi="Courier New" w:cs="Courier New"/>
          <w:sz w:val="20"/>
          <w:szCs w:val="20"/>
        </w:rPr>
        <w:t>ior, a cercetarii, dezvoltarii si inovarii (UEFISCDI) si se constituie pe baza contractuala intre Ministerul Educatiei, Cercetarii, Tineretului si Sportului si UEFISCDI sau din alte surse legal constituite, gestionate de UEFISCDI.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"(3</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Prin exceptie de </w:t>
      </w:r>
      <w:r>
        <w:rPr>
          <w:rFonts w:ascii="Courier New" w:hAnsi="Courier New" w:cs="Courier New"/>
          <w:b/>
          <w:bCs/>
          <w:color w:val="008000"/>
          <w:sz w:val="20"/>
          <w:szCs w:val="20"/>
        </w:rPr>
        <w:t>la includerea in bugetul aferent Consiliului National de Atestare a Titlurilor, Diplomelor si Certificatelor Universitare (CNATDCU), a taxei pentru organizarea procesului de evaluare a tezelor de abilitare -gestionat de UEFISCDI, conform prevederilor alin.</w:t>
      </w:r>
      <w:r>
        <w:rPr>
          <w:rFonts w:ascii="Courier New" w:hAnsi="Courier New" w:cs="Courier New"/>
          <w:b/>
          <w:bCs/>
          <w:color w:val="008000"/>
          <w:sz w:val="20"/>
          <w:szCs w:val="20"/>
        </w:rPr>
        <w:t xml:space="preserve"> (3), stabilirea taxei se realizeaza, dupa caz, de catre Senatul universitatii la propunerea consiliului de administratie, respectiv de catre prezidiul Academiei Romane. Incasarea acestei taxe se efectueaza, dupa caz, de catre institutiile de invatamant su</w:t>
      </w:r>
      <w:r>
        <w:rPr>
          <w:rFonts w:ascii="Courier New" w:hAnsi="Courier New" w:cs="Courier New"/>
          <w:b/>
          <w:bCs/>
          <w:color w:val="008000"/>
          <w:sz w:val="20"/>
          <w:szCs w:val="20"/>
        </w:rPr>
        <w:t>perior organizatoare de studii universitare de doctorat sau de catre Academia Romana."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Completat de art.I pct.13 din </w:t>
      </w:r>
      <w:hyperlink r:id="rId682" w:anchor="/view/00941803.14-rJ2e-ULn9Ez" w:history="1">
        <w:r>
          <w:rPr>
            <w:rStyle w:val="Hyperlink"/>
            <w:rFonts w:ascii="Courier New" w:hAnsi="Courier New" w:cs="Courier New"/>
            <w:b/>
            <w:bCs/>
            <w:sz w:val="20"/>
            <w:szCs w:val="20"/>
          </w:rPr>
          <w:t>OUG 94/2014</w:t>
        </w:r>
      </w:hyperlink>
      <w:r>
        <w:rPr>
          <w:rFonts w:ascii="Courier New" w:hAnsi="Courier New" w:cs="Courier New"/>
          <w:sz w:val="20"/>
          <w:szCs w:val="20"/>
        </w:rPr>
        <w:br/>
        <w:t xml:space="preserve">   </w:t>
      </w:r>
      <w:r>
        <w:rPr>
          <w:rFonts w:ascii="Courier New" w:hAnsi="Courier New" w:cs="Courier New"/>
          <w:sz w:val="20"/>
          <w:szCs w:val="20"/>
        </w:rPr>
        <w:t>(4) CNCS se constituie prin reorganizarea, prin ordin al ministrului educatiei, cercetarii, tineretului si sportului, a Consiliului National al Cercetarii Stiintifice din Invatamantul Superior.</w:t>
      </w:r>
      <w:r>
        <w:rPr>
          <w:rFonts w:ascii="Courier New" w:hAnsi="Courier New" w:cs="Courier New"/>
          <w:sz w:val="20"/>
          <w:szCs w:val="20"/>
        </w:rPr>
        <w:br/>
        <w:t xml:space="preserve">   </w:t>
      </w:r>
      <w:r>
        <w:rPr>
          <w:rFonts w:ascii="Courier New" w:hAnsi="Courier New" w:cs="Courier New"/>
          <w:b/>
          <w:bCs/>
          <w:sz w:val="20"/>
          <w:szCs w:val="20"/>
        </w:rPr>
        <w:t xml:space="preserve">Art.218. </w:t>
      </w:r>
      <w:r>
        <w:rPr>
          <w:rFonts w:ascii="Courier New" w:hAnsi="Courier New" w:cs="Courier New"/>
          <w:sz w:val="20"/>
          <w:szCs w:val="20"/>
        </w:rPr>
        <w:t>- (1) Consiliul National de Statistica si Prognoza</w:t>
      </w:r>
      <w:r>
        <w:rPr>
          <w:rFonts w:ascii="Courier New" w:hAnsi="Courier New" w:cs="Courier New"/>
          <w:sz w:val="20"/>
          <w:szCs w:val="20"/>
        </w:rPr>
        <w:t xml:space="preserve"> a Invatamantului Superior are ca atributii principale elaborarea si actualizarea permanenta a indicatorilor de monitorizare a invatamantului superior si prognoza evolutiei acestuia in raport cu dinamica pietei muncii. Acest consiliu publica anual datele c</w:t>
      </w:r>
      <w:r>
        <w:rPr>
          <w:rFonts w:ascii="Courier New" w:hAnsi="Courier New" w:cs="Courier New"/>
          <w:sz w:val="20"/>
          <w:szCs w:val="20"/>
        </w:rPr>
        <w:t>orespunzatoare acestor indicatori.</w:t>
      </w:r>
      <w:r>
        <w:rPr>
          <w:rFonts w:ascii="Courier New" w:hAnsi="Courier New" w:cs="Courier New"/>
          <w:sz w:val="20"/>
          <w:szCs w:val="20"/>
        </w:rPr>
        <w:br/>
        <w:t>   (2) Consiliul de Etica si Management Universitar se pronunta asupra litigiilor de etica universitara si are ca principale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monitorizarea punerii in aplicare a politicilor de etica universitara la nivelu</w:t>
      </w:r>
      <w:r>
        <w:rPr>
          <w:rFonts w:ascii="Courier New" w:hAnsi="Courier New" w:cs="Courier New"/>
          <w:sz w:val="20"/>
          <w:szCs w:val="20"/>
        </w:rPr>
        <w:t>l sistemului de invatamant superior;</w:t>
      </w:r>
      <w:r>
        <w:rPr>
          <w:rFonts w:ascii="Courier New" w:hAnsi="Courier New" w:cs="Courier New"/>
          <w:sz w:val="20"/>
          <w:szCs w:val="20"/>
        </w:rPr>
        <w:br/>
        <w:t>   b) auditarea comisiilor de etica din universitati si prezentarea unui raport anual privind etica universitara. Acest raport se face public;</w:t>
      </w:r>
      <w:r>
        <w:rPr>
          <w:rFonts w:ascii="Courier New" w:hAnsi="Courier New" w:cs="Courier New"/>
          <w:sz w:val="20"/>
          <w:szCs w:val="20"/>
        </w:rPr>
        <w:br/>
        <w:t xml:space="preserve">   c) constatarea incalcarii de catre o institutie de invatamant superior a </w:t>
      </w:r>
      <w:r>
        <w:rPr>
          <w:rFonts w:ascii="Courier New" w:hAnsi="Courier New" w:cs="Courier New"/>
          <w:sz w:val="20"/>
          <w:szCs w:val="20"/>
        </w:rPr>
        <w:t>obligatiilor prevazute de prezenta lege;</w:t>
      </w:r>
      <w:r>
        <w:rPr>
          <w:rFonts w:ascii="Courier New" w:hAnsi="Courier New" w:cs="Courier New"/>
          <w:sz w:val="20"/>
          <w:szCs w:val="20"/>
        </w:rPr>
        <w:br/>
        <w:t>   d) elaborarea si publicarea Codului de referinta al eticii si deontologiei universitare, care este un document public. In arbitrarea litigiilor, Consiliul de Etica si Management Universitar se bazeaza pe principi</w:t>
      </w:r>
      <w:r>
        <w:rPr>
          <w:rFonts w:ascii="Courier New" w:hAnsi="Courier New" w:cs="Courier New"/>
          <w:sz w:val="20"/>
          <w:szCs w:val="20"/>
        </w:rPr>
        <w:t>ile si procedurile elaborate in acest document.</w:t>
      </w:r>
      <w:r>
        <w:rPr>
          <w:rFonts w:ascii="Courier New" w:hAnsi="Courier New" w:cs="Courier New"/>
          <w:sz w:val="20"/>
          <w:szCs w:val="20"/>
        </w:rPr>
        <w:br/>
        <w:t xml:space="preserve">   (3) Consiliul National de Etica a Cercetarii Stiintifice, Dezvoltarii Tehnologice si Inovarii este organismul prevazut de Legea </w:t>
      </w:r>
      <w:hyperlink r:id="rId683" w:anchor="/view/02060102.04-20160125-BkZHQxGh9NG" w:history="1">
        <w:r>
          <w:rPr>
            <w:rStyle w:val="Hyperlink"/>
            <w:rFonts w:ascii="Courier New" w:hAnsi="Courier New" w:cs="Courier New"/>
            <w:sz w:val="20"/>
            <w:szCs w:val="20"/>
          </w:rPr>
          <w:t>nr. 206/2004</w:t>
        </w:r>
      </w:hyperlink>
      <w:r>
        <w:rPr>
          <w:rFonts w:ascii="Courier New" w:hAnsi="Courier New" w:cs="Courier New"/>
          <w:sz w:val="20"/>
          <w:szCs w:val="20"/>
        </w:rPr>
        <w:t xml:space="preserve"> privind buna conduita in cercetarea stiintifica, dezvoltarea tehnologica si inovare, cu modificarile si completarile ulterioare.</w:t>
      </w:r>
      <w:r>
        <w:rPr>
          <w:rFonts w:ascii="Courier New" w:hAnsi="Courier New" w:cs="Courier New"/>
          <w:sz w:val="20"/>
          <w:szCs w:val="20"/>
        </w:rPr>
        <w:br/>
        <w:t xml:space="preserve">   </w:t>
      </w:r>
      <w:r>
        <w:rPr>
          <w:rFonts w:ascii="Courier New" w:hAnsi="Courier New" w:cs="Courier New"/>
          <w:b/>
          <w:bCs/>
          <w:sz w:val="20"/>
          <w:szCs w:val="20"/>
        </w:rPr>
        <w:t xml:space="preserve">Art.219. </w:t>
      </w:r>
      <w:r>
        <w:rPr>
          <w:rFonts w:ascii="Courier New" w:hAnsi="Courier New" w:cs="Courier New"/>
          <w:sz w:val="20"/>
          <w:szCs w:val="20"/>
        </w:rPr>
        <w:t>- (1) CNATDCU are urmatoarele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color w:val="FF0000"/>
          <w:sz w:val="16"/>
          <w:szCs w:val="16"/>
        </w:rPr>
        <w:t>a) propune un set de standarde minimale nece</w:t>
      </w:r>
      <w:r>
        <w:rPr>
          <w:rStyle w:val="lex-taiat"/>
          <w:rFonts w:ascii="Courier New" w:hAnsi="Courier New" w:cs="Courier New"/>
          <w:i/>
          <w:iCs/>
          <w:color w:val="FF0000"/>
          <w:sz w:val="16"/>
          <w:szCs w:val="16"/>
        </w:rPr>
        <w:t>sare si obligatorii pentru conferirea titlurilor didactice din invatamantul superior, a gradelor profesionale de cercetare-dezvoltare, a calitatii de conducator de doctorat si a atestatului de abilitare. Aceste standarde se adopta prin ordin al ministrului</w:t>
      </w:r>
      <w:r>
        <w:rPr>
          <w:rStyle w:val="lex-taiat"/>
          <w:rFonts w:ascii="Courier New" w:hAnsi="Courier New" w:cs="Courier New"/>
          <w:i/>
          <w:iCs/>
          <w:color w:val="FF0000"/>
          <w:sz w:val="16"/>
          <w:szCs w:val="16"/>
        </w:rPr>
        <w:t xml:space="preserve"> educatiei, cercetarii, tineretului si sportului. Standardele minimale de acceptare de catre CNATDCU a dosarului pentru obtinerea atestatului de abilitare nu depind de functia </w:t>
      </w:r>
      <w:r>
        <w:rPr>
          <w:rStyle w:val="lex-taiat"/>
          <w:rFonts w:ascii="Courier New" w:hAnsi="Courier New" w:cs="Courier New"/>
          <w:i/>
          <w:iCs/>
          <w:color w:val="FF0000"/>
          <w:sz w:val="16"/>
          <w:szCs w:val="16"/>
        </w:rPr>
        <w:lastRenderedPageBreak/>
        <w:t>didactica sau gradul profesional al candidatului si sunt identice cu standardele</w:t>
      </w:r>
      <w:r>
        <w:rPr>
          <w:rStyle w:val="lex-taiat"/>
          <w:rFonts w:ascii="Courier New" w:hAnsi="Courier New" w:cs="Courier New"/>
          <w:i/>
          <w:iCs/>
          <w:color w:val="FF0000"/>
          <w:sz w:val="16"/>
          <w:szCs w:val="16"/>
        </w:rPr>
        <w:t xml:space="preserve"> de acordare a titlului de profesor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propune un set de standarde minimale necesare si obligatorii pentru conferirea titlurilor didactice din invatamantul superior, a gradelor profesionale de cercetare-dezvoltare, a calitatii de conducator</w:t>
      </w:r>
      <w:r>
        <w:rPr>
          <w:rFonts w:ascii="Courier New" w:hAnsi="Courier New" w:cs="Courier New"/>
          <w:b/>
          <w:bCs/>
          <w:color w:val="008000"/>
          <w:sz w:val="20"/>
          <w:szCs w:val="20"/>
        </w:rPr>
        <w:t xml:space="preserve"> de doctorat si a atestatului de abilitare. Aceste standarde se adopta prin ordin al ministrului educatiei nationale si cercetarii stiintifice. Standardele minimale de acceptare de catre CNATDCU a dosarului pentru obtinerea atestatului de abilitare nu depi</w:t>
      </w:r>
      <w:r>
        <w:rPr>
          <w:rFonts w:ascii="Courier New" w:hAnsi="Courier New" w:cs="Courier New"/>
          <w:b/>
          <w:bCs/>
          <w:color w:val="008000"/>
          <w:sz w:val="20"/>
          <w:szCs w:val="20"/>
        </w:rPr>
        <w:t>nd de functia didactica sau gradul profesional al candidatului.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pct.7 din </w:t>
      </w:r>
      <w:hyperlink r:id="rId684" w:anchor="/view/00961803.16-20180504-HJOl5LgSsTG" w:history="1">
        <w:r>
          <w:rPr>
            <w:rStyle w:val="Hyperlink"/>
            <w:rFonts w:ascii="Courier New" w:hAnsi="Courier New" w:cs="Courier New"/>
            <w:b/>
            <w:bCs/>
            <w:sz w:val="20"/>
            <w:szCs w:val="20"/>
          </w:rPr>
          <w:t>OUG 96/2016</w:t>
        </w:r>
      </w:hyperlink>
      <w:r>
        <w:rPr>
          <w:rFonts w:ascii="Courier New" w:hAnsi="Courier New" w:cs="Courier New"/>
          <w:sz w:val="20"/>
          <w:szCs w:val="20"/>
        </w:rPr>
        <w:br/>
        <w:t>   b) propune metodologia-cadru prevazuta la art. 295 ali</w:t>
      </w:r>
      <w:r>
        <w:rPr>
          <w:rFonts w:ascii="Courier New" w:hAnsi="Courier New" w:cs="Courier New"/>
          <w:sz w:val="20"/>
          <w:szCs w:val="20"/>
        </w:rPr>
        <w:t>n. (1);</w:t>
      </w:r>
      <w:r>
        <w:rPr>
          <w:rFonts w:ascii="Courier New" w:hAnsi="Courier New" w:cs="Courier New"/>
          <w:sz w:val="20"/>
          <w:szCs w:val="20"/>
        </w:rPr>
        <w:br/>
        <w:t>   c) verifica anual, la solicitarea Ministerului Educatiei, Cercetarii, Tineretului si Sportului sau din proprie initiativa, modul de desfasurare a concursurilor pentru ocuparea posturilor didactice si de cercetare din universitati. Raportul de ve</w:t>
      </w:r>
      <w:r>
        <w:rPr>
          <w:rFonts w:ascii="Courier New" w:hAnsi="Courier New" w:cs="Courier New"/>
          <w:sz w:val="20"/>
          <w:szCs w:val="20"/>
        </w:rPr>
        <w:t>rificare institutionala este prezentat ministrului educatiei, cercetarii, tineretului si sportului, specificand concluzii bazate pe date si documente;</w:t>
      </w:r>
      <w:r>
        <w:rPr>
          <w:rFonts w:ascii="Courier New" w:hAnsi="Courier New" w:cs="Courier New"/>
          <w:sz w:val="20"/>
          <w:szCs w:val="20"/>
        </w:rPr>
        <w:br/>
        <w:t>   d) prezinta un raport anual Ministerului Educatiei, Cercetarii, Tineretului si Sportului privind resur</w:t>
      </w:r>
      <w:r>
        <w:rPr>
          <w:rFonts w:ascii="Courier New" w:hAnsi="Courier New" w:cs="Courier New"/>
          <w:sz w:val="20"/>
          <w:szCs w:val="20"/>
        </w:rPr>
        <w:t>sa umana pentru activitatile didactice si de cercetare din invatamantul superior, in baza unor indicatori specifici. Acest raport este public;</w:t>
      </w:r>
      <w:r>
        <w:rPr>
          <w:rFonts w:ascii="Courier New" w:hAnsi="Courier New" w:cs="Courier New"/>
          <w:sz w:val="20"/>
          <w:szCs w:val="20"/>
        </w:rPr>
        <w:br/>
        <w:t>   e) alte atributii stabilite prin lege sau prin regulamentul de organizare si functionare.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hyperlink r:id="rId685" w:anchor="/view/30470575.18-H1toDdduqM" w:history="1">
        <w:r>
          <w:rPr>
            <w:rStyle w:val="Hyperlink"/>
            <w:rFonts w:ascii="Courier New" w:hAnsi="Courier New" w:cs="Courier New"/>
            <w:b/>
            <w:bCs/>
            <w:sz w:val="20"/>
            <w:szCs w:val="20"/>
          </w:rPr>
          <w:t>OAP 3047/2018</w:t>
        </w:r>
      </w:hyperlink>
      <w:r>
        <w:rPr>
          <w:rFonts w:ascii="Courier New" w:hAnsi="Courier New" w:cs="Courier New"/>
          <w:b/>
          <w:bCs/>
          <w:color w:val="0000FF"/>
          <w:sz w:val="20"/>
          <w:szCs w:val="20"/>
        </w:rPr>
        <w:t xml:space="preserve"> (Metodologia)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Vezi: Metodologia din </w:t>
      </w:r>
      <w:hyperlink r:id="rId686" w:anchor="/view/31280575.19-FAAAMCDZV0j" w:history="1">
        <w:r>
          <w:rPr>
            <w:rStyle w:val="Hyperlink"/>
            <w:rFonts w:ascii="Courier New" w:hAnsi="Courier New" w:cs="Courier New"/>
            <w:b/>
            <w:bCs/>
            <w:sz w:val="20"/>
            <w:szCs w:val="20"/>
          </w:rPr>
          <w:t>OAP 3128/2019</w:t>
        </w:r>
      </w:hyperlink>
      <w:r>
        <w:rPr>
          <w:rFonts w:ascii="Courier New" w:hAnsi="Courier New" w:cs="Courier New"/>
          <w:sz w:val="20"/>
          <w:szCs w:val="20"/>
        </w:rPr>
        <w:br/>
        <w:t>   (2) CNFIS are urmatoarele atributii princi</w:t>
      </w:r>
      <w:r>
        <w:rPr>
          <w:rFonts w:ascii="Courier New" w:hAnsi="Courier New" w:cs="Courier New"/>
          <w:sz w:val="20"/>
          <w:szCs w:val="20"/>
        </w:rPr>
        <w:t>pale: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propune metodologia de finantare a universitatilor si stabileste costul mediu per student echivalent pe cicluri si domenii de studii;</w:t>
      </w:r>
      <w:r>
        <w:rPr>
          <w:rFonts w:ascii="Courier New" w:hAnsi="Courier New" w:cs="Courier New"/>
          <w:sz w:val="20"/>
          <w:szCs w:val="20"/>
        </w:rPr>
        <w:br/>
        <w:t>   b) verifica periodic, la solicitarea Ministerului Educatiei, Cercetarii, Tineretului si Sportului sau din p</w:t>
      </w:r>
      <w:r>
        <w:rPr>
          <w:rFonts w:ascii="Courier New" w:hAnsi="Courier New" w:cs="Courier New"/>
          <w:sz w:val="20"/>
          <w:szCs w:val="20"/>
        </w:rPr>
        <w:t>roprie initiativa, realizarea proiectelor de dezvoltare institutionala si eficienta gestionarii fondurilor publice de catre universitati si face propuneri pentru finantarea complementara a universitatilor pe baza de proiecte institutionale;</w:t>
      </w:r>
      <w:r>
        <w:rPr>
          <w:rFonts w:ascii="Courier New" w:hAnsi="Courier New" w:cs="Courier New"/>
          <w:sz w:val="20"/>
          <w:szCs w:val="20"/>
        </w:rPr>
        <w:br/>
        <w:t xml:space="preserve">   c) prezinta </w:t>
      </w:r>
      <w:r>
        <w:rPr>
          <w:rFonts w:ascii="Courier New" w:hAnsi="Courier New" w:cs="Courier New"/>
          <w:sz w:val="20"/>
          <w:szCs w:val="20"/>
        </w:rPr>
        <w:t>anual Ministerului Educatiei, Cercetarii, Tineretului si Sportului un raport privind starea finantarii invatamantului superior si masurile de optimizare ce se impun. Acest raport este public.</w:t>
      </w:r>
      <w:r>
        <w:rPr>
          <w:rFonts w:ascii="Courier New" w:hAnsi="Courier New" w:cs="Courier New"/>
          <w:sz w:val="20"/>
          <w:szCs w:val="20"/>
        </w:rPr>
        <w:br/>
        <w:t>   (3) CNCS are urmatoarele atributii principale: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stabiles</w:t>
      </w:r>
      <w:r>
        <w:rPr>
          <w:rFonts w:ascii="Courier New" w:hAnsi="Courier New" w:cs="Courier New"/>
          <w:sz w:val="20"/>
          <w:szCs w:val="20"/>
        </w:rPr>
        <w:t>te standardele, criteriile si indicatorii de calitate pentru cercetarea stiintifica, aprobate prin ordin al ministrului educatiei, cercetarii, tineretului si sportului;</w:t>
      </w:r>
      <w:r>
        <w:rPr>
          <w:rFonts w:ascii="Courier New" w:hAnsi="Courier New" w:cs="Courier New"/>
          <w:sz w:val="20"/>
          <w:szCs w:val="20"/>
        </w:rPr>
        <w:br/>
        <w:t>   b) auditeaza periodic, la solicitarea Ministerului Educatiei, Cercetarii, Tineretulu</w:t>
      </w:r>
      <w:r>
        <w:rPr>
          <w:rFonts w:ascii="Courier New" w:hAnsi="Courier New" w:cs="Courier New"/>
          <w:sz w:val="20"/>
          <w:szCs w:val="20"/>
        </w:rPr>
        <w:t>i si Sportului sau din proprie initiativa, cercetarea stiintifica universitara ori din unitatile de cercetare-dezvoltare;</w:t>
      </w:r>
      <w:r>
        <w:rPr>
          <w:rFonts w:ascii="Courier New" w:hAnsi="Courier New" w:cs="Courier New"/>
          <w:sz w:val="20"/>
          <w:szCs w:val="20"/>
        </w:rPr>
        <w:br/>
        <w:t>   c) gestioneaza programe de cercetare si procese de evaluare a proiectelor de cercetare care sunt propuse pentru finantare competiti</w:t>
      </w:r>
      <w:r>
        <w:rPr>
          <w:rFonts w:ascii="Courier New" w:hAnsi="Courier New" w:cs="Courier New"/>
          <w:sz w:val="20"/>
          <w:szCs w:val="20"/>
        </w:rPr>
        <w:t>va;</w:t>
      </w:r>
      <w:r>
        <w:rPr>
          <w:rFonts w:ascii="Courier New" w:hAnsi="Courier New" w:cs="Courier New"/>
          <w:sz w:val="20"/>
          <w:szCs w:val="20"/>
        </w:rPr>
        <w:br/>
        <w:t>   d) prezinta anual Ministerului Educatiei, Cercetarii, Tineretului si Sportului un raport privind starea cercetarii stiintifice in invatamantul superior si performantele universitatilor. Raportul este public si va fi afisat pe site-ul CNCS.</w:t>
      </w:r>
      <w:r>
        <w:rPr>
          <w:rFonts w:ascii="Courier New" w:hAnsi="Courier New" w:cs="Courier New"/>
          <w:sz w:val="20"/>
          <w:szCs w:val="20"/>
        </w:rPr>
        <w:br/>
        <w:t>   (4) Co</w:t>
      </w:r>
      <w:r>
        <w:rPr>
          <w:rFonts w:ascii="Courier New" w:hAnsi="Courier New" w:cs="Courier New"/>
          <w:sz w:val="20"/>
          <w:szCs w:val="20"/>
        </w:rPr>
        <w:t>nsiliul National al Bibliotecilor Universitare (CNBU) are in atributii elaborarea strategiei de dezvoltare, evaluare periodica si coordonarea sistemului de biblioteci din invatamantul superior.</w:t>
      </w:r>
      <w:r>
        <w:rPr>
          <w:rFonts w:ascii="Courier New" w:hAnsi="Courier New" w:cs="Courier New"/>
          <w:sz w:val="20"/>
          <w:szCs w:val="20"/>
        </w:rPr>
        <w:br/>
        <w:t xml:space="preserve">   </w:t>
      </w:r>
      <w:r>
        <w:rPr>
          <w:rFonts w:ascii="Courier New" w:hAnsi="Courier New" w:cs="Courier New"/>
          <w:b/>
          <w:bCs/>
          <w:sz w:val="20"/>
          <w:szCs w:val="20"/>
        </w:rPr>
        <w:t xml:space="preserve">Art.220. </w:t>
      </w:r>
      <w:r>
        <w:rPr>
          <w:rFonts w:ascii="Courier New" w:hAnsi="Courier New" w:cs="Courier New"/>
          <w:sz w:val="20"/>
          <w:szCs w:val="20"/>
        </w:rPr>
        <w:t xml:space="preserve">- </w:t>
      </w:r>
      <w:r>
        <w:rPr>
          <w:rFonts w:ascii="Courier New" w:hAnsi="Courier New" w:cs="Courier New"/>
          <w:sz w:val="20"/>
          <w:szCs w:val="20"/>
        </w:rPr>
        <w:t>(1) Pentru monitorizarea eficientei manageriale, a echitatii si a relevantei invatamantului superior pentru piata muncii, se stabileste, in termen de maximum 12 luni de la intrarea in vigoare a prezentei legi, un sistem de indicatori statistici de referint</w:t>
      </w:r>
      <w:r>
        <w:rPr>
          <w:rFonts w:ascii="Courier New" w:hAnsi="Courier New" w:cs="Courier New"/>
          <w:sz w:val="20"/>
          <w:szCs w:val="20"/>
        </w:rPr>
        <w:t xml:space="preserve">a pentru invatamantul superior, </w:t>
      </w:r>
      <w:r>
        <w:rPr>
          <w:rFonts w:ascii="Courier New" w:hAnsi="Courier New" w:cs="Courier New"/>
          <w:sz w:val="20"/>
          <w:szCs w:val="20"/>
        </w:rPr>
        <w:lastRenderedPageBreak/>
        <w:t>corelat cu sistemele de indicatori statistici de referinta la nivel european din domeniu.</w:t>
      </w:r>
      <w:r>
        <w:rPr>
          <w:rFonts w:ascii="Courier New" w:hAnsi="Courier New" w:cs="Courier New"/>
          <w:sz w:val="20"/>
          <w:szCs w:val="20"/>
        </w:rPr>
        <w:br/>
        <w:t>   (2) Sistemul de indicatori va fi elaborat de Ministerul Educatiei, Cercetarii, Tineretului si Sportului, prin consultarea Consiliul</w:t>
      </w:r>
      <w:r>
        <w:rPr>
          <w:rFonts w:ascii="Courier New" w:hAnsi="Courier New" w:cs="Courier New"/>
          <w:sz w:val="20"/>
          <w:szCs w:val="20"/>
        </w:rPr>
        <w:t>ui National de Statistica si Prognoza a Invatamantului Superior (CNSPIS), a ARACIS, a CNCS, a CNFIS, a CNATDCU si a Autoritatii Nationale pentru Calificari, si se aproba prin hotarare a Guvernului. Raportul anual privind starea invatamantului superior se b</w:t>
      </w:r>
      <w:r>
        <w:rPr>
          <w:rFonts w:ascii="Courier New" w:hAnsi="Courier New" w:cs="Courier New"/>
          <w:sz w:val="20"/>
          <w:szCs w:val="20"/>
        </w:rPr>
        <w:t>azeaza pe indicatorii prevazuti la alin. (1).</w:t>
      </w:r>
      <w:r>
        <w:rPr>
          <w:rFonts w:ascii="Courier New" w:hAnsi="Courier New" w:cs="Courier New"/>
          <w:sz w:val="20"/>
          <w:szCs w:val="20"/>
        </w:rPr>
        <w:br/>
      </w:r>
      <w:r>
        <w:rPr>
          <w:rFonts w:ascii="Courier New" w:hAnsi="Courier New" w:cs="Courier New"/>
          <w:b/>
          <w:bCs/>
          <w:sz w:val="20"/>
          <w:szCs w:val="20"/>
        </w:rPr>
        <w:t xml:space="preserve">   Art.221. </w:t>
      </w:r>
      <w:r>
        <w:rPr>
          <w:rFonts w:ascii="Courier New" w:hAnsi="Courier New" w:cs="Courier New"/>
          <w:sz w:val="20"/>
          <w:szCs w:val="20"/>
        </w:rPr>
        <w:t>- (1) Ministerul Educatiei, Cercetarii, Tineretului si Sportului isi realizeaza atributiile in domeniul cercetarii prin Autoritatea Nationala de Cercetare Stiintifica, conform legii.</w:t>
      </w:r>
      <w:r>
        <w:rPr>
          <w:rFonts w:ascii="Courier New" w:hAnsi="Courier New" w:cs="Courier New"/>
          <w:sz w:val="20"/>
          <w:szCs w:val="20"/>
        </w:rPr>
        <w:br/>
      </w:r>
      <w:r>
        <w:rPr>
          <w:rStyle w:val="lex-taiat"/>
          <w:rFonts w:ascii="Courier New" w:hAnsi="Courier New" w:cs="Courier New"/>
          <w:i/>
          <w:iCs/>
          <w:vanish/>
          <w:color w:val="FF0000"/>
          <w:sz w:val="16"/>
          <w:szCs w:val="16"/>
        </w:rPr>
        <w:t>   (2) In exerc</w:t>
      </w:r>
      <w:r>
        <w:rPr>
          <w:rStyle w:val="lex-taiat"/>
          <w:rFonts w:ascii="Courier New" w:hAnsi="Courier New" w:cs="Courier New"/>
          <w:i/>
          <w:iCs/>
          <w:vanish/>
          <w:color w:val="FF0000"/>
          <w:sz w:val="16"/>
          <w:szCs w:val="16"/>
        </w:rPr>
        <w:t xml:space="preserve">itarea atributiilor sale, Ministerul Educatiei, Cercetarii, Tineretului si Sportului colaboreaza cu Consiliul National al Rectorilor si, dupa caz, cu autoritati si asociatii profesionale si stiintifice nationale si internationale reprezentative, federatii </w:t>
      </w:r>
      <w:r>
        <w:rPr>
          <w:rStyle w:val="lex-taiat"/>
          <w:rFonts w:ascii="Courier New" w:hAnsi="Courier New" w:cs="Courier New"/>
          <w:i/>
          <w:iCs/>
          <w:vanish/>
          <w:color w:val="FF0000"/>
          <w:sz w:val="16"/>
          <w:szCs w:val="16"/>
        </w:rPr>
        <w:t>sindicale la nivel de ramura si federatii studentesti legal constituite la nivel national. Reprezentantii invatamantului particular sunt parteneri de dialog social.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(2)</w:t>
      </w:r>
      <w:r>
        <w:rPr>
          <w:rStyle w:val="lex-taiat"/>
          <w:rFonts w:ascii="Courier New" w:hAnsi="Courier New" w:cs="Courier New"/>
          <w:i/>
          <w:iCs/>
          <w:color w:val="FF0000"/>
          <w:sz w:val="16"/>
          <w:szCs w:val="16"/>
        </w:rPr>
        <w:t xml:space="preserve"> In exercitarea atributiilor sale, Ministerul Educatiei Nationale colaboreaza in princ</w:t>
      </w:r>
      <w:r>
        <w:rPr>
          <w:rStyle w:val="lex-taiat"/>
          <w:rFonts w:ascii="Courier New" w:hAnsi="Courier New" w:cs="Courier New"/>
          <w:i/>
          <w:iCs/>
          <w:color w:val="FF0000"/>
          <w:sz w:val="16"/>
          <w:szCs w:val="16"/>
        </w:rPr>
        <w:t>ipal cu Consiliul National al Rectorilor si, dupa caz, cu autoritati si asociatii profesionale si stiintifice nationale si internationale reprezentative, federatii sindicale la nivel de ramura si federatii studentesti legal constituite la nivel national. R</w:t>
      </w:r>
      <w:r>
        <w:rPr>
          <w:rStyle w:val="lex-taiat"/>
          <w:rFonts w:ascii="Courier New" w:hAnsi="Courier New" w:cs="Courier New"/>
          <w:i/>
          <w:iCs/>
          <w:color w:val="FF0000"/>
          <w:sz w:val="16"/>
          <w:szCs w:val="16"/>
        </w:rPr>
        <w:t>eprezentantii Consiliului National al Rectorilor si reprezentantii invatamantului particular sunt parteneri de dialog social.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pct.33 din </w:t>
      </w:r>
      <w:hyperlink r:id="rId687" w:anchor="/view/01171803.13-20141230-ryTmxHLnqNz" w:history="1">
        <w:r>
          <w:rPr>
            <w:rStyle w:val="Hyperlink"/>
            <w:rFonts w:ascii="Courier New" w:hAnsi="Courier New" w:cs="Courier New"/>
            <w:i/>
            <w:iCs/>
            <w:sz w:val="16"/>
            <w:szCs w:val="16"/>
          </w:rPr>
          <w:t>OUG 117/</w:t>
        </w:r>
        <w:r>
          <w:rPr>
            <w:rStyle w:val="Hyperlink"/>
            <w:rFonts w:ascii="Courier New" w:hAnsi="Courier New" w:cs="Courier New"/>
            <w:i/>
            <w:iCs/>
            <w:sz w:val="16"/>
            <w:szCs w:val="16"/>
          </w:rPr>
          <w:t>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b/>
          <w:bCs/>
          <w:color w:val="008000"/>
          <w:sz w:val="20"/>
          <w:szCs w:val="20"/>
        </w:rPr>
        <w:t>   (2) In exercitarea atributiilor sale, Ministerul Educatiei Nationale si Cercetarii Stiintifice colaboreaza cu Consiliul National al Rectorilor sau cu alte structuri asociative ale universitatilor, cu autoritati si asociatii profesionale si stiint</w:t>
      </w:r>
      <w:r>
        <w:rPr>
          <w:rFonts w:ascii="Courier New" w:hAnsi="Courier New" w:cs="Courier New"/>
          <w:b/>
          <w:bCs/>
          <w:color w:val="008000"/>
          <w:sz w:val="20"/>
          <w:szCs w:val="20"/>
        </w:rPr>
        <w:t>ifice nationale si internationale reprezentative, federatii sindicale reprezentative la nivel de sector de activitate invatamant superior si cercetare, precum si cu federatii studentesti legal constituite la nivel national. Reprezentantii acestor structuri</w:t>
      </w:r>
      <w:r>
        <w:rPr>
          <w:rFonts w:ascii="Courier New" w:hAnsi="Courier New" w:cs="Courier New"/>
          <w:b/>
          <w:bCs/>
          <w:color w:val="008000"/>
          <w:sz w:val="20"/>
          <w:szCs w:val="20"/>
        </w:rPr>
        <w:t xml:space="preserve"> sunt parteneri de dialog social.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688"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XII</w:t>
      </w:r>
      <w:r>
        <w:rPr>
          <w:rFonts w:ascii="Courier New" w:hAnsi="Courier New" w:cs="Courier New"/>
          <w:sz w:val="20"/>
          <w:szCs w:val="20"/>
        </w:rPr>
        <w:br/>
        <w:t>Finantarea si patrimoniul universitatilor</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xml:space="preserve">Dispozitii </w:t>
      </w:r>
      <w:r>
        <w:rPr>
          <w:rFonts w:ascii="Courier New" w:hAnsi="Courier New" w:cs="Courier New"/>
          <w:sz w:val="20"/>
          <w:szCs w:val="20"/>
        </w:rPr>
        <w:t>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Art.222. </w:t>
      </w:r>
      <w:r>
        <w:rPr>
          <w:rFonts w:ascii="Courier New" w:hAnsi="Courier New" w:cs="Courier New"/>
          <w:sz w:val="20"/>
          <w:szCs w:val="20"/>
        </w:rPr>
        <w:t>- (1) Invatamantul universitar de stat este gratuit pentru cifra de scolarizare aprobata anual de Guvern si cu taxa, in conditiile legii.</w:t>
      </w:r>
      <w:r>
        <w:rPr>
          <w:rFonts w:ascii="Courier New" w:hAnsi="Courier New" w:cs="Courier New"/>
          <w:sz w:val="20"/>
          <w:szCs w:val="20"/>
        </w:rPr>
        <w:br/>
        <w:t>   (2) In invatamantul universitar de stat gratuit se pot percepe taxe pentru: depasirea dura</w:t>
      </w:r>
      <w:r>
        <w:rPr>
          <w:rFonts w:ascii="Courier New" w:hAnsi="Courier New" w:cs="Courier New"/>
          <w:sz w:val="20"/>
          <w:szCs w:val="20"/>
        </w:rPr>
        <w:t>tei de scolarizare prevazute de lege, admiteri, inmatriculari, reinmatriculari, repetarea examenelor si a altor forme de verificare, care depasesc prevederile planului de invatamant. De asemenea, se pot percepe taxe si pentru activitati neincluse in planul</w:t>
      </w:r>
      <w:r>
        <w:rPr>
          <w:rFonts w:ascii="Courier New" w:hAnsi="Courier New" w:cs="Courier New"/>
          <w:sz w:val="20"/>
          <w:szCs w:val="20"/>
        </w:rPr>
        <w:t xml:space="preserve"> de invatamant, conform metodologiei aprobate de senatul universitar.</w:t>
      </w:r>
      <w:r>
        <w:rPr>
          <w:rFonts w:ascii="Courier New" w:hAnsi="Courier New" w:cs="Courier New"/>
          <w:sz w:val="20"/>
          <w:szCs w:val="20"/>
        </w:rPr>
        <w:br/>
        <w:t>   (3) Finantarea invatamantului superior de stat se asigura din fonduri publice, in concordanta cu urmatoarele cerinte: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considerarea dezvoltarii invatamantului superior ca respons</w:t>
      </w:r>
      <w:r>
        <w:rPr>
          <w:rFonts w:ascii="Courier New" w:hAnsi="Courier New" w:cs="Courier New"/>
          <w:sz w:val="20"/>
          <w:szCs w:val="20"/>
        </w:rPr>
        <w:t>abilitate publica si a invatamantului, in general, ca prioritate nationala;</w:t>
      </w:r>
      <w:r>
        <w:rPr>
          <w:rFonts w:ascii="Courier New" w:hAnsi="Courier New" w:cs="Courier New"/>
          <w:sz w:val="20"/>
          <w:szCs w:val="20"/>
        </w:rPr>
        <w:br/>
        <w:t>   b) asigurarea calitatii invatamantului superior la nivelul standardelor din Spatiul European al Invatamantului Superior pentru pregatirea resurselor umane si dezvoltarea persona</w:t>
      </w:r>
      <w:r>
        <w:rPr>
          <w:rFonts w:ascii="Courier New" w:hAnsi="Courier New" w:cs="Courier New"/>
          <w:sz w:val="20"/>
          <w:szCs w:val="20"/>
        </w:rPr>
        <w:t>la ca cetateni ai unei societati democratice bazate pe cunoastere;</w:t>
      </w:r>
      <w:r>
        <w:rPr>
          <w:rFonts w:ascii="Courier New" w:hAnsi="Courier New" w:cs="Courier New"/>
          <w:sz w:val="20"/>
          <w:szCs w:val="20"/>
        </w:rPr>
        <w:br/>
        <w:t>   c) profesionalizarea resurselor umane in concordanta cu diversificarea pietei muncii;</w:t>
      </w:r>
      <w:r>
        <w:rPr>
          <w:rFonts w:ascii="Courier New" w:hAnsi="Courier New" w:cs="Courier New"/>
          <w:sz w:val="20"/>
          <w:szCs w:val="20"/>
        </w:rPr>
        <w:br/>
        <w:t>   d) dezvoltarea invatamantului superior si a cercetarii stiintifice si creatiei artistice universi</w:t>
      </w:r>
      <w:r>
        <w:rPr>
          <w:rFonts w:ascii="Courier New" w:hAnsi="Courier New" w:cs="Courier New"/>
          <w:sz w:val="20"/>
          <w:szCs w:val="20"/>
        </w:rPr>
        <w:t>tare pentru integrarea la varf in viata stiintifica mondiala.</w:t>
      </w:r>
      <w:r>
        <w:rPr>
          <w:rFonts w:ascii="Courier New" w:hAnsi="Courier New" w:cs="Courier New"/>
          <w:sz w:val="20"/>
          <w:szCs w:val="20"/>
        </w:rPr>
        <w:br/>
      </w:r>
      <w:r>
        <w:rPr>
          <w:rFonts w:ascii="Courier New" w:hAnsi="Courier New" w:cs="Courier New"/>
          <w:sz w:val="20"/>
          <w:szCs w:val="20"/>
        </w:rPr>
        <w:lastRenderedPageBreak/>
        <w:t>   (4) Executia bugetara anuala a institutiilor de invatamant superior de stat se face publica.</w:t>
      </w:r>
      <w:r>
        <w:rPr>
          <w:rFonts w:ascii="Courier New" w:hAnsi="Courier New" w:cs="Courier New"/>
          <w:sz w:val="20"/>
          <w:szCs w:val="20"/>
        </w:rPr>
        <w:br/>
        <w:t>   (5) Finantarea invatamantului superior de stat poate fi realizata pe baza de contract si prin c</w:t>
      </w:r>
      <w:r>
        <w:rPr>
          <w:rFonts w:ascii="Courier New" w:hAnsi="Courier New" w:cs="Courier New"/>
          <w:sz w:val="20"/>
          <w:szCs w:val="20"/>
        </w:rPr>
        <w:t>ontributia altor ministere, pentru acele institutii de invatamant superior care pregatesc specialisti in functie de cerintele ministerelor respective, precum si prin alte surse, inclusiv imprumuturi si ajutoare externe.</w:t>
      </w:r>
      <w:r>
        <w:rPr>
          <w:rFonts w:ascii="Courier New" w:hAnsi="Courier New" w:cs="Courier New"/>
          <w:sz w:val="20"/>
          <w:szCs w:val="20"/>
        </w:rPr>
        <w:br/>
        <w:t xml:space="preserve">   (6) Toate resursele de finantare </w:t>
      </w:r>
      <w:r>
        <w:rPr>
          <w:rFonts w:ascii="Courier New" w:hAnsi="Courier New" w:cs="Courier New"/>
          <w:sz w:val="20"/>
          <w:szCs w:val="20"/>
        </w:rPr>
        <w:t>ale universitatilor de stat sunt venituri proprii.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w:t>
      </w:r>
      <w:r>
        <w:rPr>
          <w:rFonts w:ascii="Courier New" w:hAnsi="Courier New" w:cs="Courier New"/>
          <w:b/>
          <w:bCs/>
          <w:color w:val="008000"/>
          <w:sz w:val="20"/>
          <w:szCs w:val="20"/>
        </w:rPr>
        <w:t xml:space="preserve"> Statul sprijina invatamantul teologic pastoral acreditat din institutiile de invatamant superior confesional pentru programul de studii universitare de licenta de teologie pastorala in cazul in car</w:t>
      </w:r>
      <w:r>
        <w:rPr>
          <w:rFonts w:ascii="Courier New" w:hAnsi="Courier New" w:cs="Courier New"/>
          <w:b/>
          <w:bCs/>
          <w:color w:val="008000"/>
          <w:sz w:val="20"/>
          <w:szCs w:val="20"/>
        </w:rPr>
        <w:t>e, in cadrul invatamantului superior de stat, nu exista invatamant teologic pastoral specific cultului respectiv, recunoscut drept cult conform Legii nr. 489/2006, republicata.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pct.3 din </w:t>
      </w:r>
      <w:hyperlink r:id="rId689" w:anchor="/view/01880102.17-ByvBkDGn9NG" w:history="1">
        <w:r>
          <w:rPr>
            <w:rStyle w:val="Hyperlink"/>
            <w:rFonts w:ascii="Courier New" w:hAnsi="Courier New" w:cs="Courier New"/>
            <w:b/>
            <w:bCs/>
            <w:sz w:val="20"/>
            <w:szCs w:val="20"/>
          </w:rPr>
          <w:t>Legea 188/2017</w:t>
        </w:r>
      </w:hyperlink>
      <w:r>
        <w:rPr>
          <w:rFonts w:ascii="Courier New" w:hAnsi="Courier New" w:cs="Courier New"/>
          <w:b/>
          <w:bCs/>
          <w:sz w:val="20"/>
          <w:szCs w:val="20"/>
        </w:rPr>
        <w:t xml:space="preserve"> (in vigoare incepand cu anul universitar urmator intrarii in vigoare a </w:t>
      </w:r>
      <w:hyperlink r:id="rId690" w:anchor="/view/01880102.17-ByvBkDGn9NG" w:history="1">
        <w:r>
          <w:rPr>
            <w:rStyle w:val="Hyperlink"/>
            <w:rFonts w:ascii="Courier New" w:hAnsi="Courier New" w:cs="Courier New"/>
            <w:b/>
            <w:bCs/>
            <w:sz w:val="20"/>
            <w:szCs w:val="20"/>
          </w:rPr>
          <w:t>Legea 188/2017</w:t>
        </w:r>
      </w:hyperlink>
      <w:r>
        <w:rPr>
          <w:rFonts w:ascii="Courier New" w:hAnsi="Courier New" w:cs="Courier New"/>
          <w:b/>
          <w:bCs/>
          <w:sz w:val="20"/>
          <w:szCs w:val="20"/>
        </w:rPr>
        <w:t>)</w:t>
      </w:r>
      <w:r>
        <w:rPr>
          <w:rFonts w:ascii="Courier New" w:hAnsi="Courier New" w:cs="Courier New"/>
          <w:sz w:val="20"/>
          <w:szCs w:val="20"/>
        </w:rPr>
        <w:br/>
        <w:t>   (7) Statul poate sprijini invatamant</w:t>
      </w:r>
      <w:r>
        <w:rPr>
          <w:rFonts w:ascii="Courier New" w:hAnsi="Courier New" w:cs="Courier New"/>
          <w:sz w:val="20"/>
          <w:szCs w:val="20"/>
        </w:rPr>
        <w:t>ul superior particular acreditat.</w:t>
      </w:r>
      <w:r>
        <w:rPr>
          <w:rFonts w:ascii="Courier New" w:hAnsi="Courier New" w:cs="Courier New"/>
          <w:sz w:val="20"/>
          <w:szCs w:val="20"/>
        </w:rPr>
        <w:br/>
        <w:t>   (8) Institutiile de invatamant superior de stat si particulare pot primi donatii din tara si din strainatate, in conformitate cu prevederile legale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w:t>
      </w:r>
      <w:hyperlink r:id="rId691" w:anchor="/view/30470575.18-H1toDdduqM" w:history="1">
        <w:r>
          <w:rPr>
            <w:rStyle w:val="Hyperlink"/>
            <w:rFonts w:ascii="Courier New" w:hAnsi="Courier New" w:cs="Courier New"/>
            <w:b/>
            <w:bCs/>
            <w:sz w:val="20"/>
            <w:szCs w:val="20"/>
          </w:rPr>
          <w:t>OAP 3047/2018</w:t>
        </w:r>
      </w:hyperlink>
      <w:r>
        <w:rPr>
          <w:rFonts w:ascii="Courier New" w:hAnsi="Courier New" w:cs="Courier New"/>
          <w:b/>
          <w:bCs/>
          <w:color w:val="0000FF"/>
          <w:sz w:val="20"/>
          <w:szCs w:val="20"/>
        </w:rPr>
        <w:t xml:space="preserve"> (Metodologia)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Vezi: Metodologia din </w:t>
      </w:r>
      <w:hyperlink r:id="rId692" w:anchor="/view/31280575.19-FAAAMCDZV0j" w:history="1">
        <w:r>
          <w:rPr>
            <w:rStyle w:val="Hyperlink"/>
            <w:rFonts w:ascii="Courier New" w:hAnsi="Courier New" w:cs="Courier New"/>
            <w:b/>
            <w:bCs/>
            <w:sz w:val="20"/>
            <w:szCs w:val="20"/>
          </w:rPr>
          <w:t>OAP 3128/2019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Vezi: REGULAMENT-CADRU din </w:t>
      </w:r>
      <w:hyperlink r:id="rId693" w:anchor="/view/31260575.20-B17xPhmz7V8" w:history="1">
        <w:r>
          <w:rPr>
            <w:rStyle w:val="Hyperlink"/>
            <w:rFonts w:ascii="Courier New" w:hAnsi="Courier New" w:cs="Courier New"/>
            <w:b/>
            <w:bCs/>
            <w:sz w:val="20"/>
            <w:szCs w:val="20"/>
          </w:rPr>
          <w:t>OAP 3126/2020</w:t>
        </w:r>
      </w:hyperlink>
      <w:r>
        <w:rPr>
          <w:rFonts w:ascii="Courier New" w:hAnsi="Courier New" w:cs="Courier New"/>
          <w:color w:val="0000FF"/>
          <w:sz w:val="20"/>
          <w:szCs w:val="20"/>
        </w:rPr>
        <w:br/>
      </w:r>
      <w:r>
        <w:rPr>
          <w:rFonts w:ascii="Courier New" w:hAnsi="Courier New" w:cs="Courier New"/>
          <w:sz w:val="20"/>
          <w:szCs w:val="20"/>
        </w:rPr>
        <w:t xml:space="preserve">   </w:t>
      </w:r>
      <w:r>
        <w:rPr>
          <w:rFonts w:ascii="Courier New" w:hAnsi="Courier New" w:cs="Courier New"/>
          <w:b/>
          <w:bCs/>
          <w:sz w:val="20"/>
          <w:szCs w:val="20"/>
        </w:rPr>
        <w:t>Art.223.</w:t>
      </w:r>
      <w:r>
        <w:rPr>
          <w:rFonts w:ascii="Courier New" w:hAnsi="Courier New" w:cs="Courier New"/>
          <w:sz w:val="20"/>
          <w:szCs w:val="20"/>
        </w:rPr>
        <w:t xml:space="preserve"> - (1) Institutiile de invatamant superior de stat functioneaza ca institutii finantate din fondurile alocate de la bugetul de stat, venituri extrabu</w:t>
      </w:r>
      <w:r>
        <w:rPr>
          <w:rFonts w:ascii="Courier New" w:hAnsi="Courier New" w:cs="Courier New"/>
          <w:sz w:val="20"/>
          <w:szCs w:val="20"/>
        </w:rPr>
        <w:t>getare si din alte surse, potrivit legii.</w:t>
      </w:r>
      <w:r>
        <w:rPr>
          <w:rFonts w:ascii="Courier New" w:hAnsi="Courier New" w:cs="Courier New"/>
          <w:sz w:val="20"/>
          <w:szCs w:val="20"/>
        </w:rPr>
        <w:br/>
      </w:r>
      <w:r>
        <w:rPr>
          <w:rFonts w:ascii="Courier New" w:hAnsi="Courier New" w:cs="Courier New"/>
          <w:sz w:val="16"/>
          <w:szCs w:val="16"/>
        </w:rPr>
        <w:t>  </w:t>
      </w:r>
      <w:r>
        <w:rPr>
          <w:rStyle w:val="lex-taiat"/>
          <w:rFonts w:ascii="Courier New" w:hAnsi="Courier New" w:cs="Courier New"/>
          <w:i/>
          <w:iCs/>
          <w:color w:val="FF0000"/>
          <w:sz w:val="16"/>
          <w:szCs w:val="16"/>
        </w:rPr>
        <w:t xml:space="preserve"> (2) Veniturile acestor institutii se compun din sume alocate de la bugetul Ministerului Educatiei, Cercetarii, Tineretului si Sportului, pe baza de contract, pentru finantarea de baza, finantarea complementara s</w:t>
      </w:r>
      <w:r>
        <w:rPr>
          <w:rStyle w:val="lex-taiat"/>
          <w:rFonts w:ascii="Courier New" w:hAnsi="Courier New" w:cs="Courier New"/>
          <w:i/>
          <w:iCs/>
          <w:color w:val="FF0000"/>
          <w:sz w:val="16"/>
          <w:szCs w:val="16"/>
        </w:rPr>
        <w:t>i finantarea suplimentara, realizarea de obiective de investitii, fonduri alocate pe baza competitionala pentru dezvoltare institutionala, fonduri alocate pe baza competitionala pentru incluziune, burse si protectia sociala a studentilor, precum si din ven</w:t>
      </w:r>
      <w:r>
        <w:rPr>
          <w:rStyle w:val="lex-taiat"/>
          <w:rFonts w:ascii="Courier New" w:hAnsi="Courier New" w:cs="Courier New"/>
          <w:i/>
          <w:iCs/>
          <w:color w:val="FF0000"/>
          <w:sz w:val="16"/>
          <w:szCs w:val="16"/>
        </w:rPr>
        <w:t>ituri proprii, dobanzi, donatii, sponsorizari si taxe percepute in conditiile legii de la persoane fizice si juridice, romane sau straine, si din alte surse. Aceste venituri sunt utilizate de institutiile de invatamant superior, in conditiile autonomiei un</w:t>
      </w:r>
      <w:r>
        <w:rPr>
          <w:rStyle w:val="lex-taiat"/>
          <w:rFonts w:ascii="Courier New" w:hAnsi="Courier New" w:cs="Courier New"/>
          <w:i/>
          <w:iCs/>
          <w:color w:val="FF0000"/>
          <w:sz w:val="16"/>
          <w:szCs w:val="16"/>
        </w:rPr>
        <w:t>iversitare, in vederea realizarii obiectivelor care le revin in cadrul politicii statului din domeniul invatamantului si cercetarii stiintifice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Veniturile acestor institutii se compun din sume alocate de la bugetul Ministerului Educati</w:t>
      </w:r>
      <w:r>
        <w:rPr>
          <w:rFonts w:ascii="Courier New" w:hAnsi="Courier New" w:cs="Courier New"/>
          <w:b/>
          <w:bCs/>
          <w:color w:val="008000"/>
          <w:sz w:val="20"/>
          <w:szCs w:val="20"/>
        </w:rPr>
        <w:t>ei Nationale, pe baza de contract, pentru finantarea de baza, finantarea complementara si finantarea suplimentara, realizarea de obiective de investitii, fonduri alocate pe baza competitionala pentru dezvoltare institutionala, fonduri alocate pe baza compe</w:t>
      </w:r>
      <w:r>
        <w:rPr>
          <w:rFonts w:ascii="Courier New" w:hAnsi="Courier New" w:cs="Courier New"/>
          <w:b/>
          <w:bCs/>
          <w:color w:val="008000"/>
          <w:sz w:val="20"/>
          <w:szCs w:val="20"/>
        </w:rPr>
        <w:t>titionala pentru incluziune, burse si protectia sociala a studentilor, fonduri destinate cluburilor sportive universitare, precum si din venituri proprii, dobanzi, donatii, sponsorizari si taxe percepute in conditiile legii de la persoane fizice si juridic</w:t>
      </w:r>
      <w:r>
        <w:rPr>
          <w:rFonts w:ascii="Courier New" w:hAnsi="Courier New" w:cs="Courier New"/>
          <w:b/>
          <w:bCs/>
          <w:color w:val="008000"/>
          <w:sz w:val="20"/>
          <w:szCs w:val="20"/>
        </w:rPr>
        <w:t>e, romane sau straine, si din alte surse. Aceste venituri sunt utilizate de institutiile de invatamant superior, in conditiile autonomiei universitare, in vederea realizarii obiectivelor care le revin in cadrul politicii statului din domeniul invatamantulu</w:t>
      </w:r>
      <w:r>
        <w:rPr>
          <w:rFonts w:ascii="Courier New" w:hAnsi="Courier New" w:cs="Courier New"/>
          <w:b/>
          <w:bCs/>
          <w:color w:val="008000"/>
          <w:sz w:val="20"/>
          <w:szCs w:val="20"/>
        </w:rPr>
        <w:t>i si cercetarii stiintifice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pct.1 din </w:t>
      </w:r>
      <w:hyperlink r:id="rId694" w:anchor="/view/01040102.19-anVRg63r4g1" w:history="1">
        <w:r>
          <w:rPr>
            <w:rStyle w:val="Hyperlink"/>
            <w:rFonts w:ascii="Courier New" w:hAnsi="Courier New" w:cs="Courier New"/>
            <w:b/>
            <w:bCs/>
            <w:sz w:val="20"/>
            <w:szCs w:val="20"/>
          </w:rPr>
          <w:t>Legea 104/2019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NOTA ETO: </w:t>
      </w:r>
      <w:hyperlink r:id="rId695" w:anchor="/view/44690575.21-BkGtNnpYyt" w:history="1">
        <w:r>
          <w:rPr>
            <w:rStyle w:val="Hyperlink"/>
            <w:rFonts w:ascii="Courier New" w:hAnsi="Courier New" w:cs="Courier New"/>
            <w:b/>
            <w:bCs/>
            <w:sz w:val="20"/>
            <w:szCs w:val="20"/>
          </w:rPr>
          <w:t>ORDIN Nr. 4469/2021</w:t>
        </w:r>
      </w:hyperlink>
      <w:r>
        <w:rPr>
          <w:rStyle w:val="Strong"/>
          <w:rFonts w:ascii="Courier New" w:hAnsi="Courier New" w:cs="Courier New"/>
          <w:sz w:val="20"/>
          <w:szCs w:val="20"/>
        </w:rPr>
        <w:t xml:space="preserve"> privind aprobarea Metodologiei de punere in aplicare a prevederilor art. 223 alin. (2</w:t>
      </w:r>
      <w:r>
        <w:rPr>
          <w:rStyle w:val="Strong"/>
          <w:rFonts w:ascii="Courier New" w:hAnsi="Courier New" w:cs="Courier New"/>
          <w:sz w:val="20"/>
          <w:szCs w:val="20"/>
          <w:vertAlign w:val="superscript"/>
        </w:rPr>
        <w:t>1</w:t>
      </w:r>
      <w:r>
        <w:rPr>
          <w:rStyle w:val="Strong"/>
          <w:rFonts w:ascii="Courier New" w:hAnsi="Courier New" w:cs="Courier New"/>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(2</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Institutiile de invatamant superior pot utiliza sumele din </w:t>
      </w:r>
      <w:r>
        <w:rPr>
          <w:rFonts w:ascii="Courier New" w:hAnsi="Courier New" w:cs="Courier New"/>
          <w:b/>
          <w:bCs/>
          <w:color w:val="006600"/>
          <w:sz w:val="20"/>
          <w:szCs w:val="20"/>
        </w:rPr>
        <w:t>finantarea de baza, intr-un procent de maximum 10% din valoarea acesteia, pentru cheltuieli de investitii, in beneficiul comunitatilor academice.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xml:space="preserve">  Completat de art.I pct.10 din </w:t>
      </w:r>
      <w:hyperlink r:id="rId696" w:anchor="/view/00221803.21-SyQmv1f37Su" w:history="1">
        <w:r>
          <w:rPr>
            <w:rStyle w:val="Hyperlink"/>
            <w:rFonts w:ascii="Courier New" w:hAnsi="Courier New" w:cs="Courier New"/>
            <w:b/>
            <w:bCs/>
            <w:sz w:val="20"/>
            <w:szCs w:val="20"/>
          </w:rPr>
          <w:t>OUG 22/2021</w:t>
        </w:r>
      </w:hyperlink>
      <w:r>
        <w:rPr>
          <w:rFonts w:ascii="Courier New" w:hAnsi="Courier New" w:cs="Courier New"/>
          <w:color w:val="FF0000"/>
          <w:sz w:val="20"/>
          <w:szCs w:val="20"/>
        </w:rPr>
        <w:br/>
      </w:r>
      <w:r>
        <w:rPr>
          <w:rFonts w:ascii="Courier New" w:hAnsi="Courier New" w:cs="Courier New"/>
          <w:sz w:val="20"/>
          <w:szCs w:val="20"/>
        </w:rPr>
        <w:t>   (3) Finantarea suplimentara se acorda din fonduri publice de catre Ministerul Educatiei, Cercetarii, Tineretului si Sportului pentru a stimula excelenta institutiilor si a programelor de studii, atat din cadrul universitatilor de stat, c</w:t>
      </w:r>
      <w:r>
        <w:rPr>
          <w:rFonts w:ascii="Courier New" w:hAnsi="Courier New" w:cs="Courier New"/>
          <w:sz w:val="20"/>
          <w:szCs w:val="20"/>
        </w:rPr>
        <w:t>at si al celor particulare. Finantarea suplimentara se acorda conform prevederilor art. 197 lit. a).</w:t>
      </w:r>
      <w:r>
        <w:rPr>
          <w:rFonts w:ascii="Courier New" w:hAnsi="Courier New" w:cs="Courier New"/>
          <w:sz w:val="20"/>
          <w:szCs w:val="20"/>
        </w:rPr>
        <w:br/>
        <w:t>   (4) Ministerul Educatiei, Cercetarii, Tineretului si Sportului asigura finantarea de baza pentru universitatile de stat, prin granturi de studii calcula</w:t>
      </w:r>
      <w:r>
        <w:rPr>
          <w:rFonts w:ascii="Courier New" w:hAnsi="Courier New" w:cs="Courier New"/>
          <w:sz w:val="20"/>
          <w:szCs w:val="20"/>
        </w:rPr>
        <w:t>te pe baza costului mediu per student echivalent, per domeniu, per cicluri de studiu si per limba de predare. Granturile de studii vor fi alocate prioritar spre acele domenii care asigura dezvoltarea sustenabila si competitiva a societatii, iar in interior</w:t>
      </w:r>
      <w:r>
        <w:rPr>
          <w:rFonts w:ascii="Courier New" w:hAnsi="Courier New" w:cs="Courier New"/>
          <w:sz w:val="20"/>
          <w:szCs w:val="20"/>
        </w:rPr>
        <w:t>ul domeniului, prioritar, celor mai bine plasate programe in ierarhia calitatii acestora, numarul de granturi de studii alocate unui program variind in functie de pozitia programului in aceasta ierarhie.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Vezi: Derogarea la art.223 alin.(4) din art.II, di</w:t>
      </w:r>
      <w:r>
        <w:rPr>
          <w:rFonts w:ascii="Courier New" w:hAnsi="Courier New" w:cs="Courier New"/>
          <w:color w:val="0000FF"/>
          <w:sz w:val="20"/>
          <w:szCs w:val="20"/>
        </w:rPr>
        <w:t>n</w:t>
      </w:r>
      <w:r>
        <w:rPr>
          <w:rFonts w:ascii="Courier New" w:hAnsi="Courier New" w:cs="Courier New"/>
          <w:sz w:val="20"/>
          <w:szCs w:val="20"/>
        </w:rPr>
        <w:t> </w:t>
      </w:r>
      <w:hyperlink r:id="rId697" w:anchor="/view/00581803.14-20150401-By_WSIh9EM" w:history="1">
        <w:r>
          <w:rPr>
            <w:rStyle w:val="Hyperlink"/>
            <w:rFonts w:ascii="Courier New" w:hAnsi="Courier New" w:cs="Courier New"/>
            <w:b/>
            <w:bCs/>
            <w:sz w:val="20"/>
            <w:szCs w:val="20"/>
          </w:rPr>
          <w:t>OUG 58/2014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Vezi: Derogarea din art.13, din </w:t>
      </w:r>
      <w:hyperlink r:id="rId698" w:anchor="/view/00741803.14-B1ggZII29Ez" w:history="1">
        <w:r>
          <w:rPr>
            <w:rStyle w:val="Hyperlink"/>
            <w:rFonts w:ascii="Courier New" w:hAnsi="Courier New" w:cs="Courier New"/>
            <w:b/>
            <w:bCs/>
            <w:sz w:val="20"/>
            <w:szCs w:val="20"/>
          </w:rPr>
          <w:t>OUG 74/2014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Vezi: Derogarea </w:t>
      </w:r>
      <w:r>
        <w:rPr>
          <w:rFonts w:ascii="Courier New" w:hAnsi="Courier New" w:cs="Courier New"/>
          <w:b/>
          <w:bCs/>
          <w:color w:val="0000FF"/>
          <w:sz w:val="20"/>
          <w:szCs w:val="20"/>
        </w:rPr>
        <w:t xml:space="preserve">de la art.35 alin.(2) din </w:t>
      </w:r>
      <w:hyperlink r:id="rId699" w:anchor="/view/00020102.18-20181127-jWOrDQhIXGN" w:history="1">
        <w:r>
          <w:rPr>
            <w:rStyle w:val="Hyperlink"/>
            <w:rFonts w:ascii="Courier New" w:hAnsi="Courier New" w:cs="Courier New"/>
            <w:b/>
            <w:bCs/>
            <w:sz w:val="20"/>
            <w:szCs w:val="20"/>
          </w:rPr>
          <w:t>Legea 2/2018</w:t>
        </w:r>
      </w:hyperlink>
      <w:r>
        <w:rPr>
          <w:rFonts w:ascii="Courier New" w:hAnsi="Courier New" w:cs="Courier New"/>
          <w:sz w:val="20"/>
          <w:szCs w:val="20"/>
        </w:rPr>
        <w:br/>
        <w:t>   (5) Finantarea de baza este multianuala, asigurandu-se pe toata durata unui ciclu de studii.</w:t>
      </w:r>
      <w:r>
        <w:rPr>
          <w:rFonts w:ascii="Courier New" w:hAnsi="Courier New" w:cs="Courier New"/>
          <w:sz w:val="20"/>
          <w:szCs w:val="20"/>
        </w:rPr>
        <w:br/>
        <w:t>   (6) Finantarea complementar</w:t>
      </w:r>
      <w:r>
        <w:rPr>
          <w:rFonts w:ascii="Courier New" w:hAnsi="Courier New" w:cs="Courier New"/>
          <w:sz w:val="20"/>
          <w:szCs w:val="20"/>
        </w:rPr>
        <w:t>a se realizeaza de Ministerul Educatiei, Cercetarii, Tineretului si Sportului prin: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subventii pentru cazare si masa;</w:t>
      </w:r>
      <w:r>
        <w:rPr>
          <w:rFonts w:ascii="Courier New" w:hAnsi="Courier New" w:cs="Courier New"/>
          <w:sz w:val="20"/>
          <w:szCs w:val="20"/>
        </w:rPr>
        <w:br/>
        <w:t>   b) fonduri alocate pe baza de prioritati si norme specifice pentru dotari si alte cheltuieli de investitii si reparatii capitale;</w:t>
      </w:r>
      <w:r>
        <w:rPr>
          <w:rFonts w:ascii="Courier New" w:hAnsi="Courier New" w:cs="Courier New"/>
          <w:sz w:val="20"/>
          <w:szCs w:val="20"/>
        </w:rPr>
        <w:br/>
      </w:r>
      <w:r>
        <w:rPr>
          <w:rFonts w:ascii="Courier New" w:hAnsi="Courier New" w:cs="Courier New"/>
          <w:sz w:val="20"/>
          <w:szCs w:val="20"/>
        </w:rPr>
        <w:t>   c) fonduri alocate pe baze competitionale pentru cercetarea stiintifica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d)fonduri alocate pentru cluburile sportive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art.unic pct.4 din </w:t>
      </w:r>
      <w:hyperlink r:id="rId700" w:anchor="/view/01040102.19-anVRg63r4g1" w:history="1">
        <w:r>
          <w:rPr>
            <w:rStyle w:val="Hyperlink"/>
            <w:rFonts w:ascii="Courier New" w:hAnsi="Courier New" w:cs="Courier New"/>
            <w:b/>
            <w:bCs/>
            <w:sz w:val="20"/>
            <w:szCs w:val="20"/>
          </w:rPr>
          <w:t>Legea 104/2019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e) fonduri alocate pentru institutele de cercetare-dezvoltare si pentru statiunile de cercetare-dezvoltare care functioneaza in structura institutiilor de invatamant superior.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pct.11 din </w:t>
      </w:r>
      <w:hyperlink r:id="rId701" w:anchor="/view/00221803.21-SyQmv1f37Su" w:history="1">
        <w:r>
          <w:rPr>
            <w:rStyle w:val="Hyperlink"/>
            <w:rFonts w:ascii="Courier New" w:hAnsi="Courier New" w:cs="Courier New"/>
            <w:b/>
            <w:bCs/>
            <w:sz w:val="20"/>
            <w:szCs w:val="20"/>
          </w:rPr>
          <w:t>OUG 22/2021</w:t>
        </w:r>
      </w:hyperlink>
      <w:r>
        <w:rPr>
          <w:rFonts w:ascii="Courier New" w:hAnsi="Courier New" w:cs="Courier New"/>
          <w:sz w:val="20"/>
          <w:szCs w:val="20"/>
        </w:rPr>
        <w:br/>
        <w:t>   (7) Finantarea institutiilor de invatamant superior de stat se face pe baza de contract incheiat intre Ministerul Educatiei, Cercetarii, Tineretului si Sportului si institutia d</w:t>
      </w:r>
      <w:r>
        <w:rPr>
          <w:rFonts w:ascii="Courier New" w:hAnsi="Courier New" w:cs="Courier New"/>
          <w:sz w:val="20"/>
          <w:szCs w:val="20"/>
        </w:rPr>
        <w:t>e invatamant superior respectiva,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a) contract institutional pentru finantarea de baza, pentru fondul de burse si protectie sociala a studentilor, pentru fondul de dezvoltare institutionala, </w:t>
      </w:r>
      <w:r>
        <w:rPr>
          <w:rFonts w:ascii="Courier New" w:hAnsi="Courier New" w:cs="Courier New"/>
          <w:sz w:val="20"/>
          <w:szCs w:val="20"/>
        </w:rPr>
        <w:t>precum si pentru finantarea de obiective de investitii;</w:t>
      </w:r>
      <w:r>
        <w:rPr>
          <w:rFonts w:ascii="Courier New" w:hAnsi="Courier New" w:cs="Courier New"/>
          <w:sz w:val="20"/>
          <w:szCs w:val="20"/>
        </w:rPr>
        <w:br/>
        <w:t> </w:t>
      </w:r>
      <w:r>
        <w:rPr>
          <w:rStyle w:val="lex-taiat"/>
          <w:rFonts w:ascii="Courier New" w:hAnsi="Courier New" w:cs="Courier New"/>
          <w:i/>
          <w:iCs/>
          <w:color w:val="FF0000"/>
          <w:sz w:val="20"/>
          <w:szCs w:val="20"/>
        </w:rPr>
        <w:t>  b) contract complementar pentru finantarea reparatiilor capitale, a dotarilor si a altor cheltuieli de investitii, precum si subventii pentru cazare si masa;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b)contract complementar pentru finantarea reparatiilor capitale, a dotarilor si a altor cheltuieli de investitii, subventii pentru cazare si masa, precum si fonduri pentru finantarea cluburilor sportive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pct.3 din </w:t>
      </w:r>
      <w:hyperlink r:id="rId702" w:anchor="/view/01040102.19-anVRg63r4g1" w:history="1">
        <w:r>
          <w:rPr>
            <w:rStyle w:val="Hyperlink"/>
            <w:rFonts w:ascii="Courier New" w:hAnsi="Courier New" w:cs="Courier New"/>
            <w:b/>
            <w:bCs/>
            <w:sz w:val="20"/>
            <w:szCs w:val="20"/>
          </w:rPr>
          <w:t>Legea 104/2019</w:t>
        </w:r>
      </w:hyperlink>
      <w:r>
        <w:rPr>
          <w:rFonts w:ascii="Courier New" w:hAnsi="Courier New" w:cs="Courier New"/>
          <w:color w:val="FF0000"/>
          <w:sz w:val="20"/>
          <w:szCs w:val="20"/>
        </w:rPr>
        <w:br/>
      </w:r>
      <w:r>
        <w:rPr>
          <w:rFonts w:ascii="Courier New" w:hAnsi="Courier New" w:cs="Courier New"/>
          <w:sz w:val="20"/>
          <w:szCs w:val="20"/>
        </w:rPr>
        <w:t>   c) contractele institutionale si complementare sunt supuse controlului periodic efectuat de Ministerul Educatiei, Cercetarii, Tineretului si Sportului si CNFIS</w:t>
      </w:r>
      <w:r>
        <w:rPr>
          <w:rFonts w:ascii="Courier New" w:hAnsi="Courier New" w:cs="Courier New"/>
          <w:sz w:val="20"/>
          <w:szCs w:val="20"/>
        </w:rPr>
        <w:t>.</w:t>
      </w:r>
      <w:r>
        <w:rPr>
          <w:rFonts w:ascii="Courier New" w:hAnsi="Courier New" w:cs="Courier New"/>
          <w:sz w:val="20"/>
          <w:szCs w:val="20"/>
        </w:rPr>
        <w:br/>
      </w:r>
      <w:r>
        <w:rPr>
          <w:rStyle w:val="lex-taiat"/>
          <w:rFonts w:ascii="Courier New" w:hAnsi="Courier New" w:cs="Courier New"/>
          <w:i/>
          <w:iCs/>
          <w:color w:val="FF0000"/>
          <w:sz w:val="16"/>
          <w:szCs w:val="16"/>
        </w:rPr>
        <w:t xml:space="preserve">   (8) Finantarea cercetarii stiintifice universitare se face conform prevederilor Ordonantei Guvernului </w:t>
      </w:r>
      <w:hyperlink r:id="rId703" w:anchor="/view/00571303.02-20211218-BkjnXNoqsK" w:history="1">
        <w:r>
          <w:rPr>
            <w:rStyle w:val="lex-taiat"/>
            <w:rFonts w:ascii="Courier New" w:hAnsi="Courier New" w:cs="Courier New"/>
            <w:i/>
            <w:iCs/>
            <w:color w:val="FF0000"/>
            <w:sz w:val="16"/>
            <w:szCs w:val="16"/>
            <w:u w:val="single"/>
          </w:rPr>
          <w:t>nr. 57/2002</w:t>
        </w:r>
      </w:hyperlink>
      <w:r>
        <w:rPr>
          <w:rStyle w:val="lex-taiat"/>
          <w:rFonts w:ascii="Courier New" w:hAnsi="Courier New" w:cs="Courier New"/>
          <w:i/>
          <w:iCs/>
          <w:color w:val="FF0000"/>
          <w:sz w:val="16"/>
          <w:szCs w:val="16"/>
        </w:rPr>
        <w:t xml:space="preserve"> privind cercetarea stiintifica si dezvoltarea t</w:t>
      </w:r>
      <w:r>
        <w:rPr>
          <w:rStyle w:val="lex-taiat"/>
          <w:rFonts w:ascii="Courier New" w:hAnsi="Courier New" w:cs="Courier New"/>
          <w:i/>
          <w:iCs/>
          <w:color w:val="FF0000"/>
          <w:sz w:val="16"/>
          <w:szCs w:val="16"/>
        </w:rPr>
        <w:t xml:space="preserve">ehnologica, aprobata cu modificari si completari prin Legea </w:t>
      </w:r>
      <w:hyperlink r:id="rId704" w:anchor="/view/03240102.03-rksEBrMn54G" w:history="1">
        <w:r>
          <w:rPr>
            <w:rStyle w:val="lex-taiat"/>
            <w:rFonts w:ascii="Courier New" w:hAnsi="Courier New" w:cs="Courier New"/>
            <w:i/>
            <w:iCs/>
            <w:color w:val="FF0000"/>
            <w:sz w:val="16"/>
            <w:szCs w:val="16"/>
            <w:u w:val="single"/>
          </w:rPr>
          <w:t>nr. 324/2003</w:t>
        </w:r>
      </w:hyperlink>
      <w:r>
        <w:rPr>
          <w:rStyle w:val="lex-taiat"/>
          <w:rFonts w:ascii="Courier New" w:hAnsi="Courier New" w:cs="Courier New"/>
          <w:i/>
          <w:iCs/>
          <w:color w:val="FF0000"/>
          <w:sz w:val="16"/>
          <w:szCs w:val="16"/>
        </w:rPr>
        <w:t xml:space="preserve">, cu modificarile si completarile ulterioare, si legislatiei specifice domeniului </w:t>
      </w:r>
      <w:r>
        <w:rPr>
          <w:rStyle w:val="lex-taiat"/>
          <w:rFonts w:ascii="Courier New" w:hAnsi="Courier New" w:cs="Courier New"/>
          <w:i/>
          <w:iCs/>
          <w:color w:val="FF0000"/>
          <w:sz w:val="16"/>
          <w:szCs w:val="16"/>
        </w:rPr>
        <w:t>cercetarii-dezvoltarii.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(8) Finantarea cercetarii stiintifice universitare se face in conformitate cu prevederile metodologiei privind finantarea cercetarii stiintifice universitare din cadrul institutiilor de invatamant superior de stat, aprobata prin </w:t>
      </w:r>
      <w:r>
        <w:rPr>
          <w:rFonts w:ascii="Courier New" w:hAnsi="Courier New" w:cs="Courier New"/>
          <w:b/>
          <w:bCs/>
          <w:color w:val="006600"/>
          <w:sz w:val="20"/>
          <w:szCs w:val="20"/>
        </w:rPr>
        <w:t>ordin al ministrului educatiei, emis anual.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xml:space="preserve">  Modificat de art.I pct.12 din </w:t>
      </w:r>
      <w:hyperlink r:id="rId705" w:anchor="/view/00221803.21-SyQmv1f37Su" w:history="1">
        <w:r>
          <w:rPr>
            <w:rStyle w:val="Hyperlink"/>
            <w:rFonts w:ascii="Courier New" w:hAnsi="Courier New" w:cs="Courier New"/>
            <w:b/>
            <w:bCs/>
            <w:sz w:val="20"/>
            <w:szCs w:val="20"/>
          </w:rPr>
          <w:t>OUG 22/2021</w:t>
        </w:r>
      </w:hyperlink>
      <w:r>
        <w:rPr>
          <w:rFonts w:ascii="Courier New" w:hAnsi="Courier New" w:cs="Courier New"/>
          <w:i/>
          <w:iCs/>
          <w:color w:val="FF0000"/>
          <w:sz w:val="16"/>
          <w:szCs w:val="16"/>
        </w:rPr>
        <w:br/>
      </w:r>
      <w:r>
        <w:rPr>
          <w:rFonts w:ascii="Courier New" w:hAnsi="Courier New" w:cs="Courier New"/>
          <w:sz w:val="20"/>
          <w:szCs w:val="20"/>
        </w:rPr>
        <w:t>   (9) Fondurile pentru burse si protectie sociala a studentilor se aloca in functie d</w:t>
      </w:r>
      <w:r>
        <w:rPr>
          <w:rFonts w:ascii="Courier New" w:hAnsi="Courier New" w:cs="Courier New"/>
          <w:sz w:val="20"/>
          <w:szCs w:val="20"/>
        </w:rPr>
        <w:t>e numarul de studenti de la invatamantul cu frecventa, fara taxa de studii.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(9</w:t>
      </w:r>
      <w:r>
        <w:rPr>
          <w:rStyle w:val="lex-taiat"/>
          <w:rFonts w:ascii="Courier New" w:hAnsi="Courier New" w:cs="Courier New"/>
          <w:i/>
          <w:iCs/>
          <w:color w:val="FF0000"/>
          <w:sz w:val="20"/>
          <w:szCs w:val="20"/>
          <w:vertAlign w:val="superscript"/>
        </w:rPr>
        <w:t>1</w:t>
      </w:r>
      <w:r>
        <w:rPr>
          <w:rStyle w:val="lex-taiat"/>
          <w:rFonts w:ascii="Courier New" w:hAnsi="Courier New" w:cs="Courier New"/>
          <w:i/>
          <w:iCs/>
          <w:color w:val="FF0000"/>
          <w:sz w:val="20"/>
          <w:szCs w:val="20"/>
        </w:rPr>
        <w:t>) Cuantumul alocat pentru constituirea fondului de burse si protectie sociala a studentilor este de 201 lei/luna/pe perioada derularii activitatilor didactice/student de la i</w:t>
      </w:r>
      <w:r>
        <w:rPr>
          <w:rStyle w:val="lex-taiat"/>
          <w:rFonts w:ascii="Courier New" w:hAnsi="Courier New" w:cs="Courier New"/>
          <w:i/>
          <w:iCs/>
          <w:color w:val="FF0000"/>
          <w:sz w:val="20"/>
          <w:szCs w:val="20"/>
        </w:rPr>
        <w:t>nvatamantul cu frecventa, fara taxa de studii.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Alineatul (9</w:t>
      </w:r>
      <w:r>
        <w:rPr>
          <w:rStyle w:val="lex-taiat"/>
          <w:rFonts w:ascii="Courier New" w:hAnsi="Courier New" w:cs="Courier New"/>
          <w:i/>
          <w:iCs/>
          <w:color w:val="FF0000"/>
          <w:sz w:val="20"/>
          <w:szCs w:val="20"/>
          <w:vertAlign w:val="superscript"/>
        </w:rPr>
        <w:t>1</w:t>
      </w:r>
      <w:r>
        <w:rPr>
          <w:rStyle w:val="lex-taiat"/>
          <w:rFonts w:ascii="Courier New" w:hAnsi="Courier New" w:cs="Courier New"/>
          <w:i/>
          <w:iCs/>
          <w:color w:val="FF0000"/>
          <w:sz w:val="20"/>
          <w:szCs w:val="20"/>
        </w:rPr>
        <w:t xml:space="preserve">) al articolului 223 completat de art.4 pct.2 din </w:t>
      </w:r>
      <w:hyperlink r:id="rId706" w:anchor="/view/00021803.17-20170614-r12mrSIh9Nf" w:history="1">
        <w:r>
          <w:rPr>
            <w:rStyle w:val="Hyperlink"/>
            <w:rFonts w:ascii="Courier New" w:hAnsi="Courier New" w:cs="Courier New"/>
            <w:i/>
            <w:iCs/>
            <w:sz w:val="20"/>
            <w:szCs w:val="20"/>
          </w:rPr>
          <w:t>OUG 2/2017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b/>
          <w:bCs/>
          <w:color w:val="006600"/>
          <w:sz w:val="20"/>
          <w:szCs w:val="20"/>
        </w:rPr>
        <w:t> (9</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Cuantumul </w:t>
      </w:r>
      <w:r>
        <w:rPr>
          <w:rFonts w:ascii="Courier New" w:hAnsi="Courier New" w:cs="Courier New"/>
          <w:b/>
          <w:bCs/>
          <w:color w:val="006600"/>
          <w:sz w:val="20"/>
          <w:szCs w:val="20"/>
        </w:rPr>
        <w:t>alocat pentru constituirea fondului de burse si protectie sociala a studentilor este de 201 lei/luna/pe toata durata anului universitar (12 luni)/student de la invatamantul cu frecventa, fara taxa de studii.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Alineatul (9</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al articolului 223 modificat </w:t>
      </w:r>
      <w:r>
        <w:rPr>
          <w:rFonts w:ascii="Courier New" w:hAnsi="Courier New" w:cs="Courier New"/>
          <w:b/>
          <w:bCs/>
          <w:color w:val="0000FF"/>
          <w:sz w:val="20"/>
          <w:szCs w:val="20"/>
        </w:rPr>
        <w:t xml:space="preserve">de art.I din </w:t>
      </w:r>
      <w:hyperlink r:id="rId707" w:anchor="/view/01370102.17-rJDJDfh5NM" w:history="1">
        <w:r>
          <w:rPr>
            <w:rStyle w:val="Hyperlink"/>
            <w:rFonts w:ascii="Courier New" w:hAnsi="Courier New" w:cs="Courier New"/>
            <w:b/>
            <w:bCs/>
            <w:sz w:val="20"/>
            <w:szCs w:val="20"/>
          </w:rPr>
          <w:t>Legea 137/2017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(9</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Modificarea cuantumului prevazut la alin. (9</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se face prin hotarare a Guvernului.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Alineatul (9</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al articolului 223 completat de art.4 pct.2 din </w:t>
      </w:r>
      <w:hyperlink r:id="rId708" w:anchor="/view/00021803.17-20170614-r12mrSIh9Nf" w:history="1">
        <w:r>
          <w:rPr>
            <w:rStyle w:val="Hyperlink"/>
            <w:rFonts w:ascii="Courier New" w:hAnsi="Courier New" w:cs="Courier New"/>
            <w:b/>
            <w:bCs/>
            <w:sz w:val="20"/>
            <w:szCs w:val="20"/>
          </w:rPr>
          <w:t>OUG 2/2017</w:t>
        </w:r>
      </w:hyperlink>
      <w:r>
        <w:rPr>
          <w:rFonts w:ascii="Courier New" w:hAnsi="Courier New" w:cs="Courier New"/>
          <w:sz w:val="20"/>
          <w:szCs w:val="20"/>
        </w:rPr>
        <w:br/>
        <w:t>   (10) Studentii beneficiaza de burse de performanta sau de merit, pentru stimularea excelentei, precum</w:t>
      </w:r>
      <w:r>
        <w:rPr>
          <w:rFonts w:ascii="Courier New" w:hAnsi="Courier New" w:cs="Courier New"/>
          <w:sz w:val="20"/>
          <w:szCs w:val="20"/>
        </w:rPr>
        <w:t xml:space="preserve"> si de burse sociale, pentru sustinerea financiara a studentilor cu venituri reduse. Cuantumul minim al burselor sociale se propune anual de catre CNFIS, tinand cont de faptul ca acestea trebuie sa acopere cheltuielile minime de masa si cazare.</w:t>
      </w:r>
      <w:r>
        <w:rPr>
          <w:rFonts w:ascii="Courier New" w:hAnsi="Courier New" w:cs="Courier New"/>
          <w:sz w:val="20"/>
          <w:szCs w:val="20"/>
        </w:rPr>
        <w:br/>
        <w:t>   (11) Uni</w:t>
      </w:r>
      <w:r>
        <w:rPr>
          <w:rFonts w:ascii="Courier New" w:hAnsi="Courier New" w:cs="Courier New"/>
          <w:sz w:val="20"/>
          <w:szCs w:val="20"/>
        </w:rPr>
        <w:t>versitatile pot suplimenta fondul de burse prin venituri proprii extrabugetare.</w:t>
      </w:r>
      <w:r>
        <w:rPr>
          <w:rFonts w:ascii="Courier New" w:hAnsi="Courier New" w:cs="Courier New"/>
          <w:sz w:val="20"/>
          <w:szCs w:val="20"/>
        </w:rPr>
        <w:br/>
      </w:r>
      <w:r>
        <w:rPr>
          <w:rStyle w:val="lex-taiat"/>
          <w:rFonts w:ascii="Courier New" w:hAnsi="Courier New" w:cs="Courier New"/>
          <w:i/>
          <w:iCs/>
          <w:vanish/>
          <w:color w:val="FF0000"/>
          <w:sz w:val="16"/>
          <w:szCs w:val="16"/>
        </w:rPr>
        <w:t>   (12) Categoriile de cheltuieli eligibile si metodologia de distribuire a acestora din finantarea complementara si suplimentara se stabilesc prin hotarare a Guvernului, la in</w:t>
      </w:r>
      <w:r>
        <w:rPr>
          <w:rStyle w:val="lex-taiat"/>
          <w:rFonts w:ascii="Courier New" w:hAnsi="Courier New" w:cs="Courier New"/>
          <w:i/>
          <w:iCs/>
          <w:vanish/>
          <w:color w:val="FF0000"/>
          <w:sz w:val="16"/>
          <w:szCs w:val="16"/>
        </w:rPr>
        <w:t>itiativa Ministerului Educatiei, Cercetarii, Tineretului si Sportului, in termen de maximum 6 luni de la intrarea in vigoare a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"(12) Prin contractele institutionale si contractele complementare se realizeaza distribuirea fondurilor de la </w:t>
      </w:r>
      <w:r>
        <w:rPr>
          <w:rFonts w:ascii="Courier New" w:hAnsi="Courier New" w:cs="Courier New"/>
          <w:b/>
          <w:bCs/>
          <w:color w:val="008000"/>
          <w:sz w:val="20"/>
          <w:szCs w:val="20"/>
        </w:rPr>
        <w:t>bugetul de stat pentru institutiile de invatamant superior. Finantarea suplimentara se aloca prin contractul institutional, iar finantarea complementara prevazuta la alin. (6) lit. a) si b) se aproba de catre ministrul educatiei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Modificat de art.I pct.14 din </w:t>
      </w:r>
      <w:hyperlink r:id="rId709" w:anchor="/view/00941803.14-rJ2e-ULn9Ez" w:history="1">
        <w:r>
          <w:rPr>
            <w:rStyle w:val="Hyperlink"/>
            <w:rFonts w:ascii="Courier New" w:hAnsi="Courier New" w:cs="Courier New"/>
            <w:b/>
            <w:bCs/>
            <w:sz w:val="20"/>
            <w:szCs w:val="20"/>
          </w:rPr>
          <w:t>OUG 94/2014</w:t>
        </w:r>
      </w:hyperlink>
      <w:r>
        <w:rPr>
          <w:rFonts w:ascii="Courier New" w:hAnsi="Courier New" w:cs="Courier New"/>
          <w:sz w:val="20"/>
          <w:szCs w:val="20"/>
        </w:rPr>
        <w:br/>
        <w:t xml:space="preserve">   (13) Rectorii universitatilor de stat, prin contractul institutional incheiat cu </w:t>
      </w:r>
      <w:r>
        <w:rPr>
          <w:rFonts w:ascii="Courier New" w:hAnsi="Courier New" w:cs="Courier New"/>
          <w:sz w:val="20"/>
          <w:szCs w:val="20"/>
        </w:rPr>
        <w:t>Ministerul Educatiei, Cercetarii, Tineretului si Sportului, sunt direct responsabili de alocarea resurselor institutiei, prioritar spre departamentele si structurile cele mai performante.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(14) Institutiile de invatamant superior de stat pot aloca fondur</w:t>
      </w:r>
      <w:r>
        <w:rPr>
          <w:rStyle w:val="lex-taiat"/>
          <w:rFonts w:ascii="Courier New" w:hAnsi="Courier New" w:cs="Courier New"/>
          <w:i/>
          <w:iCs/>
          <w:color w:val="FF0000"/>
          <w:sz w:val="16"/>
          <w:szCs w:val="16"/>
        </w:rPr>
        <w:t>i pentru cluburile sportive universitare si pot pune la dispozitia acestora baza materiala a universitatii, in mod gratuit.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art.unic pct.4 din </w:t>
      </w:r>
      <w:hyperlink r:id="rId710" w:anchor="/view/01040102.19-anVRg63r4g1" w:history="1">
        <w:r>
          <w:rPr>
            <w:rStyle w:val="lex-taiat"/>
            <w:rFonts w:ascii="Courier New" w:hAnsi="Courier New" w:cs="Courier New"/>
            <w:i/>
            <w:iCs/>
            <w:color w:val="FF0000"/>
            <w:sz w:val="16"/>
            <w:szCs w:val="16"/>
            <w:u w:val="single"/>
          </w:rPr>
          <w:t>Legea 104/2019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(14) Institutiile de invatamant superior de stat pot aloca fonduri pentru cluburile sportive universitare, pentru institutele de cercetare-dezvoltare si pentru statiunile de cercetaredezvoltare si pot pune la dispozitia acestora baza materiala a univer</w:t>
      </w:r>
      <w:r>
        <w:rPr>
          <w:rFonts w:ascii="Courier New" w:hAnsi="Courier New" w:cs="Courier New"/>
          <w:b/>
          <w:bCs/>
          <w:color w:val="006600"/>
          <w:sz w:val="20"/>
          <w:szCs w:val="20"/>
        </w:rPr>
        <w:t>sitatii, in mod gratuit.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pct.12 din </w:t>
      </w:r>
      <w:hyperlink r:id="rId711" w:anchor="/view/00221803.21-SyQmv1f37Su" w:history="1">
        <w:r>
          <w:rPr>
            <w:rStyle w:val="Hyperlink"/>
            <w:rFonts w:ascii="Courier New" w:hAnsi="Courier New" w:cs="Courier New"/>
            <w:b/>
            <w:bCs/>
            <w:sz w:val="20"/>
            <w:szCs w:val="20"/>
          </w:rPr>
          <w:t>OUG 22/2021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(15) Cluburile sportive universitare pot pune baza materiala proprie la dispozitia universitatilor, in</w:t>
      </w:r>
      <w:r>
        <w:rPr>
          <w:rFonts w:ascii="Courier New" w:hAnsi="Courier New" w:cs="Courier New"/>
          <w:b/>
          <w:bCs/>
          <w:color w:val="008000"/>
          <w:sz w:val="20"/>
          <w:szCs w:val="20"/>
        </w:rPr>
        <w:t xml:space="preserve"> mod gratuit.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art.unic pct.4 din </w:t>
      </w:r>
      <w:hyperlink r:id="rId712" w:anchor="/view/01040102.19-anVRg63r4g1" w:history="1">
        <w:r>
          <w:rPr>
            <w:rStyle w:val="Hyperlink"/>
            <w:rFonts w:ascii="Courier New" w:hAnsi="Courier New" w:cs="Courier New"/>
            <w:b/>
            <w:bCs/>
            <w:sz w:val="20"/>
            <w:szCs w:val="20"/>
          </w:rPr>
          <w:t>Legea 104/2019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(16) Institutiile de invatamant superior de stat pot prelua in subordinea lor </w:t>
      </w:r>
      <w:r>
        <w:rPr>
          <w:rFonts w:ascii="Courier New" w:hAnsi="Courier New" w:cs="Courier New"/>
          <w:b/>
          <w:bCs/>
          <w:color w:val="008000"/>
          <w:sz w:val="20"/>
          <w:szCs w:val="20"/>
        </w:rPr>
        <w:t>cluburi sportive, caz in care devin ordonatori secundari de credite.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art.unic pct.4 din </w:t>
      </w:r>
      <w:hyperlink r:id="rId713" w:anchor="/view/01040102.19-anVRg63r4g1" w:history="1">
        <w:r>
          <w:rPr>
            <w:rStyle w:val="Hyperlink"/>
            <w:rFonts w:ascii="Courier New" w:hAnsi="Courier New" w:cs="Courier New"/>
            <w:b/>
            <w:bCs/>
            <w:sz w:val="20"/>
            <w:szCs w:val="20"/>
          </w:rPr>
          <w:t>Legea 104/2019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(17) Institutiile de invatamant superior de stat, p</w:t>
      </w:r>
      <w:r>
        <w:rPr>
          <w:rFonts w:ascii="Courier New" w:hAnsi="Courier New" w:cs="Courier New"/>
          <w:b/>
          <w:bCs/>
          <w:color w:val="006600"/>
          <w:sz w:val="20"/>
          <w:szCs w:val="20"/>
        </w:rPr>
        <w:t>e baza hotararii senatului universitar, pot infiinta sau prelua institute de cercetare-dezvoltare si statiuni de cercetare-dezvoltare,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a) in cadrul acestora, ca structuri fara personalitate juridica;</w:t>
      </w:r>
      <w:r>
        <w:rPr>
          <w:rFonts w:ascii="Courier New" w:hAnsi="Courier New" w:cs="Courier New"/>
          <w:b/>
          <w:bCs/>
          <w:color w:val="006600"/>
          <w:sz w:val="20"/>
          <w:szCs w:val="20"/>
        </w:rPr>
        <w:br/>
        <w:t>   b) in subordinea acestora, caz i</w:t>
      </w:r>
      <w:r>
        <w:rPr>
          <w:rFonts w:ascii="Courier New" w:hAnsi="Courier New" w:cs="Courier New"/>
          <w:b/>
          <w:bCs/>
          <w:color w:val="006600"/>
          <w:sz w:val="20"/>
          <w:szCs w:val="20"/>
        </w:rPr>
        <w:t>n care institutiile de invatamant superior de stat devin ordonatori secundari de credite.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pct.13 din </w:t>
      </w:r>
      <w:hyperlink r:id="rId714" w:anchor="/view/00221803.21-SyQmv1f37Su" w:history="1">
        <w:r>
          <w:rPr>
            <w:rStyle w:val="Hyperlink"/>
            <w:rFonts w:ascii="Courier New" w:hAnsi="Courier New" w:cs="Courier New"/>
            <w:b/>
            <w:bCs/>
            <w:sz w:val="20"/>
            <w:szCs w:val="20"/>
          </w:rPr>
          <w:t>OUG 22/2021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Art.224.</w:t>
      </w:r>
      <w:r>
        <w:rPr>
          <w:rStyle w:val="lex-taiat"/>
          <w:rFonts w:ascii="Courier New" w:hAnsi="Courier New" w:cs="Courier New"/>
          <w:i/>
          <w:iCs/>
          <w:color w:val="FF0000"/>
          <w:sz w:val="16"/>
          <w:szCs w:val="16"/>
        </w:rPr>
        <w:t xml:space="preserve"> - Statul roman poate acorda </w:t>
      </w:r>
      <w:r>
        <w:rPr>
          <w:rStyle w:val="lex-taiat"/>
          <w:rFonts w:ascii="Courier New" w:hAnsi="Courier New" w:cs="Courier New"/>
          <w:i/>
          <w:iCs/>
          <w:color w:val="FF0000"/>
          <w:sz w:val="16"/>
          <w:szCs w:val="16"/>
        </w:rPr>
        <w:t>anual burse pentru sprijinirea etnicilor romani din tari invecinate si a etnicilor romani cu domiciliul stabil in strainatate, care doresc sa studieze in cadrul unitatilor si institutiilor de invatamant de stat din Romania.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xml:space="preserve">   Art. 224. - (1) Statul roman </w:t>
      </w:r>
      <w:r>
        <w:rPr>
          <w:rFonts w:ascii="Courier New" w:hAnsi="Courier New" w:cs="Courier New"/>
          <w:b/>
          <w:bCs/>
          <w:color w:val="008000"/>
          <w:sz w:val="20"/>
          <w:szCs w:val="20"/>
        </w:rPr>
        <w:t>poate acorda anual burse pentru sprijinirea romanilor de pretutindeni, care doresc sa studieze in cadrul unitatilor si institutiilor de invatamant superior de stat din Romania, pe baza metodologiilor aprobate, prin ordin comun al ministrului educatiei nati</w:t>
      </w:r>
      <w:r>
        <w:rPr>
          <w:rFonts w:ascii="Courier New" w:hAnsi="Courier New" w:cs="Courier New"/>
          <w:b/>
          <w:bCs/>
          <w:color w:val="008000"/>
          <w:sz w:val="20"/>
          <w:szCs w:val="20"/>
        </w:rPr>
        <w:t xml:space="preserve">onale, ministrului pentru romanii de pretutindeni si ministrului afacerilor externe.  </w:t>
      </w:r>
      <w:r>
        <w:rPr>
          <w:rFonts w:ascii="Courier New" w:hAnsi="Courier New" w:cs="Courier New"/>
          <w:b/>
          <w:bCs/>
          <w:color w:val="008000"/>
          <w:sz w:val="20"/>
          <w:szCs w:val="20"/>
        </w:rPr>
        <w:br/>
        <w:t xml:space="preserve">   (2) Statul roman poate acorda, anual, burse pentru cetatenii straini care doresc sa studieze in cadrul unitatilor si institutiilor de invatamant superior de stat din </w:t>
      </w:r>
      <w:r>
        <w:rPr>
          <w:rFonts w:ascii="Courier New" w:hAnsi="Courier New" w:cs="Courier New"/>
          <w:b/>
          <w:bCs/>
          <w:color w:val="008000"/>
          <w:sz w:val="20"/>
          <w:szCs w:val="20"/>
        </w:rPr>
        <w:t>Romania, astfel: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in baza unor acorduri bilaterale;</w:t>
      </w:r>
      <w:r>
        <w:rPr>
          <w:rFonts w:ascii="Courier New" w:hAnsi="Courier New" w:cs="Courier New"/>
          <w:b/>
          <w:bCs/>
          <w:color w:val="008000"/>
          <w:sz w:val="20"/>
          <w:szCs w:val="20"/>
        </w:rPr>
        <w:br/>
        <w:t>   b) in baza ofertei unilaterale a statului roman;</w:t>
      </w:r>
      <w:r>
        <w:rPr>
          <w:rFonts w:ascii="Courier New" w:hAnsi="Courier New" w:cs="Courier New"/>
          <w:b/>
          <w:bCs/>
          <w:color w:val="008000"/>
          <w:sz w:val="20"/>
          <w:szCs w:val="20"/>
        </w:rPr>
        <w:br/>
        <w:t>   c) la propunerea altor ministere prin hotarare a Guvernului.</w:t>
      </w:r>
      <w:r>
        <w:rPr>
          <w:rFonts w:ascii="Courier New" w:hAnsi="Courier New" w:cs="Courier New"/>
          <w:b/>
          <w:bCs/>
          <w:color w:val="008000"/>
          <w:sz w:val="20"/>
          <w:szCs w:val="20"/>
        </w:rPr>
        <w:br/>
        <w:t xml:space="preserve">   (3) Numarul de burse prevazute la </w:t>
      </w:r>
      <w:r>
        <w:rPr>
          <w:rFonts w:ascii="Courier New" w:hAnsi="Courier New" w:cs="Courier New"/>
          <w:b/>
          <w:bCs/>
          <w:color w:val="008000"/>
          <w:sz w:val="20"/>
          <w:szCs w:val="20"/>
        </w:rPr>
        <w:t xml:space="preserve">alin. (1) si alin. (2) se aproba, anual, prin hotarare a Guvernului privind cifrele de scolarizare. </w:t>
      </w:r>
      <w:r>
        <w:rPr>
          <w:rFonts w:ascii="Courier New" w:hAnsi="Courier New" w:cs="Courier New"/>
          <w:b/>
          <w:bCs/>
          <w:color w:val="008000"/>
          <w:sz w:val="20"/>
          <w:szCs w:val="20"/>
        </w:rPr>
        <w:br/>
        <w:t>   (4) Conditiile de scolarizare a romanilor de pretutindeni si a cetatenilor straini, inclusiv, conditiile de finantare, se stabilesc prin hotarare a Guve</w:t>
      </w:r>
      <w:r>
        <w:rPr>
          <w:rFonts w:ascii="Courier New" w:hAnsi="Courier New" w:cs="Courier New"/>
          <w:b/>
          <w:bCs/>
          <w:color w:val="008000"/>
          <w:sz w:val="20"/>
          <w:szCs w:val="20"/>
        </w:rPr>
        <w:t>rnului.</w:t>
      </w:r>
      <w:r>
        <w:rPr>
          <w:rFonts w:ascii="Courier New" w:hAnsi="Courier New" w:cs="Courier New"/>
          <w:b/>
          <w:bCs/>
          <w:color w:val="008000"/>
          <w:sz w:val="20"/>
          <w:szCs w:val="20"/>
        </w:rPr>
        <w:br/>
        <w:t>   (5) Institutiile de invatamant superior pot acorda burse romanilor de pretutindeni si cetatenilor straini, in conformitate cu metodologiile proprii.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art.II pct.14 din </w:t>
      </w:r>
      <w:hyperlink r:id="rId715" w:anchor="/view/00481803.18-SkxxG1NoBZX" w:history="1">
        <w:r>
          <w:rPr>
            <w:rStyle w:val="Hyperlink"/>
            <w:rFonts w:ascii="Courier New" w:hAnsi="Courier New" w:cs="Courier New"/>
            <w:b/>
            <w:bCs/>
            <w:sz w:val="20"/>
            <w:szCs w:val="20"/>
          </w:rPr>
          <w:t>OUG 48/2018</w:t>
        </w:r>
      </w:hyperlink>
      <w:r>
        <w:rPr>
          <w:rFonts w:ascii="Courier New" w:hAnsi="Courier New" w:cs="Courier New"/>
          <w:sz w:val="20"/>
          <w:szCs w:val="20"/>
        </w:rPr>
        <w:br/>
        <w:t xml:space="preserve">   </w:t>
      </w:r>
      <w:r>
        <w:rPr>
          <w:rFonts w:ascii="Courier New" w:hAnsi="Courier New" w:cs="Courier New"/>
          <w:b/>
          <w:bCs/>
          <w:sz w:val="20"/>
          <w:szCs w:val="20"/>
        </w:rPr>
        <w:t xml:space="preserve">Art.225. </w:t>
      </w:r>
      <w:r>
        <w:rPr>
          <w:rFonts w:ascii="Courier New" w:hAnsi="Courier New" w:cs="Courier New"/>
          <w:sz w:val="20"/>
          <w:szCs w:val="20"/>
        </w:rPr>
        <w:t>- (1) Programele de studii de master si doctorat in stiinte si tehnologii avansate, cele care se desfasoara in limbi de circulatie internationala, precum si doctoratele in cotutela cu universitati de prestigiu din</w:t>
      </w:r>
      <w:r>
        <w:rPr>
          <w:rFonts w:ascii="Courier New" w:hAnsi="Courier New" w:cs="Courier New"/>
          <w:sz w:val="20"/>
          <w:szCs w:val="20"/>
        </w:rPr>
        <w:t xml:space="preserve"> strainatate beneficiaza de finantare preferentiala, acordata conform propunerilor CNFIS.</w:t>
      </w:r>
      <w:r>
        <w:rPr>
          <w:rFonts w:ascii="Courier New" w:hAnsi="Courier New" w:cs="Courier New"/>
          <w:sz w:val="20"/>
          <w:szCs w:val="20"/>
        </w:rPr>
        <w:br/>
        <w:t>   (2) Fondurile ramase la sfarsitul anului din executia bugetului prevazut in contractul institutional si complementar, precum si fondurile aferente cercetarii stiin</w:t>
      </w:r>
      <w:r>
        <w:rPr>
          <w:rFonts w:ascii="Courier New" w:hAnsi="Courier New" w:cs="Courier New"/>
          <w:sz w:val="20"/>
          <w:szCs w:val="20"/>
        </w:rPr>
        <w:t>tifice universitare si veniturile extrabugetare raman la dispozitia universitatilor si se cuprind in bugetul de venituri si cheltuieli al institutiei, fara varsaminte la bugetul de stat si fara afectarea alocatiilor de la bugetul de stat pentru anul urmato</w:t>
      </w:r>
      <w:r>
        <w:rPr>
          <w:rFonts w:ascii="Courier New" w:hAnsi="Courier New" w:cs="Courier New"/>
          <w:sz w:val="20"/>
          <w:szCs w:val="20"/>
        </w:rPr>
        <w:t>r.</w:t>
      </w:r>
      <w:r>
        <w:rPr>
          <w:rFonts w:ascii="Courier New" w:hAnsi="Courier New" w:cs="Courier New"/>
          <w:sz w:val="20"/>
          <w:szCs w:val="20"/>
        </w:rPr>
        <w:br/>
        <w:t xml:space="preserve">   </w:t>
      </w:r>
      <w:r>
        <w:rPr>
          <w:rFonts w:ascii="Courier New" w:hAnsi="Courier New" w:cs="Courier New"/>
          <w:b/>
          <w:bCs/>
          <w:sz w:val="20"/>
          <w:szCs w:val="20"/>
        </w:rPr>
        <w:t xml:space="preserve">Art.226. </w:t>
      </w:r>
      <w:r>
        <w:rPr>
          <w:rFonts w:ascii="Courier New" w:hAnsi="Courier New" w:cs="Courier New"/>
          <w:sz w:val="20"/>
          <w:szCs w:val="20"/>
        </w:rPr>
        <w:t>- (1) Universitatile de stat sau particulare au patrimoniu propriu, pe care il gestioneaza conform legii.</w:t>
      </w:r>
      <w:r>
        <w:rPr>
          <w:rFonts w:ascii="Courier New" w:hAnsi="Courier New" w:cs="Courier New"/>
          <w:sz w:val="20"/>
          <w:szCs w:val="20"/>
        </w:rPr>
        <w:br/>
        <w:t>   (2) Drepturile pe care le au universitatile asupra bunurilor din patrimoniul propriu pot fi drepturi reale, dupa caz, drept de propr</w:t>
      </w:r>
      <w:r>
        <w:rPr>
          <w:rFonts w:ascii="Courier New" w:hAnsi="Courier New" w:cs="Courier New"/>
          <w:sz w:val="20"/>
          <w:szCs w:val="20"/>
        </w:rPr>
        <w:t>ietate sau dezmembraminte ale acestuia, uz, uzufruct, servitute si superficie, potrivit dispozitiilor Codului civil, drept de folosinta dobandit prin inchiriere, concesiune, comodat si altele asemenea ori drept de administrare, in conditiile legii.</w:t>
      </w:r>
      <w:r>
        <w:rPr>
          <w:rFonts w:ascii="Courier New" w:hAnsi="Courier New" w:cs="Courier New"/>
          <w:sz w:val="20"/>
          <w:szCs w:val="20"/>
        </w:rPr>
        <w:br/>
        <w:t xml:space="preserve">   (3) </w:t>
      </w:r>
      <w:r>
        <w:rPr>
          <w:rFonts w:ascii="Courier New" w:hAnsi="Courier New" w:cs="Courier New"/>
          <w:sz w:val="20"/>
          <w:szCs w:val="20"/>
        </w:rPr>
        <w:t>In patrimoniul universitatilor pot exista si drepturi de creanta izvorate din contracte, conventii sau hotarari judecatoresti.</w:t>
      </w:r>
      <w:r>
        <w:rPr>
          <w:rFonts w:ascii="Courier New" w:hAnsi="Courier New" w:cs="Courier New"/>
          <w:sz w:val="20"/>
          <w:szCs w:val="20"/>
        </w:rPr>
        <w:br/>
        <w:t>   (4) Universitatile de stat pot avea in patrimoniu bunuri mobile si imobile din domeniul public sau din domeniul privat al stat</w:t>
      </w:r>
      <w:r>
        <w:rPr>
          <w:rFonts w:ascii="Courier New" w:hAnsi="Courier New" w:cs="Courier New"/>
          <w:sz w:val="20"/>
          <w:szCs w:val="20"/>
        </w:rPr>
        <w:t>ului.</w:t>
      </w:r>
      <w:r>
        <w:rPr>
          <w:rFonts w:ascii="Courier New" w:hAnsi="Courier New" w:cs="Courier New"/>
          <w:sz w:val="20"/>
          <w:szCs w:val="20"/>
        </w:rPr>
        <w:br/>
        <w:t>   (5) Drepturile subiective ale universitatilor asupra bunurilor din domeniul public al statului pot fi drepturi de administrare, de folosinta, de concesiune ori de inchiriere, in conditiile legii.</w:t>
      </w:r>
      <w:r>
        <w:rPr>
          <w:rFonts w:ascii="Courier New" w:hAnsi="Courier New" w:cs="Courier New"/>
          <w:sz w:val="20"/>
          <w:szCs w:val="20"/>
        </w:rPr>
        <w:br/>
        <w:t>   (6) Prin hotarare a Guvernului, bunurile din dom</w:t>
      </w:r>
      <w:r>
        <w:rPr>
          <w:rFonts w:ascii="Courier New" w:hAnsi="Courier New" w:cs="Courier New"/>
          <w:sz w:val="20"/>
          <w:szCs w:val="20"/>
        </w:rPr>
        <w:t>eniul public al statului pot fi trecute in domeniul privat al statului si transmise in proprietate universitatilor de stat, in conditiile legii.</w:t>
      </w:r>
      <w:r>
        <w:rPr>
          <w:rFonts w:ascii="Courier New" w:hAnsi="Courier New" w:cs="Courier New"/>
          <w:sz w:val="20"/>
          <w:szCs w:val="20"/>
        </w:rPr>
        <w:br/>
        <w:t>   (7) Universitatile de stat au drept de proprietate asupra bunurilor existente in patrimoniul lor la data int</w:t>
      </w:r>
      <w:r>
        <w:rPr>
          <w:rFonts w:ascii="Courier New" w:hAnsi="Courier New" w:cs="Courier New"/>
          <w:sz w:val="20"/>
          <w:szCs w:val="20"/>
        </w:rPr>
        <w:t>rarii in vigoare a prezentei legi. Ministerul Educatiei, Cercetarii, Tineretului si Sportului este imputernicit sa emita certificat de atestare a dreptului de proprietate pentru universitatile de stat pe baza documentatiei inaintate de acestea.</w:t>
      </w:r>
      <w:r>
        <w:rPr>
          <w:rFonts w:ascii="Courier New" w:hAnsi="Courier New" w:cs="Courier New"/>
          <w:sz w:val="20"/>
          <w:szCs w:val="20"/>
        </w:rPr>
        <w:br/>
        <w:t>   (8) Drep</w:t>
      </w:r>
      <w:r>
        <w:rPr>
          <w:rFonts w:ascii="Courier New" w:hAnsi="Courier New" w:cs="Courier New"/>
          <w:sz w:val="20"/>
          <w:szCs w:val="20"/>
        </w:rPr>
        <w:t xml:space="preserve">tul de proprietate al universitatilor de stat asupra bunurilor prevazute la alin. (7) se exercita in conditiile prevazute de Carta </w:t>
      </w:r>
      <w:r>
        <w:rPr>
          <w:rFonts w:ascii="Courier New" w:hAnsi="Courier New" w:cs="Courier New"/>
          <w:sz w:val="20"/>
          <w:szCs w:val="20"/>
        </w:rPr>
        <w:lastRenderedPageBreak/>
        <w:t>universitara, cu respectarea dispozitiilor dreptului comun.</w:t>
      </w:r>
      <w:r>
        <w:rPr>
          <w:rFonts w:ascii="Courier New" w:hAnsi="Courier New" w:cs="Courier New"/>
          <w:sz w:val="20"/>
          <w:szCs w:val="20"/>
        </w:rPr>
        <w:br/>
        <w:t>   (9) Dreptul de proprietate asupra bunurilor imobile, precum si</w:t>
      </w:r>
      <w:r>
        <w:rPr>
          <w:rFonts w:ascii="Courier New" w:hAnsi="Courier New" w:cs="Courier New"/>
          <w:sz w:val="20"/>
          <w:szCs w:val="20"/>
        </w:rPr>
        <w:t xml:space="preserve"> alte drepturi reale ale universitatilor de stat sunt supuse procedurii publicitatii imobiliare prevazute de legislatia speciala in materie.</w:t>
      </w:r>
      <w:r>
        <w:rPr>
          <w:rFonts w:ascii="Courier New" w:hAnsi="Courier New" w:cs="Courier New"/>
          <w:sz w:val="20"/>
          <w:szCs w:val="20"/>
        </w:rPr>
        <w:br/>
        <w:t>   (10) In cazul desfiintarii unei universitati de stat, bunurile aflate in proprietate, ramase in urma lichidarii,</w:t>
      </w:r>
      <w:r>
        <w:rPr>
          <w:rFonts w:ascii="Courier New" w:hAnsi="Courier New" w:cs="Courier New"/>
          <w:sz w:val="20"/>
          <w:szCs w:val="20"/>
        </w:rPr>
        <w:t xml:space="preserve"> trec in proprietatea privata a statului.</w:t>
      </w:r>
      <w:r>
        <w:rPr>
          <w:rFonts w:ascii="Courier New" w:hAnsi="Courier New" w:cs="Courier New"/>
          <w:sz w:val="20"/>
          <w:szCs w:val="20"/>
        </w:rPr>
        <w:br/>
        <w:t>   (11) Universitatile particulare sunt titulare ale dreptului de proprietate ori ale altor drepturi reale pe care le exercita asupra patrimoniului, in conditiile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226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 (1) </w:t>
      </w:r>
      <w:r>
        <w:rPr>
          <w:rFonts w:ascii="Courier New" w:hAnsi="Courier New" w:cs="Courier New"/>
          <w:b/>
          <w:bCs/>
          <w:color w:val="008000"/>
          <w:sz w:val="20"/>
          <w:szCs w:val="20"/>
        </w:rPr>
        <w:t>Bunurile imobile prevazute la art. 226 alin. (4) sunt - pe toata durata utilizarii de catre universitatile de stat - inalienabile, insesizabile si imprescriptibile.</w:t>
      </w:r>
      <w:r>
        <w:rPr>
          <w:rFonts w:ascii="Courier New" w:hAnsi="Courier New" w:cs="Courier New"/>
          <w:b/>
          <w:bCs/>
          <w:color w:val="008000"/>
          <w:sz w:val="20"/>
          <w:szCs w:val="20"/>
        </w:rPr>
        <w:br/>
        <w:t>   (2) Bunurile mobile si imobile prevazute la art. 226 alin. (4), disponibile temporar, po</w:t>
      </w:r>
      <w:r>
        <w:rPr>
          <w:rFonts w:ascii="Courier New" w:hAnsi="Courier New" w:cs="Courier New"/>
          <w:b/>
          <w:bCs/>
          <w:color w:val="008000"/>
          <w:sz w:val="20"/>
          <w:szCs w:val="20"/>
        </w:rPr>
        <w:t>t fi inchiriate pe baza de contract, cu renegociere anuala a contractului, numai in conformitate cu metodologia aprobata prin ordin al ministrului educatiei nationale. Inchirierea se face cu prioritate pentru activitati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Completat de art.I</w:t>
      </w:r>
      <w:r>
        <w:rPr>
          <w:rFonts w:ascii="Courier New" w:hAnsi="Courier New" w:cs="Courier New"/>
          <w:b/>
          <w:bCs/>
          <w:color w:val="0000FF"/>
          <w:sz w:val="20"/>
          <w:szCs w:val="20"/>
        </w:rPr>
        <w:t xml:space="preserve"> pct.3 din</w:t>
      </w:r>
      <w:r>
        <w:rPr>
          <w:rFonts w:ascii="Courier New" w:hAnsi="Courier New" w:cs="Courier New"/>
          <w:b/>
          <w:bCs/>
          <w:color w:val="008000"/>
          <w:sz w:val="20"/>
          <w:szCs w:val="20"/>
        </w:rPr>
        <w:t xml:space="preserve"> </w:t>
      </w:r>
      <w:hyperlink r:id="rId716" w:anchor="/view/00231803.19-20191126-MJZ04KIph45" w:history="1">
        <w:r>
          <w:rPr>
            <w:rStyle w:val="Hyperlink"/>
            <w:rFonts w:ascii="Courier New" w:hAnsi="Courier New" w:cs="Courier New"/>
            <w:b/>
            <w:bCs/>
            <w:sz w:val="20"/>
            <w:szCs w:val="20"/>
          </w:rPr>
          <w:t>OUG 23/2019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Organizarea si functionarea invatamantului superior particular</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si confesional particular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Art.227. </w:t>
      </w:r>
      <w:r>
        <w:rPr>
          <w:rFonts w:ascii="Courier New" w:hAnsi="Courier New" w:cs="Courier New"/>
          <w:sz w:val="20"/>
          <w:szCs w:val="20"/>
        </w:rPr>
        <w:t>- (1) Institutii</w:t>
      </w:r>
      <w:r>
        <w:rPr>
          <w:rFonts w:ascii="Courier New" w:hAnsi="Courier New" w:cs="Courier New"/>
          <w:sz w:val="20"/>
          <w:szCs w:val="20"/>
        </w:rPr>
        <w:t>le de invatamant superior particulare si institutiile de invatamant superior confesionale particulare sunt: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fondate din initiativa si cu resursele materiale si financiare ale unei fundatii sau asociatii, ale unui cult religios ori ale unui alt furniz</w:t>
      </w:r>
      <w:r>
        <w:rPr>
          <w:rStyle w:val="lex-taiat"/>
          <w:rFonts w:ascii="Courier New" w:hAnsi="Courier New" w:cs="Courier New"/>
          <w:i/>
          <w:iCs/>
          <w:vanish/>
          <w:color w:val="FF0000"/>
          <w:sz w:val="16"/>
          <w:szCs w:val="16"/>
        </w:rPr>
        <w:t>or de educatie, recunoscut ca atare potrivit prevederilor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a)fondate din initiativa si cu resursele materiale si financiare ale unei persoane fizice, ale unui grup de persoane fizice, ale unei  fundatii sau asociatii, ale unui cult religio</w:t>
      </w:r>
      <w:r>
        <w:rPr>
          <w:rFonts w:ascii="Courier New" w:hAnsi="Courier New" w:cs="Courier New"/>
          <w:b/>
          <w:bCs/>
          <w:color w:val="008000"/>
          <w:sz w:val="20"/>
          <w:szCs w:val="20"/>
        </w:rPr>
        <w:t>s ori ale unui alt furnizor de educatie, recunoscut ca atare potrivit prevederilor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Modificat de art.I pct.53 din </w:t>
      </w:r>
      <w:hyperlink r:id="rId717"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b) persoane juridice de drept privat.</w:t>
      </w:r>
      <w:r>
        <w:rPr>
          <w:rFonts w:ascii="Courier New" w:hAnsi="Courier New" w:cs="Courier New"/>
          <w:sz w:val="20"/>
          <w:szCs w:val="20"/>
        </w:rPr>
        <w:br/>
        <w:t>   (2) Institutiile de invatamant superior particulare au autonomie universitara, conform prevederilor prezentei legi, si autonomie economico-financiara, avand drept fundament proprietatea privata, garantata de Constit</w:t>
      </w:r>
      <w:r>
        <w:rPr>
          <w:rFonts w:ascii="Courier New" w:hAnsi="Courier New" w:cs="Courier New"/>
          <w:sz w:val="20"/>
          <w:szCs w:val="20"/>
        </w:rPr>
        <w:t>utie.</w:t>
      </w:r>
      <w:r>
        <w:rPr>
          <w:rFonts w:ascii="Courier New" w:hAnsi="Courier New" w:cs="Courier New"/>
          <w:sz w:val="20"/>
          <w:szCs w:val="20"/>
        </w:rPr>
        <w:br/>
      </w:r>
      <w:r>
        <w:rPr>
          <w:rStyle w:val="lex-taiat"/>
          <w:rFonts w:ascii="Courier New" w:hAnsi="Courier New" w:cs="Courier New"/>
          <w:i/>
          <w:iCs/>
          <w:vanish/>
          <w:color w:val="FF0000"/>
          <w:sz w:val="16"/>
          <w:szCs w:val="16"/>
        </w:rPr>
        <w:t>   (3) Structurile universitatilor particulare si confesionale particulare, atributiile, durata mandatelor, precum si alte considerente legate de statutul acestora sunt stabilite de Carta universitara, avizate de fondatori si aprobate de senatul univ</w:t>
      </w:r>
      <w:r>
        <w:rPr>
          <w:rStyle w:val="lex-taiat"/>
          <w:rFonts w:ascii="Courier New" w:hAnsi="Courier New" w:cs="Courier New"/>
          <w:i/>
          <w:iCs/>
          <w:vanish/>
          <w:color w:val="FF0000"/>
          <w:sz w:val="16"/>
          <w:szCs w:val="16"/>
        </w:rPr>
        <w:t>ersitar cu respectarea stricta a prevederilor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(3) Structurile universitatilor particulare si confesionale particulare, atributiile, durata mandatelor, precum si alte considerente legate de statutul acestora sunt stabilite de Carta univ</w:t>
      </w:r>
      <w:r>
        <w:rPr>
          <w:rFonts w:ascii="Courier New" w:hAnsi="Courier New" w:cs="Courier New"/>
          <w:b/>
          <w:bCs/>
          <w:color w:val="008000"/>
          <w:sz w:val="20"/>
          <w:szCs w:val="20"/>
        </w:rPr>
        <w:t>ersitara, avizata de fondatori si aprobata de senatul universitar. Deciziile in acest sens apartin universitatii.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Modificat de art.I pct.54 din </w:t>
      </w:r>
      <w:hyperlink r:id="rId71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Deciz</w:t>
      </w:r>
      <w:r>
        <w:rPr>
          <w:rFonts w:ascii="Courier New" w:hAnsi="Courier New" w:cs="Courier New"/>
          <w:b/>
          <w:bCs/>
          <w:color w:val="008000"/>
          <w:sz w:val="20"/>
          <w:szCs w:val="20"/>
        </w:rPr>
        <w:t>iile universitatilor particulare si confesionale particulare care privesc structurile si functiile de conducere, atributiile si durata mandatelor, precum si alte considerente legate de statutul acestora pot fi desfiintate prin hotarari ale instantelor jude</w:t>
      </w:r>
      <w:r>
        <w:rPr>
          <w:rFonts w:ascii="Courier New" w:hAnsi="Courier New" w:cs="Courier New"/>
          <w:b/>
          <w:bCs/>
          <w:color w:val="008000"/>
          <w:sz w:val="20"/>
          <w:szCs w:val="20"/>
        </w:rPr>
        <w:t>catoresti.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pct.55 din </w:t>
      </w:r>
      <w:hyperlink r:id="rId719"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(5) Prin Carta universitara, universitatea isi poate stabili functii onorifice, precum si structuri consultative </w:t>
      </w:r>
      <w:r>
        <w:rPr>
          <w:rFonts w:ascii="Courier New" w:hAnsi="Courier New" w:cs="Courier New"/>
          <w:b/>
          <w:bCs/>
          <w:color w:val="008000"/>
          <w:sz w:val="20"/>
          <w:szCs w:val="20"/>
        </w:rPr>
        <w:t>formate din reprezentanti ai mediului economic si personalitati din mediul academic, cultural si profesional extern.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pct.55 din </w:t>
      </w:r>
      <w:hyperlink r:id="rId720"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w:t>
      </w:r>
      <w:r>
        <w:rPr>
          <w:rFonts w:ascii="Courier New" w:hAnsi="Courier New" w:cs="Courier New"/>
          <w:b/>
          <w:bCs/>
          <w:sz w:val="20"/>
          <w:szCs w:val="20"/>
        </w:rPr>
        <w:t>nea a 3-a</w:t>
      </w:r>
      <w:r>
        <w:rPr>
          <w:rFonts w:ascii="Courier New" w:hAnsi="Courier New" w:cs="Courier New"/>
          <w:sz w:val="20"/>
          <w:szCs w:val="20"/>
        </w:rPr>
        <w:br/>
        <w:t xml:space="preserve">Infiintarea institutiilor de invatamant superior particulare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si confesionale particulare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Art.228.</w:t>
      </w:r>
      <w:r>
        <w:rPr>
          <w:rFonts w:ascii="Courier New" w:hAnsi="Courier New" w:cs="Courier New"/>
          <w:sz w:val="20"/>
          <w:szCs w:val="20"/>
        </w:rPr>
        <w:t xml:space="preserve"> - (1) O institutie de invatamant superior particulara si confesionala particulara trebuie sa parcurga toate procedurile de autorizare proviz</w:t>
      </w:r>
      <w:r>
        <w:rPr>
          <w:rFonts w:ascii="Courier New" w:hAnsi="Courier New" w:cs="Courier New"/>
          <w:sz w:val="20"/>
          <w:szCs w:val="20"/>
        </w:rPr>
        <w:t>orie si acreditare stabilite de prezenta lege.</w:t>
      </w:r>
      <w:r>
        <w:rPr>
          <w:rFonts w:ascii="Courier New" w:hAnsi="Courier New" w:cs="Courier New"/>
          <w:sz w:val="20"/>
          <w:szCs w:val="20"/>
        </w:rPr>
        <w:br/>
        <w:t>   (2) Institutiile de invatamant superior particulare si confesionale particulare sunt acreditate prin lege, initiata de catre Guvern la propunerea Ministerului Educatiei, Cercetarii, Tineretului si Sportului</w:t>
      </w:r>
      <w:r>
        <w:rPr>
          <w:rFonts w:ascii="Courier New" w:hAnsi="Courier New" w:cs="Courier New"/>
          <w:sz w:val="20"/>
          <w:szCs w:val="20"/>
        </w:rPr>
        <w:t>.</w:t>
      </w:r>
      <w:r>
        <w:rPr>
          <w:rFonts w:ascii="Courier New" w:hAnsi="Courier New" w:cs="Courier New"/>
          <w:sz w:val="20"/>
          <w:szCs w:val="20"/>
        </w:rPr>
        <w:br/>
        <w:t>   (3) Universitatilor acreditate li se recunoaste perioada de functionare legala.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4-a</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xml:space="preserve">Patrimoniul institutiilor de invatamant superior particulare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si confesionale particulare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Art.229.</w:t>
      </w:r>
      <w:r>
        <w:rPr>
          <w:rFonts w:ascii="Courier New" w:hAnsi="Courier New" w:cs="Courier New"/>
          <w:sz w:val="20"/>
          <w:szCs w:val="20"/>
        </w:rPr>
        <w:t xml:space="preserve"> </w:t>
      </w:r>
      <w:r>
        <w:rPr>
          <w:rFonts w:ascii="Courier New" w:hAnsi="Courier New" w:cs="Courier New"/>
          <w:sz w:val="20"/>
          <w:szCs w:val="20"/>
        </w:rPr>
        <w:t>- (1) Patrimoniul institutiilor de invatamant superior particulare si confesionale particulare consta in patrimoniul initial al fondatorilor, la care se adauga patrimoniul dobandit ulterior.</w:t>
      </w:r>
      <w:r>
        <w:rPr>
          <w:rFonts w:ascii="Courier New" w:hAnsi="Courier New" w:cs="Courier New"/>
          <w:sz w:val="20"/>
          <w:szCs w:val="20"/>
        </w:rPr>
        <w:br/>
        <w:t>   (2) Institutiile de invatamant superior particulare si confesi</w:t>
      </w:r>
      <w:r>
        <w:rPr>
          <w:rFonts w:ascii="Courier New" w:hAnsi="Courier New" w:cs="Courier New"/>
          <w:sz w:val="20"/>
          <w:szCs w:val="20"/>
        </w:rPr>
        <w:t>onale particulare, pe durata existentei lor, dispun de patrimoniul pus la dispozitia lor, conform legii.</w:t>
      </w:r>
      <w:r>
        <w:rPr>
          <w:rFonts w:ascii="Courier New" w:hAnsi="Courier New" w:cs="Courier New"/>
          <w:sz w:val="20"/>
          <w:szCs w:val="20"/>
        </w:rPr>
        <w:br/>
        <w:t>   (3) Toate deciziile privind patrimoniul institutiilor de invatamant superior particulare si confesionale particulare sunt luate de catre consiliul d</w:t>
      </w:r>
      <w:r>
        <w:rPr>
          <w:rFonts w:ascii="Courier New" w:hAnsi="Courier New" w:cs="Courier New"/>
          <w:sz w:val="20"/>
          <w:szCs w:val="20"/>
        </w:rPr>
        <w:t>e administratie.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5-a</w:t>
      </w:r>
      <w:r>
        <w:rPr>
          <w:rFonts w:ascii="Courier New" w:hAnsi="Courier New" w:cs="Courier New"/>
          <w:sz w:val="20"/>
          <w:szCs w:val="20"/>
        </w:rPr>
        <w:br/>
        <w:t xml:space="preserve">Desfiintarea institutiilor de invatamant superior particulare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si confesionale particulare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Art.230.</w:t>
      </w:r>
      <w:r>
        <w:rPr>
          <w:rFonts w:ascii="Courier New" w:hAnsi="Courier New" w:cs="Courier New"/>
          <w:sz w:val="20"/>
          <w:szCs w:val="20"/>
        </w:rPr>
        <w:t xml:space="preserve"> - (1) Desfiintarea, dizolvarea sau lichidarea institutiilor de invatamant superior particulare si confesionale p</w:t>
      </w:r>
      <w:r>
        <w:rPr>
          <w:rFonts w:ascii="Courier New" w:hAnsi="Courier New" w:cs="Courier New"/>
          <w:sz w:val="20"/>
          <w:szCs w:val="20"/>
        </w:rPr>
        <w:t>articulare se face in conditiile legii. Initiativa desfiintarii institutiilor de invatamant superior particulare sau confesionale particulare poate apartine si fondatorilor.</w:t>
      </w:r>
      <w:r>
        <w:rPr>
          <w:rFonts w:ascii="Courier New" w:hAnsi="Courier New" w:cs="Courier New"/>
          <w:sz w:val="20"/>
          <w:szCs w:val="20"/>
        </w:rPr>
        <w:br/>
        <w:t>   (2) In caz de desfiintare, dizolvare sau lichidare, patrimoniul institutiilor d</w:t>
      </w:r>
      <w:r>
        <w:rPr>
          <w:rFonts w:ascii="Courier New" w:hAnsi="Courier New" w:cs="Courier New"/>
          <w:sz w:val="20"/>
          <w:szCs w:val="20"/>
        </w:rPr>
        <w:t>e invatamant superior particulare si confesionale particulare revine fondatorilor.</w:t>
      </w:r>
      <w:r>
        <w:rPr>
          <w:rFonts w:ascii="Courier New" w:hAnsi="Courier New" w:cs="Courier New"/>
          <w:sz w:val="20"/>
          <w:szCs w:val="20"/>
        </w:rPr>
        <w:br/>
        <w:t>   (3) Desfiintarea universitatilor particulare se va face cu protectia intereselor studentilor.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6-a</w:t>
      </w:r>
      <w:r>
        <w:rPr>
          <w:rFonts w:ascii="Courier New" w:hAnsi="Courier New" w:cs="Courier New"/>
          <w:sz w:val="20"/>
          <w:szCs w:val="20"/>
        </w:rPr>
        <w:br/>
        <w:t xml:space="preserve">Finantarea </w:t>
      </w:r>
      <w:r>
        <w:rPr>
          <w:rFonts w:ascii="Courier New" w:hAnsi="Courier New" w:cs="Courier New"/>
          <w:sz w:val="20"/>
          <w:szCs w:val="20"/>
        </w:rPr>
        <w:t xml:space="preserve">institutiilor de invatamant superior particulare si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confesionale particulare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 xml:space="preserve">Art.231. </w:t>
      </w:r>
      <w:r>
        <w:rPr>
          <w:rFonts w:ascii="Courier New" w:hAnsi="Courier New" w:cs="Courier New"/>
          <w:sz w:val="20"/>
          <w:szCs w:val="20"/>
        </w:rPr>
        <w:t>- Sursele de finantare ale institutiilor de invatamant superior particulare si confesionale particulare sunt compuse din:</w:t>
      </w:r>
      <w:r>
        <w:rPr>
          <w:rFonts w:ascii="Courier New" w:hAnsi="Courier New" w:cs="Courier New"/>
          <w:sz w:val="20"/>
          <w:szCs w:val="20"/>
        </w:rPr>
        <w:br/>
        <w:t>   a) sumele depuse de fondatori;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 </w:t>
      </w:r>
      <w:r>
        <w:rPr>
          <w:rFonts w:ascii="Courier New" w:hAnsi="Courier New" w:cs="Courier New"/>
          <w:b/>
          <w:bCs/>
          <w:color w:val="0000FF"/>
          <w:sz w:val="20"/>
          <w:szCs w:val="20"/>
        </w:rPr>
        <w:t>a</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w:t>
      </w:r>
      <w:r>
        <w:rPr>
          <w:rFonts w:ascii="Courier New" w:hAnsi="Courier New" w:cs="Courier New"/>
          <w:b/>
          <w:bCs/>
          <w:color w:val="008000"/>
          <w:sz w:val="20"/>
          <w:szCs w:val="20"/>
        </w:rPr>
        <w:t xml:space="preserve"> fonduri publice, in cazul in care in cadrul invatamantului superior de stat nu exista invatamant teologic pastoral specific cultului respectiv, recunoscut drept cult conform Legii </w:t>
      </w:r>
      <w:hyperlink r:id="rId721" w:anchor="/view/04893202.06-Sy9B0Zf39VG" w:history="1">
        <w:r>
          <w:rPr>
            <w:rStyle w:val="Hyperlink"/>
            <w:rFonts w:ascii="Courier New" w:hAnsi="Courier New" w:cs="Courier New"/>
            <w:b/>
            <w:bCs/>
            <w:sz w:val="20"/>
            <w:szCs w:val="20"/>
          </w:rPr>
          <w:t>nr. 489/2006</w:t>
        </w:r>
      </w:hyperlink>
      <w:r>
        <w:rPr>
          <w:rFonts w:ascii="Courier New" w:hAnsi="Courier New" w:cs="Courier New"/>
          <w:b/>
          <w:bCs/>
          <w:color w:val="008000"/>
          <w:sz w:val="20"/>
          <w:szCs w:val="20"/>
        </w:rPr>
        <w:t>, republicata;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pct.4 din </w:t>
      </w:r>
      <w:hyperlink r:id="rId722" w:anchor="/view/01880102.17-ByvBkDGn9NG" w:history="1">
        <w:r>
          <w:rPr>
            <w:rStyle w:val="Hyperlink"/>
            <w:rFonts w:ascii="Courier New" w:hAnsi="Courier New" w:cs="Courier New"/>
            <w:b/>
            <w:bCs/>
            <w:sz w:val="20"/>
            <w:szCs w:val="20"/>
          </w:rPr>
          <w:t>Legea 188/2017</w:t>
        </w:r>
      </w:hyperlink>
      <w:r>
        <w:rPr>
          <w:rFonts w:ascii="Courier New" w:hAnsi="Courier New" w:cs="Courier New"/>
          <w:b/>
          <w:bCs/>
          <w:sz w:val="20"/>
          <w:szCs w:val="20"/>
        </w:rPr>
        <w:t xml:space="preserve"> (in vigoare incepand cu anul universitar urmator intrarii in vigoare a </w:t>
      </w:r>
      <w:hyperlink r:id="rId723" w:anchor="/view/01880102.17-ByvBkDGn9NG" w:history="1">
        <w:r>
          <w:rPr>
            <w:rStyle w:val="Hyperlink"/>
            <w:rFonts w:ascii="Courier New" w:hAnsi="Courier New" w:cs="Courier New"/>
            <w:b/>
            <w:bCs/>
            <w:sz w:val="20"/>
            <w:szCs w:val="20"/>
          </w:rPr>
          <w:t>Legea 188/2017</w:t>
        </w:r>
      </w:hyperlink>
      <w:r>
        <w:rPr>
          <w:rFonts w:ascii="Courier New" w:hAnsi="Courier New" w:cs="Courier New"/>
          <w:b/>
          <w:bCs/>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b) taxe de studiu si alte taxe scolare;</w:t>
      </w:r>
      <w:r>
        <w:rPr>
          <w:rFonts w:ascii="Courier New" w:hAnsi="Courier New" w:cs="Courier New"/>
          <w:sz w:val="20"/>
          <w:szCs w:val="20"/>
        </w:rPr>
        <w:br/>
        <w:t>   c) sponsorizari, donatii, granturi si finantari acordate pe baza de competitie, exploatarea rezultatelor cercetarii, dezvoltarii, inova</w:t>
      </w:r>
      <w:r>
        <w:rPr>
          <w:rFonts w:ascii="Courier New" w:hAnsi="Courier New" w:cs="Courier New"/>
          <w:sz w:val="20"/>
          <w:szCs w:val="20"/>
        </w:rPr>
        <w:t>rii si alte surse legal constituite.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Titlul IV</w:t>
      </w:r>
      <w:r>
        <w:rPr>
          <w:rFonts w:ascii="Courier New" w:hAnsi="Courier New" w:cs="Courier New"/>
          <w:sz w:val="20"/>
          <w:szCs w:val="20"/>
        </w:rPr>
        <w:br/>
        <w:t>Statutul personalului didactic</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w:t>
      </w:r>
      <w:r>
        <w:rPr>
          <w:rFonts w:ascii="Courier New" w:hAnsi="Courier New" w:cs="Courier New"/>
          <w:sz w:val="20"/>
          <w:szCs w:val="20"/>
        </w:rPr>
        <w:br/>
        <w:t>Statutul personalului didactic din invatamantul preuniversitar</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Art.232. </w:t>
      </w:r>
      <w:r>
        <w:rPr>
          <w:rFonts w:ascii="Courier New" w:hAnsi="Courier New" w:cs="Courier New"/>
          <w:sz w:val="20"/>
          <w:szCs w:val="20"/>
        </w:rPr>
        <w:t>- Statutul reglementeaza:</w:t>
      </w:r>
      <w:r>
        <w:rPr>
          <w:rFonts w:ascii="Courier New" w:hAnsi="Courier New" w:cs="Courier New"/>
          <w:sz w:val="20"/>
          <w:szCs w:val="20"/>
        </w:rPr>
        <w:br/>
        <w:t xml:space="preserve">   </w:t>
      </w:r>
      <w:r>
        <w:rPr>
          <w:rFonts w:ascii="Courier New" w:hAnsi="Courier New" w:cs="Courier New"/>
          <w:sz w:val="20"/>
          <w:szCs w:val="20"/>
        </w:rPr>
        <w:t>a) functiile, competentele, responsabilitatile, drepturile si obligatiile specifice personalului didactic si didactic auxiliar, precum si ale celui de conducere, de indrumare si de control;</w:t>
      </w:r>
      <w:r>
        <w:rPr>
          <w:rFonts w:ascii="Courier New" w:hAnsi="Courier New" w:cs="Courier New"/>
          <w:sz w:val="20"/>
          <w:szCs w:val="20"/>
        </w:rPr>
        <w:br/>
        <w:t>   b) formarea initiala si continua a personalului didactic si a p</w:t>
      </w:r>
      <w:r>
        <w:rPr>
          <w:rFonts w:ascii="Courier New" w:hAnsi="Courier New" w:cs="Courier New"/>
          <w:sz w:val="20"/>
          <w:szCs w:val="20"/>
        </w:rPr>
        <w:t>ersonalului de conducere, de indrumare si de control;</w:t>
      </w:r>
      <w:r>
        <w:rPr>
          <w:rFonts w:ascii="Courier New" w:hAnsi="Courier New" w:cs="Courier New"/>
          <w:sz w:val="20"/>
          <w:szCs w:val="20"/>
        </w:rPr>
        <w:br/>
        <w:t>   c) conditiile si modalitatile de ocupare a posturilor si a functiilor didactice, didactice auxiliare, a functiilor de conducere, de indrumare si de control, precum si conditiile si modalitatile de el</w:t>
      </w:r>
      <w:r>
        <w:rPr>
          <w:rFonts w:ascii="Courier New" w:hAnsi="Courier New" w:cs="Courier New"/>
          <w:sz w:val="20"/>
          <w:szCs w:val="20"/>
        </w:rPr>
        <w:t>iberare din aceste posturi si functii, de incetare a activitatii si de pensionare a personalului didactic si didactic auxiliar;</w:t>
      </w:r>
      <w:r>
        <w:rPr>
          <w:rFonts w:ascii="Courier New" w:hAnsi="Courier New" w:cs="Courier New"/>
          <w:sz w:val="20"/>
          <w:szCs w:val="20"/>
        </w:rPr>
        <w:br/>
        <w:t>   d) criteriile de normare, de acordare a distinctiilor si de aplicare a sanctiunilor.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724" w:anchor="/view/48310575.18-ry-j0xNcX" w:history="1">
        <w:r>
          <w:rPr>
            <w:rStyle w:val="Hyperlink"/>
            <w:rFonts w:ascii="Courier New" w:hAnsi="Courier New" w:cs="Courier New"/>
            <w:b/>
            <w:bCs/>
            <w:sz w:val="20"/>
            <w:szCs w:val="20"/>
          </w:rPr>
          <w:t>ORDIN Nr. 4.831/2018</w:t>
        </w:r>
      </w:hyperlink>
      <w:r>
        <w:rPr>
          <w:rFonts w:ascii="Courier New" w:hAnsi="Courier New" w:cs="Courier New"/>
          <w:b/>
          <w:bCs/>
          <w:color w:val="0000FF"/>
          <w:sz w:val="20"/>
          <w:szCs w:val="20"/>
        </w:rPr>
        <w:t xml:space="preserve"> privind aprobarea Codului-cadru de etica al personalului didactic din invatamantul preuniversitar</w:t>
      </w:r>
      <w:r>
        <w:rPr>
          <w:rFonts w:ascii="Courier New" w:hAnsi="Courier New" w:cs="Courier New"/>
          <w:sz w:val="20"/>
          <w:szCs w:val="20"/>
        </w:rPr>
        <w:br/>
        <w:t xml:space="preserve">   </w:t>
      </w:r>
      <w:r>
        <w:rPr>
          <w:rFonts w:ascii="Courier New" w:hAnsi="Courier New" w:cs="Courier New"/>
          <w:b/>
          <w:bCs/>
          <w:sz w:val="20"/>
          <w:szCs w:val="20"/>
        </w:rPr>
        <w:t xml:space="preserve">Art.233. </w:t>
      </w:r>
      <w:r>
        <w:rPr>
          <w:rFonts w:ascii="Courier New" w:hAnsi="Courier New" w:cs="Courier New"/>
          <w:sz w:val="20"/>
          <w:szCs w:val="20"/>
        </w:rPr>
        <w:t>- (1) Personalul didactic cuprinde persoanele din sistemul de invatamant re</w:t>
      </w:r>
      <w:r>
        <w:rPr>
          <w:rFonts w:ascii="Courier New" w:hAnsi="Courier New" w:cs="Courier New"/>
          <w:sz w:val="20"/>
          <w:szCs w:val="20"/>
        </w:rPr>
        <w:t>sponsabile cu instruirea si educatia.</w:t>
      </w:r>
      <w:r>
        <w:rPr>
          <w:rFonts w:ascii="Courier New" w:hAnsi="Courier New" w:cs="Courier New"/>
          <w:sz w:val="20"/>
          <w:szCs w:val="20"/>
        </w:rPr>
        <w:br/>
        <w:t>   (2) Din categoria personalului didactic pot face parte persoanele care indeplinesc conditiile de studii prevazute de lege, care au capacitatea de exercitare deplina a drepturilor, o conduita morala conforma deontolo</w:t>
      </w:r>
      <w:r>
        <w:rPr>
          <w:rFonts w:ascii="Courier New" w:hAnsi="Courier New" w:cs="Courier New"/>
          <w:sz w:val="20"/>
          <w:szCs w:val="20"/>
        </w:rPr>
        <w:t>giei profesionale si sunt apte din punct de vedere medical si psihologic pentru indeplinirea functiei.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725"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Art.234.</w:t>
      </w:r>
      <w:r>
        <w:rPr>
          <w:rFonts w:ascii="Courier New" w:hAnsi="Courier New" w:cs="Courier New"/>
          <w:sz w:val="20"/>
          <w:szCs w:val="20"/>
        </w:rPr>
        <w:t xml:space="preserve"> </w:t>
      </w:r>
      <w:r>
        <w:rPr>
          <w:rFonts w:ascii="Courier New" w:hAnsi="Courier New" w:cs="Courier New"/>
          <w:sz w:val="20"/>
          <w:szCs w:val="20"/>
        </w:rPr>
        <w:t>- (1) Incadrarea si mentinerea intr-o functie didactica sau didactica auxiliara, precum si intr-o functie de conducere, de indrumare si de control sunt conditionate de prezentarea unui certificat medical, eliberat pe un formular specific elaborat de Minist</w:t>
      </w:r>
      <w:r>
        <w:rPr>
          <w:rFonts w:ascii="Courier New" w:hAnsi="Courier New" w:cs="Courier New"/>
          <w:sz w:val="20"/>
          <w:szCs w:val="20"/>
        </w:rPr>
        <w:t>erul Educatiei, Cercetarii, Tineretului si Sportului, impreuna cu Ministerul Sanatatii. Incompatibilitatile de ordin medical cu functia didactica sunt stabilite prin protocol incheiat intre Ministerul Educatiei, Cercetarii, Tineretului si Sportului si Mini</w:t>
      </w:r>
      <w:r>
        <w:rPr>
          <w:rFonts w:ascii="Courier New" w:hAnsi="Courier New" w:cs="Courier New"/>
          <w:sz w:val="20"/>
          <w:szCs w:val="20"/>
        </w:rPr>
        <w:t>sterul Sanatatii.</w:t>
      </w:r>
      <w:r>
        <w:rPr>
          <w:rFonts w:ascii="Courier New" w:hAnsi="Courier New" w:cs="Courier New"/>
          <w:sz w:val="20"/>
          <w:szCs w:val="20"/>
        </w:rPr>
        <w:br/>
        <w:t xml:space="preserve">   (2) Personalul didactic, didactic auxiliar, de conducere, de indrumare si de control care se considera nedreptatit poate solicita o expertiza a </w:t>
      </w:r>
      <w:r>
        <w:rPr>
          <w:rFonts w:ascii="Courier New" w:hAnsi="Courier New" w:cs="Courier New"/>
          <w:sz w:val="20"/>
          <w:szCs w:val="20"/>
        </w:rPr>
        <w:lastRenderedPageBreak/>
        <w:t>capacitatii de munca.</w:t>
      </w:r>
      <w:r>
        <w:rPr>
          <w:rFonts w:ascii="Courier New" w:hAnsi="Courier New" w:cs="Courier New"/>
          <w:sz w:val="20"/>
          <w:szCs w:val="20"/>
        </w:rPr>
        <w:br/>
      </w:r>
      <w:r>
        <w:rPr>
          <w:rStyle w:val="lex-taiat"/>
          <w:rFonts w:ascii="Courier New" w:hAnsi="Courier New" w:cs="Courier New"/>
          <w:color w:val="FF0000"/>
          <w:sz w:val="16"/>
          <w:szCs w:val="16"/>
        </w:rPr>
        <w:t xml:space="preserve">   </w:t>
      </w:r>
      <w:r>
        <w:rPr>
          <w:rStyle w:val="lex-taiat"/>
          <w:rFonts w:ascii="Courier New" w:hAnsi="Courier New" w:cs="Courier New"/>
          <w:i/>
          <w:iCs/>
          <w:color w:val="FF0000"/>
          <w:sz w:val="16"/>
          <w:szCs w:val="16"/>
        </w:rPr>
        <w:t>(3) Nu pot ocupa functiile prevazute la alin. (1) persoanele lipsi</w:t>
      </w:r>
      <w:r>
        <w:rPr>
          <w:rStyle w:val="lex-taiat"/>
          <w:rFonts w:ascii="Courier New" w:hAnsi="Courier New" w:cs="Courier New"/>
          <w:i/>
          <w:iCs/>
          <w:color w:val="FF0000"/>
          <w:sz w:val="16"/>
          <w:szCs w:val="16"/>
        </w:rPr>
        <w:t>te de acest drept, pe durata stabilita printr-o hotarare judecatoreasca definitiva de condamnare penala.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 Nu pot ocupa functiile prevazute la alin. (1) persoanele condamnate penal definitiv pentru infractiuni contra persoanei savarsite cu intentie i</w:t>
      </w:r>
      <w:r>
        <w:rPr>
          <w:rFonts w:ascii="Courier New" w:hAnsi="Courier New" w:cs="Courier New"/>
          <w:b/>
          <w:bCs/>
          <w:color w:val="008000"/>
          <w:sz w:val="20"/>
          <w:szCs w:val="20"/>
        </w:rPr>
        <w:t>n imprejurari legate de exercitarea profesiei, pana la intervenirea unei situatii care inlatura consecintele condamnarii."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art.unic pct.1 din </w:t>
      </w:r>
      <w:hyperlink r:id="rId726" w:anchor="/view/01840102.20-rk6gq8GDhGw" w:history="1">
        <w:r>
          <w:rPr>
            <w:rStyle w:val="Hyperlink"/>
            <w:rFonts w:ascii="Courier New" w:hAnsi="Courier New" w:cs="Courier New"/>
            <w:b/>
            <w:bCs/>
            <w:sz w:val="20"/>
            <w:szCs w:val="20"/>
          </w:rPr>
          <w:t>Legea 184/2020</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w:t>
      </w:r>
      <w:r>
        <w:rPr>
          <w:rStyle w:val="lex-taiat"/>
          <w:rFonts w:ascii="Courier New" w:hAnsi="Courier New" w:cs="Courier New"/>
          <w:i/>
          <w:iCs/>
          <w:color w:val="FF0000"/>
          <w:sz w:val="16"/>
          <w:szCs w:val="16"/>
        </w:rPr>
        <w:t>  (4) In situatii de inaptitudine profesionala de natura psihocomportamentala, conducerea unitatii sau a institutiei de invatamant poate solicita, cu acordul consiliului de administratie, un nou examen medical complet. Aceeasi prevedere se aplica, in mod s</w:t>
      </w:r>
      <w:r>
        <w:rPr>
          <w:rStyle w:val="lex-taiat"/>
          <w:rFonts w:ascii="Courier New" w:hAnsi="Courier New" w:cs="Courier New"/>
          <w:i/>
          <w:iCs/>
          <w:color w:val="FF0000"/>
          <w:sz w:val="16"/>
          <w:szCs w:val="16"/>
        </w:rPr>
        <w:t>imilar, functiilor de conducere, de indrumare si de control, precum si personalului din unitatile conexe invatamantului.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In situatii de inaptitudine profesionala de natura psihocomportamentala a personalului angajat intr-o unitate scolara, unitate c</w:t>
      </w:r>
      <w:r>
        <w:rPr>
          <w:rFonts w:ascii="Courier New" w:hAnsi="Courier New" w:cs="Courier New"/>
          <w:b/>
          <w:bCs/>
          <w:color w:val="008000"/>
          <w:sz w:val="20"/>
          <w:szCs w:val="20"/>
        </w:rPr>
        <w:t>onexa, casa corpului didactic, inspectorat scolar, unitatea de invatamant poate solicita, la sesizarea oricarui factor implicat in procesul educational, prin hotarare a consiliului de administratie al institutiei in cauza, un nou examen medical complet.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r>
        <w:rPr>
          <w:rFonts w:ascii="Courier New" w:hAnsi="Courier New" w:cs="Courier New"/>
          <w:b/>
          <w:bCs/>
          <w:color w:val="0000FF"/>
          <w:sz w:val="20"/>
          <w:szCs w:val="20"/>
        </w:rPr>
        <w:t xml:space="preserve">  Modificat de art.I pct.1 din </w:t>
      </w:r>
      <w:hyperlink r:id="rId727" w:anchor="/view/02600102.19-A49iYjgJCnp" w:history="1">
        <w:r>
          <w:rPr>
            <w:rStyle w:val="Hyperlink"/>
            <w:rFonts w:ascii="Courier New" w:hAnsi="Courier New" w:cs="Courier New"/>
            <w:b/>
            <w:bCs/>
            <w:sz w:val="20"/>
            <w:szCs w:val="20"/>
          </w:rPr>
          <w:t>Legea 260/2019</w:t>
        </w:r>
      </w:hyperlink>
      <w:r>
        <w:rPr>
          <w:rFonts w:ascii="Courier New" w:hAnsi="Courier New" w:cs="Courier New"/>
          <w:b/>
          <w:bCs/>
          <w:color w:val="0000FF"/>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Situatiile de inaptitudine profesionala de natura </w:t>
      </w:r>
      <w:r>
        <w:rPr>
          <w:rFonts w:ascii="Courier New" w:hAnsi="Courier New" w:cs="Courier New"/>
          <w:b/>
          <w:bCs/>
          <w:color w:val="008000"/>
          <w:sz w:val="20"/>
          <w:szCs w:val="20"/>
        </w:rPr>
        <w:t>psihocomportamentala sunt analizate si stabilite de catre o comisie formata din 3-5 membri, medici specialisti, constituita la nivel judetean in baza unui protocol intre Ministerul Educatiei si Cercetarii si Ministerul Sanatatii, care sa realizeze expertiz</w:t>
      </w:r>
      <w:r>
        <w:rPr>
          <w:rFonts w:ascii="Courier New" w:hAnsi="Courier New" w:cs="Courier New"/>
          <w:b/>
          <w:bCs/>
          <w:color w:val="008000"/>
          <w:sz w:val="20"/>
          <w:szCs w:val="20"/>
        </w:rPr>
        <w:t>a capacitatii de munca.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728" w:anchor="/view/02600102.19-A49iYjgJCnp" w:history="1">
        <w:r>
          <w:rPr>
            <w:rStyle w:val="Hyperlink"/>
            <w:rFonts w:ascii="Courier New" w:hAnsi="Courier New" w:cs="Courier New"/>
            <w:b/>
            <w:bCs/>
            <w:sz w:val="20"/>
            <w:szCs w:val="20"/>
          </w:rPr>
          <w:t>Legea 260/2019</w:t>
        </w:r>
      </w:hyperlink>
      <w:r>
        <w:rPr>
          <w:rFonts w:ascii="Courier New" w:hAnsi="Courier New" w:cs="Courier New"/>
          <w:b/>
          <w:bCs/>
          <w:color w:val="008000"/>
          <w:sz w:val="20"/>
          <w:szCs w:val="20"/>
        </w:rPr>
        <w:br/>
        <w:t>   (4</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Hotararea consiliului de administratie nu este publica pana la obtinerea rezultatului de la co</w:t>
      </w:r>
      <w:r>
        <w:rPr>
          <w:rFonts w:ascii="Courier New" w:hAnsi="Courier New" w:cs="Courier New"/>
          <w:b/>
          <w:bCs/>
          <w:color w:val="008000"/>
          <w:sz w:val="20"/>
          <w:szCs w:val="20"/>
        </w:rPr>
        <w:t>misia prevazuta la alin.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729" w:anchor="/view/02600102.19-A49iYjgJCnp" w:history="1">
        <w:r>
          <w:rPr>
            <w:rStyle w:val="Hyperlink"/>
            <w:rFonts w:ascii="Courier New" w:hAnsi="Courier New" w:cs="Courier New"/>
            <w:b/>
            <w:bCs/>
            <w:sz w:val="20"/>
            <w:szCs w:val="20"/>
          </w:rPr>
          <w:t>Legea 260/2019</w:t>
        </w:r>
      </w:hyperlink>
      <w:r>
        <w:rPr>
          <w:rFonts w:ascii="Courier New" w:hAnsi="Courier New" w:cs="Courier New"/>
          <w:b/>
          <w:bCs/>
          <w:color w:val="0000FF"/>
          <w:sz w:val="20"/>
          <w:szCs w:val="20"/>
        </w:rPr>
        <w:t xml:space="preserve">  </w:t>
      </w:r>
      <w:r>
        <w:rPr>
          <w:rFonts w:ascii="Courier New" w:hAnsi="Courier New" w:cs="Courier New"/>
          <w:sz w:val="20"/>
          <w:szCs w:val="20"/>
        </w:rPr>
        <w:br/>
        <w:t>   (5) Nu pot ocupa posturile didactice, de conducere sau de indrumare si de control in invat</w:t>
      </w:r>
      <w:r>
        <w:rPr>
          <w:rFonts w:ascii="Courier New" w:hAnsi="Courier New" w:cs="Courier New"/>
          <w:sz w:val="20"/>
          <w:szCs w:val="20"/>
        </w:rPr>
        <w:t>amant persoanele care desfasoara activitati incompatibile cu demnitatea functiei didactice, cum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prestarea de catre cadrul didactic a oricarei activitati comerciale in incinta unitatii de invatamant sau in zona limitrofa;</w:t>
      </w:r>
      <w:r>
        <w:rPr>
          <w:rFonts w:ascii="Courier New" w:hAnsi="Courier New" w:cs="Courier New"/>
          <w:sz w:val="20"/>
          <w:szCs w:val="20"/>
        </w:rPr>
        <w:br/>
        <w:t>   b) comertul cu mater</w:t>
      </w:r>
      <w:r>
        <w:rPr>
          <w:rFonts w:ascii="Courier New" w:hAnsi="Courier New" w:cs="Courier New"/>
          <w:sz w:val="20"/>
          <w:szCs w:val="20"/>
        </w:rPr>
        <w:t>iale obscene sau pornografice scrise, audio ori vizuale;</w:t>
      </w:r>
      <w:r>
        <w:rPr>
          <w:rFonts w:ascii="Courier New" w:hAnsi="Courier New" w:cs="Courier New"/>
          <w:sz w:val="20"/>
          <w:szCs w:val="20"/>
        </w:rPr>
        <w:br/>
        <w:t>   c) practicarea, in public, a unor activitati cu componenta lubrica sau altele care implica exhibarea, in maniera obscena, a corpului.</w:t>
      </w:r>
      <w:r>
        <w:rPr>
          <w:rFonts w:ascii="Courier New" w:hAnsi="Courier New" w:cs="Courier New"/>
          <w:sz w:val="20"/>
          <w:szCs w:val="20"/>
        </w:rPr>
        <w:br/>
        <w:t xml:space="preserve">   </w:t>
      </w:r>
      <w:r>
        <w:rPr>
          <w:rFonts w:ascii="Courier New" w:hAnsi="Courier New" w:cs="Courier New"/>
          <w:b/>
          <w:bCs/>
          <w:sz w:val="20"/>
          <w:szCs w:val="20"/>
        </w:rPr>
        <w:t xml:space="preserve">Art.235. </w:t>
      </w:r>
      <w:r>
        <w:rPr>
          <w:rFonts w:ascii="Courier New" w:hAnsi="Courier New" w:cs="Courier New"/>
          <w:sz w:val="20"/>
          <w:szCs w:val="20"/>
        </w:rPr>
        <w:t>- Pentru institutiile de invatamant militar si inv</w:t>
      </w:r>
      <w:r>
        <w:rPr>
          <w:rFonts w:ascii="Courier New" w:hAnsi="Courier New" w:cs="Courier New"/>
          <w:sz w:val="20"/>
          <w:szCs w:val="20"/>
        </w:rPr>
        <w:t>atamant de informatii, ordine publica si securitate nationala, se prevad urmatoarele:</w:t>
      </w:r>
      <w:r>
        <w:rPr>
          <w:rFonts w:ascii="Courier New" w:hAnsi="Courier New" w:cs="Courier New"/>
          <w:sz w:val="20"/>
          <w:szCs w:val="20"/>
        </w:rPr>
        <w:br/>
        <w:t>   a) aplicarea prevederilor prezentei legi la specificul militar/de informatii, ordine publica si securitate nationala se face prin ordine, regulamente si instructiuni p</w:t>
      </w:r>
      <w:r>
        <w:rPr>
          <w:rFonts w:ascii="Courier New" w:hAnsi="Courier New" w:cs="Courier New"/>
          <w:sz w:val="20"/>
          <w:szCs w:val="20"/>
        </w:rPr>
        <w:t>roprii;</w:t>
      </w:r>
      <w:r>
        <w:rPr>
          <w:rFonts w:ascii="Courier New" w:hAnsi="Courier New" w:cs="Courier New"/>
          <w:sz w:val="20"/>
          <w:szCs w:val="20"/>
        </w:rPr>
        <w:br/>
        <w:t>   b) personalul didactic militar/de informatii, ordine publica si securitate nationala si civil se constituie din personalul prevazut in prezenta lege si din corpul instructorilor militari/de informatii, ordine publica si securitate nationala;</w:t>
      </w:r>
      <w:r>
        <w:rPr>
          <w:rFonts w:ascii="Courier New" w:hAnsi="Courier New" w:cs="Courier New"/>
          <w:sz w:val="20"/>
          <w:szCs w:val="20"/>
        </w:rPr>
        <w:br/>
        <w:t xml:space="preserve">   </w:t>
      </w:r>
      <w:r>
        <w:rPr>
          <w:rFonts w:ascii="Courier New" w:hAnsi="Courier New" w:cs="Courier New"/>
          <w:sz w:val="20"/>
          <w:szCs w:val="20"/>
        </w:rPr>
        <w:t>c) personalul didactic militar/de informatii, ordine publica si securitate nationala are drepturile si indatoririle care decurg din prezenta lege si din calitatea de cadru militar in activitate, respectiv de functionar public cu statut special;</w:t>
      </w:r>
      <w:r>
        <w:rPr>
          <w:rFonts w:ascii="Courier New" w:hAnsi="Courier New" w:cs="Courier New"/>
          <w:sz w:val="20"/>
          <w:szCs w:val="20"/>
        </w:rPr>
        <w:br/>
        <w:t>   d) pentr</w:t>
      </w:r>
      <w:r>
        <w:rPr>
          <w:rFonts w:ascii="Courier New" w:hAnsi="Courier New" w:cs="Courier New"/>
          <w:sz w:val="20"/>
          <w:szCs w:val="20"/>
        </w:rPr>
        <w:t>u functiile didactice aferente corpului instructorilor militari/de informatii, ordine publica si securitate nationala, conditiile care se cer pentru ocuparea acestora, precum si normele didactice, competentele si responsabilitatile se stabilesc prin instru</w:t>
      </w:r>
      <w:r>
        <w:rPr>
          <w:rFonts w:ascii="Courier New" w:hAnsi="Courier New" w:cs="Courier New"/>
          <w:sz w:val="20"/>
          <w:szCs w:val="20"/>
        </w:rPr>
        <w:t>ctiuni proprii;</w:t>
      </w:r>
      <w:r>
        <w:rPr>
          <w:rFonts w:ascii="Courier New" w:hAnsi="Courier New" w:cs="Courier New"/>
          <w:sz w:val="20"/>
          <w:szCs w:val="20"/>
        </w:rPr>
        <w:br/>
        <w:t>   e) perfectionarea pregatirii personalului didactic se realizeaza conform prevederilor prezentei legi si reglementarilor specific militare/de informatii, ordine publica si securitate nationala;</w:t>
      </w:r>
      <w:r>
        <w:rPr>
          <w:rFonts w:ascii="Courier New" w:hAnsi="Courier New" w:cs="Courier New"/>
          <w:sz w:val="20"/>
          <w:szCs w:val="20"/>
        </w:rPr>
        <w:br/>
      </w:r>
      <w:r>
        <w:rPr>
          <w:rFonts w:ascii="Courier New" w:hAnsi="Courier New" w:cs="Courier New"/>
          <w:sz w:val="20"/>
          <w:szCs w:val="20"/>
        </w:rPr>
        <w:lastRenderedPageBreak/>
        <w:t xml:space="preserve">   f) personalul didactic, inclusiv cel din </w:t>
      </w:r>
      <w:r>
        <w:rPr>
          <w:rFonts w:ascii="Courier New" w:hAnsi="Courier New" w:cs="Courier New"/>
          <w:sz w:val="20"/>
          <w:szCs w:val="20"/>
        </w:rPr>
        <w:t>corpul instructorilor militari/de informatii, ordine publica si securitate nationala, poate obtine definitivarea in invatamant si gradele didactice, in conditiile stabilite de prezenta lege.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Formarea initiala si continua. Cariera didact</w:t>
      </w:r>
      <w:r>
        <w:rPr>
          <w:rFonts w:ascii="Courier New" w:hAnsi="Courier New" w:cs="Courier New"/>
          <w:sz w:val="20"/>
          <w:szCs w:val="20"/>
        </w:rPr>
        <w:t>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Art.236.</w:t>
      </w:r>
      <w:r>
        <w:rPr>
          <w:rFonts w:ascii="Courier New" w:hAnsi="Courier New" w:cs="Courier New"/>
          <w:sz w:val="20"/>
          <w:szCs w:val="20"/>
        </w:rPr>
        <w:t xml:space="preserve"> - (1) Formarea initiala pentru ocuparea functiilor didactice din invatamantul preuniversitar cuprinde: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formarea initiala, teoretica, in specialitate, realizata prin universitati, in cadrul unor programe acreditate potrivit legii;</w:t>
      </w:r>
      <w:r>
        <w:rPr>
          <w:rFonts w:ascii="Courier New" w:hAnsi="Courier New" w:cs="Courier New"/>
          <w:sz w:val="20"/>
          <w:szCs w:val="20"/>
        </w:rPr>
        <w:br/>
      </w:r>
      <w:r>
        <w:rPr>
          <w:rStyle w:val="lex-taiat"/>
          <w:rFonts w:ascii="Courier New" w:hAnsi="Courier New" w:cs="Courier New"/>
          <w:i/>
          <w:iCs/>
          <w:vanish/>
          <w:color w:val="FF0000"/>
          <w:sz w:val="16"/>
          <w:szCs w:val="16"/>
        </w:rPr>
        <w:t>   b) master didactic cu durata de 2 ani;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c) stagiul practic cu durata de un an scolar, realizat intr-o unitate de invatamant, sub coordonarea unui profesor mentor.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xml:space="preserve">b)finalizarea </w:t>
      </w:r>
      <w:r>
        <w:rPr>
          <w:rFonts w:ascii="Courier New" w:hAnsi="Courier New" w:cs="Courier New"/>
          <w:b/>
          <w:bCs/>
          <w:color w:val="008000"/>
          <w:sz w:val="20"/>
          <w:szCs w:val="20"/>
        </w:rPr>
        <w:t>masterului didactic cu durata de 2 ani sau pregatirea in cadrul programelor de formare psihopedagogica de nivel I si II realizata prin departamentele de specialitate din cadrul institutiilor de invatamant superior;</w:t>
      </w:r>
      <w:r>
        <w:rPr>
          <w:rFonts w:ascii="Courier New" w:hAnsi="Courier New" w:cs="Courier New"/>
          <w:b/>
          <w:bCs/>
          <w:color w:val="008000"/>
          <w:sz w:val="20"/>
          <w:szCs w:val="20"/>
        </w:rPr>
        <w:br/>
        <w:t>   c)stagiul practic cu durata de un an s</w:t>
      </w:r>
      <w:r>
        <w:rPr>
          <w:rFonts w:ascii="Courier New" w:hAnsi="Courier New" w:cs="Courier New"/>
          <w:b/>
          <w:bCs/>
          <w:color w:val="008000"/>
          <w:sz w:val="20"/>
          <w:szCs w:val="20"/>
        </w:rPr>
        <w:t>colar, realizat intr-o unitate de invatamant, de regula sub coordonarea unui profesor mentor.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pct.56 din </w:t>
      </w:r>
      <w:hyperlink r:id="rId730" w:anchor="/view/00491803.14-S1QigLLn94z" w:history="1">
        <w:r>
          <w:rPr>
            <w:rStyle w:val="Hyperlink"/>
            <w:rFonts w:ascii="Courier New" w:hAnsi="Courier New" w:cs="Courier New"/>
            <w:sz w:val="20"/>
            <w:szCs w:val="20"/>
          </w:rPr>
          <w:t>OUG 49/2014</w:t>
        </w:r>
      </w:hyperlink>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w:t>
      </w:r>
      <w:r>
        <w:rPr>
          <w:rStyle w:val="lex-taiat"/>
          <w:rFonts w:ascii="Courier New" w:hAnsi="Courier New" w:cs="Courier New"/>
          <w:i/>
          <w:iCs/>
          <w:vanish/>
          <w:color w:val="FF0000"/>
          <w:sz w:val="16"/>
          <w:szCs w:val="16"/>
        </w:rPr>
        <w:t>(2) Prin exceptie de la prevederile alin. (1), formarea personalului din educatia anteprescolara se realizeaza prin liceele pedagogice.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"(2) Prin exceptie de la prevederile alin. (1), formarea personalului din educatia anteprescolara pentru functia de</w:t>
      </w:r>
      <w:r>
        <w:rPr>
          <w:rStyle w:val="lex-taiat"/>
          <w:rFonts w:ascii="Courier New" w:hAnsi="Courier New" w:cs="Courier New"/>
          <w:i/>
          <w:iCs/>
          <w:vanish/>
          <w:color w:val="FF0000"/>
          <w:sz w:val="16"/>
          <w:szCs w:val="16"/>
        </w:rPr>
        <w:t xml:space="preserve"> educator-puericultor din invatamantul prescolar si primar, pentru functiile de educatoare/educator si invatatoare/invatator se realizeaza prin liceele pedagogice."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art.I pct.11 din </w:t>
      </w:r>
      <w:hyperlink r:id="rId731" w:anchor="/view/00921803.12-20180123-HkyQAXddd5G" w:history="1">
        <w:r>
          <w:rPr>
            <w:rStyle w:val="Hyperlink"/>
            <w:rFonts w:ascii="Courier New" w:hAnsi="Courier New" w:cs="Courier New"/>
            <w:i/>
            <w:iCs/>
            <w:vanish/>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  </w:t>
      </w:r>
      <w:r>
        <w:rPr>
          <w:rFonts w:ascii="Courier New" w:hAnsi="Courier New" w:cs="Courier New"/>
          <w:b/>
          <w:bCs/>
          <w:color w:val="008000"/>
          <w:sz w:val="20"/>
          <w:szCs w:val="20"/>
        </w:rPr>
        <w:t>(2) Prin exceptie de la prevederile alin. (1), formarea personalului din educatia anteprescolara pentru functia de educator-puericultor, a celui din invatamantul prescolar si primar pentru functiile de educ</w:t>
      </w:r>
      <w:r>
        <w:rPr>
          <w:rFonts w:ascii="Courier New" w:hAnsi="Courier New" w:cs="Courier New"/>
          <w:b/>
          <w:bCs/>
          <w:color w:val="008000"/>
          <w:sz w:val="20"/>
          <w:szCs w:val="20"/>
        </w:rPr>
        <w:t>atoare/educator si invatatoare/invatator se realizeaza prin liceele pedagogice, iar a maistrilor-instructori si a antrenorilor prin unitati de invatamant tertiar nonuniversitar.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Modificat de art.I pct.57 din </w:t>
      </w:r>
      <w:hyperlink r:id="rId732"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(3) Pentru a obtine alta specializare, absolventii studiilor de licenta pot urma un modul de minimum 90 de credite transferabile care atesta obtinerea de </w:t>
      </w:r>
      <w:r>
        <w:rPr>
          <w:rFonts w:ascii="Courier New" w:hAnsi="Courier New" w:cs="Courier New"/>
          <w:sz w:val="20"/>
          <w:szCs w:val="20"/>
        </w:rPr>
        <w:t>competente de predare a unei discipline din domeniul fundamental aferent domeniului de specializare inscris pe diploma de licenta. Acest modul poate fi urmat in paralel cu masterul didactic sau dupa finalizarea acestuia.</w:t>
      </w:r>
      <w:r>
        <w:rPr>
          <w:rFonts w:ascii="Courier New" w:hAnsi="Courier New" w:cs="Courier New"/>
          <w:sz w:val="20"/>
          <w:szCs w:val="20"/>
        </w:rPr>
        <w:br/>
        <w:t xml:space="preserve">   </w:t>
      </w:r>
      <w:r>
        <w:rPr>
          <w:rFonts w:ascii="Courier New" w:hAnsi="Courier New" w:cs="Courier New"/>
          <w:b/>
          <w:bCs/>
          <w:sz w:val="20"/>
          <w:szCs w:val="20"/>
        </w:rPr>
        <w:t xml:space="preserve">Art.237. </w:t>
      </w:r>
      <w:r>
        <w:rPr>
          <w:rFonts w:ascii="Courier New" w:hAnsi="Courier New" w:cs="Courier New"/>
          <w:sz w:val="20"/>
          <w:szCs w:val="20"/>
        </w:rPr>
        <w:t>- (1) In calitatea sa d</w:t>
      </w:r>
      <w:r>
        <w:rPr>
          <w:rFonts w:ascii="Courier New" w:hAnsi="Courier New" w:cs="Courier New"/>
          <w:sz w:val="20"/>
          <w:szCs w:val="20"/>
        </w:rPr>
        <w:t>e principal finantator, pe baza analizei nevoilor de formare din sistem, Ministerul Educatiei, Cercetarii, Tineretului si Sportului stabileste reperele curriculare si calificarile de formare initiala teoretica in specialitate a personalului didactic.</w:t>
      </w:r>
      <w:r>
        <w:rPr>
          <w:rFonts w:ascii="Courier New" w:hAnsi="Courier New" w:cs="Courier New"/>
          <w:sz w:val="20"/>
          <w:szCs w:val="20"/>
        </w:rPr>
        <w:br/>
        <w:t>   (2</w:t>
      </w:r>
      <w:r>
        <w:rPr>
          <w:rFonts w:ascii="Courier New" w:hAnsi="Courier New" w:cs="Courier New"/>
          <w:sz w:val="20"/>
          <w:szCs w:val="20"/>
        </w:rPr>
        <w:t>) Programele de formare initiala teoretica in specialitate si psihopedagogica sunt acreditate si evaluate periodic de catre Ministerul Educatiei, Cercetarii, Tineretului si Sportului, prin intermediul ARACIS sau al altor organisme abilitate, potrivit legii</w:t>
      </w:r>
      <w:r>
        <w:rPr>
          <w:rFonts w:ascii="Courier New" w:hAnsi="Courier New" w:cs="Courier New"/>
          <w:sz w:val="20"/>
          <w:szCs w:val="20"/>
        </w:rPr>
        <w:t>.</w:t>
      </w:r>
      <w:r>
        <w:rPr>
          <w:rFonts w:ascii="Courier New" w:hAnsi="Courier New" w:cs="Courier New"/>
          <w:sz w:val="20"/>
          <w:szCs w:val="20"/>
        </w:rPr>
        <w:br/>
        <w:t xml:space="preserve">   </w:t>
      </w:r>
      <w:r>
        <w:rPr>
          <w:rFonts w:ascii="Courier New" w:hAnsi="Courier New" w:cs="Courier New"/>
          <w:b/>
          <w:bCs/>
          <w:sz w:val="20"/>
          <w:szCs w:val="20"/>
        </w:rPr>
        <w:t xml:space="preserve">Art.238. </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(1) Studentii si absolventii de invatamant superior care opteaza pentru profesiunea didactica au obligatia sa absolve cursurile unui master didactic cu durata de 2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(1) Studentii si absolventii de invatamant superior care opteaza pent</w:t>
      </w:r>
      <w:r>
        <w:rPr>
          <w:rFonts w:ascii="Courier New" w:hAnsi="Courier New" w:cs="Courier New"/>
          <w:b/>
          <w:bCs/>
          <w:color w:val="008000"/>
          <w:sz w:val="20"/>
          <w:szCs w:val="20"/>
        </w:rPr>
        <w:t>ru profesiunea didactica au obligatia sa absolve cursurile unui master didactic cu durata de 2 ani ori programele de formare psihopedagogica de nivel I, respectiv II, acreditate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pct.58 din </w:t>
      </w:r>
      <w:hyperlink r:id="rId733"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Programele de formare psihopedagogica de nivel I si II pot fi urmate pe parcursul studiilor universitare de licenta, respectiv master sau in regim postuniversitar.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Completat de art.I p</w:t>
      </w:r>
      <w:r>
        <w:rPr>
          <w:rFonts w:ascii="Courier New" w:hAnsi="Courier New" w:cs="Courier New"/>
          <w:color w:val="0000FF"/>
          <w:sz w:val="20"/>
          <w:szCs w:val="20"/>
        </w:rPr>
        <w:t xml:space="preserve">ct.59 din </w:t>
      </w:r>
      <w:hyperlink r:id="rId734"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(1</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xml:space="preserve">) Programele de formare psihopedagogica pentru functiile didactice de educator-puericultor, educatoare, invatator, antrenor si maistru-instructor </w:t>
      </w:r>
      <w:r>
        <w:rPr>
          <w:rFonts w:ascii="Courier New" w:hAnsi="Courier New" w:cs="Courier New"/>
          <w:b/>
          <w:bCs/>
          <w:color w:val="008000"/>
          <w:sz w:val="20"/>
          <w:szCs w:val="20"/>
        </w:rPr>
        <w:t xml:space="preserve">se aproba de Ministerul Educatiei Nationale si se desfasoara in liceele cu </w:t>
      </w:r>
      <w:r>
        <w:rPr>
          <w:rFonts w:ascii="Courier New" w:hAnsi="Courier New" w:cs="Courier New"/>
          <w:b/>
          <w:bCs/>
          <w:color w:val="008000"/>
          <w:sz w:val="20"/>
          <w:szCs w:val="20"/>
        </w:rPr>
        <w:lastRenderedPageBreak/>
        <w:t>profil pedagogic. Pentru absolventii liceelor pedagogice si colegiilor universitare de institutori se considera indeplinita conditia de formare psihopedagogica de nivel 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Complet</w:t>
      </w:r>
      <w:r>
        <w:rPr>
          <w:rFonts w:ascii="Courier New" w:hAnsi="Courier New" w:cs="Courier New"/>
          <w:color w:val="0000FF"/>
          <w:sz w:val="20"/>
          <w:szCs w:val="20"/>
        </w:rPr>
        <w:t xml:space="preserve">at de art.I pct.59 din </w:t>
      </w:r>
      <w:hyperlink r:id="rId735"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(1</w:t>
      </w:r>
      <w:r>
        <w:rPr>
          <w:rFonts w:ascii="Courier New" w:hAnsi="Courier New" w:cs="Courier New"/>
          <w:color w:val="008000"/>
          <w:sz w:val="20"/>
          <w:szCs w:val="20"/>
          <w:vertAlign w:val="superscript"/>
        </w:rPr>
        <w:t>3</w:t>
      </w:r>
      <w:r>
        <w:rPr>
          <w:rFonts w:ascii="Courier New" w:hAnsi="Courier New" w:cs="Courier New"/>
          <w:b/>
          <w:bCs/>
          <w:color w:val="008000"/>
          <w:sz w:val="20"/>
          <w:szCs w:val="20"/>
        </w:rPr>
        <w:t>) Absolventilor care au finalizat cu diploma de licenta/absolvire studii universitare de lunga sau scurta durata pana in anul 2005 li</w:t>
      </w:r>
      <w:r>
        <w:rPr>
          <w:rFonts w:ascii="Courier New" w:hAnsi="Courier New" w:cs="Courier New"/>
          <w:b/>
          <w:bCs/>
          <w:color w:val="008000"/>
          <w:sz w:val="20"/>
          <w:szCs w:val="20"/>
        </w:rPr>
        <w:t xml:space="preserve"> se considera indeplinita conditia de formare psihopedagogica de nivel I si II, daca prin foaia matricola fac dovada parcurgerii disciplinelor: psihologie scolara, pedagogie, metodica predarii specialitatii si practica pedagogica la specialitatea inscrisa </w:t>
      </w:r>
      <w:r>
        <w:rPr>
          <w:rFonts w:ascii="Courier New" w:hAnsi="Courier New" w:cs="Courier New"/>
          <w:b/>
          <w:bCs/>
          <w:color w:val="008000"/>
          <w:sz w:val="20"/>
          <w:szCs w:val="20"/>
        </w:rPr>
        <w:t>pe diploma de licenta/absolvire.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art.I pct.59 din </w:t>
      </w:r>
      <w:hyperlink r:id="rId736"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Programele de studii ale masterului didactic sunt elaborate pe baza standardelor profesi</w:t>
      </w:r>
      <w:r>
        <w:rPr>
          <w:rFonts w:ascii="Courier New" w:hAnsi="Courier New" w:cs="Courier New"/>
          <w:sz w:val="20"/>
          <w:szCs w:val="20"/>
        </w:rPr>
        <w:t>onale pentru functiile didactice, se aproba de catre Ministerul Educatiei, Cercetarii, Tineretului si Sportului si se acrediteaza conform legii.</w:t>
      </w:r>
      <w:r>
        <w:rPr>
          <w:rFonts w:ascii="Courier New" w:hAnsi="Courier New" w:cs="Courier New"/>
          <w:sz w:val="20"/>
          <w:szCs w:val="20"/>
        </w:rPr>
        <w:br/>
        <w:t>   (3) Studentii care frecventeaza cursurile masterului didactic acreditat de Ministerul Educatiei, Cercetarii,</w:t>
      </w:r>
      <w:r>
        <w:rPr>
          <w:rFonts w:ascii="Courier New" w:hAnsi="Courier New" w:cs="Courier New"/>
          <w:sz w:val="20"/>
          <w:szCs w:val="20"/>
        </w:rPr>
        <w:t xml:space="preserve"> Tineretului si Sportului intr-o institutie publica pot beneficia de burse de studiu finantate de la bugetul de stat.</w:t>
      </w:r>
      <w:r>
        <w:rPr>
          <w:rFonts w:ascii="Courier New" w:hAnsi="Courier New" w:cs="Courier New"/>
          <w:sz w:val="20"/>
          <w:szCs w:val="20"/>
        </w:rPr>
        <w:br/>
        <w:t>   (4) Cuantumul unei burse acordate de la bugetul de stat este egal cu salariul net al unui profesor debutant.</w:t>
      </w:r>
      <w:r>
        <w:rPr>
          <w:rFonts w:ascii="Courier New" w:hAnsi="Courier New" w:cs="Courier New"/>
          <w:sz w:val="20"/>
          <w:szCs w:val="20"/>
        </w:rPr>
        <w:br/>
        <w:t>   (5) Criteriile de acord</w:t>
      </w:r>
      <w:r>
        <w:rPr>
          <w:rFonts w:ascii="Courier New" w:hAnsi="Courier New" w:cs="Courier New"/>
          <w:sz w:val="20"/>
          <w:szCs w:val="20"/>
        </w:rPr>
        <w:t>are a burselor de la bugetul de stat se stabilesc de catre Ministerul Educatiei, Cercetarii, Tineretului si Sportului.</w:t>
      </w:r>
      <w:r>
        <w:rPr>
          <w:rFonts w:ascii="Courier New" w:hAnsi="Courier New" w:cs="Courier New"/>
          <w:sz w:val="20"/>
          <w:szCs w:val="20"/>
        </w:rPr>
        <w:br/>
      </w:r>
      <w:r>
        <w:rPr>
          <w:rStyle w:val="lex-taiat"/>
          <w:rFonts w:ascii="Courier New" w:hAnsi="Courier New" w:cs="Courier New"/>
          <w:i/>
          <w:iCs/>
          <w:vanish/>
          <w:color w:val="FF0000"/>
          <w:sz w:val="16"/>
          <w:szCs w:val="16"/>
        </w:rPr>
        <w:t>   (6) Absolventilor masterului didactic li se elibereaza diploma de master didactic in domeniul programului de licenta.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w:t>
      </w:r>
      <w:r>
        <w:rPr>
          <w:rStyle w:val="lex-taiat"/>
          <w:rFonts w:ascii="Courier New" w:hAnsi="Courier New" w:cs="Courier New"/>
          <w:i/>
          <w:iCs/>
          <w:vanish/>
          <w:color w:val="FF0000"/>
          <w:sz w:val="16"/>
          <w:szCs w:val="16"/>
        </w:rPr>
        <w:t>(7) Planurile de invatamant ale studiilor de licenta in specialitatea pedagogia invatamantului primar si prescolar sunt elaborate pe baza standardelor profesionale stabilite de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 Pregatirea ps</w:t>
      </w:r>
      <w:r>
        <w:rPr>
          <w:rFonts w:ascii="Courier New" w:hAnsi="Courier New" w:cs="Courier New"/>
          <w:b/>
          <w:bCs/>
          <w:color w:val="008000"/>
          <w:sz w:val="20"/>
          <w:szCs w:val="20"/>
        </w:rPr>
        <w:t>ihopedagogica se finalizeaza prin obtinerea diplomei de master didactic ori a certificatului de absolvire a programelor de formare psihopedagogica.</w:t>
      </w:r>
      <w:r>
        <w:rPr>
          <w:rFonts w:ascii="Courier New" w:hAnsi="Courier New" w:cs="Courier New"/>
          <w:b/>
          <w:bCs/>
          <w:color w:val="008000"/>
          <w:sz w:val="20"/>
          <w:szCs w:val="20"/>
        </w:rPr>
        <w:br/>
        <w:t>   (7) Planurile de invatamant ale studiilor universitare de licenta in specialitatea pedagogia invatamantul</w:t>
      </w:r>
      <w:r>
        <w:rPr>
          <w:rFonts w:ascii="Courier New" w:hAnsi="Courier New" w:cs="Courier New"/>
          <w:b/>
          <w:bCs/>
          <w:color w:val="008000"/>
          <w:sz w:val="20"/>
          <w:szCs w:val="20"/>
        </w:rPr>
        <w:t>ui primar si prescolar sunt elaborate pe baza standardelor profesionale stabilite de Ministerul Educatiei Nationale. Pentru absolventii studiilor universitare de licenta in specialitatea pedagogia invatamantului primar si prescolar se considera indeplinita</w:t>
      </w:r>
      <w:r>
        <w:rPr>
          <w:rFonts w:ascii="Courier New" w:hAnsi="Courier New" w:cs="Courier New"/>
          <w:b/>
          <w:bCs/>
          <w:color w:val="008000"/>
          <w:sz w:val="20"/>
          <w:szCs w:val="20"/>
        </w:rPr>
        <w:t xml:space="preserve"> conditia de formare psihopedagogica de nivel 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pct.60 din </w:t>
      </w:r>
      <w:hyperlink r:id="rId737"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w:t>
      </w:r>
      <w:r>
        <w:rPr>
          <w:rFonts w:ascii="Courier New" w:hAnsi="Courier New" w:cs="Courier New"/>
          <w:b/>
          <w:bCs/>
          <w:sz w:val="20"/>
          <w:szCs w:val="20"/>
        </w:rPr>
        <w:t xml:space="preserve">Art.239. </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(1) Inscrierea pentru efectuarea stagiului practic prevazut la art</w:t>
      </w:r>
      <w:r>
        <w:rPr>
          <w:rStyle w:val="lex-taiat"/>
          <w:rFonts w:ascii="Courier New" w:hAnsi="Courier New" w:cs="Courier New"/>
          <w:i/>
          <w:iCs/>
          <w:vanish/>
          <w:color w:val="FF0000"/>
          <w:sz w:val="16"/>
          <w:szCs w:val="16"/>
        </w:rPr>
        <w:t>. 236 alin. (1) lit. c) este conditionata de obtinerea diplomei de licenta si a diplomei de master didactic.</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(2) In vederea realizarii pregatirii practice din cadrul masterului didactic se constituie o retea permanenta de unitati de invatamant, in baza </w:t>
      </w:r>
      <w:r>
        <w:rPr>
          <w:rStyle w:val="lex-taiat"/>
          <w:rFonts w:ascii="Courier New" w:hAnsi="Courier New" w:cs="Courier New"/>
          <w:i/>
          <w:iCs/>
          <w:vanish/>
          <w:color w:val="FF0000"/>
          <w:sz w:val="16"/>
          <w:szCs w:val="16"/>
        </w:rPr>
        <w:t>unor acorduri-cadru incheiate intre unitatile/institutiile de invatamant care asigura formarea initiala si inspectoratele scolare, in conditii stabilite prin ordin al ministrului educatiei, cercetarii, tineretului si sportului.</w:t>
      </w:r>
      <w:r>
        <w:rPr>
          <w:rFonts w:ascii="Courier New" w:hAnsi="Courier New" w:cs="Courier New"/>
          <w:b/>
          <w:bCs/>
          <w:color w:val="008000"/>
          <w:sz w:val="20"/>
          <w:szCs w:val="20"/>
        </w:rPr>
        <w:t>(1) Efectuarea stagiului prac</w:t>
      </w:r>
      <w:r>
        <w:rPr>
          <w:rFonts w:ascii="Courier New" w:hAnsi="Courier New" w:cs="Courier New"/>
          <w:b/>
          <w:bCs/>
          <w:color w:val="008000"/>
          <w:sz w:val="20"/>
          <w:szCs w:val="20"/>
        </w:rPr>
        <w:t>tic prevazut la art. 236 alin. (1) lit. c) este conditionata de obtinerea diplomei de licenta si a diplomei de master didactic sau a certificatului de absolvire a programului de formare psihopedagogica de nivel I ori II.</w:t>
      </w:r>
      <w:r>
        <w:rPr>
          <w:rFonts w:ascii="Courier New" w:hAnsi="Courier New" w:cs="Courier New"/>
          <w:b/>
          <w:bCs/>
          <w:color w:val="008000"/>
          <w:sz w:val="20"/>
          <w:szCs w:val="20"/>
        </w:rPr>
        <w:br/>
        <w:t>   (2) Pregatirea practica din cadr</w:t>
      </w:r>
      <w:r>
        <w:rPr>
          <w:rFonts w:ascii="Courier New" w:hAnsi="Courier New" w:cs="Courier New"/>
          <w:b/>
          <w:bCs/>
          <w:color w:val="008000"/>
          <w:sz w:val="20"/>
          <w:szCs w:val="20"/>
        </w:rPr>
        <w:t>ul masterului didactic sau al programelor de formare psihopedagogica se realizeaza in baza unor acorduri-cadru incheiate intre unitatile/institutiile de invatamant care asigura formarea initiala si inspectoratele scolare.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Modificat de art.I pct.61 di</w:t>
      </w:r>
      <w:r>
        <w:rPr>
          <w:rFonts w:ascii="Courier New" w:hAnsi="Courier New" w:cs="Courier New"/>
          <w:color w:val="0000FF"/>
          <w:sz w:val="20"/>
          <w:szCs w:val="20"/>
        </w:rPr>
        <w:t xml:space="preserve">n </w:t>
      </w:r>
      <w:hyperlink r:id="rId738"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t xml:space="preserve">  </w:t>
      </w:r>
      <w:r>
        <w:rPr>
          <w:rFonts w:ascii="Courier New" w:hAnsi="Courier New" w:cs="Courier New"/>
          <w:sz w:val="20"/>
          <w:szCs w:val="20"/>
        </w:rPr>
        <w:br/>
        <w:t>   (3) Pe baza acestor acorduri-cadru, unitatile/institutiile de invatamant care asigura formarea initiala incheie contracte de colaborare cu durata de 1-4 an</w:t>
      </w:r>
      <w:r>
        <w:rPr>
          <w:rFonts w:ascii="Courier New" w:hAnsi="Courier New" w:cs="Courier New"/>
          <w:sz w:val="20"/>
          <w:szCs w:val="20"/>
        </w:rPr>
        <w:t>i scolari cu unitatile de invatamant din reteaua prevazuta la alin. (2) pentru stabilirea conditiilor de organizare si desfasurare a stagiilor practice.</w:t>
      </w:r>
      <w:r>
        <w:rPr>
          <w:rFonts w:ascii="Courier New" w:hAnsi="Courier New" w:cs="Courier New"/>
          <w:sz w:val="20"/>
          <w:szCs w:val="20"/>
        </w:rPr>
        <w:br/>
        <w:t>   (4) Unitatile/institutiile de invatamant care asigura formarea initiala pot realiza independent part</w:t>
      </w:r>
      <w:r>
        <w:rPr>
          <w:rFonts w:ascii="Courier New" w:hAnsi="Courier New" w:cs="Courier New"/>
          <w:sz w:val="20"/>
          <w:szCs w:val="20"/>
        </w:rPr>
        <w:t>eneriate cu institutii ofertante de servicii in domeniu - centre de consiliere, cluburi si palate ale copiilor, centre logopedice si organizatii nonguvernamentale.</w:t>
      </w:r>
      <w:r>
        <w:rPr>
          <w:rFonts w:ascii="Courier New" w:hAnsi="Courier New" w:cs="Courier New"/>
          <w:sz w:val="20"/>
          <w:szCs w:val="20"/>
        </w:rPr>
        <w:br/>
      </w:r>
      <w:r>
        <w:rPr>
          <w:rStyle w:val="lex-taiat"/>
          <w:rFonts w:ascii="Courier New" w:hAnsi="Courier New" w:cs="Courier New"/>
          <w:i/>
          <w:iCs/>
          <w:vanish/>
          <w:color w:val="FF0000"/>
          <w:sz w:val="16"/>
          <w:szCs w:val="16"/>
        </w:rPr>
        <w:t>   (5) Pregatirea practica din cadrul masterului didactic se poate derula sub forma unei per</w:t>
      </w:r>
      <w:r>
        <w:rPr>
          <w:rStyle w:val="lex-taiat"/>
          <w:rFonts w:ascii="Courier New" w:hAnsi="Courier New" w:cs="Courier New"/>
          <w:i/>
          <w:iCs/>
          <w:vanish/>
          <w:color w:val="FF0000"/>
          <w:sz w:val="16"/>
          <w:szCs w:val="16"/>
        </w:rPr>
        <w:t>ioade de stagiu in strainatate in cadrul unui program al Uniunii Europene - componenta dedicata formarii initiale a profesorilor - perioada certificata prin documentul Europass Mobilitate.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Pregatirea practica din cadrul masterului didactic sau al pro</w:t>
      </w:r>
      <w:r>
        <w:rPr>
          <w:rFonts w:ascii="Courier New" w:hAnsi="Courier New" w:cs="Courier New"/>
          <w:b/>
          <w:bCs/>
          <w:color w:val="008000"/>
          <w:sz w:val="20"/>
          <w:szCs w:val="20"/>
        </w:rPr>
        <w:t>gramelor de formare psihopedagogica se poate derula sub forma unei perioade de stagiu in strainatate in cadrul unui program al Uniunii Europene - componenta dedicata formarii initiale a profesorilor - perioada certificata prin documentul Europass Mobilitat</w:t>
      </w:r>
      <w:r>
        <w:rPr>
          <w:rFonts w:ascii="Courier New" w:hAnsi="Courier New" w:cs="Courier New"/>
          <w:b/>
          <w:bCs/>
          <w:color w:val="008000"/>
          <w:sz w:val="20"/>
          <w:szCs w:val="20"/>
        </w:rPr>
        <w: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lastRenderedPageBreak/>
        <w:t xml:space="preserve">  Modificat de art.I pct.61 din </w:t>
      </w:r>
      <w:hyperlink r:id="rId739" w:anchor="/view/00491803.14-S1QigLLn94z" w:history="1">
        <w:r>
          <w:rPr>
            <w:rStyle w:val="Hyperlink"/>
            <w:rFonts w:ascii="Courier New" w:hAnsi="Courier New" w:cs="Courier New"/>
            <w:sz w:val="20"/>
            <w:szCs w:val="20"/>
          </w:rPr>
          <w:t>OUG 49/2014</w:t>
        </w:r>
      </w:hyperlink>
      <w:r>
        <w:rPr>
          <w:rFonts w:ascii="Courier New" w:hAnsi="Courier New" w:cs="Courier New"/>
          <w:color w:val="0000FF"/>
          <w:sz w:val="20"/>
          <w:szCs w:val="20"/>
        </w:rPr>
        <w:t xml:space="preserve"> </w:t>
      </w:r>
      <w:r>
        <w:rPr>
          <w:rFonts w:ascii="Courier New" w:hAnsi="Courier New" w:cs="Courier New"/>
          <w:sz w:val="20"/>
          <w:szCs w:val="20"/>
        </w:rPr>
        <w:br/>
        <w:t xml:space="preserve">   </w:t>
      </w:r>
      <w:r>
        <w:rPr>
          <w:rFonts w:ascii="Courier New" w:hAnsi="Courier New" w:cs="Courier New"/>
          <w:b/>
          <w:bCs/>
          <w:sz w:val="20"/>
          <w:szCs w:val="20"/>
        </w:rPr>
        <w:t xml:space="preserve">Art.240. </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(1) Ocuparea unei functii didactice pentru perioada stagiului practic cu durata de un an scolar se realizeaza pr</w:t>
      </w:r>
      <w:r>
        <w:rPr>
          <w:rStyle w:val="lex-taiat"/>
          <w:rFonts w:ascii="Courier New" w:hAnsi="Courier New" w:cs="Courier New"/>
          <w:i/>
          <w:iCs/>
          <w:vanish/>
          <w:color w:val="FF0000"/>
          <w:sz w:val="16"/>
          <w:szCs w:val="16"/>
        </w:rPr>
        <w:t>in:</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concurs pe posturi/catedre vacante/rezervate;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repartizare de catre inspectoratul scolar judetean/al municipiului Bucuresti pe posturile ramase neocupate in urma concursului.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xml:space="preserve">(1) Ocuparea </w:t>
      </w:r>
      <w:r>
        <w:rPr>
          <w:rFonts w:ascii="Courier New" w:hAnsi="Courier New" w:cs="Courier New"/>
          <w:b/>
          <w:bCs/>
          <w:color w:val="008000"/>
          <w:sz w:val="20"/>
          <w:szCs w:val="20"/>
        </w:rPr>
        <w:t>unei functii didactice pentru perioada stagiului practic cu durata de un an scolar se realizeaza prin concurs pe posturi/catedre vacante/rezervate.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Modificat de art.I pct.62 din </w:t>
      </w:r>
      <w:hyperlink r:id="rId740" w:anchor="/view/00491803.14-S1QigLLn94z" w:history="1">
        <w:r>
          <w:rPr>
            <w:rStyle w:val="Hyperlink"/>
            <w:rFonts w:ascii="Courier New" w:hAnsi="Courier New" w:cs="Courier New"/>
            <w:sz w:val="20"/>
            <w:szCs w:val="20"/>
          </w:rPr>
          <w:t>OUG 49/2014</w:t>
        </w:r>
      </w:hyperlink>
      <w:r>
        <w:rPr>
          <w:rFonts w:ascii="Courier New" w:hAnsi="Courier New" w:cs="Courier New"/>
          <w:i/>
          <w:iCs/>
          <w:vanish/>
          <w:color w:val="FF0000"/>
          <w:sz w:val="16"/>
          <w:szCs w:val="16"/>
        </w:rPr>
        <w:br/>
      </w:r>
      <w:r>
        <w:rPr>
          <w:rFonts w:ascii="Courier New" w:hAnsi="Courier New" w:cs="Courier New"/>
          <w:sz w:val="20"/>
          <w:szCs w:val="20"/>
        </w:rPr>
        <w:t>   (2) Persoanelor aflate in perioada stagiului practic cu durata de un an scolar li se aplica, in mod corespunzator functiei didactice ocupate temporar, toate prevederile prezentei legi, precum si toate celelalte prevederi corespunzatoar</w:t>
      </w:r>
      <w:r>
        <w:rPr>
          <w:rFonts w:ascii="Courier New" w:hAnsi="Courier New" w:cs="Courier New"/>
          <w:sz w:val="20"/>
          <w:szCs w:val="20"/>
        </w:rPr>
        <w:t>e din legislatia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Vezi: </w:t>
      </w:r>
      <w:hyperlink r:id="rId741" w:anchor="/view/53650575.18-ZyzEkTlKLG" w:history="1">
        <w:r>
          <w:rPr>
            <w:rStyle w:val="Hyperlink"/>
            <w:rFonts w:ascii="Courier New" w:hAnsi="Courier New" w:cs="Courier New"/>
            <w:sz w:val="16"/>
            <w:szCs w:val="16"/>
          </w:rPr>
          <w:t>ORDIN Nr. 5.365/2018</w:t>
        </w:r>
      </w:hyperlink>
      <w:r>
        <w:rPr>
          <w:rFonts w:ascii="Courier New" w:hAnsi="Courier New" w:cs="Courier New"/>
          <w:sz w:val="16"/>
          <w:szCs w:val="16"/>
        </w:rPr>
        <w:t xml:space="preserve"> </w:t>
      </w:r>
      <w:r>
        <w:rPr>
          <w:rFonts w:ascii="Courier New" w:hAnsi="Courier New" w:cs="Courier New"/>
          <w:color w:val="0000FF"/>
          <w:sz w:val="16"/>
          <w:szCs w:val="16"/>
        </w:rPr>
        <w:t>privind aprobarea programei pentru sustinerea examenului national de definitivare in invatamant la disciplina Relig</w:t>
      </w:r>
      <w:r>
        <w:rPr>
          <w:rFonts w:ascii="Courier New" w:hAnsi="Courier New" w:cs="Courier New"/>
          <w:color w:val="0000FF"/>
          <w:sz w:val="16"/>
          <w:szCs w:val="16"/>
        </w:rPr>
        <w:t>ie crestina dupa Evanghelie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Vezi: - </w:t>
      </w:r>
      <w:hyperlink r:id="rId742" w:anchor="/view/52120575.18-SkDYqBBFqX" w:history="1">
        <w:r>
          <w:rPr>
            <w:rStyle w:val="Hyperlink"/>
            <w:rFonts w:ascii="Courier New" w:hAnsi="Courier New" w:cs="Courier New"/>
            <w:sz w:val="16"/>
            <w:szCs w:val="16"/>
          </w:rPr>
          <w:t>ORDIN Nr.5212/2018</w:t>
        </w:r>
      </w:hyperlink>
      <w:r>
        <w:rPr>
          <w:rFonts w:ascii="Courier New" w:hAnsi="Courier New" w:cs="Courier New"/>
          <w:color w:val="0000FF"/>
          <w:sz w:val="16"/>
          <w:szCs w:val="16"/>
        </w:rPr>
        <w:t xml:space="preserve"> privind aprobarea Calendarului de organizare si desfasurare a examenului national de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w:t>
      </w:r>
      <w:r>
        <w:rPr>
          <w:rFonts w:ascii="Courier New" w:hAnsi="Courier New" w:cs="Courier New"/>
          <w:color w:val="0000FF"/>
          <w:sz w:val="16"/>
          <w:szCs w:val="16"/>
        </w:rPr>
        <w:t>definitivare în învatamânt în anul scolar 2018-2019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Vezi: - </w:t>
      </w:r>
      <w:hyperlink r:id="rId743" w:anchor="/view/52110575.18-20200917-ByLg9vaHWHv" w:history="1">
        <w:r>
          <w:rPr>
            <w:rStyle w:val="Hyperlink"/>
            <w:rFonts w:ascii="Courier New" w:hAnsi="Courier New" w:cs="Courier New"/>
            <w:sz w:val="16"/>
            <w:szCs w:val="16"/>
          </w:rPr>
          <w:t>OAP 5211/2018</w:t>
        </w:r>
      </w:hyperlink>
      <w:r>
        <w:rPr>
          <w:rFonts w:ascii="Courier New" w:hAnsi="Courier New" w:cs="Courier New"/>
          <w:color w:val="0000FF"/>
          <w:sz w:val="16"/>
          <w:szCs w:val="16"/>
        </w:rPr>
        <w:t xml:space="preserve"> privind aprobarea Metodologiei-cadru de organizare si desfasurare a examenului national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de definitivare în învatamânt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xml:space="preserve">   Vezi: - </w:t>
      </w:r>
      <w:hyperlink r:id="rId744" w:anchor="/view/49100575.19-t9SCxnPMRa" w:history="1">
        <w:r>
          <w:rPr>
            <w:rStyle w:val="Hyperlink"/>
            <w:rFonts w:ascii="Courier New" w:hAnsi="Courier New" w:cs="Courier New"/>
            <w:b/>
            <w:bCs/>
            <w:sz w:val="20"/>
            <w:szCs w:val="20"/>
          </w:rPr>
          <w:t>ORDIN Nr. 4.910/2019</w:t>
        </w:r>
      </w:hyperlink>
      <w:r>
        <w:rPr>
          <w:rFonts w:ascii="Courier New" w:hAnsi="Courier New" w:cs="Courier New"/>
          <w:b/>
          <w:bCs/>
          <w:color w:val="0000FF"/>
          <w:sz w:val="20"/>
          <w:szCs w:val="20"/>
        </w:rPr>
        <w:t xml:space="preserve"> privind aprobarea Calendarului de organizare si desfasurare a examenului national de definitiva</w:t>
      </w:r>
      <w:r>
        <w:rPr>
          <w:rFonts w:ascii="Courier New" w:hAnsi="Courier New" w:cs="Courier New"/>
          <w:b/>
          <w:bCs/>
          <w:color w:val="0000FF"/>
          <w:sz w:val="20"/>
          <w:szCs w:val="20"/>
        </w:rPr>
        <w:t>re în învatamânt în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hyperlink r:id="rId745" w:anchor="/view/52390575.21-HySe0a70y7F" w:history="1">
        <w:r>
          <w:rPr>
            <w:rStyle w:val="Hyperlink"/>
            <w:rFonts w:ascii="Courier New" w:hAnsi="Courier New" w:cs="Courier New"/>
            <w:b/>
            <w:bCs/>
            <w:sz w:val="20"/>
            <w:szCs w:val="20"/>
          </w:rPr>
          <w:t>ORDIN Nr. 5.239/2021</w:t>
        </w:r>
      </w:hyperlink>
      <w:r>
        <w:rPr>
          <w:rStyle w:val="Strong"/>
          <w:rFonts w:ascii="Courier New" w:hAnsi="Courier New" w:cs="Courier New"/>
          <w:color w:val="0000FF"/>
          <w:sz w:val="20"/>
          <w:szCs w:val="20"/>
        </w:rPr>
        <w:t xml:space="preserve"> privind aprobarea Calendarului </w:t>
      </w:r>
      <w:r>
        <w:rPr>
          <w:rStyle w:val="Strong"/>
          <w:rFonts w:ascii="Courier New" w:hAnsi="Courier New" w:cs="Courier New"/>
          <w:color w:val="0000FF"/>
          <w:sz w:val="20"/>
          <w:szCs w:val="20"/>
        </w:rPr>
        <w:t>de organizare si desfasurare a examenului national pentru definitivare in invatamantul preuniversitar in anul scolar 2021-2022</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Art.241</w:t>
      </w:r>
      <w:r>
        <w:rPr>
          <w:rFonts w:ascii="Courier New" w:hAnsi="Courier New" w:cs="Courier New"/>
          <w:sz w:val="20"/>
          <w:szCs w:val="20"/>
        </w:rPr>
        <w:t xml:space="preserve">. - (1) Examenul national de definitivare in invatamant este organizat de Ministerul </w:t>
      </w:r>
      <w:r>
        <w:rPr>
          <w:rFonts w:ascii="Courier New" w:hAnsi="Courier New" w:cs="Courier New"/>
          <w:sz w:val="20"/>
          <w:szCs w:val="20"/>
        </w:rPr>
        <w:t>Educatiei, Cercetarii, Tineretului si Sportului, conform unei metodologii aprobate prin ordin al ministrului educatiei, cercetarii, tineretului si sportului, si cuprinde: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Derogarea de la art.6 din </w:t>
      </w:r>
      <w:hyperlink r:id="rId746" w:anchor="/view/00581803.20-20200702-SJYggTcTj0U" w:history="1">
        <w:r>
          <w:rPr>
            <w:rStyle w:val="Hyperlink"/>
            <w:rFonts w:ascii="Courier New" w:hAnsi="Courier New" w:cs="Courier New"/>
            <w:b/>
            <w:bCs/>
            <w:sz w:val="20"/>
            <w:szCs w:val="20"/>
          </w:rPr>
          <w:t>OUG 58/2020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etapa I, eliminatorie - realizata de catre inspectoratele scolare in perioada stagiului practic cu durata de un an scolar si constand in evaluarea activitatii profesionale la nivelul unitatii de in</w:t>
      </w:r>
      <w:r>
        <w:rPr>
          <w:rFonts w:ascii="Courier New" w:hAnsi="Courier New" w:cs="Courier New"/>
          <w:sz w:val="20"/>
          <w:szCs w:val="20"/>
        </w:rPr>
        <w:t>vatamant, evaluarea portofoliului profesional personal si in sustinerea a cel putin doua inspectii la clasa;</w:t>
      </w:r>
      <w:r>
        <w:rPr>
          <w:rFonts w:ascii="Courier New" w:hAnsi="Courier New" w:cs="Courier New"/>
          <w:sz w:val="20"/>
          <w:szCs w:val="20"/>
        </w:rPr>
        <w:br/>
        <w:t>   b) etapa a II-a, finala - realizata la finalizarea stagiului practic cu durata de un an scolar si constand intr-o examinare scrisa, pe baza unei</w:t>
      </w:r>
      <w:r>
        <w:rPr>
          <w:rFonts w:ascii="Courier New" w:hAnsi="Courier New" w:cs="Courier New"/>
          <w:sz w:val="20"/>
          <w:szCs w:val="20"/>
        </w:rPr>
        <w:t xml:space="preserve"> tematici si a unei bibliografii aprobate de Ministerul Educatiei, Cercetarii, Tineretului si Sportului, pentru fiecare specialitate in parte.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 situatia limitarii sau suspendarii activitatilor didactice pentru realizarea carora se impune prezent</w:t>
      </w:r>
      <w:r>
        <w:rPr>
          <w:rFonts w:ascii="Courier New" w:hAnsi="Courier New" w:cs="Courier New"/>
          <w:b/>
          <w:bCs/>
          <w:color w:val="008000"/>
          <w:sz w:val="20"/>
          <w:szCs w:val="20"/>
        </w:rPr>
        <w:t>a fizica a beneficiarilor primari ai sistemului de educatie in unitatile de invatamant, probele prevazute la alin. (1) lit. a) din cadrul etapei I eliminatorii a examenului pentru definitivare in invatamant se pot realiza si prin intermediul tehnologiei si</w:t>
      </w:r>
      <w:r>
        <w:rPr>
          <w:rFonts w:ascii="Courier New" w:hAnsi="Courier New" w:cs="Courier New"/>
          <w:b/>
          <w:bCs/>
          <w:color w:val="008000"/>
          <w:sz w:val="20"/>
          <w:szCs w:val="20"/>
        </w:rPr>
        <w:t xml:space="preserve"> al internetului."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art.11 pct.3 din </w:t>
      </w:r>
      <w:hyperlink r:id="rId747" w:anchor="/view/01411803.20-20210913-rysxcYLNpfF" w:history="1">
        <w:r>
          <w:rPr>
            <w:rStyle w:val="Hyperlink"/>
            <w:rFonts w:ascii="Courier New" w:hAnsi="Courier New" w:cs="Courier New"/>
            <w:b/>
            <w:bCs/>
            <w:sz w:val="20"/>
            <w:szCs w:val="20"/>
          </w:rPr>
          <w:t>OUG 141/2020</w:t>
        </w:r>
      </w:hyperlink>
      <w:r>
        <w:rPr>
          <w:rFonts w:ascii="Courier New" w:hAnsi="Courier New" w:cs="Courier New"/>
          <w:sz w:val="20"/>
          <w:szCs w:val="20"/>
        </w:rPr>
        <w:br/>
        <w:t>   (2) Cadrele didactice care promoveaza examenul de definitivat dobandesc titlul de profesor cu dre</w:t>
      </w:r>
      <w:r>
        <w:rPr>
          <w:rFonts w:ascii="Courier New" w:hAnsi="Courier New" w:cs="Courier New"/>
          <w:sz w:val="20"/>
          <w:szCs w:val="20"/>
        </w:rPr>
        <w:t>pt de practica in invatamantul preuniversitar.</w:t>
      </w:r>
      <w:r>
        <w:rPr>
          <w:rFonts w:ascii="Courier New" w:hAnsi="Courier New" w:cs="Courier New"/>
          <w:sz w:val="20"/>
          <w:szCs w:val="20"/>
        </w:rPr>
        <w:br/>
        <w:t>   (3) Cadrelor didactice angajate cu contract de munca pe o perioada determinata, care au promovat examenul de definitivare in invatamant, li se poate asigura continuitatea pe postul didactic/catedra ocupat(a</w:t>
      </w:r>
      <w:r>
        <w:rPr>
          <w:rFonts w:ascii="Courier New" w:hAnsi="Courier New" w:cs="Courier New"/>
          <w:sz w:val="20"/>
          <w:szCs w:val="20"/>
        </w:rPr>
        <w:t>), prin hotararea consiliului de administratie din unitatea de invatamant respectiva, in conditiile legii.</w:t>
      </w:r>
      <w:r>
        <w:rPr>
          <w:rFonts w:ascii="Courier New" w:hAnsi="Courier New" w:cs="Courier New"/>
          <w:sz w:val="20"/>
          <w:szCs w:val="20"/>
        </w:rPr>
        <w:br/>
      </w:r>
      <w:r>
        <w:rPr>
          <w:rStyle w:val="lex-taiat"/>
          <w:rFonts w:ascii="Courier New" w:hAnsi="Courier New" w:cs="Courier New"/>
          <w:i/>
          <w:iCs/>
          <w:color w:val="FF0000"/>
          <w:sz w:val="16"/>
          <w:szCs w:val="16"/>
        </w:rPr>
        <w:t>   (4) Persoanele care nu promoveaza examenul de definitivare in invatamant pot participa la cel mult doua alte sesiuni ale acestui examen, in condit</w:t>
      </w:r>
      <w:r>
        <w:rPr>
          <w:rStyle w:val="lex-taiat"/>
          <w:rFonts w:ascii="Courier New" w:hAnsi="Courier New" w:cs="Courier New"/>
          <w:i/>
          <w:iCs/>
          <w:color w:val="FF0000"/>
          <w:sz w:val="16"/>
          <w:szCs w:val="16"/>
        </w:rPr>
        <w:t>iile reluarii de fiecare data, anterior sustinerii examenului, a stagiului de practica cu durata de un an scolar.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color w:val="008000"/>
          <w:sz w:val="20"/>
          <w:szCs w:val="20"/>
        </w:rPr>
        <w:t>(4) Persoanele care nu au promovat examenul pentru definitivare in invatamant se pot prezenta la o noua sesiune dupa reluarea, de fiecare da</w:t>
      </w:r>
      <w:r>
        <w:rPr>
          <w:rFonts w:ascii="Courier New" w:hAnsi="Courier New" w:cs="Courier New"/>
          <w:b/>
          <w:bCs/>
          <w:color w:val="008000"/>
          <w:sz w:val="20"/>
          <w:szCs w:val="20"/>
        </w:rPr>
        <w:t>ta, anterior sustinerii examenului, a stagiului de practica cu durata de un an scolar. Candidatii pot sustine examenul national pentru definitivare in invatamant fara taxa de cel mult trei ori. Prezentarile ulterioare la examen sunt conditionate de achitar</w:t>
      </w:r>
      <w:r>
        <w:rPr>
          <w:rFonts w:ascii="Courier New" w:hAnsi="Courier New" w:cs="Courier New"/>
          <w:b/>
          <w:bCs/>
          <w:color w:val="008000"/>
          <w:sz w:val="20"/>
          <w:szCs w:val="20"/>
        </w:rPr>
        <w:t>ea unor taxe stabilite de catre Ministerul Educatiei Nationale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pct.9 din </w:t>
      </w:r>
      <w:hyperlink r:id="rId748"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color w:val="FF0000"/>
          <w:sz w:val="16"/>
          <w:szCs w:val="16"/>
        </w:rPr>
        <w:t>(5) Stagiul de practica cu d</w:t>
      </w:r>
      <w:r>
        <w:rPr>
          <w:rStyle w:val="lex-taiat"/>
          <w:rFonts w:ascii="Courier New" w:hAnsi="Courier New" w:cs="Courier New"/>
          <w:i/>
          <w:iCs/>
          <w:color w:val="FF0000"/>
          <w:sz w:val="16"/>
          <w:szCs w:val="16"/>
        </w:rPr>
        <w:t>urata de un an scolar si examenul de definitivare in invatamant pot fi reluate, in conditiile legii, intrun interval de timp care nu depaseste 5 ani de la inceperea primului stagiu de practica.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La articolul 241, alineatul (5) abrogat de art.I pct.10 din </w:t>
      </w:r>
      <w:hyperlink r:id="rId749"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(6) Persoanele care nu promoveaza examenul de definitivare in invatamant, in conditiile prezentului articol, pot fi angajate in sistemul national de i</w:t>
      </w:r>
      <w:r>
        <w:rPr>
          <w:rFonts w:ascii="Courier New" w:hAnsi="Courier New" w:cs="Courier New"/>
          <w:sz w:val="20"/>
          <w:szCs w:val="20"/>
        </w:rPr>
        <w:t>nvatamant preuniversitar numai pe perioada determinata, cu statut de profesor debutant.</w:t>
      </w:r>
      <w:r>
        <w:rPr>
          <w:rFonts w:ascii="Courier New" w:hAnsi="Courier New" w:cs="Courier New"/>
          <w:sz w:val="20"/>
          <w:szCs w:val="20"/>
        </w:rPr>
        <w:br/>
        <w:t xml:space="preserve">   </w:t>
      </w:r>
      <w:r>
        <w:rPr>
          <w:rFonts w:ascii="Courier New" w:hAnsi="Courier New" w:cs="Courier New"/>
          <w:b/>
          <w:bCs/>
          <w:sz w:val="20"/>
          <w:szCs w:val="20"/>
        </w:rPr>
        <w:t xml:space="preserve">Art.242. </w:t>
      </w:r>
      <w:r>
        <w:rPr>
          <w:rFonts w:ascii="Courier New" w:hAnsi="Courier New" w:cs="Courier New"/>
          <w:sz w:val="20"/>
          <w:szCs w:val="20"/>
        </w:rPr>
        <w:t>- (1) Formarea continua a cadrelor didactice cuprinde dezvoltarea profesionala si evolutia in cariera.</w:t>
      </w:r>
      <w:r>
        <w:rPr>
          <w:rFonts w:ascii="Courier New" w:hAnsi="Courier New" w:cs="Courier New"/>
          <w:sz w:val="20"/>
          <w:szCs w:val="20"/>
        </w:rPr>
        <w:br/>
        <w:t xml:space="preserve">   (2) Evolutia in cariera se realizeaza prin gradul </w:t>
      </w:r>
      <w:r>
        <w:rPr>
          <w:rFonts w:ascii="Courier New" w:hAnsi="Courier New" w:cs="Courier New"/>
          <w:sz w:val="20"/>
          <w:szCs w:val="20"/>
        </w:rPr>
        <w:t>didactic II si gradul didactic I, examene de certificare a diferitelor niveluri de competenta.</w:t>
      </w:r>
      <w:r>
        <w:rPr>
          <w:rFonts w:ascii="Courier New" w:hAnsi="Courier New" w:cs="Courier New"/>
          <w:sz w:val="20"/>
          <w:szCs w:val="20"/>
        </w:rPr>
        <w:br/>
        <w:t>   (3) Probele de examen, tematica, bibliografia, precum si procedura de organizare si desfasurare a examenelor pentru obtinerea gradelor didactice sunt reglemen</w:t>
      </w:r>
      <w:r>
        <w:rPr>
          <w:rFonts w:ascii="Courier New" w:hAnsi="Courier New" w:cs="Courier New"/>
          <w:sz w:val="20"/>
          <w:szCs w:val="20"/>
        </w:rPr>
        <w:t>tate prin metodologie elaborata de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(4) Gradul didactic II se obtine de catre personalul didactic de predare care are o vechime la catedra de cel putin 4 ani de la obtinerea definitivarii in in</w:t>
      </w:r>
      <w:r>
        <w:rPr>
          <w:rFonts w:ascii="Courier New" w:hAnsi="Courier New" w:cs="Courier New"/>
          <w:sz w:val="20"/>
          <w:szCs w:val="20"/>
        </w:rPr>
        <w:t>vatamant, prin promovarea urmatoarelor probe: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Derogarea de la art.7 din </w:t>
      </w:r>
      <w:hyperlink r:id="rId750" w:anchor="/view/00581803.20-20200702-SJYggTcTj0U" w:history="1">
        <w:r>
          <w:rPr>
            <w:rStyle w:val="Hyperlink"/>
            <w:rFonts w:ascii="Courier New" w:hAnsi="Courier New" w:cs="Courier New"/>
            <w:b/>
            <w:bCs/>
            <w:sz w:val="20"/>
            <w:szCs w:val="20"/>
          </w:rPr>
          <w:t>OUG 58/2020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 o inspectie scolara speciala, precedata de cel putin doua inspectii scolare curente esalonate pe parcursul celor 4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Art.39 din </w:t>
      </w:r>
      <w:hyperlink r:id="rId751" w:anchor="/view/00701803.20-20211218-ryAhQEj5iF" w:history="1">
        <w:r>
          <w:rPr>
            <w:rStyle w:val="Hyperlink"/>
            <w:rFonts w:ascii="Courier New" w:hAnsi="Courier New" w:cs="Courier New"/>
            <w:b/>
            <w:bCs/>
            <w:sz w:val="20"/>
            <w:szCs w:val="20"/>
          </w:rPr>
          <w:t>OUG 70/2020</w:t>
        </w:r>
      </w:hyperlink>
      <w:r>
        <w:rPr>
          <w:rFonts w:ascii="Courier New" w:hAnsi="Courier New" w:cs="Courier New"/>
          <w:sz w:val="20"/>
          <w:szCs w:val="20"/>
        </w:rPr>
        <w:br/>
        <w:t xml:space="preserve">   b) un test </w:t>
      </w:r>
      <w:r>
        <w:rPr>
          <w:rFonts w:ascii="Courier New" w:hAnsi="Courier New" w:cs="Courier New"/>
          <w:sz w:val="20"/>
          <w:szCs w:val="20"/>
        </w:rPr>
        <w:t>din metodica specialitatii, cu abordari interdisciplinare si de creativitate, elaborat pe baza unei tematici si a unei bibliografii aprobate de Ministerul Educatiei, Cercetarii, Tineretului si Sportului, pentru fiecare specialitate in parte;</w:t>
      </w:r>
      <w:r>
        <w:rPr>
          <w:rFonts w:ascii="Courier New" w:hAnsi="Courier New" w:cs="Courier New"/>
          <w:sz w:val="20"/>
          <w:szCs w:val="20"/>
        </w:rPr>
        <w:br/>
        <w:t xml:space="preserve">   c) o proba </w:t>
      </w:r>
      <w:r>
        <w:rPr>
          <w:rFonts w:ascii="Courier New" w:hAnsi="Courier New" w:cs="Courier New"/>
          <w:sz w:val="20"/>
          <w:szCs w:val="20"/>
        </w:rPr>
        <w:t>orala de pedagogie, pe baza unei programe aprobate de Ministerul Educatiei, Cercetarii, Tineretului si Sportului, care cuprinde si elemente de psihologie si de sociologie educationala.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 situatia limitarii sau suspendarii activitatilor didactice </w:t>
      </w:r>
      <w:r>
        <w:rPr>
          <w:rFonts w:ascii="Courier New" w:hAnsi="Courier New" w:cs="Courier New"/>
          <w:b/>
          <w:bCs/>
          <w:color w:val="008000"/>
          <w:sz w:val="20"/>
          <w:szCs w:val="20"/>
        </w:rPr>
        <w:t>pentru realizarea carora se impune prezenta fizica a beneficiarilor primari ai sistemului de educatie in unitatile de invatamant, prin exceptie de la alin. (4), personalul didactic de predare, care are o vechime la catedra de cel putin 4 ani de la obtinere</w:t>
      </w:r>
      <w:r>
        <w:rPr>
          <w:rFonts w:ascii="Courier New" w:hAnsi="Courier New" w:cs="Courier New"/>
          <w:b/>
          <w:bCs/>
          <w:color w:val="008000"/>
          <w:sz w:val="20"/>
          <w:szCs w:val="20"/>
        </w:rPr>
        <w:t>a definitivarii in invatamant, poate obtine gradul didactic II, cu conditia promovarii urmatoarelor probe:</w:t>
      </w:r>
      <w:r>
        <w:rPr>
          <w:rFonts w:ascii="Courier New" w:hAnsi="Courier New" w:cs="Courier New"/>
          <w:b/>
          <w:bCs/>
          <w:color w:val="008000"/>
          <w:sz w:val="20"/>
          <w:szCs w:val="20"/>
        </w:rPr>
        <w:br/>
        <w:t>   a) cel putin doua inspectii scolare, care se pot realiza si prin intermediul tehnologiei si al internetului;</w:t>
      </w:r>
      <w:r>
        <w:rPr>
          <w:rFonts w:ascii="Courier New" w:hAnsi="Courier New" w:cs="Courier New"/>
          <w:b/>
          <w:bCs/>
          <w:color w:val="008000"/>
          <w:sz w:val="20"/>
          <w:szCs w:val="20"/>
        </w:rPr>
        <w:br/>
        <w:t>   b) o proba scrisa, care contine el</w:t>
      </w:r>
      <w:r>
        <w:rPr>
          <w:rFonts w:ascii="Courier New" w:hAnsi="Courier New" w:cs="Courier New"/>
          <w:b/>
          <w:bCs/>
          <w:color w:val="008000"/>
          <w:sz w:val="20"/>
          <w:szCs w:val="20"/>
        </w:rPr>
        <w:t>emente de didactica specialitatii, precum si elemente de pedagogie si de psihologie, cu abordari interdisciplinare si de creativitate, elaborata pe baza unor tematici si bibliografii aprobate de Ministerul Educatiei si Cercetarii."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Completat de art.11 p</w:t>
      </w:r>
      <w:r>
        <w:rPr>
          <w:rFonts w:ascii="Courier New" w:hAnsi="Courier New" w:cs="Courier New"/>
          <w:b/>
          <w:bCs/>
          <w:color w:val="0000FF"/>
          <w:sz w:val="20"/>
          <w:szCs w:val="20"/>
        </w:rPr>
        <w:t xml:space="preserve">ct.4 din </w:t>
      </w:r>
      <w:hyperlink r:id="rId752" w:anchor="/view/01411803.20-20210913-rysxcYLNpfF" w:history="1">
        <w:r>
          <w:rPr>
            <w:rStyle w:val="Hyperlink"/>
            <w:rFonts w:ascii="Courier New" w:hAnsi="Courier New" w:cs="Courier New"/>
            <w:b/>
            <w:bCs/>
            <w:sz w:val="20"/>
            <w:szCs w:val="20"/>
          </w:rPr>
          <w:t>OUG 141/2020</w:t>
        </w:r>
      </w:hyperlink>
      <w:r>
        <w:rPr>
          <w:rFonts w:ascii="Courier New" w:hAnsi="Courier New" w:cs="Courier New"/>
          <w:sz w:val="20"/>
          <w:szCs w:val="20"/>
        </w:rPr>
        <w:br/>
        <w:t>   (5) Gradul didactic I se poate obtine de catre personalul didactic de predare care are o vechime la catedra de cel putin 4 ani de la acordar</w:t>
      </w:r>
      <w:r>
        <w:rPr>
          <w:rFonts w:ascii="Courier New" w:hAnsi="Courier New" w:cs="Courier New"/>
          <w:sz w:val="20"/>
          <w:szCs w:val="20"/>
        </w:rPr>
        <w:t>ea gradului didactic II, prin promovarea urmatoarelor probe: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a) un colocviu de admitere, pe baza unei tematici si a unei bibliografii aprobate de Ministerul Educatiei, Cercetarii, Tineretului si Sportului, pentru fiecare specialitate in parte;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w:t>
      </w:r>
      <w:r>
        <w:rPr>
          <w:rFonts w:ascii="Courier New" w:hAnsi="Courier New" w:cs="Courier New"/>
          <w:b/>
          <w:bCs/>
          <w:color w:val="0000FF"/>
          <w:sz w:val="20"/>
          <w:szCs w:val="20"/>
        </w:rPr>
        <w:t xml:space="preserve">Derogarea de la art.8 din </w:t>
      </w:r>
      <w:hyperlink r:id="rId753" w:anchor="/view/00581803.20-20200702-SJYggTcTj0U" w:history="1">
        <w:r>
          <w:rPr>
            <w:rStyle w:val="Hyperlink"/>
            <w:rFonts w:ascii="Courier New" w:hAnsi="Courier New" w:cs="Courier New"/>
            <w:b/>
            <w:bCs/>
            <w:sz w:val="20"/>
            <w:szCs w:val="20"/>
          </w:rPr>
          <w:t>OUG 58/2020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b) o inspectie scolara speciala, precedata de cel putin doua inspectii scolare curente, esalonate pe parcursul celor 4 ani, </w:t>
      </w:r>
      <w:r>
        <w:rPr>
          <w:rFonts w:ascii="Courier New" w:hAnsi="Courier New" w:cs="Courier New"/>
          <w:sz w:val="20"/>
          <w:szCs w:val="20"/>
        </w:rPr>
        <w:t>toate apreciate cu calificativul maxim;</w:t>
      </w:r>
      <w:r>
        <w:rPr>
          <w:rFonts w:ascii="Courier New" w:hAnsi="Courier New" w:cs="Courier New"/>
          <w:sz w:val="20"/>
          <w:szCs w:val="20"/>
        </w:rPr>
        <w:br/>
        <w:t>   c) elaborarea unei lucrari metodico-stiintifice, sub indrumarea unui conducator stiintific stabilit de institutia cu competente in domeniu;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Derogarea de la art.8 din </w:t>
      </w:r>
      <w:hyperlink r:id="rId754" w:anchor="/view/00581803.20-20200702-SJYggTcTj0U" w:history="1">
        <w:r>
          <w:rPr>
            <w:rStyle w:val="Hyperlink"/>
            <w:rFonts w:ascii="Courier New" w:hAnsi="Courier New" w:cs="Courier New"/>
            <w:b/>
            <w:bCs/>
            <w:sz w:val="20"/>
            <w:szCs w:val="20"/>
          </w:rPr>
          <w:t>OUG 58/2020</w:t>
        </w:r>
      </w:hyperlink>
      <w:r>
        <w:rPr>
          <w:rFonts w:ascii="Courier New" w:hAnsi="Courier New" w:cs="Courier New"/>
          <w:sz w:val="20"/>
          <w:szCs w:val="20"/>
        </w:rPr>
        <w:br/>
        <w:t>   d) sustinerea lucrarii metodico-stiintifice, in fata comisiei instituite, conform metodologiei Ministerului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 situatia limitarii </w:t>
      </w:r>
      <w:r>
        <w:rPr>
          <w:rFonts w:ascii="Courier New" w:hAnsi="Courier New" w:cs="Courier New"/>
          <w:b/>
          <w:bCs/>
          <w:color w:val="008000"/>
          <w:sz w:val="20"/>
          <w:szCs w:val="20"/>
        </w:rPr>
        <w:t>sau suspendarii activitatilor didactice in unitatile de invatamant, pentru obtinerea gradului didactic I, colocviul de admitere, inspectiile scolare, precum si sustinerea lucrarii metodico-stiintifice se pot realiza si prin intermediul tehnologiei si al in</w:t>
      </w:r>
      <w:r>
        <w:rPr>
          <w:rFonts w:ascii="Courier New" w:hAnsi="Courier New" w:cs="Courier New"/>
          <w:b/>
          <w:bCs/>
          <w:color w:val="008000"/>
          <w:sz w:val="20"/>
          <w:szCs w:val="20"/>
        </w:rPr>
        <w:t>ternetului."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art.11 pct.5 din </w:t>
      </w:r>
      <w:hyperlink r:id="rId755" w:anchor="/view/01411803.20-20210913-rysxcYLNpfF" w:history="1">
        <w:r>
          <w:rPr>
            <w:rStyle w:val="Hyperlink"/>
            <w:rFonts w:ascii="Courier New" w:hAnsi="Courier New" w:cs="Courier New"/>
            <w:b/>
            <w:bCs/>
            <w:sz w:val="20"/>
            <w:szCs w:val="20"/>
          </w:rPr>
          <w:t>OUG 141/2020</w:t>
        </w:r>
      </w:hyperlink>
      <w:r>
        <w:rPr>
          <w:rFonts w:ascii="Courier New" w:hAnsi="Courier New" w:cs="Courier New"/>
          <w:sz w:val="20"/>
          <w:szCs w:val="20"/>
        </w:rPr>
        <w:br/>
        <w:t>   (6) In caz de nepromovare, examenele pentru obtinerea gradelor didactice II, respectiv I, pot fi repeta</w:t>
      </w:r>
      <w:r>
        <w:rPr>
          <w:rFonts w:ascii="Courier New" w:hAnsi="Courier New" w:cs="Courier New"/>
          <w:sz w:val="20"/>
          <w:szCs w:val="20"/>
        </w:rPr>
        <w:t>te la un interval de cel putin 2 ani scolari.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Prin exceptie de la prevederile alin. (6), pentru anul scolar 2020-2021, in caz de nepromovare a unei probe din cadrul examenelor pentru obtinerea gradelor didactice II si I, aceasta poate fi repetata </w:t>
      </w:r>
      <w:r>
        <w:rPr>
          <w:rFonts w:ascii="Courier New" w:hAnsi="Courier New" w:cs="Courier New"/>
          <w:b/>
          <w:bCs/>
          <w:color w:val="008000"/>
          <w:sz w:val="20"/>
          <w:szCs w:val="20"/>
        </w:rPr>
        <w:t>in anul scolar urmator."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art.11 pct.6 din </w:t>
      </w:r>
      <w:hyperlink r:id="rId756" w:anchor="/view/01411803.20-20210913-rysxcYLNpfF" w:history="1">
        <w:r>
          <w:rPr>
            <w:rStyle w:val="Hyperlink"/>
            <w:rFonts w:ascii="Courier New" w:hAnsi="Courier New" w:cs="Courier New"/>
            <w:b/>
            <w:bCs/>
            <w:sz w:val="20"/>
            <w:szCs w:val="20"/>
          </w:rPr>
          <w:t>OUG 141/2020</w:t>
        </w:r>
      </w:hyperlink>
      <w:r>
        <w:rPr>
          <w:rFonts w:ascii="Courier New" w:hAnsi="Courier New" w:cs="Courier New"/>
          <w:sz w:val="20"/>
          <w:szCs w:val="20"/>
        </w:rPr>
        <w:br/>
      </w:r>
      <w:r>
        <w:rPr>
          <w:rStyle w:val="lex-taiat"/>
          <w:rFonts w:ascii="Courier New" w:hAnsi="Courier New" w:cs="Courier New"/>
          <w:i/>
          <w:iCs/>
          <w:color w:val="FF0000"/>
          <w:sz w:val="16"/>
          <w:szCs w:val="16"/>
        </w:rPr>
        <w:t>   (7) Personalului didactic incadrat in invatamantul preuniversitar, care indeplineste condit</w:t>
      </w:r>
      <w:r>
        <w:rPr>
          <w:rStyle w:val="lex-taiat"/>
          <w:rFonts w:ascii="Courier New" w:hAnsi="Courier New" w:cs="Courier New"/>
          <w:i/>
          <w:iCs/>
          <w:color w:val="FF0000"/>
          <w:sz w:val="16"/>
          <w:szCs w:val="16"/>
        </w:rPr>
        <w:t>iile de formare initiala si care a obtinut titlul stiintific de doctor, i se acorda gradul didactic I, pe baza unei metodologii elaborate de Ministerul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(7) Personalului didactic incadrat in invatamantul preuniversitar, care a obtinut titlul stiintific de doctor in domeniul in care poate fi incadrat sau in domeniul stiintelor educatiei si care indeplineste cumulativ conditiile de formare initiala si condit</w:t>
      </w:r>
      <w:r>
        <w:rPr>
          <w:rFonts w:ascii="Courier New" w:hAnsi="Courier New" w:cs="Courier New"/>
          <w:b/>
          <w:bCs/>
          <w:color w:val="008000"/>
          <w:sz w:val="20"/>
          <w:szCs w:val="20"/>
        </w:rPr>
        <w:t>iile de vechime la catedra de minimum 4 ani de la obtinerea definitivarii in invatamant, i se acorda gradul didactic I, in temeiul prevederilor unei metodologii specifice, elaborate de catre Ministerul Educatiei Nationale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Modi</w:t>
      </w:r>
      <w:r>
        <w:rPr>
          <w:rFonts w:ascii="Courier New" w:hAnsi="Courier New" w:cs="Courier New"/>
          <w:b/>
          <w:bCs/>
          <w:color w:val="0000FF"/>
          <w:sz w:val="20"/>
          <w:szCs w:val="20"/>
        </w:rPr>
        <w:t xml:space="preserve">ficat de art.I pct.11 din </w:t>
      </w:r>
      <w:hyperlink r:id="rId757"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 situatia limitarii sau suspendarii activitatilor didactice </w:t>
      </w:r>
      <w:r>
        <w:rPr>
          <w:rFonts w:ascii="Courier New" w:hAnsi="Courier New" w:cs="Courier New"/>
          <w:b/>
          <w:bCs/>
          <w:color w:val="008000"/>
          <w:sz w:val="20"/>
          <w:szCs w:val="20"/>
        </w:rPr>
        <w:t>pentru realizarea carora se impune prezenta fizica a beneficiarilor primari ai sistemului de educatie in unitatile de invatamant, pentru acordarea gradului didactic I prin echivalarea titlului stiintific de doctor, inspectiile scolare se pot realiza si pri</w:t>
      </w:r>
      <w:r>
        <w:rPr>
          <w:rFonts w:ascii="Courier New" w:hAnsi="Courier New" w:cs="Courier New"/>
          <w:b/>
          <w:bCs/>
          <w:color w:val="008000"/>
          <w:sz w:val="20"/>
          <w:szCs w:val="20"/>
        </w:rPr>
        <w:t>n intermediul tehnologiei si al internetului."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art.11 pct.7 din </w:t>
      </w:r>
      <w:hyperlink r:id="rId758" w:anchor="/view/01411803.20-20210913-rysxcYLNpfF" w:history="1">
        <w:r>
          <w:rPr>
            <w:rStyle w:val="Hyperlink"/>
            <w:rFonts w:ascii="Courier New" w:hAnsi="Courier New" w:cs="Courier New"/>
            <w:b/>
            <w:bCs/>
            <w:sz w:val="20"/>
            <w:szCs w:val="20"/>
          </w:rPr>
          <w:t>OUG 141/2020</w:t>
        </w:r>
      </w:hyperlink>
      <w:r>
        <w:rPr>
          <w:rFonts w:ascii="Courier New" w:hAnsi="Courier New" w:cs="Courier New"/>
          <w:sz w:val="20"/>
          <w:szCs w:val="20"/>
        </w:rPr>
        <w:br/>
        <w:t>   (8) Personalul didactic care a obtinut definitivarea in invatamant sa</w:t>
      </w:r>
      <w:r>
        <w:rPr>
          <w:rFonts w:ascii="Courier New" w:hAnsi="Courier New" w:cs="Courier New"/>
          <w:sz w:val="20"/>
          <w:szCs w:val="20"/>
        </w:rPr>
        <w:t>u gradul didactic II cu media 10 se poate prezenta, dupa caz, la examenele pentru gradul II, respectiv gradul I, cu un an mai devreme fata de perioada prevazuta de prezenta lege.</w:t>
      </w:r>
      <w:r>
        <w:rPr>
          <w:rFonts w:ascii="Courier New" w:hAnsi="Courier New" w:cs="Courier New"/>
          <w:sz w:val="20"/>
          <w:szCs w:val="20"/>
        </w:rPr>
        <w:br/>
        <w:t>   (9) In cazul in care profesorii au dobandit doua sau mai multe specialitat</w:t>
      </w:r>
      <w:r>
        <w:rPr>
          <w:rFonts w:ascii="Courier New" w:hAnsi="Courier New" w:cs="Courier New"/>
          <w:sz w:val="20"/>
          <w:szCs w:val="20"/>
        </w:rPr>
        <w:t>i, definitivarea in invatamant si gradele didactice II si I obtinute la una dintre acestea sunt recunoscute pentru oricare dintre specialitatile dobandite prin studii.</w:t>
      </w:r>
      <w:r>
        <w:rPr>
          <w:rFonts w:ascii="Courier New" w:hAnsi="Courier New" w:cs="Courier New"/>
          <w:sz w:val="20"/>
          <w:szCs w:val="20"/>
        </w:rPr>
        <w:br/>
        <w:t>   (10) Gradele didactice se acorda prin ordin al ministrului educatiei, cercetarii, tin</w:t>
      </w:r>
      <w:r>
        <w:rPr>
          <w:rFonts w:ascii="Courier New" w:hAnsi="Courier New" w:cs="Courier New"/>
          <w:sz w:val="20"/>
          <w:szCs w:val="20"/>
        </w:rPr>
        <w:t>eretului si sportului.</w:t>
      </w:r>
      <w:r>
        <w:rPr>
          <w:rFonts w:ascii="Courier New" w:hAnsi="Courier New" w:cs="Courier New"/>
          <w:sz w:val="20"/>
          <w:szCs w:val="20"/>
        </w:rPr>
        <w:br/>
        <w:t xml:space="preserve">   </w:t>
      </w:r>
      <w:r>
        <w:rPr>
          <w:rFonts w:ascii="Courier New" w:hAnsi="Courier New" w:cs="Courier New"/>
          <w:b/>
          <w:bCs/>
          <w:sz w:val="20"/>
          <w:szCs w:val="20"/>
        </w:rPr>
        <w:t xml:space="preserve">Art.243. </w:t>
      </w:r>
      <w:r>
        <w:rPr>
          <w:rFonts w:ascii="Courier New" w:hAnsi="Courier New" w:cs="Courier New"/>
          <w:sz w:val="20"/>
          <w:szCs w:val="20"/>
        </w:rPr>
        <w:t>- (1) Personalul didactic care a obtinut gradul didactic I, cu performante deosebite in activitatea didactica si manageriala, poate dobandi titlul de profesor-emerit in sistemul de invatamant preuniversitar, acordat in ba</w:t>
      </w:r>
      <w:r>
        <w:rPr>
          <w:rFonts w:ascii="Courier New" w:hAnsi="Courier New" w:cs="Courier New"/>
          <w:sz w:val="20"/>
          <w:szCs w:val="20"/>
        </w:rPr>
        <w:t xml:space="preserve">za unei metodologii elaborate de Ministerul Educatiei, Cercetarii, </w:t>
      </w:r>
      <w:r>
        <w:rPr>
          <w:rFonts w:ascii="Courier New" w:hAnsi="Courier New" w:cs="Courier New"/>
          <w:sz w:val="20"/>
          <w:szCs w:val="20"/>
        </w:rPr>
        <w:lastRenderedPageBreak/>
        <w:t>Tineretului si Sportului.</w:t>
      </w:r>
      <w:r>
        <w:rPr>
          <w:rFonts w:ascii="Courier New" w:hAnsi="Courier New" w:cs="Courier New"/>
          <w:sz w:val="20"/>
          <w:szCs w:val="20"/>
        </w:rPr>
        <w:br/>
        <w:t>   (2) Persoana care dobandeste titlul de profesor-emerit beneficiaza de: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prioritate la ocuparea unui post prin transfer consimtit de unitatile de invatamant</w:t>
      </w:r>
      <w:r>
        <w:rPr>
          <w:rFonts w:ascii="Courier New" w:hAnsi="Courier New" w:cs="Courier New"/>
          <w:sz w:val="20"/>
          <w:szCs w:val="20"/>
        </w:rPr>
        <w:t xml:space="preserve"> implicate;</w:t>
      </w:r>
      <w:r>
        <w:rPr>
          <w:rFonts w:ascii="Courier New" w:hAnsi="Courier New" w:cs="Courier New"/>
          <w:sz w:val="20"/>
          <w:szCs w:val="20"/>
        </w:rPr>
        <w:br/>
        <w:t>   b) calitatea de mentor pentru formarea continua a cadrelor didactice;</w:t>
      </w:r>
      <w:r>
        <w:rPr>
          <w:rFonts w:ascii="Courier New" w:hAnsi="Courier New" w:cs="Courier New"/>
          <w:sz w:val="20"/>
          <w:szCs w:val="20"/>
        </w:rPr>
        <w:br/>
        <w:t>   c) prioritate la ocuparea posturilor didactice in conditii de medii egale;</w:t>
      </w:r>
      <w:r>
        <w:rPr>
          <w:rFonts w:ascii="Courier New" w:hAnsi="Courier New" w:cs="Courier New"/>
          <w:sz w:val="20"/>
          <w:szCs w:val="20"/>
        </w:rPr>
        <w:br/>
        <w:t>   d) acordarea unui premiu anual in bani din fondurile programelor nationale initiate de Min</w:t>
      </w:r>
      <w:r>
        <w:rPr>
          <w:rFonts w:ascii="Courier New" w:hAnsi="Courier New" w:cs="Courier New"/>
          <w:sz w:val="20"/>
          <w:szCs w:val="20"/>
        </w:rPr>
        <w:t>isterul Educatiei, Cercetarii, Tineretului si Sportului;</w:t>
      </w:r>
      <w:r>
        <w:rPr>
          <w:rFonts w:ascii="Courier New" w:hAnsi="Courier New" w:cs="Courier New"/>
          <w:sz w:val="20"/>
          <w:szCs w:val="20"/>
        </w:rPr>
        <w:br/>
        <w:t>   e) delegare de catre inspectoratele scolare pentru rezolvarea atributiilor acestora in teritoriu.</w:t>
      </w:r>
      <w:r>
        <w:rPr>
          <w:rFonts w:ascii="Courier New" w:hAnsi="Courier New" w:cs="Courier New"/>
          <w:sz w:val="20"/>
          <w:szCs w:val="20"/>
        </w:rPr>
        <w:br/>
        <w:t xml:space="preserve">   </w:t>
      </w:r>
      <w:r>
        <w:rPr>
          <w:rFonts w:ascii="Courier New" w:hAnsi="Courier New" w:cs="Courier New"/>
          <w:b/>
          <w:bCs/>
          <w:sz w:val="20"/>
          <w:szCs w:val="20"/>
        </w:rPr>
        <w:t xml:space="preserve">Art.244. </w:t>
      </w:r>
      <w:r>
        <w:rPr>
          <w:rFonts w:ascii="Courier New" w:hAnsi="Courier New" w:cs="Courier New"/>
          <w:sz w:val="20"/>
          <w:szCs w:val="20"/>
        </w:rPr>
        <w:t>- (1) Ministerul Educatiei, Cercetarii, Tineretului si Sportului stabileste obiectivel</w:t>
      </w:r>
      <w:r>
        <w:rPr>
          <w:rFonts w:ascii="Courier New" w:hAnsi="Courier New" w:cs="Courier New"/>
          <w:sz w:val="20"/>
          <w:szCs w:val="20"/>
        </w:rPr>
        <w:t>e si coordoneaza formarea continua a personalului didactic la nivel de sistem de invatamant preuniversitar, in conformitate cu strategiile si politicile nationale.</w:t>
      </w:r>
      <w:r>
        <w:rPr>
          <w:rFonts w:ascii="Courier New" w:hAnsi="Courier New" w:cs="Courier New"/>
          <w:sz w:val="20"/>
          <w:szCs w:val="20"/>
        </w:rPr>
        <w:br/>
        <w:t>   (2) Unitatile si institutiile de invatamant preuniversitar, pe baza analizei de nevoi, st</w:t>
      </w:r>
      <w:r>
        <w:rPr>
          <w:rFonts w:ascii="Courier New" w:hAnsi="Courier New" w:cs="Courier New"/>
          <w:sz w:val="20"/>
          <w:szCs w:val="20"/>
        </w:rPr>
        <w:t>abilesc obiectivele si formarea continua, inclusiv prin conversie profesionala, pentru angajatii proprii.</w:t>
      </w:r>
      <w:r>
        <w:rPr>
          <w:rFonts w:ascii="Courier New" w:hAnsi="Courier New" w:cs="Courier New"/>
          <w:sz w:val="20"/>
          <w:szCs w:val="20"/>
        </w:rPr>
        <w:br/>
        <w:t>   (3) Acreditarea si evaluarea periodica a furnizorilor de formare continua si a programelor de formare oferite de acestia, metodologia-cadru de orga</w:t>
      </w:r>
      <w:r>
        <w:rPr>
          <w:rFonts w:ascii="Courier New" w:hAnsi="Courier New" w:cs="Courier New"/>
          <w:sz w:val="20"/>
          <w:szCs w:val="20"/>
        </w:rPr>
        <w:t>nizare si desfasurare a formarii continue sunt realizate de Ministerul Educatiei, Cercetarii, Tineretului si Sportului, prin directiile de specialitate.</w:t>
      </w:r>
      <w:r>
        <w:rPr>
          <w:rFonts w:ascii="Courier New" w:hAnsi="Courier New" w:cs="Courier New"/>
          <w:sz w:val="20"/>
          <w:szCs w:val="20"/>
        </w:rPr>
        <w:br/>
        <w:t xml:space="preserve">   (4) Casele corpului didactic sunt centre de resurse si asistenta educationala si manageriala pentru </w:t>
      </w:r>
      <w:r>
        <w:rPr>
          <w:rFonts w:ascii="Courier New" w:hAnsi="Courier New" w:cs="Courier New"/>
          <w:sz w:val="20"/>
          <w:szCs w:val="20"/>
        </w:rPr>
        <w:t>cadrele didactice si didactice auxiliare si se pot acredita ca furnizori de formare continua.</w:t>
      </w:r>
      <w:r>
        <w:rPr>
          <w:rFonts w:ascii="Courier New" w:hAnsi="Courier New" w:cs="Courier New"/>
          <w:sz w:val="20"/>
          <w:szCs w:val="20"/>
        </w:rPr>
        <w:br/>
        <w:t>   (5) Dezvoltarea profesionala a personalului didactic, de conducere, de indrumare si de control si recalificarea profesionala sunt fundamentate pe standardele p</w:t>
      </w:r>
      <w:r>
        <w:rPr>
          <w:rFonts w:ascii="Courier New" w:hAnsi="Courier New" w:cs="Courier New"/>
          <w:sz w:val="20"/>
          <w:szCs w:val="20"/>
        </w:rPr>
        <w:t>rofesionale pentru profesia didactica, standarde de calitate si competente profesionale si au urmatoarele finalitati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actualizarea si dezvoltarea competentelor in domeniul de specializare corespunzator functiei didactice ocupate, precum si i</w:t>
      </w:r>
      <w:r>
        <w:rPr>
          <w:rFonts w:ascii="Courier New" w:hAnsi="Courier New" w:cs="Courier New"/>
          <w:sz w:val="20"/>
          <w:szCs w:val="20"/>
        </w:rPr>
        <w:t>n domeniul psihopedagogic si metodic;</w:t>
      </w:r>
      <w:r>
        <w:rPr>
          <w:rFonts w:ascii="Courier New" w:hAnsi="Courier New" w:cs="Courier New"/>
          <w:sz w:val="20"/>
          <w:szCs w:val="20"/>
        </w:rPr>
        <w:br/>
        <w:t>   b) dezvoltarea competentelor pentru evolutia in cariera didactica, prin sistemul de pregatire si obtinere a gradelor didactice;</w:t>
      </w:r>
      <w:r>
        <w:rPr>
          <w:rFonts w:ascii="Courier New" w:hAnsi="Courier New" w:cs="Courier New"/>
          <w:sz w:val="20"/>
          <w:szCs w:val="20"/>
        </w:rPr>
        <w:br/>
        <w:t>   c) dobandirea sau dezvoltarea competentelor de conducere, de indrumare si de control</w:t>
      </w:r>
      <w:r>
        <w:rPr>
          <w:rFonts w:ascii="Courier New" w:hAnsi="Courier New" w:cs="Courier New"/>
          <w:sz w:val="20"/>
          <w:szCs w:val="20"/>
        </w:rPr>
        <w:t>;</w:t>
      </w:r>
      <w:r>
        <w:rPr>
          <w:rFonts w:ascii="Courier New" w:hAnsi="Courier New" w:cs="Courier New"/>
          <w:sz w:val="20"/>
          <w:szCs w:val="20"/>
        </w:rPr>
        <w:br/>
        <w:t>   d) dobandirea de noi competente, prin programe de conversie pentru noi specializari si/sau ocuparea de noi functii didactice, altele decat cele ocupate in baza formarii initiale;</w:t>
      </w:r>
      <w:r>
        <w:rPr>
          <w:rFonts w:ascii="Courier New" w:hAnsi="Courier New" w:cs="Courier New"/>
          <w:sz w:val="20"/>
          <w:szCs w:val="20"/>
        </w:rPr>
        <w:br/>
        <w:t>   e) dobandirea unor competente complementare prin care se extinde cate</w:t>
      </w:r>
      <w:r>
        <w:rPr>
          <w:rFonts w:ascii="Courier New" w:hAnsi="Courier New" w:cs="Courier New"/>
          <w:sz w:val="20"/>
          <w:szCs w:val="20"/>
        </w:rPr>
        <w:t>goria de activitati ce pot fi prestate in activitatea curenta, cum ar fi predarea asistata de calculator, predarea in limbi straine, consilierea educationala si orientarea in cariera, educatia adultilor si altele;</w:t>
      </w:r>
      <w:r>
        <w:rPr>
          <w:rFonts w:ascii="Courier New" w:hAnsi="Courier New" w:cs="Courier New"/>
          <w:sz w:val="20"/>
          <w:szCs w:val="20"/>
        </w:rPr>
        <w:br/>
        <w:t>   f) dezvoltarea si extinderea competente</w:t>
      </w:r>
      <w:r>
        <w:rPr>
          <w:rFonts w:ascii="Courier New" w:hAnsi="Courier New" w:cs="Courier New"/>
          <w:sz w:val="20"/>
          <w:szCs w:val="20"/>
        </w:rPr>
        <w:t>lor transversale privind interactiunea si comunicarea cu mediul social si cu mediul pedagogic, asumarea de responsabilitati privind organizarea, conducerea si imbunatatirea performantei strategice a grupurilor profesionale, autocontrolul si analiza reflexi</w:t>
      </w:r>
      <w:r>
        <w:rPr>
          <w:rFonts w:ascii="Courier New" w:hAnsi="Courier New" w:cs="Courier New"/>
          <w:sz w:val="20"/>
          <w:szCs w:val="20"/>
        </w:rPr>
        <w:t>va a propriei activitati si altele.</w:t>
      </w:r>
      <w:r>
        <w:rPr>
          <w:rFonts w:ascii="Courier New" w:hAnsi="Courier New" w:cs="Courier New"/>
          <w:sz w:val="20"/>
          <w:szCs w:val="20"/>
        </w:rPr>
        <w:br/>
        <w:t>   (6) Descrierea competentelor mentionate, precum si a modalitatilor de evaluare si certificare a acestora in cadrul sistemului de credite profesionale transferabile se realizeaza prin metodologia formarii continue a pe</w:t>
      </w:r>
      <w:r>
        <w:rPr>
          <w:rFonts w:ascii="Courier New" w:hAnsi="Courier New" w:cs="Courier New"/>
          <w:sz w:val="20"/>
          <w:szCs w:val="20"/>
        </w:rPr>
        <w:t>rsonalului didactic, de conducere, de indrumare si de control, aprobate prin ordin al ministrului educatiei, cercetarii, tineretului si sportului.</w:t>
      </w:r>
      <w:r>
        <w:rPr>
          <w:rFonts w:ascii="Courier New" w:hAnsi="Courier New" w:cs="Courier New"/>
          <w:sz w:val="20"/>
          <w:szCs w:val="20"/>
        </w:rPr>
        <w:br/>
        <w:t xml:space="preserve">   </w:t>
      </w:r>
      <w:r>
        <w:rPr>
          <w:rFonts w:ascii="Courier New" w:hAnsi="Courier New" w:cs="Courier New"/>
          <w:b/>
          <w:bCs/>
          <w:sz w:val="20"/>
          <w:szCs w:val="20"/>
        </w:rPr>
        <w:t xml:space="preserve">Art.245. </w:t>
      </w:r>
      <w:r>
        <w:rPr>
          <w:rFonts w:ascii="Courier New" w:hAnsi="Courier New" w:cs="Courier New"/>
          <w:sz w:val="20"/>
          <w:szCs w:val="20"/>
        </w:rPr>
        <w:t>- (1) Pentru personalul didactic, de conducere, de indrumare si de control, formarea continua est</w:t>
      </w:r>
      <w:r>
        <w:rPr>
          <w:rFonts w:ascii="Courier New" w:hAnsi="Courier New" w:cs="Courier New"/>
          <w:sz w:val="20"/>
          <w:szCs w:val="20"/>
        </w:rPr>
        <w:t>e un drept si o obligatie.</w:t>
      </w:r>
      <w:r>
        <w:rPr>
          <w:rFonts w:ascii="Courier New" w:hAnsi="Courier New" w:cs="Courier New"/>
          <w:sz w:val="20"/>
          <w:szCs w:val="20"/>
        </w:rPr>
        <w:br/>
        <w:t xml:space="preserve">   (2) Organizarea, desfasurarea, evaluarea si finantarea activitatilor de formare continua se stabilesc prin metodologie aprobata prin ordin al </w:t>
      </w:r>
      <w:r>
        <w:rPr>
          <w:rFonts w:ascii="Courier New" w:hAnsi="Courier New" w:cs="Courier New"/>
          <w:sz w:val="20"/>
          <w:szCs w:val="20"/>
        </w:rPr>
        <w:lastRenderedPageBreak/>
        <w:t>ministrului educatiei, cercetarii, tineretului si sportului.</w:t>
      </w:r>
      <w:r>
        <w:rPr>
          <w:rFonts w:ascii="Courier New" w:hAnsi="Courier New" w:cs="Courier New"/>
          <w:sz w:val="20"/>
          <w:szCs w:val="20"/>
        </w:rPr>
        <w:br/>
        <w:t>   (3) Formarea continu</w:t>
      </w:r>
      <w:r>
        <w:rPr>
          <w:rFonts w:ascii="Courier New" w:hAnsi="Courier New" w:cs="Courier New"/>
          <w:sz w:val="20"/>
          <w:szCs w:val="20"/>
        </w:rPr>
        <w:t>a a personalului didactic, de conducere, de indrumare si de control se realizeaza in functie de evolutiile din domeniul educatiei si formarii profesionale, inclusiv in ceea ce priveste curriculumul national, precum si in functie de interesele si nevoile pe</w:t>
      </w:r>
      <w:r>
        <w:rPr>
          <w:rFonts w:ascii="Courier New" w:hAnsi="Courier New" w:cs="Courier New"/>
          <w:sz w:val="20"/>
          <w:szCs w:val="20"/>
        </w:rPr>
        <w:t>rsonale de dezvoltare.</w:t>
      </w:r>
      <w:r>
        <w:rPr>
          <w:rFonts w:ascii="Courier New" w:hAnsi="Courier New" w:cs="Courier New"/>
          <w:sz w:val="20"/>
          <w:szCs w:val="20"/>
        </w:rPr>
        <w:br/>
        <w:t>   (4) Obtinerea prin studiile corespunzatoare a unei noi specializari didactice, diferite de specializarea curenta, se considera formare continua.</w:t>
      </w:r>
      <w:r>
        <w:rPr>
          <w:rFonts w:ascii="Courier New" w:hAnsi="Courier New" w:cs="Courier New"/>
          <w:sz w:val="20"/>
          <w:szCs w:val="20"/>
        </w:rPr>
        <w:br/>
        <w:t>   (5) Pe langa una sau mai multe specializari, cadrele didactice pot dobandi compete</w:t>
      </w:r>
      <w:r>
        <w:rPr>
          <w:rFonts w:ascii="Courier New" w:hAnsi="Courier New" w:cs="Courier New"/>
          <w:sz w:val="20"/>
          <w:szCs w:val="20"/>
        </w:rPr>
        <w:t>nte didactice, pentru disciplinele din acelasi domeniu fundamentat cu domeniul licentei, prin programe de formare stabilite prin hotarare a Guvernului.</w:t>
      </w:r>
      <w:r>
        <w:rPr>
          <w:rFonts w:ascii="Courier New" w:hAnsi="Courier New" w:cs="Courier New"/>
          <w:sz w:val="20"/>
          <w:szCs w:val="20"/>
        </w:rPr>
        <w:br/>
        <w:t>   (6) Personalul didactic, precum si personalul de conducere, de indrumare si de control din invatamant</w:t>
      </w:r>
      <w:r>
        <w:rPr>
          <w:rFonts w:ascii="Courier New" w:hAnsi="Courier New" w:cs="Courier New"/>
          <w:sz w:val="20"/>
          <w:szCs w:val="20"/>
        </w:rPr>
        <w:t>ul preuniversitar este obligat sa participe periodic la programe de formare continua, astfel incat sa acumuleze, la fiecare interval consecutiv de 5 ani, considerat de la data promovarii examenului de definitivare in invatamant, minimum 90 de credite profe</w:t>
      </w:r>
      <w:r>
        <w:rPr>
          <w:rFonts w:ascii="Courier New" w:hAnsi="Courier New" w:cs="Courier New"/>
          <w:sz w:val="20"/>
          <w:szCs w:val="20"/>
        </w:rPr>
        <w:t>sionale transferabile.</w:t>
      </w:r>
      <w:r>
        <w:rPr>
          <w:rFonts w:ascii="Courier New" w:hAnsi="Courier New" w:cs="Courier New"/>
          <w:sz w:val="20"/>
          <w:szCs w:val="20"/>
        </w:rPr>
        <w:br/>
        <w:t>   (7) Programele de conversie profesionala intra in atributiile institutiilor de invatamant superior si se desfasoara in baza unor norme metodologice specifice.</w:t>
      </w:r>
      <w:r>
        <w:rPr>
          <w:rFonts w:ascii="Courier New" w:hAnsi="Courier New" w:cs="Courier New"/>
          <w:sz w:val="20"/>
          <w:szCs w:val="20"/>
        </w:rPr>
        <w:br/>
        <w:t>   (8) Evaluarea si validarea achizitiilor dobandite de personalul dida</w:t>
      </w:r>
      <w:r>
        <w:rPr>
          <w:rFonts w:ascii="Courier New" w:hAnsi="Courier New" w:cs="Courier New"/>
          <w:sz w:val="20"/>
          <w:szCs w:val="20"/>
        </w:rPr>
        <w:t>ctic, de conducere, de indrumare si de control prin diferite programe si forme de organizare a formarii continue se realizeaza pe baza sistemului de acumulare, recunoastere si echivalare a creditelor profesionale transferabile, elaborat de Ministerul Educa</w:t>
      </w:r>
      <w:r>
        <w:rPr>
          <w:rFonts w:ascii="Courier New" w:hAnsi="Courier New" w:cs="Courier New"/>
          <w:sz w:val="20"/>
          <w:szCs w:val="20"/>
        </w:rPr>
        <w:t>tiei, Cercetarii, Tineretului si Sportului si aprobat prin ordin al ministrului educatiei, cercetarii, tineretului si sportului.</w:t>
      </w:r>
      <w:r>
        <w:rPr>
          <w:rFonts w:ascii="Courier New" w:hAnsi="Courier New" w:cs="Courier New"/>
          <w:sz w:val="20"/>
          <w:szCs w:val="20"/>
        </w:rPr>
        <w:br/>
        <w:t xml:space="preserve">   </w:t>
      </w:r>
      <w:r>
        <w:rPr>
          <w:rFonts w:ascii="Courier New" w:hAnsi="Courier New" w:cs="Courier New"/>
          <w:b/>
          <w:bCs/>
          <w:sz w:val="20"/>
          <w:szCs w:val="20"/>
        </w:rPr>
        <w:t xml:space="preserve">Art.246. </w:t>
      </w:r>
      <w:r>
        <w:rPr>
          <w:rFonts w:ascii="Courier New" w:hAnsi="Courier New" w:cs="Courier New"/>
          <w:sz w:val="20"/>
          <w:szCs w:val="20"/>
        </w:rPr>
        <w:t>- (1) Ministerul Educatiei, Cercetarii, Tineretului si Sportului infiinteaza corpul national de experti in manageme</w:t>
      </w:r>
      <w:r>
        <w:rPr>
          <w:rFonts w:ascii="Courier New" w:hAnsi="Courier New" w:cs="Courier New"/>
          <w:sz w:val="20"/>
          <w:szCs w:val="20"/>
        </w:rPr>
        <w:t>nt educational, constituit in urma selectiei, prin concurs specific, a cadrelor didactice care fac dovada absolvirii unui program acreditat de formare in domeniul managementului educational, cu minimum 60 de credite transferabile.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759" w:anchor="/view/37420575.18-H1psThNi1Q" w:history="1">
        <w:r>
          <w:rPr>
            <w:rStyle w:val="Hyperlink"/>
            <w:rFonts w:ascii="Courier New" w:hAnsi="Courier New" w:cs="Courier New"/>
            <w:b/>
            <w:bCs/>
            <w:sz w:val="20"/>
            <w:szCs w:val="20"/>
          </w:rPr>
          <w:t>OAP 3742/2018</w:t>
        </w:r>
      </w:hyperlink>
      <w:r>
        <w:rPr>
          <w:rFonts w:ascii="Courier New" w:hAnsi="Courier New" w:cs="Courier New"/>
          <w:b/>
          <w:bCs/>
          <w:color w:val="0000FF"/>
          <w:sz w:val="20"/>
          <w:szCs w:val="20"/>
        </w:rPr>
        <w:t xml:space="preserve"> privind aprobarea Calendarului desfasurarii concursului de selectie a cadrelor didactice pentru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constituirea corpului national de experti in management educatio</w:t>
      </w:r>
      <w:r>
        <w:rPr>
          <w:rFonts w:ascii="Courier New" w:hAnsi="Courier New" w:cs="Courier New"/>
          <w:b/>
          <w:bCs/>
          <w:color w:val="0000FF"/>
          <w:sz w:val="20"/>
          <w:szCs w:val="20"/>
        </w:rPr>
        <w:t>nal, seria a 13-a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 </w:t>
      </w:r>
      <w:r>
        <w:rPr>
          <w:rFonts w:ascii="Courier New" w:hAnsi="Courier New" w:cs="Courier New"/>
          <w:sz w:val="20"/>
          <w:szCs w:val="20"/>
        </w:rPr>
        <w:t xml:space="preserve"> </w:t>
      </w:r>
      <w:hyperlink r:id="rId760" w:anchor="/view/38600575.19-r0wU3O8k9P7" w:history="1">
        <w:r>
          <w:rPr>
            <w:rStyle w:val="Hyperlink"/>
            <w:rFonts w:ascii="Courier New" w:hAnsi="Courier New" w:cs="Courier New"/>
            <w:b/>
            <w:bCs/>
            <w:sz w:val="20"/>
            <w:szCs w:val="20"/>
          </w:rPr>
          <w:t>ORDIN Nr. 3.860/2019</w:t>
        </w:r>
      </w:hyperlink>
      <w:r>
        <w:rPr>
          <w:rFonts w:ascii="Courier New" w:hAnsi="Courier New" w:cs="Courier New"/>
          <w:b/>
          <w:bCs/>
          <w:color w:val="0000FF"/>
          <w:sz w:val="20"/>
          <w:szCs w:val="20"/>
        </w:rPr>
        <w:t xml:space="preserve"> privind aprobarea Calendarului desfasurarii concursului de selectie a cadrelor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color w:val="0000FF"/>
          <w:sz w:val="20"/>
          <w:szCs w:val="20"/>
        </w:rPr>
        <w:t>didactice pentru constituirea corpului national de experti în management educational, seria a 14-a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Procedura si criteriile de selectie se stabilesc prin metodologie aprobata prin ordin al ministrului educatiei, cercetarii, tineretului si sportului.</w:t>
      </w:r>
      <w:r>
        <w:rPr>
          <w:rFonts w:ascii="Courier New" w:hAnsi="Courier New" w:cs="Courier New"/>
          <w:sz w:val="20"/>
          <w:szCs w:val="20"/>
        </w:rPr>
        <w:br/>
      </w:r>
      <w:r>
        <w:rPr>
          <w:rStyle w:val="lex-taiat"/>
          <w:rFonts w:ascii="Courier New" w:hAnsi="Courier New" w:cs="Courier New"/>
          <w:i/>
          <w:iCs/>
          <w:color w:val="FF0000"/>
          <w:sz w:val="16"/>
          <w:szCs w:val="16"/>
        </w:rPr>
        <w:t>   (3) Pot ocupa functii de conducere, de indrumare si de control in unitatile de invatamant si inspectoratele scolare numai cadrele didactice membre ale corpului national de experti in management educational.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sz w:val="20"/>
          <w:szCs w:val="20"/>
        </w:rPr>
        <w:t>La articolul 246, alineatul (3) abrogat de art</w:t>
      </w:r>
      <w:r>
        <w:rPr>
          <w:rStyle w:val="Strong"/>
          <w:rFonts w:ascii="Courier New" w:hAnsi="Courier New" w:cs="Courier New"/>
          <w:sz w:val="20"/>
          <w:szCs w:val="20"/>
        </w:rPr>
        <w:t xml:space="preserve">.I pct.1 din </w:t>
      </w:r>
      <w:hyperlink r:id="rId761" w:anchor="/view/00411803.21-r1xeK-oaMcu" w:history="1">
        <w:r>
          <w:rPr>
            <w:rStyle w:val="Hyperlink"/>
            <w:rFonts w:ascii="Courier New" w:hAnsi="Courier New" w:cs="Courier New"/>
            <w:b/>
            <w:bCs/>
            <w:sz w:val="20"/>
            <w:szCs w:val="20"/>
          </w:rPr>
          <w:t>OUG 41/2021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3-a</w:t>
      </w:r>
      <w:r>
        <w:rPr>
          <w:rFonts w:ascii="Courier New" w:hAnsi="Courier New" w:cs="Courier New"/>
          <w:b/>
          <w:bCs/>
          <w:sz w:val="20"/>
          <w:szCs w:val="20"/>
        </w:rPr>
        <w:br/>
      </w:r>
      <w:r>
        <w:rPr>
          <w:rFonts w:ascii="Courier New" w:hAnsi="Courier New" w:cs="Courier New"/>
          <w:sz w:val="20"/>
          <w:szCs w:val="20"/>
        </w:rPr>
        <w:t>Functiile didactice si didactice auxiliare. Conditii de ocupare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xml:space="preserve">Vezi: - </w:t>
      </w:r>
      <w:hyperlink r:id="rId762"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Art.247. </w:t>
      </w:r>
      <w:r>
        <w:rPr>
          <w:rFonts w:ascii="Courier New" w:hAnsi="Courier New" w:cs="Courier New"/>
          <w:sz w:val="20"/>
          <w:szCs w:val="20"/>
        </w:rPr>
        <w:t>- Functiile didactice sunt:</w:t>
      </w:r>
      <w:r>
        <w:rPr>
          <w:rFonts w:ascii="Courier New" w:hAnsi="Courier New" w:cs="Courier New"/>
          <w:sz w:val="20"/>
          <w:szCs w:val="20"/>
        </w:rPr>
        <w:br/>
        <w:t>   a) in educatia anteprescolara: educator-puericultor - se normeaza cate un post pentru fiecare grupa de copii; in institutiile cu program pr</w:t>
      </w:r>
      <w:r>
        <w:rPr>
          <w:rFonts w:ascii="Courier New" w:hAnsi="Courier New" w:cs="Courier New"/>
          <w:sz w:val="20"/>
          <w:szCs w:val="20"/>
        </w:rPr>
        <w:t>elungit sau saptamanal, personalul didactic se normeaza pe ture;</w:t>
      </w:r>
      <w:r>
        <w:rPr>
          <w:rFonts w:ascii="Courier New" w:hAnsi="Courier New" w:cs="Courier New"/>
          <w:sz w:val="20"/>
          <w:szCs w:val="20"/>
        </w:rPr>
        <w:br/>
      </w:r>
      <w:r>
        <w:rPr>
          <w:rStyle w:val="lex-taiat"/>
          <w:rFonts w:ascii="Courier New" w:hAnsi="Courier New" w:cs="Courier New"/>
          <w:i/>
          <w:iCs/>
          <w:vanish/>
          <w:color w:val="FF0000"/>
          <w:sz w:val="16"/>
          <w:szCs w:val="16"/>
        </w:rPr>
        <w:t>   b) in invatamantul prescolar: profesor pentru invatamant prescolar - se normeaza cate un post pentru fiecare grupa de copii; in institutiile cu program prelungit sau saptamanal, personalul</w:t>
      </w:r>
      <w:r>
        <w:rPr>
          <w:rStyle w:val="lex-taiat"/>
          <w:rFonts w:ascii="Courier New" w:hAnsi="Courier New" w:cs="Courier New"/>
          <w:i/>
          <w:iCs/>
          <w:vanish/>
          <w:color w:val="FF0000"/>
          <w:sz w:val="16"/>
          <w:szCs w:val="16"/>
        </w:rPr>
        <w:t xml:space="preserve"> didactic se normeaza pe ture;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lastRenderedPageBreak/>
        <w:t xml:space="preserve">  </w:t>
      </w:r>
      <w:r>
        <w:rPr>
          <w:rFonts w:ascii="Courier New" w:hAnsi="Courier New" w:cs="Courier New"/>
          <w:b/>
          <w:bCs/>
          <w:color w:val="008000"/>
          <w:sz w:val="20"/>
          <w:szCs w:val="20"/>
        </w:rPr>
        <w:t xml:space="preserve">b)in invatamantul prescolar: educator/educatoare, institutor/institutoare, profesor pentru invatamant prescolar - se normeaza cate un post pentru fiecare grupa de </w:t>
      </w:r>
      <w:r>
        <w:rPr>
          <w:rFonts w:ascii="Courier New" w:hAnsi="Courier New" w:cs="Courier New"/>
          <w:b/>
          <w:bCs/>
          <w:color w:val="008000"/>
          <w:sz w:val="20"/>
          <w:szCs w:val="20"/>
        </w:rPr>
        <w:t>copii; in institutiile cu program prelungit sau saptamanal, personalul didactic se normeaza pe ture;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Modificat de art.I pct.63 din </w:t>
      </w:r>
      <w:hyperlink r:id="rId763"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"b</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r>
        <w:rPr>
          <w:rStyle w:val="lex-taiat"/>
          <w:rFonts w:ascii="Courier New" w:hAnsi="Courier New" w:cs="Courier New"/>
          <w:i/>
          <w:iCs/>
          <w:vanish/>
          <w:color w:val="FF0000"/>
          <w:sz w:val="16"/>
          <w:szCs w:val="16"/>
        </w:rPr>
        <w:t>prin exceptie de la pre</w:t>
      </w:r>
      <w:r>
        <w:rPr>
          <w:rStyle w:val="lex-taiat"/>
          <w:rFonts w:ascii="Courier New" w:hAnsi="Courier New" w:cs="Courier New"/>
          <w:i/>
          <w:iCs/>
          <w:vanish/>
          <w:color w:val="FF0000"/>
          <w:sz w:val="16"/>
          <w:szCs w:val="16"/>
        </w:rPr>
        <w:t>vederile lit. b), pana in anul 2018, in invatamantul prescolar: educator/educatoare - se normeaza un post pentru fiecare grupa de copii; in unitatile cu program prelungit sau saptamanal, educatoarele se normeaza pe ture;"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Completat de art.I pct.12 din </w:t>
      </w:r>
      <w:hyperlink r:id="rId764" w:anchor="/view/00921803.12-20180123-HkyQAXddd5G" w:history="1">
        <w:r>
          <w:rPr>
            <w:rStyle w:val="Hyperlink"/>
            <w:rFonts w:ascii="Courier New" w:hAnsi="Courier New" w:cs="Courier New"/>
            <w:i/>
            <w:iCs/>
            <w:vanish/>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Abrogat de art.I pct.64 din </w:t>
      </w:r>
      <w:hyperlink r:id="rId765"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c) in invatamantul primar:</w:t>
      </w:r>
      <w:r>
        <w:rPr>
          <w:rStyle w:val="lex-taiat"/>
          <w:rFonts w:ascii="Courier New" w:hAnsi="Courier New" w:cs="Courier New"/>
          <w:i/>
          <w:iCs/>
          <w:vanish/>
          <w:color w:val="FF0000"/>
          <w:sz w:val="16"/>
          <w:szCs w:val="16"/>
        </w:rPr>
        <w:t xml:space="preserve"> profesor pentru invatamant primar - se normeaza cate un post pentru fiecare clasa de elevi;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b/>
          <w:bCs/>
          <w:color w:val="008000"/>
          <w:sz w:val="20"/>
          <w:szCs w:val="20"/>
        </w:rPr>
        <w:t xml:space="preserve">c)in invatamantul primar: invatator/invatatoare, institutor/institutoare, profesor pentru invatamant primar - se normeaza cate un post pentru fiecare clasa de </w:t>
      </w:r>
      <w:r>
        <w:rPr>
          <w:rFonts w:ascii="Courier New" w:hAnsi="Courier New" w:cs="Courier New"/>
          <w:b/>
          <w:bCs/>
          <w:color w:val="008000"/>
          <w:sz w:val="20"/>
          <w:szCs w:val="20"/>
        </w:rPr>
        <w:t>elevi;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Modificat de art.I pct.63 din </w:t>
      </w:r>
      <w:hyperlink r:id="rId766"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"c</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r>
        <w:rPr>
          <w:rStyle w:val="lex-taiat"/>
          <w:rFonts w:ascii="Courier New" w:hAnsi="Courier New" w:cs="Courier New"/>
          <w:i/>
          <w:iCs/>
          <w:vanish/>
          <w:color w:val="FF0000"/>
          <w:sz w:val="16"/>
          <w:szCs w:val="16"/>
        </w:rPr>
        <w:t>prin exceptie de la prevederile lit. c), pana in anul 2018, in invatamantul primar: invatator/invatatoare - se nor</w:t>
      </w:r>
      <w:r>
        <w:rPr>
          <w:rStyle w:val="lex-taiat"/>
          <w:rFonts w:ascii="Courier New" w:hAnsi="Courier New" w:cs="Courier New"/>
          <w:i/>
          <w:iCs/>
          <w:vanish/>
          <w:color w:val="FF0000"/>
          <w:sz w:val="16"/>
          <w:szCs w:val="16"/>
        </w:rPr>
        <w:t>meaza un post pentru fiecare clasa de elevi;"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Completat de art.I pct.13 din </w:t>
      </w:r>
      <w:hyperlink r:id="rId767" w:anchor="/view/00921803.12-20180123-HkyQAXddd5G" w:history="1">
        <w:r>
          <w:rPr>
            <w:rStyle w:val="Hyperlink"/>
            <w:rFonts w:ascii="Courier New" w:hAnsi="Courier New" w:cs="Courier New"/>
            <w:i/>
            <w:iCs/>
            <w:vanish/>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Abrogat de art.I pct.64 din </w:t>
      </w:r>
      <w:hyperlink r:id="rId76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d) in invatamantul gimnazial si liceal: profesor;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b/>
          <w:bCs/>
          <w:color w:val="008000"/>
          <w:sz w:val="20"/>
          <w:szCs w:val="20"/>
        </w:rPr>
        <w:t>d)in invatamantul gimnazial, profesional, liceal si tertiar nonuniversitar: profesor, profesor de instruire</w:t>
      </w:r>
      <w:r>
        <w:rPr>
          <w:rFonts w:ascii="Courier New" w:hAnsi="Courier New" w:cs="Courier New"/>
          <w:b/>
          <w:bCs/>
          <w:color w:val="008000"/>
          <w:sz w:val="20"/>
          <w:szCs w:val="20"/>
        </w:rPr>
        <w:t xml:space="preserve"> practica, maistru-instructor;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Modificat de art.I pct.63 din </w:t>
      </w:r>
      <w:hyperlink r:id="rId769"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d</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 invatamantul vocational: profesor corepetitor;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Articolul 247, litera d</w:t>
      </w:r>
      <w:r>
        <w:rPr>
          <w:rFonts w:ascii="Courier New" w:hAnsi="Courier New" w:cs="Courier New"/>
          <w:b/>
          <w:bCs/>
          <w:color w:val="0000FF"/>
          <w:sz w:val="20"/>
          <w:szCs w:val="20"/>
          <w:vertAlign w:val="superscript"/>
        </w:rPr>
        <w:t>1</w:t>
      </w:r>
      <w:r>
        <w:rPr>
          <w:rFonts w:ascii="Courier New" w:hAnsi="Courier New" w:cs="Courier New"/>
          <w:color w:val="0000FF"/>
          <w:sz w:val="20"/>
          <w:szCs w:val="20"/>
        </w:rPr>
        <w:t xml:space="preserve">), completata de art.unic pct.1 din </w:t>
      </w:r>
      <w:hyperlink r:id="rId770" w:anchor="/view/01660102.11-B1BH4Ifn9VM" w:history="1">
        <w:r>
          <w:rPr>
            <w:rStyle w:val="Hyperlink"/>
            <w:rFonts w:ascii="Courier New" w:hAnsi="Courier New" w:cs="Courier New"/>
            <w:sz w:val="20"/>
            <w:szCs w:val="20"/>
          </w:rPr>
          <w:t>Legea 166/2011</w:t>
        </w:r>
      </w:hyperlink>
      <w:r>
        <w:rPr>
          <w:rFonts w:ascii="Courier New" w:hAnsi="Courier New" w:cs="Courier New"/>
          <w:b/>
          <w:bCs/>
          <w:color w:val="0000FF"/>
          <w:sz w:val="20"/>
          <w:szCs w:val="20"/>
        </w:rPr>
        <w:br/>
      </w:r>
      <w:r>
        <w:rPr>
          <w:rFonts w:ascii="Courier New" w:hAnsi="Courier New" w:cs="Courier New"/>
          <w:sz w:val="20"/>
          <w:szCs w:val="20"/>
        </w:rPr>
        <w:t>   e) in invatamantul prescolar, respectiv primar alternativ pentru fiecare grupa sau clasa se normeaza cadre didactice con</w:t>
      </w:r>
      <w:r>
        <w:rPr>
          <w:rFonts w:ascii="Courier New" w:hAnsi="Courier New" w:cs="Courier New"/>
          <w:sz w:val="20"/>
          <w:szCs w:val="20"/>
        </w:rPr>
        <w:t>form specificului fiecarei alternative educationale;</w:t>
      </w:r>
      <w:r>
        <w:rPr>
          <w:rFonts w:ascii="Courier New" w:hAnsi="Courier New" w:cs="Courier New"/>
          <w:sz w:val="20"/>
          <w:szCs w:val="20"/>
        </w:rPr>
        <w:br/>
      </w:r>
      <w:r>
        <w:rPr>
          <w:rStyle w:val="lex-taiat"/>
          <w:rFonts w:ascii="Courier New" w:hAnsi="Courier New" w:cs="Courier New"/>
          <w:i/>
          <w:iCs/>
          <w:vanish/>
          <w:color w:val="FF0000"/>
          <w:sz w:val="16"/>
          <w:szCs w:val="16"/>
        </w:rPr>
        <w:t xml:space="preserve">   f) in invatamantul special si in comisiile de expertiza complexa: profesor itinerant si de sprijin, profesor-psihopedagog, profesor-psiholog scolar, profesor-logoped, psiholog, psihopedagog, logoped, </w:t>
      </w:r>
      <w:r>
        <w:rPr>
          <w:rStyle w:val="lex-taiat"/>
          <w:rFonts w:ascii="Courier New" w:hAnsi="Courier New" w:cs="Courier New"/>
          <w:i/>
          <w:iCs/>
          <w:vanish/>
          <w:color w:val="FF0000"/>
          <w:sz w:val="16"/>
          <w:szCs w:val="16"/>
        </w:rPr>
        <w:t>profesor de psihodiagnoza si kinetoterapeut - se normeaza cate un post la fiecare grupa/clasa; profesor, profesor de educatie speciala;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f) in invatamantul special si in comisiile de expertiza complexa: profesor itinerant si de sprijin, profesor educator,</w:t>
      </w:r>
      <w:r>
        <w:rPr>
          <w:rStyle w:val="lex-taiat"/>
          <w:rFonts w:ascii="Courier New" w:hAnsi="Courier New" w:cs="Courier New"/>
          <w:i/>
          <w:iCs/>
          <w:vanish/>
          <w:color w:val="FF0000"/>
          <w:sz w:val="16"/>
          <w:szCs w:val="16"/>
        </w:rPr>
        <w:t xml:space="preserve"> profesor-psihopedagog, profesor-psiholog scolar, profesor-logoped, psiholog, psihopedagog, logoped, profesor de psihodiagnoza si kinetoterapeut - se normeaza cate un post la fiecare grupa/clasa; profesor, profesor de educatie speciala si profesor preparat</w:t>
      </w:r>
      <w:r>
        <w:rPr>
          <w:rStyle w:val="lex-taiat"/>
          <w:rFonts w:ascii="Courier New" w:hAnsi="Courier New" w:cs="Courier New"/>
          <w:i/>
          <w:iCs/>
          <w:vanish/>
          <w:color w:val="FF0000"/>
          <w:sz w:val="16"/>
          <w:szCs w:val="16"/>
        </w:rPr>
        <w:t>or nevazator;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 xml:space="preserve">Articolul 247, litera f), modificata de art.unic pct.2 din </w:t>
      </w:r>
      <w:hyperlink r:id="rId771" w:anchor="/view/01660102.11-B1BH4Ifn9VM" w:history="1">
        <w:r>
          <w:rPr>
            <w:rStyle w:val="Hyperlink"/>
            <w:rFonts w:ascii="Courier New" w:hAnsi="Courier New" w:cs="Courier New"/>
            <w:i/>
            <w:iCs/>
            <w:vanish/>
            <w:sz w:val="16"/>
            <w:szCs w:val="16"/>
          </w:rPr>
          <w:t>Legea 166/2011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xml:space="preserve">f)in </w:t>
      </w:r>
      <w:r>
        <w:rPr>
          <w:rFonts w:ascii="Courier New" w:hAnsi="Courier New" w:cs="Courier New"/>
          <w:b/>
          <w:bCs/>
          <w:color w:val="008000"/>
          <w:sz w:val="20"/>
          <w:szCs w:val="20"/>
        </w:rPr>
        <w:t>invatamantul special si in comisiile de expertiza complexa: educatoare/educator, educatoare/educator de sprijin, invatator-educator, invatator itinerant si de sprijin, invatator, maistru-instructor, institutor, profesor itinerant si de sprijin, profesor ed</w:t>
      </w:r>
      <w:r>
        <w:rPr>
          <w:rFonts w:ascii="Courier New" w:hAnsi="Courier New" w:cs="Courier New"/>
          <w:b/>
          <w:bCs/>
          <w:color w:val="008000"/>
          <w:sz w:val="20"/>
          <w:szCs w:val="20"/>
        </w:rPr>
        <w:t>ucator, profesor-psihopedagog, profesor-psiholog scolar, profesor-logoped, psiholog, psihopedagog, logoped, profesor de psihodiagnoza si kinetoterapeut - se normeaza cate un post la fiecare grupa/clasa; profesor, profesor de educatie speciala si profesor p</w:t>
      </w:r>
      <w:r>
        <w:rPr>
          <w:rFonts w:ascii="Courier New" w:hAnsi="Courier New" w:cs="Courier New"/>
          <w:b/>
          <w:bCs/>
          <w:color w:val="008000"/>
          <w:sz w:val="20"/>
          <w:szCs w:val="20"/>
        </w:rPr>
        <w:t>reparator nevazator;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Style w:val="lex-taiat"/>
          <w:rFonts w:ascii="Courier New" w:hAnsi="Courier New" w:cs="Courier New"/>
          <w:i/>
          <w:iCs/>
          <w:vanish/>
          <w:color w:val="FF0000"/>
          <w:sz w:val="16"/>
          <w:szCs w:val="16"/>
        </w:rPr>
        <w:t>    </w:t>
      </w:r>
      <w:r>
        <w:rPr>
          <w:rFonts w:ascii="Courier New" w:hAnsi="Courier New" w:cs="Courier New"/>
          <w:color w:val="0000FF"/>
          <w:sz w:val="20"/>
          <w:szCs w:val="20"/>
        </w:rPr>
        <w:t xml:space="preserve">Modificat de art.I pct.63 din </w:t>
      </w:r>
      <w:hyperlink r:id="rId772"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g) in centrele si cabinetele de asistenta psihopedagogica: profesor-psihopedagog, profesor-psiholog,</w:t>
      </w:r>
      <w:r>
        <w:rPr>
          <w:rFonts w:ascii="Courier New" w:hAnsi="Courier New" w:cs="Courier New"/>
          <w:sz w:val="20"/>
          <w:szCs w:val="20"/>
        </w:rPr>
        <w:t xml:space="preserve"> profesor-sociolog, profesor-logoped, consilier scolar;</w:t>
      </w:r>
      <w:r>
        <w:rPr>
          <w:rFonts w:ascii="Courier New" w:hAnsi="Courier New" w:cs="Courier New"/>
          <w:sz w:val="20"/>
          <w:szCs w:val="20"/>
        </w:rPr>
        <w:br/>
        <w:t>   h) in centrele logopedice interscolare si in cabinetele scolare: profesor-logoped, cu calificarea in psihopedagogie speciala, psihologie sau pedagogie;</w:t>
      </w:r>
      <w:r>
        <w:rPr>
          <w:rFonts w:ascii="Courier New" w:hAnsi="Courier New" w:cs="Courier New"/>
          <w:sz w:val="20"/>
          <w:szCs w:val="20"/>
        </w:rPr>
        <w:br/>
        <w:t>   i) in casele corpului didactic: profesor-m</w:t>
      </w:r>
      <w:r>
        <w:rPr>
          <w:rFonts w:ascii="Courier New" w:hAnsi="Courier New" w:cs="Courier New"/>
          <w:sz w:val="20"/>
          <w:szCs w:val="20"/>
        </w:rPr>
        <w:t>etodist, profesor-asociat, formator, mentor de dezvoltare profesionala;</w:t>
      </w:r>
      <w:r>
        <w:rPr>
          <w:rFonts w:ascii="Courier New" w:hAnsi="Courier New" w:cs="Courier New"/>
          <w:sz w:val="20"/>
          <w:szCs w:val="20"/>
        </w:rPr>
        <w:br/>
        <w:t>   j) in cluburile sportive scolare: profesor, antrenor, profesor-antrenor;</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k) pentru realizarea de activitati extrascolare: profesor;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k)pentru realizarea de activitati extrascola</w:t>
      </w:r>
      <w:r>
        <w:rPr>
          <w:rFonts w:ascii="Courier New" w:hAnsi="Courier New" w:cs="Courier New"/>
          <w:b/>
          <w:bCs/>
          <w:color w:val="008000"/>
          <w:sz w:val="20"/>
          <w:szCs w:val="20"/>
        </w:rPr>
        <w:t>re: invatator/invatatoare, institutor/institutoare, profesor pentru invatamant primar, profesor, maistru-instructor, antrenor, profesor-antrenor;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vanish/>
          <w:color w:val="FF0000"/>
          <w:sz w:val="16"/>
          <w:szCs w:val="16"/>
        </w:rPr>
        <w:t>    </w:t>
      </w:r>
      <w:r>
        <w:rPr>
          <w:rFonts w:ascii="Courier New" w:hAnsi="Courier New" w:cs="Courier New"/>
          <w:color w:val="0000FF"/>
          <w:sz w:val="20"/>
          <w:szCs w:val="20"/>
        </w:rPr>
        <w:t xml:space="preserve">Modificat de art.I pct.63 din </w:t>
      </w:r>
      <w:hyperlink r:id="rId773"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l) in unitatile de invatamant, pentru asigurarea formarii initiale si a insertiei profesionale a cadrelor didactice: profesor mentor;</w:t>
      </w:r>
      <w:r>
        <w:rPr>
          <w:rFonts w:ascii="Courier New" w:hAnsi="Courier New" w:cs="Courier New"/>
          <w:sz w:val="20"/>
          <w:szCs w:val="20"/>
        </w:rPr>
        <w:br/>
        <w:t>   m) in centrele de documentare si informare: profesor documentarist;</w:t>
      </w:r>
      <w:r>
        <w:rPr>
          <w:rFonts w:ascii="Courier New" w:hAnsi="Courier New" w:cs="Courier New"/>
          <w:sz w:val="20"/>
          <w:szCs w:val="20"/>
        </w:rPr>
        <w:br/>
        <w:t>   n) personalul didactic as</w:t>
      </w:r>
      <w:r>
        <w:rPr>
          <w:rFonts w:ascii="Courier New" w:hAnsi="Courier New" w:cs="Courier New"/>
          <w:sz w:val="20"/>
          <w:szCs w:val="20"/>
        </w:rPr>
        <w:t xml:space="preserve">ociat este personalul didactic titular la alta scoala, personalul didactic pensionat platit in regim de plata cu ora sau specialisti consacrati in domeniul de specialitate al curriculei scolare. </w:t>
      </w:r>
      <w:r>
        <w:rPr>
          <w:rFonts w:ascii="Courier New" w:hAnsi="Courier New" w:cs="Courier New"/>
          <w:sz w:val="20"/>
          <w:szCs w:val="20"/>
        </w:rPr>
        <w:lastRenderedPageBreak/>
        <w:t>Personalul didactic asociat este luat in considerare la indep</w:t>
      </w:r>
      <w:r>
        <w:rPr>
          <w:rFonts w:ascii="Courier New" w:hAnsi="Courier New" w:cs="Courier New"/>
          <w:sz w:val="20"/>
          <w:szCs w:val="20"/>
        </w:rPr>
        <w:t>linirea standardelor privind autorizarea sau acreditarea unitatii scolare.</w:t>
      </w:r>
      <w:r>
        <w:rPr>
          <w:rFonts w:ascii="Courier New" w:hAnsi="Courier New" w:cs="Courier New"/>
          <w:sz w:val="20"/>
          <w:szCs w:val="20"/>
        </w:rPr>
        <w:br/>
      </w:r>
      <w:r>
        <w:rPr>
          <w:rFonts w:ascii="Courier New" w:hAnsi="Courier New" w:cs="Courier New"/>
          <w:b/>
          <w:bCs/>
          <w:sz w:val="20"/>
          <w:szCs w:val="20"/>
        </w:rPr>
        <w:t>  </w:t>
      </w:r>
      <w:r>
        <w:rPr>
          <w:rFonts w:ascii="Courier New" w:hAnsi="Courier New" w:cs="Courier New"/>
          <w:b/>
          <w:bCs/>
          <w:color w:val="0000FF"/>
          <w:sz w:val="20"/>
          <w:szCs w:val="20"/>
        </w:rPr>
        <w:t xml:space="preserve">Vezi: - </w:t>
      </w:r>
      <w:hyperlink r:id="rId774"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Art.248. </w:t>
      </w:r>
      <w:r>
        <w:rPr>
          <w:rFonts w:ascii="Courier New" w:hAnsi="Courier New" w:cs="Courier New"/>
          <w:sz w:val="20"/>
          <w:szCs w:val="20"/>
        </w:rPr>
        <w:t xml:space="preserve">- </w:t>
      </w:r>
      <w:r>
        <w:rPr>
          <w:rStyle w:val="lex-taiat"/>
          <w:rFonts w:ascii="Courier New" w:hAnsi="Courier New" w:cs="Courier New"/>
          <w:i/>
          <w:iCs/>
          <w:vanish/>
          <w:color w:val="FF0000"/>
          <w:sz w:val="16"/>
          <w:szCs w:val="16"/>
        </w:rPr>
        <w:t xml:space="preserve">(1) </w:t>
      </w:r>
      <w:r>
        <w:rPr>
          <w:rStyle w:val="lex-taiat"/>
          <w:rFonts w:ascii="Courier New" w:hAnsi="Courier New" w:cs="Courier New"/>
          <w:i/>
          <w:iCs/>
          <w:vanish/>
          <w:color w:val="FF0000"/>
          <w:sz w:val="16"/>
          <w:szCs w:val="16"/>
        </w:rPr>
        <w:t>Pentru ocuparea functiilor didactice este necesara efectuarea unui stagiu practic cu durata de un an scolar, realizat intr-o unitate de invatamant, in functia didactica corespunzatoare studiilor, sub indrumarea unui profesor mentor si trebuie indeplinite c</w:t>
      </w:r>
      <w:r>
        <w:rPr>
          <w:rStyle w:val="lex-taiat"/>
          <w:rFonts w:ascii="Courier New" w:hAnsi="Courier New" w:cs="Courier New"/>
          <w:i/>
          <w:iCs/>
          <w:vanish/>
          <w:color w:val="FF0000"/>
          <w:sz w:val="16"/>
          <w:szCs w:val="16"/>
        </w:rPr>
        <w:t>umulativ urmatoarele conditii minime de studii: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absolvirea cu diploma a studiilor universitare de licenta in profilul postului;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absolvirea masterului didactic cu durata de 2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(1) Pentru ocuparea functiilor didactice prevazute la art. 247 es</w:t>
      </w:r>
      <w:r>
        <w:rPr>
          <w:rFonts w:ascii="Courier New" w:hAnsi="Courier New" w:cs="Courier New"/>
          <w:b/>
          <w:bCs/>
          <w:color w:val="008000"/>
          <w:sz w:val="20"/>
          <w:szCs w:val="20"/>
        </w:rPr>
        <w:t>te necesara efectuarea unui stagiu practic cu durata de un an scolar, realizat intr-o unitate de invatamant, in functia didactica corespunzatoare studiilor, de regula sub indrumarea unui profesor mentor, si trebuie indeplinite urmatoarele conditii minime d</w:t>
      </w:r>
      <w:r>
        <w:rPr>
          <w:rFonts w:ascii="Courier New" w:hAnsi="Courier New" w:cs="Courier New"/>
          <w:b/>
          <w:bCs/>
          <w:color w:val="008000"/>
          <w:sz w:val="20"/>
          <w:szCs w:val="20"/>
        </w:rPr>
        <w:t>e studii: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a)pentru ocuparea functiilor didactice de educator-puericultor, educator/educatoare, invatator/invatatoare - absolvirea cu diploma a liceului pedagogic sau a unei scoli echivalente, cu specializarea corespunzatoare fiecarei functii didactice;</w:t>
      </w:r>
      <w:r>
        <w:rPr>
          <w:rFonts w:ascii="Courier New" w:hAnsi="Courier New" w:cs="Courier New"/>
          <w:b/>
          <w:bCs/>
          <w:color w:val="008000"/>
          <w:sz w:val="20"/>
          <w:szCs w:val="20"/>
        </w:rPr>
        <w:br/>
      </w:r>
      <w:r>
        <w:rPr>
          <w:rFonts w:ascii="Courier New" w:hAnsi="Courier New" w:cs="Courier New"/>
          <w:b/>
          <w:bCs/>
          <w:color w:val="008000"/>
          <w:sz w:val="20"/>
          <w:szCs w:val="20"/>
        </w:rPr>
        <w:t>   b)pentru ocuparea functiei didactice de maistru-instructor - absolvirea cu examen de diploma a unei scoli postliceale/unui colegiu din invatamantul tertiar nonuniversitar/unei scoli de maistri in domeniu si absolvirea cu certificat a programului de form</w:t>
      </w:r>
      <w:r>
        <w:rPr>
          <w:rFonts w:ascii="Courier New" w:hAnsi="Courier New" w:cs="Courier New"/>
          <w:b/>
          <w:bCs/>
          <w:color w:val="008000"/>
          <w:sz w:val="20"/>
          <w:szCs w:val="20"/>
        </w:rPr>
        <w:t>are psihopedagogica de nivel I sau indeplinirea conditiei prevazute la art. 238 alin. (1</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w:t>
      </w:r>
      <w:r>
        <w:rPr>
          <w:rFonts w:ascii="Courier New" w:hAnsi="Courier New" w:cs="Courier New"/>
          <w:b/>
          <w:bCs/>
          <w:color w:val="008000"/>
          <w:sz w:val="20"/>
          <w:szCs w:val="20"/>
        </w:rPr>
        <w:br/>
        <w:t>   c)pentru ocuparea functiei de institutor/institutoare - absolvirea cu examen de diploma a colegiului universitar pedagogic, a liceului pedagogic sau a unei scoli</w:t>
      </w:r>
      <w:r>
        <w:rPr>
          <w:rFonts w:ascii="Courier New" w:hAnsi="Courier New" w:cs="Courier New"/>
          <w:b/>
          <w:bCs/>
          <w:color w:val="008000"/>
          <w:sz w:val="20"/>
          <w:szCs w:val="20"/>
        </w:rPr>
        <w:t xml:space="preserve"> echivalente, urmata de absolvirea cu diploma a unei institutii de invatamant superior de scurta durata ori absolvirea cu diploma de licenta sau de absolvire, urmata de un curs in domeniul psihopedagogic si metodic specific;</w:t>
      </w:r>
      <w:r>
        <w:rPr>
          <w:rFonts w:ascii="Courier New" w:hAnsi="Courier New" w:cs="Courier New"/>
          <w:b/>
          <w:bCs/>
          <w:color w:val="008000"/>
          <w:sz w:val="20"/>
          <w:szCs w:val="20"/>
        </w:rPr>
        <w:br/>
        <w:t>   d)pentru ocuparea functiei d</w:t>
      </w:r>
      <w:r>
        <w:rPr>
          <w:rFonts w:ascii="Courier New" w:hAnsi="Courier New" w:cs="Courier New"/>
          <w:b/>
          <w:bCs/>
          <w:color w:val="008000"/>
          <w:sz w:val="20"/>
          <w:szCs w:val="20"/>
        </w:rPr>
        <w:t>e profesor pentru invatamant prescolar - absolvirea cu diploma de licenta a specializarii «Pedagogia invatamantului primar si prescolar» sau absolvirea cu diploma a liceului pedagogic cu specializarile «educatoare» si «educatoare/invatator» ori a colegiulu</w:t>
      </w:r>
      <w:r>
        <w:rPr>
          <w:rFonts w:ascii="Courier New" w:hAnsi="Courier New" w:cs="Courier New"/>
          <w:b/>
          <w:bCs/>
          <w:color w:val="008000"/>
          <w:sz w:val="20"/>
          <w:szCs w:val="20"/>
        </w:rPr>
        <w:t>i universitar de institutori sau a altor scoli echivalente si absolvirea unei institutii de invatamant superior cu diploma de licenta;</w:t>
      </w:r>
      <w:r>
        <w:rPr>
          <w:rFonts w:ascii="Courier New" w:hAnsi="Courier New" w:cs="Courier New"/>
          <w:b/>
          <w:bCs/>
          <w:color w:val="008000"/>
          <w:sz w:val="20"/>
          <w:szCs w:val="20"/>
        </w:rPr>
        <w:br/>
        <w:t>   e)pentru ocuparea functiei de profesor pentru invatamant primar - absolvirea cu diploma de licenta a specializarii «Pe</w:t>
      </w:r>
      <w:r>
        <w:rPr>
          <w:rFonts w:ascii="Courier New" w:hAnsi="Courier New" w:cs="Courier New"/>
          <w:b/>
          <w:bCs/>
          <w:color w:val="008000"/>
          <w:sz w:val="20"/>
          <w:szCs w:val="20"/>
        </w:rPr>
        <w:t>dagogia invatamantului primar si prescolar» sau absolvirea cu diploma a liceului pedagogic cu specializarile «invatator» si «educatoare/invatator» ori a colegiului universitar de institutori sau a altor scoli echivalente si absolvirea unei institutii de in</w:t>
      </w:r>
      <w:r>
        <w:rPr>
          <w:rFonts w:ascii="Courier New" w:hAnsi="Courier New" w:cs="Courier New"/>
          <w:b/>
          <w:bCs/>
          <w:color w:val="008000"/>
          <w:sz w:val="20"/>
          <w:szCs w:val="20"/>
        </w:rPr>
        <w:t>vatamant superior cu diploma de licenta;</w:t>
      </w:r>
      <w:r>
        <w:rPr>
          <w:rFonts w:ascii="Courier New" w:hAnsi="Courier New" w:cs="Courier New"/>
          <w:b/>
          <w:bCs/>
          <w:color w:val="008000"/>
          <w:sz w:val="20"/>
          <w:szCs w:val="20"/>
        </w:rPr>
        <w:br/>
        <w:t>   f)pentru ocuparea functiilor de profesor in invatamantul gimnazial sau profesional, profesor de instruire practica, profesor in palatele si cluburile elevilor, profesor-antrenor in cluburile sportive scolare, pro</w:t>
      </w:r>
      <w:r>
        <w:rPr>
          <w:rFonts w:ascii="Courier New" w:hAnsi="Courier New" w:cs="Courier New"/>
          <w:b/>
          <w:bCs/>
          <w:color w:val="008000"/>
          <w:sz w:val="20"/>
          <w:szCs w:val="20"/>
        </w:rPr>
        <w:t>fesor documentarist - absolvirea cu examen de licenta ori examen de absolvire a unei institutii de invatamant superior sau a unui colegiu pedagogic in profilul postului sau absolvirea cu diploma a ciclului I de studii universitare de licenta sau a ciclului</w:t>
      </w:r>
      <w:r>
        <w:rPr>
          <w:rFonts w:ascii="Courier New" w:hAnsi="Courier New" w:cs="Courier New"/>
          <w:b/>
          <w:bCs/>
          <w:color w:val="008000"/>
          <w:sz w:val="20"/>
          <w:szCs w:val="20"/>
        </w:rPr>
        <w:t xml:space="preserve"> II de studii universitare de masterat in profilul postului, cu conditia finalizarii cu certificat a programului de formare psihopedagogica de nivel I ori a indeplinirii conditiei prevazute la art. 238 alin. (1</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sau alin. (7);</w:t>
      </w:r>
      <w:r>
        <w:rPr>
          <w:rFonts w:ascii="Courier New" w:hAnsi="Courier New" w:cs="Courier New"/>
          <w:b/>
          <w:bCs/>
          <w:color w:val="008000"/>
          <w:sz w:val="20"/>
          <w:szCs w:val="20"/>
        </w:rPr>
        <w:br/>
        <w:t>   g)pentru ocuparea functii</w:t>
      </w:r>
      <w:r>
        <w:rPr>
          <w:rFonts w:ascii="Courier New" w:hAnsi="Courier New" w:cs="Courier New"/>
          <w:b/>
          <w:bCs/>
          <w:color w:val="008000"/>
          <w:sz w:val="20"/>
          <w:szCs w:val="20"/>
        </w:rPr>
        <w:t>lor de profesor in invatamantul liceal si tertiar nonuniversitar - absolvirea cu examen de licenta a unei institutii de invatamant superior de lunga durata sau echivalenta acesteia in profilul postului ori absolvirea cu diploma a ciclului II de studii univ</w:t>
      </w:r>
      <w:r>
        <w:rPr>
          <w:rFonts w:ascii="Courier New" w:hAnsi="Courier New" w:cs="Courier New"/>
          <w:b/>
          <w:bCs/>
          <w:color w:val="008000"/>
          <w:sz w:val="20"/>
          <w:szCs w:val="20"/>
        </w:rPr>
        <w:t>ersitare de masterat in profilul postului, cu conditia finalizarii cu certificat a programului de formare psihopedagogica de nivel I si de nivel II sau indeplinirea conditiei prevazute la art. 238 alin. (1</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sau alin. (7) si finalizarea cu certificat a pro</w:t>
      </w:r>
      <w:r>
        <w:rPr>
          <w:rFonts w:ascii="Courier New" w:hAnsi="Courier New" w:cs="Courier New"/>
          <w:b/>
          <w:bCs/>
          <w:color w:val="008000"/>
          <w:sz w:val="20"/>
          <w:szCs w:val="20"/>
        </w:rPr>
        <w:t>gramului de formare psihopedagogica de nivel 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Modificat de art.I pct.65 din </w:t>
      </w:r>
      <w:hyperlink r:id="rId775"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(1</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Ocuparea </w:t>
      </w:r>
      <w:r>
        <w:rPr>
          <w:rFonts w:ascii="Courier New" w:hAnsi="Courier New" w:cs="Courier New"/>
          <w:b/>
          <w:bCs/>
          <w:color w:val="008000"/>
          <w:sz w:val="20"/>
          <w:szCs w:val="20"/>
        </w:rPr>
        <w:t>functiilor didactice prevazute la alin. (1) lit. f) si g) se poate realiza si in conditiile efectuarii unui stagiu practic cu durata de un an scolar, realizat intr-o unitate de invatamant, in functia didactica corespunzatoare studiilor, si indeplinirii cum</w:t>
      </w:r>
      <w:r>
        <w:rPr>
          <w:rFonts w:ascii="Courier New" w:hAnsi="Courier New" w:cs="Courier New"/>
          <w:b/>
          <w:bCs/>
          <w:color w:val="008000"/>
          <w:sz w:val="20"/>
          <w:szCs w:val="20"/>
        </w:rPr>
        <w:t>ulativ a urmatoarele conditii minime de studii:</w:t>
      </w:r>
      <w:r>
        <w:rPr>
          <w:rFonts w:ascii="Courier New" w:hAnsi="Courier New" w:cs="Courier New"/>
          <w:b/>
          <w:bCs/>
          <w:color w:val="008000"/>
          <w:sz w:val="20"/>
          <w:szCs w:val="20"/>
        </w:rPr>
        <w:br/>
        <w:t>   a)absolvirea cu diploma a studiilor universitare de licenta in profilul postului;</w:t>
      </w:r>
      <w:r>
        <w:rPr>
          <w:rFonts w:ascii="Courier New" w:hAnsi="Courier New" w:cs="Courier New"/>
          <w:b/>
          <w:bCs/>
          <w:color w:val="008000"/>
          <w:sz w:val="20"/>
          <w:szCs w:val="20"/>
        </w:rPr>
        <w:br/>
        <w:t>   b)absolvirea unui program de studii de master didactic cu durata de 2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color w:val="0000FF"/>
          <w:sz w:val="20"/>
          <w:szCs w:val="20"/>
        </w:rPr>
        <w:t xml:space="preserve">Completat de art.I pct.66 din </w:t>
      </w:r>
      <w:hyperlink r:id="rId776"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"(1</w:t>
      </w:r>
      <w:r>
        <w:rPr>
          <w:rStyle w:val="Strong"/>
          <w:rFonts w:ascii="Courier New" w:hAnsi="Courier New" w:cs="Courier New"/>
          <w:b w:val="0"/>
          <w:bCs w:val="0"/>
          <w:i/>
          <w:iCs/>
          <w:color w:val="FF0000"/>
          <w:sz w:val="16"/>
          <w:szCs w:val="16"/>
          <w:vertAlign w:val="superscript"/>
        </w:rPr>
        <w:t>2</w:t>
      </w:r>
      <w:r>
        <w:rPr>
          <w:rStyle w:val="lex-taiat"/>
          <w:rFonts w:ascii="Courier New" w:hAnsi="Courier New" w:cs="Courier New"/>
          <w:i/>
          <w:iCs/>
          <w:color w:val="FF0000"/>
          <w:sz w:val="16"/>
          <w:szCs w:val="16"/>
        </w:rPr>
        <w:t>) In vederea asigurarii personalului didactic necesar in cresele de stat arondate unitatilor de invatamant prescolar, incepand cu anul scolar 2021-2022, pentru ocuparea</w:t>
      </w:r>
      <w:r>
        <w:rPr>
          <w:rStyle w:val="lex-taiat"/>
          <w:rFonts w:ascii="Courier New" w:hAnsi="Courier New" w:cs="Courier New"/>
          <w:i/>
          <w:iCs/>
          <w:color w:val="FF0000"/>
          <w:sz w:val="16"/>
          <w:szCs w:val="16"/>
        </w:rPr>
        <w:t xml:space="preserve"> functiei didactice de educator-puericultor se accepta si absolventi ai liceului pedagogic sau ai unei scoli echivalente, cu specializarea educatoare, care au urmat cursuri de educatie timpurie in cadrul proiectelor derulate de Ministerul Educatiei cu tert</w:t>
      </w:r>
      <w:r>
        <w:rPr>
          <w:rStyle w:val="lex-taiat"/>
          <w:rFonts w:ascii="Courier New" w:hAnsi="Courier New" w:cs="Courier New"/>
          <w:i/>
          <w:iCs/>
          <w:color w:val="FF0000"/>
          <w:sz w:val="16"/>
          <w:szCs w:val="16"/>
        </w:rPr>
        <w:t>i, precum si absolventi cu diploma de licenta, specializarea pedagogia invatamantului prescolar si primar, sau absolventi ai programelor de masterat didactic, specializarea educatie timpurie.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pct.3 din </w:t>
      </w:r>
      <w:hyperlink r:id="rId777" w:anchor="/view/01001803.21-20220114-Sy5ZxVidy6Y" w:history="1">
        <w:r>
          <w:rPr>
            <w:rStyle w:val="lex-taiat"/>
            <w:rFonts w:ascii="Courier New" w:hAnsi="Courier New" w:cs="Courier New"/>
            <w:i/>
            <w:iCs/>
            <w:color w:val="FF0000"/>
            <w:sz w:val="16"/>
            <w:szCs w:val="16"/>
            <w:u w:val="single"/>
          </w:rPr>
          <w:t>OUG 100/2021</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(1</w:t>
      </w:r>
      <w:r>
        <w:rPr>
          <w:rStyle w:val="Strong"/>
          <w:rFonts w:ascii="Courier New" w:hAnsi="Courier New" w:cs="Courier New"/>
          <w:b w:val="0"/>
          <w:bCs w:val="0"/>
          <w:i/>
          <w:iCs/>
          <w:color w:val="FF0000"/>
          <w:sz w:val="16"/>
          <w:szCs w:val="16"/>
          <w:vertAlign w:val="superscript"/>
        </w:rPr>
        <w:t>3</w:t>
      </w:r>
      <w:r>
        <w:rPr>
          <w:rStyle w:val="lex-taiat"/>
          <w:rFonts w:ascii="Courier New" w:hAnsi="Courier New" w:cs="Courier New"/>
          <w:i/>
          <w:iCs/>
          <w:color w:val="FF0000"/>
          <w:sz w:val="16"/>
          <w:szCs w:val="16"/>
        </w:rPr>
        <w:t xml:space="preserve">) Educatorii-puericultori din structura creselor de stat care trec in coordonarea Ministerului Educatiei, incepand cu anul scolar 2021-2022, pot ocupa, in </w:t>
      </w:r>
      <w:r>
        <w:rPr>
          <w:rStyle w:val="lex-taiat"/>
          <w:rFonts w:ascii="Courier New" w:hAnsi="Courier New" w:cs="Courier New"/>
          <w:i/>
          <w:iCs/>
          <w:color w:val="FF0000"/>
          <w:sz w:val="16"/>
          <w:szCs w:val="16"/>
        </w:rPr>
        <w:t>urmatorii 4 ani, functia de educator-puericultor, cu conditia indeplinirii cerintelor specifice din Metodologia de recunoastere si atestare a competentelor profesionale pentru ocuparea functiei de educator-puericultor, elaborata de Ministerul Educatiei."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r>
        <w:rPr>
          <w:rStyle w:val="lex-taiat"/>
          <w:rFonts w:ascii="Courier New" w:hAnsi="Courier New" w:cs="Courier New"/>
          <w:i/>
          <w:iCs/>
          <w:color w:val="FF0000"/>
          <w:sz w:val="16"/>
          <w:szCs w:val="16"/>
        </w:rPr>
        <w:t xml:space="preserve">  Completat de art.I pct.3 din </w:t>
      </w:r>
      <w:hyperlink r:id="rId778" w:anchor="/view/01001803.21-20220114-Sy5ZxVidy6Y" w:history="1">
        <w:r>
          <w:rPr>
            <w:rStyle w:val="lex-taiat"/>
            <w:rFonts w:ascii="Courier New" w:hAnsi="Courier New" w:cs="Courier New"/>
            <w:i/>
            <w:iCs/>
            <w:color w:val="FF0000"/>
            <w:sz w:val="16"/>
            <w:szCs w:val="16"/>
            <w:u w:val="single"/>
          </w:rPr>
          <w:t>OUG 100/2021</w:t>
        </w:r>
      </w:hyperlink>
    </w:p>
    <w:p w:rsidR="00000000" w:rsidRDefault="00525F2C">
      <w:pPr>
        <w:pStyle w:val="NormalWeb"/>
        <w:spacing w:before="0" w:beforeAutospacing="0" w:after="0" w:afterAutospacing="0" w:line="276" w:lineRule="auto"/>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In vederea asigurarii personalului didactic necesar in crese, ocuparea functiei didactice de educator-puericulto</w:t>
      </w:r>
      <w:r>
        <w:rPr>
          <w:rFonts w:ascii="Courier New" w:hAnsi="Courier New" w:cs="Courier New"/>
          <w:b/>
          <w:bCs/>
          <w:color w:val="008000"/>
          <w:sz w:val="20"/>
          <w:szCs w:val="20"/>
        </w:rPr>
        <w:t xml:space="preserve">r se face de catre: </w:t>
      </w:r>
    </w:p>
    <w:p w:rsidR="00000000" w:rsidRDefault="00525F2C">
      <w:pPr>
        <w:pStyle w:val="NormalWeb"/>
        <w:spacing w:before="0" w:beforeAutospacing="0" w:after="0" w:afterAutospacing="0" w:line="276" w:lineRule="auto"/>
        <w:divId w:val="1126123259"/>
        <w:rPr>
          <w:rFonts w:ascii="Courier New" w:hAnsi="Courier New" w:cs="Courier New"/>
          <w:sz w:val="20"/>
          <w:szCs w:val="20"/>
        </w:rPr>
      </w:pPr>
      <w:r>
        <w:rPr>
          <w:rFonts w:ascii="Courier New" w:hAnsi="Courier New" w:cs="Courier New"/>
          <w:b/>
          <w:bCs/>
          <w:color w:val="008000"/>
          <w:sz w:val="20"/>
          <w:szCs w:val="20"/>
        </w:rPr>
        <w:t>   a) absolventi ai liceului pedagogic, specializarea educator-puericultor;</w:t>
      </w:r>
      <w:r>
        <w:rPr>
          <w:rFonts w:ascii="Courier New" w:hAnsi="Courier New" w:cs="Courier New"/>
          <w:b/>
          <w:bCs/>
          <w:color w:val="008000"/>
          <w:sz w:val="20"/>
          <w:szCs w:val="20"/>
        </w:rPr>
        <w:br/>
        <w:t>   b) absolventi ai liceului pedagogic sau ai unei scoli echivalente, cu specializarea educatoare sau invatatoare, care au urmat sau vor urma pana la 1 septemb</w:t>
      </w:r>
      <w:r>
        <w:rPr>
          <w:rFonts w:ascii="Courier New" w:hAnsi="Courier New" w:cs="Courier New"/>
          <w:b/>
          <w:bCs/>
          <w:color w:val="008000"/>
          <w:sz w:val="20"/>
          <w:szCs w:val="20"/>
        </w:rPr>
        <w:t>rie 2025 cursuri de educatie timpurie in cadrul proiectelor derulate de Ministerul Educatiei cu terti;</w:t>
      </w:r>
      <w:r>
        <w:rPr>
          <w:rFonts w:ascii="Courier New" w:hAnsi="Courier New" w:cs="Courier New"/>
          <w:b/>
          <w:bCs/>
          <w:color w:val="008000"/>
          <w:sz w:val="20"/>
          <w:szCs w:val="20"/>
        </w:rPr>
        <w:br/>
        <w:t xml:space="preserve">   c) absolventi cu diploma de licenta, specializarea pedagogia invatamantului prescolar si primar, care au urmat sau vor urma pana la 1 septembrie 2025 </w:t>
      </w:r>
      <w:r>
        <w:rPr>
          <w:rFonts w:ascii="Courier New" w:hAnsi="Courier New" w:cs="Courier New"/>
          <w:b/>
          <w:bCs/>
          <w:color w:val="008000"/>
          <w:sz w:val="20"/>
          <w:szCs w:val="20"/>
        </w:rPr>
        <w:t>cursuri de educatie timpurie in cadrul proiectelor derulate de Ministerul Educatiei cu terti;</w:t>
      </w:r>
      <w:r>
        <w:rPr>
          <w:rFonts w:ascii="Courier New" w:hAnsi="Courier New" w:cs="Courier New"/>
          <w:b/>
          <w:bCs/>
          <w:color w:val="008000"/>
          <w:sz w:val="20"/>
          <w:szCs w:val="20"/>
        </w:rPr>
        <w:br/>
        <w:t>   d) absolventi ai programelor de masterat didactic, specializarea educatie timpurie.</w:t>
      </w:r>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Educatorii-puericultori angajati in crese pot ocupa pana la data de</w:t>
      </w:r>
      <w:r>
        <w:rPr>
          <w:rFonts w:ascii="Courier New" w:hAnsi="Courier New" w:cs="Courier New"/>
          <w:b/>
          <w:bCs/>
          <w:color w:val="008000"/>
          <w:sz w:val="20"/>
          <w:szCs w:val="20"/>
        </w:rPr>
        <w:t xml:space="preserve"> 1 septembrie 2025 functia de educator-puericultor, cu conditia indeplinirii cerintelor specifice din Metodologia de recunoastere si atestare a competentelor profesionale pentru ocuparea functiei de educator-puericultor, elaborata de Ministerul Educatiei."</w:t>
      </w:r>
    </w:p>
    <w:p w:rsidR="00000000" w:rsidRDefault="00525F2C">
      <w:pPr>
        <w:pStyle w:val="NormalWeb"/>
        <w:spacing w:before="0" w:beforeAutospacing="0" w:after="0" w:afterAutospacing="0" w:line="276" w:lineRule="auto"/>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pct.7 din </w:t>
      </w:r>
      <w:hyperlink r:id="rId779" w:anchor="/view/00170102.22-S1FxVs_ypt" w:history="1">
        <w:r>
          <w:rPr>
            <w:rStyle w:val="Hyperlink"/>
            <w:rFonts w:ascii="Courier New" w:hAnsi="Courier New" w:cs="Courier New"/>
            <w:b/>
            <w:bCs/>
            <w:sz w:val="20"/>
            <w:szCs w:val="20"/>
          </w:rPr>
          <w:t>Legea 17/2022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(2) In vederea efectuarii stagiilor de practica pentru ocuparea unei functii </w:t>
      </w:r>
      <w:r>
        <w:rPr>
          <w:rFonts w:ascii="Courier New" w:hAnsi="Courier New" w:cs="Courier New"/>
          <w:sz w:val="20"/>
          <w:szCs w:val="20"/>
        </w:rPr>
        <w:t>didactice la nivelul inspectoratelor scolare judetene/al municipiului Bucuresti se constituie corpul profesorilor mentori in baza unei metodologii elaborate de Ministerul Educatiei, Cercetarii, Tineretului si Sportului.</w:t>
      </w:r>
      <w:r>
        <w:rPr>
          <w:rFonts w:ascii="Courier New" w:hAnsi="Courier New" w:cs="Courier New"/>
          <w:sz w:val="20"/>
          <w:szCs w:val="20"/>
        </w:rPr>
        <w:br/>
        <w:t xml:space="preserve">   (3) </w:t>
      </w:r>
      <w:r>
        <w:rPr>
          <w:rStyle w:val="lex-taiat"/>
          <w:rFonts w:ascii="Courier New" w:hAnsi="Courier New" w:cs="Courier New"/>
          <w:i/>
          <w:iCs/>
          <w:vanish/>
          <w:color w:val="FF0000"/>
          <w:sz w:val="16"/>
          <w:szCs w:val="16"/>
        </w:rPr>
        <w:t xml:space="preserve">Cadrele didactice care ocupa </w:t>
      </w:r>
      <w:r>
        <w:rPr>
          <w:rStyle w:val="lex-taiat"/>
          <w:rFonts w:ascii="Courier New" w:hAnsi="Courier New" w:cs="Courier New"/>
          <w:i/>
          <w:iCs/>
          <w:vanish/>
          <w:color w:val="FF0000"/>
          <w:sz w:val="16"/>
          <w:szCs w:val="16"/>
        </w:rPr>
        <w:t>functii de educatori/educatoare, institutori/institutoare, invatatori/invatatoare, maistru-instructor, antrenor si care au dobandit formal, nonformal sau informal competente profesionale pana la intrarea in vigoare a prezentei legi indeplinesc conditia pen</w:t>
      </w:r>
      <w:r>
        <w:rPr>
          <w:rStyle w:val="lex-taiat"/>
          <w:rFonts w:ascii="Courier New" w:hAnsi="Courier New" w:cs="Courier New"/>
          <w:i/>
          <w:iCs/>
          <w:vanish/>
          <w:color w:val="FF0000"/>
          <w:sz w:val="16"/>
          <w:szCs w:val="16"/>
        </w:rPr>
        <w:t xml:space="preserve">tru ocuparea functiei didactice de profesor pentru invatamantul prescolar, profesor pentru invatamantul primar, respectiv, profesor antrenor, in baza unei metodologii de recunoastere si echivalare elaborate de Ministerul Educatiei, Cercetarii, Tineretului </w:t>
      </w:r>
      <w:r>
        <w:rPr>
          <w:rStyle w:val="lex-taiat"/>
          <w:rFonts w:ascii="Courier New" w:hAnsi="Courier New" w:cs="Courier New"/>
          <w:i/>
          <w:iCs/>
          <w:vanish/>
          <w:color w:val="FF0000"/>
          <w:sz w:val="16"/>
          <w:szCs w:val="16"/>
        </w:rPr>
        <w:t>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Abrogat de art.I pct.67 din </w:t>
      </w:r>
      <w:hyperlink r:id="rId780"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(4) Absolventilor liceelor pedagogice, ai scolilor postliceale pedagogice, ai colegiilor universitare de institutor</w:t>
      </w:r>
      <w:r>
        <w:rPr>
          <w:rFonts w:ascii="Courier New" w:hAnsi="Courier New" w:cs="Courier New"/>
          <w:sz w:val="20"/>
          <w:szCs w:val="20"/>
        </w:rPr>
        <w:t>i sau ai altor scoli echivalente, incadrati in invatamantul prescolar si primar, care, pana la intrarea in vigoare a prezentei legi, au absolvit ciclul de licenta, li se considera indeplinita conditia pentru ocuparea functiilor didactice de profesor pentru</w:t>
      </w:r>
      <w:r>
        <w:rPr>
          <w:rFonts w:ascii="Courier New" w:hAnsi="Courier New" w:cs="Courier New"/>
          <w:sz w:val="20"/>
          <w:szCs w:val="20"/>
        </w:rPr>
        <w:t xml:space="preserve"> invatamantul prescolar, respectiv profesor pentru invatamantul primar.</w:t>
      </w:r>
      <w:r>
        <w:rPr>
          <w:rFonts w:ascii="Courier New" w:hAnsi="Courier New" w:cs="Courier New"/>
          <w:sz w:val="20"/>
          <w:szCs w:val="20"/>
        </w:rPr>
        <w:br/>
        <w:t>   (5) Pentru ocuparea functiilor didactice din invatamantul special trebuie indeplinite in mod corespunzator conditiile prevazute la alin. (1), iar pentru alte specializari decat cele</w:t>
      </w:r>
      <w:r>
        <w:rPr>
          <w:rFonts w:ascii="Courier New" w:hAnsi="Courier New" w:cs="Courier New"/>
          <w:sz w:val="20"/>
          <w:szCs w:val="20"/>
        </w:rPr>
        <w:t xml:space="preserve"> psihopedagogice este necesar un stagiu </w:t>
      </w:r>
      <w:r>
        <w:rPr>
          <w:rFonts w:ascii="Courier New" w:hAnsi="Courier New" w:cs="Courier New"/>
          <w:sz w:val="20"/>
          <w:szCs w:val="20"/>
        </w:rPr>
        <w:lastRenderedPageBreak/>
        <w:t>atestat de pregatire teoretica si practica in educatie speciala, in conditiile stabilite prin ordin al ministrului educatiei, cercetarii, tineretului si sportului.</w:t>
      </w:r>
      <w:r>
        <w:rPr>
          <w:rFonts w:ascii="Courier New" w:hAnsi="Courier New" w:cs="Courier New"/>
          <w:sz w:val="20"/>
          <w:szCs w:val="20"/>
        </w:rPr>
        <w:br/>
      </w:r>
      <w:r>
        <w:rPr>
          <w:rStyle w:val="lex-taiat"/>
          <w:rFonts w:ascii="Courier New" w:hAnsi="Courier New" w:cs="Courier New"/>
          <w:i/>
          <w:iCs/>
          <w:vanish/>
          <w:color w:val="FF0000"/>
          <w:sz w:val="16"/>
          <w:szCs w:val="16"/>
        </w:rPr>
        <w:t>   (6) Pentru ocuparea functiei de antrenor in clubu</w:t>
      </w:r>
      <w:r>
        <w:rPr>
          <w:rStyle w:val="lex-taiat"/>
          <w:rFonts w:ascii="Courier New" w:hAnsi="Courier New" w:cs="Courier New"/>
          <w:i/>
          <w:iCs/>
          <w:vanish/>
          <w:color w:val="FF0000"/>
          <w:sz w:val="16"/>
          <w:szCs w:val="16"/>
        </w:rPr>
        <w:t>rile sportive scolare, in palatele si in cluburile copiilor, se cere absolvirea cu diploma a unui liceu si a unei scoli de antrenori ori a unei institutii de invatamant postliceal sau superior de profil, cu specializarea in ramura de sport respectiva.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w:t>
      </w:r>
      <w:r>
        <w:rPr>
          <w:rFonts w:ascii="Courier New" w:hAnsi="Courier New" w:cs="Courier New"/>
          <w:b/>
          <w:bCs/>
          <w:color w:val="008000"/>
          <w:sz w:val="20"/>
          <w:szCs w:val="20"/>
        </w:rPr>
        <w:t>) Pentru ocuparea functiei didactice de antrenor in cluburile sportive scolare, in palatele si in cluburile copiilor - absolvirea cu diploma a unui liceu si a unei scoli de antrenori, scoli postliceale ori a unui colegiu de invatamant tertiar nonuniversita</w:t>
      </w:r>
      <w:r>
        <w:rPr>
          <w:rFonts w:ascii="Courier New" w:hAnsi="Courier New" w:cs="Courier New"/>
          <w:b/>
          <w:bCs/>
          <w:color w:val="008000"/>
          <w:sz w:val="20"/>
          <w:szCs w:val="20"/>
        </w:rPr>
        <w:t>r sau superior de profil, cu specializarea in ramura de sport respectiva, si absolvirea cu certificat a programului de formare psihopedagogica de nivel I sau indeplinirea conditiei prevazute la art. 238 alin. (1</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pct.68 din </w:t>
      </w:r>
      <w:hyperlink r:id="rId781"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w:t>
      </w:r>
      <w:r>
        <w:rPr>
          <w:rFonts w:ascii="Courier New" w:hAnsi="Courier New" w:cs="Courier New"/>
          <w:b/>
          <w:bCs/>
          <w:sz w:val="20"/>
          <w:szCs w:val="20"/>
        </w:rPr>
        <w:t>Art.249.</w:t>
      </w:r>
      <w:r>
        <w:rPr>
          <w:rFonts w:ascii="Courier New" w:hAnsi="Courier New" w:cs="Courier New"/>
          <w:sz w:val="20"/>
          <w:szCs w:val="20"/>
        </w:rPr>
        <w:t xml:space="preserve"> - Personalul didactic auxiliar este format din:</w:t>
      </w:r>
      <w:r>
        <w:rPr>
          <w:rFonts w:ascii="Courier New" w:hAnsi="Courier New" w:cs="Courier New"/>
          <w:sz w:val="20"/>
          <w:szCs w:val="20"/>
        </w:rPr>
        <w:br/>
        <w:t>   a) bibliotecar, documentarist, redactor;</w:t>
      </w:r>
      <w:r>
        <w:rPr>
          <w:rFonts w:ascii="Courier New" w:hAnsi="Courier New" w:cs="Courier New"/>
          <w:sz w:val="20"/>
          <w:szCs w:val="20"/>
        </w:rPr>
        <w:br/>
        <w:t>   b) informatician;</w:t>
      </w:r>
      <w:r>
        <w:rPr>
          <w:rFonts w:ascii="Courier New" w:hAnsi="Courier New" w:cs="Courier New"/>
          <w:sz w:val="20"/>
          <w:szCs w:val="20"/>
        </w:rPr>
        <w:br/>
        <w:t>   c) laborant;</w:t>
      </w:r>
      <w:r>
        <w:rPr>
          <w:rFonts w:ascii="Courier New" w:hAnsi="Courier New" w:cs="Courier New"/>
          <w:sz w:val="20"/>
          <w:szCs w:val="20"/>
        </w:rPr>
        <w:br/>
        <w:t>   d) tehnician;</w:t>
      </w:r>
      <w:r>
        <w:rPr>
          <w:rFonts w:ascii="Courier New" w:hAnsi="Courier New" w:cs="Courier New"/>
          <w:sz w:val="20"/>
          <w:szCs w:val="20"/>
        </w:rPr>
        <w:br/>
        <w:t>   e) pedago</w:t>
      </w:r>
      <w:r>
        <w:rPr>
          <w:rFonts w:ascii="Courier New" w:hAnsi="Courier New" w:cs="Courier New"/>
          <w:sz w:val="20"/>
          <w:szCs w:val="20"/>
        </w:rPr>
        <w:t>g scolar;</w:t>
      </w:r>
      <w:r>
        <w:rPr>
          <w:rFonts w:ascii="Courier New" w:hAnsi="Courier New" w:cs="Courier New"/>
          <w:sz w:val="20"/>
          <w:szCs w:val="20"/>
        </w:rPr>
        <w:br/>
        <w:t>   f) instructor de educatie extrascolara;</w:t>
      </w:r>
      <w:r>
        <w:rPr>
          <w:rFonts w:ascii="Courier New" w:hAnsi="Courier New" w:cs="Courier New"/>
          <w:sz w:val="20"/>
          <w:szCs w:val="20"/>
        </w:rPr>
        <w:br/>
        <w:t>   g) asistent social;</w:t>
      </w:r>
      <w:r>
        <w:rPr>
          <w:rFonts w:ascii="Courier New" w:hAnsi="Courier New" w:cs="Courier New"/>
          <w:sz w:val="20"/>
          <w:szCs w:val="20"/>
        </w:rPr>
        <w:br/>
        <w:t>   h) corepetitor;</w:t>
      </w:r>
      <w:r>
        <w:rPr>
          <w:rFonts w:ascii="Courier New" w:hAnsi="Courier New" w:cs="Courier New"/>
          <w:sz w:val="20"/>
          <w:szCs w:val="20"/>
        </w:rPr>
        <w:br/>
        <w:t>   i) mediator scolar;</w:t>
      </w:r>
      <w:r>
        <w:rPr>
          <w:rFonts w:ascii="Courier New" w:hAnsi="Courier New" w:cs="Courier New"/>
          <w:sz w:val="20"/>
          <w:szCs w:val="20"/>
        </w:rPr>
        <w:br/>
        <w:t>   j) secretar;</w:t>
      </w:r>
      <w:r>
        <w:rPr>
          <w:rFonts w:ascii="Courier New" w:hAnsi="Courier New" w:cs="Courier New"/>
          <w:sz w:val="20"/>
          <w:szCs w:val="20"/>
        </w:rPr>
        <w:br/>
        <w:t>   k) administrator financiar (contabil);</w:t>
      </w:r>
      <w:r>
        <w:rPr>
          <w:rFonts w:ascii="Courier New" w:hAnsi="Courier New" w:cs="Courier New"/>
          <w:sz w:val="20"/>
          <w:szCs w:val="20"/>
        </w:rPr>
        <w:br/>
        <w:t>   l) instructor-animator;</w:t>
      </w:r>
      <w:r>
        <w:rPr>
          <w:rFonts w:ascii="Courier New" w:hAnsi="Courier New" w:cs="Courier New"/>
          <w:sz w:val="20"/>
          <w:szCs w:val="20"/>
        </w:rPr>
        <w:br/>
        <w:t>   m) administrator de patrimoniu.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"n) referent debutant, referent, referent de specialitate debutant, referent de specialitate, numai pentru unitati de invatamant si de formare profesionala nonuniversitara din Ministerul Apararii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pct.11 din </w:t>
      </w:r>
      <w:hyperlink r:id="rId782"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o)auditor, consilier juridic, consilier, expert si referent din inspectoratele scolare judetene/al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Completat de art.I din </w:t>
      </w:r>
      <w:hyperlink r:id="rId783" w:anchor="/view/03210102.21-BJZgsirqP2F" w:history="1">
        <w:r>
          <w:rPr>
            <w:rStyle w:val="Hyperlink"/>
            <w:rFonts w:ascii="Courier New" w:hAnsi="Courier New" w:cs="Courier New"/>
            <w:b/>
            <w:bCs/>
            <w:sz w:val="20"/>
            <w:szCs w:val="20"/>
          </w:rPr>
          <w:t>Legea 321/2021</w:t>
        </w:r>
      </w:hyperlink>
      <w:r>
        <w:rPr>
          <w:rFonts w:ascii="Courier New" w:hAnsi="Courier New" w:cs="Courier New"/>
          <w:b/>
          <w:bCs/>
          <w:color w:val="0000FF"/>
          <w:sz w:val="20"/>
          <w:szCs w:val="20"/>
        </w:rPr>
        <w:t xml:space="preserve"> (intra in vigoare la data de 1 ianuarie 2022)</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Art.250. </w:t>
      </w:r>
      <w:r>
        <w:rPr>
          <w:rFonts w:ascii="Courier New" w:hAnsi="Courier New" w:cs="Courier New"/>
          <w:sz w:val="20"/>
          <w:szCs w:val="20"/>
        </w:rPr>
        <w:t>- Pentru ocuparea functiilor didactice auxiliare trebuie indeplinite urmatoarele conditii de studii:</w:t>
      </w:r>
      <w:r>
        <w:rPr>
          <w:rFonts w:ascii="Courier New" w:hAnsi="Courier New" w:cs="Courier New"/>
          <w:sz w:val="20"/>
          <w:szCs w:val="20"/>
        </w:rPr>
        <w:br/>
        <w:t>   a) pentru functia d</w:t>
      </w:r>
      <w:r>
        <w:rPr>
          <w:rFonts w:ascii="Courier New" w:hAnsi="Courier New" w:cs="Courier New"/>
          <w:sz w:val="20"/>
          <w:szCs w:val="20"/>
        </w:rPr>
        <w:t>e bibliotecar, de documentarist si de redactor - absolvirea, cu examen de diploma, a unei institutii de invatamant, sectia de biblioteconomie, sau a altor institutii de invatamant ai caror absolventi au studiat in timpul scolarizarii disciplinele de profil</w:t>
      </w:r>
      <w:r>
        <w:rPr>
          <w:rFonts w:ascii="Courier New" w:hAnsi="Courier New" w:cs="Courier New"/>
          <w:sz w:val="20"/>
          <w:szCs w:val="20"/>
        </w:rPr>
        <w:t xml:space="preserve"> din domeniul biblioteconomiei; pot ocupa functia de bibliotecar, de documentarist sau de redactor si absolventi ai invatamantului postliceal sau liceal cu diploma in domeniu/absolvirea cu examen de diploma a unei institutii de invatamant, sectia de biblio</w:t>
      </w:r>
      <w:r>
        <w:rPr>
          <w:rFonts w:ascii="Courier New" w:hAnsi="Courier New" w:cs="Courier New"/>
          <w:sz w:val="20"/>
          <w:szCs w:val="20"/>
        </w:rPr>
        <w:t>teconomie, sau a altor institutii de invatamant ai caror absolventi au studiat in timpul scolarizarii disciplinele de profil din domeniul biblioteconomiei; pot ocupa functia de bibliotecar, de documentarist sau de redactor si alti absolventi ai invatamantu</w:t>
      </w:r>
      <w:r>
        <w:rPr>
          <w:rFonts w:ascii="Courier New" w:hAnsi="Courier New" w:cs="Courier New"/>
          <w:sz w:val="20"/>
          <w:szCs w:val="20"/>
        </w:rPr>
        <w:t>lui superior, postliceal sau liceal cu diploma, pe perioada determinata, daca au urmat un curs de initiere in domeniu;</w:t>
      </w:r>
      <w:r>
        <w:rPr>
          <w:rFonts w:ascii="Courier New" w:hAnsi="Courier New" w:cs="Courier New"/>
          <w:sz w:val="20"/>
          <w:szCs w:val="20"/>
        </w:rPr>
        <w:br/>
        <w:t>   b) pentru functia de informatician - absolvirea, cu diploma, a unei institutii de invatamant superior sau a unei unitati de invatamant</w:t>
      </w:r>
      <w:r>
        <w:rPr>
          <w:rFonts w:ascii="Courier New" w:hAnsi="Courier New" w:cs="Courier New"/>
          <w:sz w:val="20"/>
          <w:szCs w:val="20"/>
        </w:rPr>
        <w:t xml:space="preserve"> preuniversitar de profil;</w:t>
      </w:r>
      <w:r>
        <w:rPr>
          <w:rFonts w:ascii="Courier New" w:hAnsi="Courier New" w:cs="Courier New"/>
          <w:sz w:val="20"/>
          <w:szCs w:val="20"/>
        </w:rPr>
        <w:br/>
        <w:t>   c) pentru functia de laborant - absolvirea, cu examen de diploma, a unei institutii de invatamant superior, a unei scoli postliceale sau a liceului, in domeniu;</w:t>
      </w:r>
      <w:r>
        <w:rPr>
          <w:rFonts w:ascii="Courier New" w:hAnsi="Courier New" w:cs="Courier New"/>
          <w:sz w:val="20"/>
          <w:szCs w:val="20"/>
        </w:rPr>
        <w:br/>
        <w:t>   d) tehnician - absolvirea unei scoli postliceale sau a liceulu</w:t>
      </w:r>
      <w:r>
        <w:rPr>
          <w:rFonts w:ascii="Courier New" w:hAnsi="Courier New" w:cs="Courier New"/>
          <w:sz w:val="20"/>
          <w:szCs w:val="20"/>
        </w:rPr>
        <w:t xml:space="preserve">i, in domeniu/absolvirea cu examen de diploma, in profilul postului, a unei scoli </w:t>
      </w:r>
      <w:r>
        <w:rPr>
          <w:rFonts w:ascii="Courier New" w:hAnsi="Courier New" w:cs="Courier New"/>
          <w:sz w:val="20"/>
          <w:szCs w:val="20"/>
        </w:rPr>
        <w:lastRenderedPageBreak/>
        <w:t>postliceale sau a liceului, urmata de un curs de initiere in domeniu, in conditiile stabilite prin ordin al ministrului educatiei, cercetarii, tineretului si sportului;</w:t>
      </w:r>
      <w:r>
        <w:rPr>
          <w:rFonts w:ascii="Courier New" w:hAnsi="Courier New" w:cs="Courier New"/>
          <w:sz w:val="20"/>
          <w:szCs w:val="20"/>
        </w:rPr>
        <w:br/>
        <w:t>   e)</w:t>
      </w:r>
      <w:r>
        <w:rPr>
          <w:rFonts w:ascii="Courier New" w:hAnsi="Courier New" w:cs="Courier New"/>
          <w:sz w:val="20"/>
          <w:szCs w:val="20"/>
        </w:rPr>
        <w:t xml:space="preserve"> pentru functia de pedagog scolar - absolvirea liceului cu examen de bacalaureat;</w:t>
      </w:r>
      <w:r>
        <w:rPr>
          <w:rFonts w:ascii="Courier New" w:hAnsi="Courier New" w:cs="Courier New"/>
          <w:sz w:val="20"/>
          <w:szCs w:val="20"/>
        </w:rPr>
        <w:br/>
        <w:t>   f) pentru functia de instructor de educatie extrascolara - absolvirea cu diploma a unei institutii de invatamant superior, a unei scoli postliceale in specialitate ori a u</w:t>
      </w:r>
      <w:r>
        <w:rPr>
          <w:rFonts w:ascii="Courier New" w:hAnsi="Courier New" w:cs="Courier New"/>
          <w:sz w:val="20"/>
          <w:szCs w:val="20"/>
        </w:rPr>
        <w:t>nui liceu pedagogic sau a echivalentului acestuia ori a altui liceu si absolvirea cursurilor speciale pentru obtinerea certificatului de calificare profesionala pentru aceasta functie;</w:t>
      </w:r>
      <w:r>
        <w:rPr>
          <w:rFonts w:ascii="Courier New" w:hAnsi="Courier New" w:cs="Courier New"/>
          <w:sz w:val="20"/>
          <w:szCs w:val="20"/>
        </w:rPr>
        <w:br/>
        <w:t>   g) pentru functia de asistent social - absolvirea unei institutii de</w:t>
      </w:r>
      <w:r>
        <w:rPr>
          <w:rFonts w:ascii="Courier New" w:hAnsi="Courier New" w:cs="Courier New"/>
          <w:sz w:val="20"/>
          <w:szCs w:val="20"/>
        </w:rPr>
        <w:t xml:space="preserve"> invatamant superior de profil, de lunga sau de scurta durata, cu examen de licenta ori de absolvire, sau a unei scoli sanitare postliceale ori a unei scoli postliceale de educatori-puericultori;</w:t>
      </w:r>
      <w:r>
        <w:rPr>
          <w:rFonts w:ascii="Courier New" w:hAnsi="Courier New" w:cs="Courier New"/>
          <w:sz w:val="20"/>
          <w:szCs w:val="20"/>
        </w:rPr>
        <w:br/>
      </w:r>
      <w:r>
        <w:rPr>
          <w:rStyle w:val="lex-taiat"/>
          <w:rFonts w:ascii="Courier New" w:hAnsi="Courier New" w:cs="Courier New"/>
          <w:i/>
          <w:iCs/>
          <w:vanish/>
          <w:color w:val="FF0000"/>
          <w:sz w:val="16"/>
          <w:szCs w:val="16"/>
        </w:rPr>
        <w:t>   h) pentru functia de corepetitor - absolvirea unei instit</w:t>
      </w:r>
      <w:r>
        <w:rPr>
          <w:rStyle w:val="lex-taiat"/>
          <w:rFonts w:ascii="Courier New" w:hAnsi="Courier New" w:cs="Courier New"/>
          <w:i/>
          <w:iCs/>
          <w:vanish/>
          <w:color w:val="FF0000"/>
          <w:sz w:val="16"/>
          <w:szCs w:val="16"/>
        </w:rPr>
        <w:t>utii de invatamant superior de profil, de lunga sau de scurta durata, ori a unui liceu de specialitate;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20"/>
          <w:szCs w:val="20"/>
        </w:rPr>
        <w:t xml:space="preserve">  </w:t>
      </w:r>
      <w:r>
        <w:rPr>
          <w:rFonts w:ascii="Courier New" w:hAnsi="Courier New" w:cs="Courier New"/>
          <w:b/>
          <w:bCs/>
          <w:color w:val="008000"/>
          <w:sz w:val="20"/>
          <w:szCs w:val="20"/>
        </w:rPr>
        <w:t>h)pentru functia de corepetitor - absolvirea unui liceu de specialitate;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Articolul 250, litera h), modificata de art.unic pct.3 din </w:t>
      </w:r>
      <w:hyperlink r:id="rId784" w:anchor="/view/01660102.11-B1BH4Ifn9VM" w:history="1">
        <w:r>
          <w:rPr>
            <w:rStyle w:val="Hyperlink"/>
            <w:rFonts w:ascii="Courier New" w:hAnsi="Courier New" w:cs="Courier New"/>
            <w:sz w:val="20"/>
            <w:szCs w:val="20"/>
          </w:rPr>
          <w:t>Legea 166/2011</w:t>
        </w:r>
      </w:hyperlink>
      <w:r>
        <w:rPr>
          <w:rFonts w:ascii="Courier New" w:hAnsi="Courier New" w:cs="Courier New"/>
          <w:sz w:val="20"/>
          <w:szCs w:val="20"/>
        </w:rPr>
        <w:br/>
        <w:t xml:space="preserve">   i) pentru functia de mediator scolar - absolvirea cu diploma de licenta cu specializarea asistenta sociala sau absolvirea cu diploma de bacalaureat a </w:t>
      </w:r>
      <w:r>
        <w:rPr>
          <w:rFonts w:ascii="Courier New" w:hAnsi="Courier New" w:cs="Courier New"/>
          <w:sz w:val="20"/>
          <w:szCs w:val="20"/>
        </w:rPr>
        <w:t>liceului pedagogic, specializarea mediator scolar, ori absolvirea cu diploma de bacalaureat a oricarui alt profil liceal, urmata de un curs de formare profesionala cu specializarea mediator scolar, recunoscut de Ministerul Educatiei, Cercetarii, Tineretulu</w:t>
      </w:r>
      <w:r>
        <w:rPr>
          <w:rFonts w:ascii="Courier New" w:hAnsi="Courier New" w:cs="Courier New"/>
          <w:sz w:val="20"/>
          <w:szCs w:val="20"/>
        </w:rPr>
        <w:t>i si Sportului;</w:t>
      </w:r>
      <w:r>
        <w:rPr>
          <w:rFonts w:ascii="Courier New" w:hAnsi="Courier New" w:cs="Courier New"/>
          <w:sz w:val="20"/>
          <w:szCs w:val="20"/>
        </w:rPr>
        <w:br/>
        <w:t>   j) pentru functia de secretar - absolvirea unei institutii de invatamant superior, respectiv a unui liceu, cu diploma de bacalaureat sau absolvirea invatamantului postliceal cu specialitatea tehnician in activitati de secretariat;</w:t>
      </w:r>
      <w:r>
        <w:rPr>
          <w:rFonts w:ascii="Courier New" w:hAnsi="Courier New" w:cs="Courier New"/>
          <w:sz w:val="20"/>
          <w:szCs w:val="20"/>
        </w:rPr>
        <w:br/>
        <w:t xml:space="preserve">   k) </w:t>
      </w:r>
      <w:r>
        <w:rPr>
          <w:rFonts w:ascii="Courier New" w:hAnsi="Courier New" w:cs="Courier New"/>
          <w:sz w:val="20"/>
          <w:szCs w:val="20"/>
        </w:rPr>
        <w:t>pentru functia de administrator financiar - indeplinirea conditiilor prevazute de legislatia in vigoare pentru functia de contabil, contabil-sef;</w:t>
      </w:r>
      <w:r>
        <w:rPr>
          <w:rFonts w:ascii="Courier New" w:hAnsi="Courier New" w:cs="Courier New"/>
          <w:sz w:val="20"/>
          <w:szCs w:val="20"/>
        </w:rPr>
        <w:br/>
        <w:t>   l) pentru functia de administrator de patrimoniu - indeplinirea conditiilor prevazute de legislatia in vigo</w:t>
      </w:r>
      <w:r>
        <w:rPr>
          <w:rFonts w:ascii="Courier New" w:hAnsi="Courier New" w:cs="Courier New"/>
          <w:sz w:val="20"/>
          <w:szCs w:val="20"/>
        </w:rPr>
        <w:t>are pentru functia de inginer/subinginer, economist.</w:t>
      </w:r>
      <w:r>
        <w:rPr>
          <w:rFonts w:ascii="Courier New" w:hAnsi="Courier New" w:cs="Courier New"/>
          <w:sz w:val="20"/>
          <w:szCs w:val="20"/>
        </w:rPr>
        <w:br/>
        <w:t xml:space="preserve">   </w:t>
      </w:r>
      <w:r>
        <w:rPr>
          <w:rFonts w:ascii="Courier New" w:hAnsi="Courier New" w:cs="Courier New"/>
          <w:b/>
          <w:bCs/>
          <w:sz w:val="20"/>
          <w:szCs w:val="20"/>
        </w:rPr>
        <w:t>Art.251.</w:t>
      </w:r>
      <w:r>
        <w:rPr>
          <w:rFonts w:ascii="Courier New" w:hAnsi="Courier New" w:cs="Courier New"/>
          <w:sz w:val="20"/>
          <w:szCs w:val="20"/>
        </w:rPr>
        <w:t xml:space="preserve"> - (1) Ministerul Educatiei, Cercetarii, Tineretului si Sportului, in colaborare cu Ministerul Muncii, Familiei si Protectiei Sociale, este autorizat ca, in functie de dinamica invatamantului,</w:t>
      </w:r>
      <w:r>
        <w:rPr>
          <w:rFonts w:ascii="Courier New" w:hAnsi="Courier New" w:cs="Courier New"/>
          <w:sz w:val="20"/>
          <w:szCs w:val="20"/>
        </w:rPr>
        <w:t xml:space="preserve"> sa stabileasca si sa reglementeze noi functii didactice, respectiv didactice auxiliare.</w:t>
      </w:r>
      <w:r>
        <w:rPr>
          <w:rFonts w:ascii="Courier New" w:hAnsi="Courier New" w:cs="Courier New"/>
          <w:sz w:val="20"/>
          <w:szCs w:val="20"/>
        </w:rPr>
        <w:br/>
        <w:t>   (2) Norma didactica pentru noile functii prevazute la alin. (1) se reglementeaza de Ministerul Educatiei, Cercetarii, Tineretului si Sportului.</w:t>
      </w:r>
      <w:r>
        <w:rPr>
          <w:rFonts w:ascii="Courier New" w:hAnsi="Courier New" w:cs="Courier New"/>
          <w:sz w:val="20"/>
          <w:szCs w:val="20"/>
        </w:rPr>
        <w:br/>
      </w:r>
      <w:r>
        <w:rPr>
          <w:rFonts w:ascii="Courier New" w:hAnsi="Courier New" w:cs="Courier New"/>
          <w:b/>
          <w:bCs/>
          <w:color w:val="0000FF"/>
          <w:sz w:val="20"/>
          <w:szCs w:val="20"/>
        </w:rPr>
        <w:t xml:space="preserve">Vezi: - </w:t>
      </w:r>
      <w:hyperlink r:id="rId785"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 xml:space="preserve">Art.252. </w:t>
      </w:r>
      <w:r>
        <w:rPr>
          <w:rStyle w:val="lex-taiat"/>
          <w:rFonts w:ascii="Courier New" w:hAnsi="Courier New" w:cs="Courier New"/>
          <w:i/>
          <w:iCs/>
          <w:vanish/>
          <w:color w:val="FF0000"/>
          <w:sz w:val="16"/>
          <w:szCs w:val="16"/>
        </w:rPr>
        <w:t>- (1) Personalul didactic titular in sistemul de invatamant preuniversitar, la data intrarii in vigoare a prezentei legi, isi pa</w:t>
      </w:r>
      <w:r>
        <w:rPr>
          <w:rStyle w:val="lex-taiat"/>
          <w:rFonts w:ascii="Courier New" w:hAnsi="Courier New" w:cs="Courier New"/>
          <w:i/>
          <w:iCs/>
          <w:vanish/>
          <w:color w:val="FF0000"/>
          <w:sz w:val="16"/>
          <w:szCs w:val="16"/>
        </w:rPr>
        <w:t>streaza dreptul dobandit la concursul national unic de titularizare.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Personalul didactic din invatamantul preuniversitar care a devenit titular al sistemului national de invatamant prin repartitie guvernamentala sau prin orice alta forma legala bene</w:t>
      </w:r>
      <w:r>
        <w:rPr>
          <w:rStyle w:val="lex-taiat"/>
          <w:rFonts w:ascii="Courier New" w:hAnsi="Courier New" w:cs="Courier New"/>
          <w:i/>
          <w:iCs/>
          <w:vanish/>
          <w:color w:val="FF0000"/>
          <w:sz w:val="16"/>
          <w:szCs w:val="16"/>
        </w:rPr>
        <w:t>ficiaza de aceleasi drepturi ca si personalul didactic devenit titular prin concursul national de titularizare.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b/>
          <w:bCs/>
          <w:color w:val="0000FF"/>
          <w:sz w:val="20"/>
          <w:szCs w:val="20"/>
        </w:rPr>
        <w:t xml:space="preserve">Art. 252. </w:t>
      </w:r>
      <w:r>
        <w:rPr>
          <w:rFonts w:ascii="Courier New" w:hAnsi="Courier New" w:cs="Courier New"/>
          <w:color w:val="008000"/>
          <w:sz w:val="20"/>
          <w:szCs w:val="20"/>
        </w:rPr>
        <w:t xml:space="preserve">- </w:t>
      </w:r>
      <w:r>
        <w:rPr>
          <w:rFonts w:ascii="Courier New" w:hAnsi="Courier New" w:cs="Courier New"/>
          <w:b/>
          <w:bCs/>
          <w:color w:val="008000"/>
          <w:sz w:val="20"/>
          <w:szCs w:val="20"/>
        </w:rPr>
        <w:t>(1) Personalul didactic titular in sistemul de invatamant preuniversitar la data intrarii in vigoare a prezentei legi isi pastreaz</w:t>
      </w:r>
      <w:r>
        <w:rPr>
          <w:rFonts w:ascii="Courier New" w:hAnsi="Courier New" w:cs="Courier New"/>
          <w:b/>
          <w:bCs/>
          <w:color w:val="008000"/>
          <w:sz w:val="20"/>
          <w:szCs w:val="20"/>
        </w:rPr>
        <w:t>a dreptul dobandit la concursul national unic de titularizare, prin repartitie guvernamentala sau prin orice alta forma legala.</w:t>
      </w:r>
      <w:r>
        <w:rPr>
          <w:rFonts w:ascii="Courier New" w:hAnsi="Courier New" w:cs="Courier New"/>
          <w:b/>
          <w:bCs/>
          <w:color w:val="008000"/>
          <w:sz w:val="20"/>
          <w:szCs w:val="20"/>
        </w:rPr>
        <w:br/>
        <w:t>   (2) Personalul didactic din sistemul de invatamant preuniversitar titularizat dupa intrarea in vigoare a prezentei legi benef</w:t>
      </w:r>
      <w:r>
        <w:rPr>
          <w:rFonts w:ascii="Courier New" w:hAnsi="Courier New" w:cs="Courier New"/>
          <w:b/>
          <w:bCs/>
          <w:color w:val="008000"/>
          <w:sz w:val="20"/>
          <w:szCs w:val="20"/>
        </w:rPr>
        <w:t>iciaza de aceleasi drepturi ca si personalul didactic prevazut la alin. (1).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art.unic pct.7 din </w:t>
      </w:r>
      <w:hyperlink r:id="rId786" w:anchor="/view/00211803.12-S1Tj1IU29Vf" w:history="1">
        <w:r>
          <w:rPr>
            <w:rStyle w:val="Hyperlink"/>
            <w:rFonts w:ascii="Courier New" w:hAnsi="Courier New" w:cs="Courier New"/>
            <w:sz w:val="20"/>
            <w:szCs w:val="20"/>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Art.40 din </w:t>
      </w:r>
      <w:hyperlink r:id="rId787" w:anchor="/view/00701803.20-20211218-ryAhQEj5iF" w:history="1">
        <w:r>
          <w:rPr>
            <w:rStyle w:val="Hyperlink"/>
            <w:rFonts w:ascii="Courier New" w:hAnsi="Courier New" w:cs="Courier New"/>
            <w:b/>
            <w:bCs/>
            <w:sz w:val="20"/>
            <w:szCs w:val="20"/>
          </w:rPr>
          <w:t>OUG 70/2020</w:t>
        </w:r>
      </w:hyperlink>
      <w:r>
        <w:rPr>
          <w:rFonts w:ascii="Courier New" w:hAnsi="Courier New" w:cs="Courier New"/>
          <w:sz w:val="20"/>
          <w:szCs w:val="20"/>
        </w:rPr>
        <w:br/>
        <w:t>   (3) In conditiile intrarii in restrangere de activitate, cadrele didactice titulare in sistemul de invatamant preuniversitar beneficiaza de solutionare</w:t>
      </w:r>
      <w:r>
        <w:rPr>
          <w:rFonts w:ascii="Courier New" w:hAnsi="Courier New" w:cs="Courier New"/>
          <w:sz w:val="20"/>
          <w:szCs w:val="20"/>
        </w:rPr>
        <w:t>a restrangerii de activitate prin: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Nota eto: Pe durata decretarii starii de urgenta si pana la data de 1 septembrie 2020 se suspenda aplicarea prevederilor art. 252 alin. (3) lit. a) din Legea </w:t>
      </w:r>
      <w:hyperlink r:id="rId788"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xml:space="preserve">, cu modificarile si completarile ulterioare, fara </w:t>
      </w:r>
      <w:r>
        <w:rPr>
          <w:rFonts w:ascii="Courier New" w:hAnsi="Courier New" w:cs="Courier New"/>
          <w:b/>
          <w:bCs/>
          <w:color w:val="0000FF"/>
          <w:sz w:val="20"/>
          <w:szCs w:val="20"/>
        </w:rPr>
        <w:lastRenderedPageBreak/>
        <w:t>afectarea drepturilor cadrelor didactice titulare din sistemul de invatamant preuniversitar supuse restrangerii de activitate.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Reglementat de art.9 din </w:t>
      </w:r>
      <w:hyperlink r:id="rId789" w:anchor="/view/00581803.20-20200702-SJYggTcTj0U" w:history="1">
        <w:r>
          <w:rPr>
            <w:rStyle w:val="Hyperlink"/>
            <w:rFonts w:ascii="Courier New" w:hAnsi="Courier New" w:cs="Courier New"/>
            <w:b/>
            <w:bCs/>
            <w:sz w:val="20"/>
            <w:szCs w:val="20"/>
          </w:rPr>
          <w:t>OUG 58/2020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transferul consimtit intre unitatile de invatamant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Nota eto:</w:t>
      </w:r>
      <w:r>
        <w:rPr>
          <w:rFonts w:ascii="Courier New" w:hAnsi="Courier New" w:cs="Courier New"/>
          <w:sz w:val="20"/>
          <w:szCs w:val="20"/>
        </w:rPr>
        <w:t xml:space="preserve"> </w:t>
      </w:r>
      <w:r>
        <w:rPr>
          <w:rFonts w:ascii="Courier New" w:hAnsi="Courier New" w:cs="Courier New"/>
          <w:b/>
          <w:bCs/>
          <w:color w:val="0000FF"/>
          <w:sz w:val="20"/>
          <w:szCs w:val="20"/>
        </w:rPr>
        <w:t xml:space="preserve">Pe durata decretarii starii de urgenta si pana la data de 1 septembrie 2020, </w:t>
      </w:r>
      <w:r>
        <w:rPr>
          <w:rFonts w:ascii="Courier New" w:hAnsi="Courier New" w:cs="Courier New"/>
          <w:b/>
          <w:bCs/>
          <w:color w:val="0000FF"/>
          <w:sz w:val="20"/>
          <w:szCs w:val="20"/>
        </w:rPr>
        <w:t xml:space="preserve">prin derogare de la prevederile art. 252 alin. (3) lit. b) din Legea </w:t>
      </w:r>
      <w:hyperlink r:id="rId790"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cu modificarile si completarile ulterioare, in conditiile intrarii in restrangere de</w:t>
      </w:r>
      <w:r>
        <w:rPr>
          <w:rFonts w:ascii="Courier New" w:hAnsi="Courier New" w:cs="Courier New"/>
          <w:b/>
          <w:bCs/>
          <w:color w:val="0000FF"/>
          <w:sz w:val="20"/>
          <w:szCs w:val="20"/>
        </w:rPr>
        <w:t xml:space="preserve"> activitate, cadrele didactice titulare in sistemul de invatamant preuniversitar beneficiaza de solutionarea restrangerii de activitate prin repartizarea pe posturi/catedre vacante, coordonata de inspectoratul scolar judetean/Inspectoratul Scolar al Munici</w:t>
      </w:r>
      <w:r>
        <w:rPr>
          <w:rFonts w:ascii="Courier New" w:hAnsi="Courier New" w:cs="Courier New"/>
          <w:b/>
          <w:bCs/>
          <w:color w:val="0000FF"/>
          <w:sz w:val="20"/>
          <w:szCs w:val="20"/>
        </w:rPr>
        <w:t>piului Bucuresti, conform metodologiei elaborate de Ministerul Educatiei si Cercetarii in termen de 15 zile de la intrarea in vigoare a prezentei ordonante de urgenta.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Reglementat de art.10 din </w:t>
      </w:r>
      <w:hyperlink r:id="rId791" w:anchor="/view/00581803.20-20200702-SJYggTcTj0U" w:history="1">
        <w:r>
          <w:rPr>
            <w:rStyle w:val="Hyperlink"/>
            <w:rFonts w:ascii="Courier New" w:hAnsi="Courier New" w:cs="Courier New"/>
            <w:b/>
            <w:bCs/>
            <w:sz w:val="20"/>
            <w:szCs w:val="20"/>
          </w:rPr>
          <w:t>OUG 58/2020</w:t>
        </w:r>
      </w:hyperlink>
      <w:r>
        <w:rPr>
          <w:rFonts w:ascii="Courier New" w:hAnsi="Courier New" w:cs="Courier New"/>
          <w:sz w:val="20"/>
          <w:szCs w:val="20"/>
        </w:rPr>
        <w:br/>
        <w:t>   b) repartizarea pe posturi/catedre vacante, coordonata de inspectoratul scolar judetean/Inspectoratul Scolar al Municipiului Bucuresti, conform metodologiei elaborate de Ministerul Educatiei, Cercetarii, Tiner</w:t>
      </w:r>
      <w:r>
        <w:rPr>
          <w:rFonts w:ascii="Courier New" w:hAnsi="Courier New" w:cs="Courier New"/>
          <w:sz w:val="20"/>
          <w:szCs w:val="20"/>
        </w:rPr>
        <w:t>etului si Sportului, pana la data de 15 noiembrie a fiecarui an.</w:t>
      </w:r>
      <w:r>
        <w:rPr>
          <w:rFonts w:ascii="Courier New" w:hAnsi="Courier New" w:cs="Courier New"/>
          <w:sz w:val="20"/>
          <w:szCs w:val="20"/>
        </w:rPr>
        <w:br/>
        <w:t>   (4) Prin restrangere de activitate se intelege: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situatia in care postul/norma didactica nu se incadreaza in sistemul de normare privind efectivele de prescolari si elevi prevazute de</w:t>
      </w:r>
      <w:r>
        <w:rPr>
          <w:rFonts w:ascii="Courier New" w:hAnsi="Courier New" w:cs="Courier New"/>
          <w:sz w:val="20"/>
          <w:szCs w:val="20"/>
        </w:rPr>
        <w:t xml:space="preserve"> lege;</w:t>
      </w:r>
      <w:r>
        <w:rPr>
          <w:rFonts w:ascii="Courier New" w:hAnsi="Courier New" w:cs="Courier New"/>
          <w:sz w:val="20"/>
          <w:szCs w:val="20"/>
        </w:rPr>
        <w:br/>
        <w:t>   b) situatia in care se constata diminuarea numarului de ore sub nivelul unei jumatati de norma fara posibilitate de completare in aceeasi unitate sau intr-o unitate de invatamant apropiata.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Art.40 din </w:t>
      </w:r>
      <w:hyperlink r:id="rId792" w:anchor="/view/00701803.20-20211218-ryAhQEj5iF" w:history="1">
        <w:r>
          <w:rPr>
            <w:rStyle w:val="Hyperlink"/>
            <w:rFonts w:ascii="Courier New" w:hAnsi="Courier New" w:cs="Courier New"/>
            <w:b/>
            <w:bCs/>
            <w:sz w:val="20"/>
            <w:szCs w:val="20"/>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Cadrele didactice titulare in sistemul de invatamant preuniversitar beneficiaza, la cerere, de pretransfer consimtit intre unitatile de invatamant preuniversitar. Pretransferul este eta</w:t>
      </w:r>
      <w:r>
        <w:rPr>
          <w:rFonts w:ascii="Courier New" w:hAnsi="Courier New" w:cs="Courier New"/>
          <w:b/>
          <w:bCs/>
          <w:color w:val="008000"/>
          <w:sz w:val="20"/>
          <w:szCs w:val="20"/>
        </w:rPr>
        <w:t>pa de mobilitate a personalului didactic din invatamantul preuniversitar in cadrul careia un cadru didactic titular in sistemul de invatamant preuniversitar, la cererea acestuia, poate trece de la o unitate de invatamant preuniversitar cu personalitate jur</w:t>
      </w:r>
      <w:r>
        <w:rPr>
          <w:rFonts w:ascii="Courier New" w:hAnsi="Courier New" w:cs="Courier New"/>
          <w:b/>
          <w:bCs/>
          <w:color w:val="008000"/>
          <w:sz w:val="20"/>
          <w:szCs w:val="20"/>
        </w:rPr>
        <w:t>idica/conexa la o alta unitate de invatamant preuniversitar cu personalitate juridica/conexa, cu pastrarea statutului de cadru didactic in sistemul de invatamant preuniversitar.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art.unic pct.8 din </w:t>
      </w:r>
      <w:hyperlink r:id="rId793" w:anchor="/view/00211803.12-S1Tj1IU29Vf" w:history="1">
        <w:r>
          <w:rPr>
            <w:rStyle w:val="Hyperlink"/>
            <w:rFonts w:ascii="Courier New" w:hAnsi="Courier New" w:cs="Courier New"/>
            <w:sz w:val="20"/>
            <w:szCs w:val="20"/>
          </w:rPr>
          <w:t>OUG 21/2012</w:t>
        </w:r>
      </w:hyperlink>
      <w:r>
        <w:rPr>
          <w:rFonts w:ascii="Courier New" w:hAnsi="Courier New" w:cs="Courier New"/>
          <w:b/>
          <w:bCs/>
          <w:color w:val="008000"/>
          <w:sz w:val="20"/>
          <w:szCs w:val="20"/>
        </w:rPr>
        <w:br/>
        <w:t>   (6) Pretransferul se realizeaza in aceeasi localitate, in localitatea in care isi are domiciliul cadrul didactic titular in sistemul de invatamant preuniversit</w:t>
      </w:r>
      <w:r>
        <w:rPr>
          <w:rFonts w:ascii="Courier New" w:hAnsi="Courier New" w:cs="Courier New"/>
          <w:b/>
          <w:bCs/>
          <w:color w:val="008000"/>
          <w:sz w:val="20"/>
          <w:szCs w:val="20"/>
        </w:rPr>
        <w:t>ar sau pentru apropiere de domiciliu, conform metodologiei elaborate cu consultarea partenerilor de dialog social si aprobate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art.unic pct.8 din </w:t>
      </w:r>
      <w:hyperlink r:id="rId794" w:anchor="/view/00211803.12-S1Tj1IU29Vf" w:history="1">
        <w:r>
          <w:rPr>
            <w:rStyle w:val="Hyperlink"/>
            <w:rFonts w:ascii="Courier New" w:hAnsi="Courier New" w:cs="Courier New"/>
            <w:sz w:val="20"/>
            <w:szCs w:val="20"/>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La etapele de ocupare a posturilor didactice/catedrelor vacante/rezervate prin transfer pentru solutionarea restrangerii de activitate/pretransfer consimtit</w:t>
      </w:r>
      <w:r>
        <w:rPr>
          <w:rFonts w:ascii="Courier New" w:hAnsi="Courier New" w:cs="Courier New"/>
          <w:b/>
          <w:bCs/>
          <w:color w:val="008000"/>
          <w:sz w:val="20"/>
          <w:szCs w:val="20"/>
        </w:rPr>
        <w:t xml:space="preserve"> intre unitatile de invatamant pot participa cadre didactice titulare in unitati de invatamant preuniversitar de stat si cadre didactice titulare din invatamantul preuniversitar particular daca se afla in una dintre urmatoarele situatii: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a)sunt cadre di</w:t>
      </w:r>
      <w:r>
        <w:rPr>
          <w:rFonts w:ascii="Courier New" w:hAnsi="Courier New" w:cs="Courier New"/>
          <w:b/>
          <w:bCs/>
          <w:color w:val="008000"/>
          <w:sz w:val="20"/>
          <w:szCs w:val="20"/>
        </w:rPr>
        <w:t>dactice titulare in unitati de invatamant preuniversitar particulare acreditate, in baza concursului national de ocupare a posturilor didactice/catedrelor vacante in invatamantul preuniversitar de stat;</w:t>
      </w:r>
      <w:r>
        <w:rPr>
          <w:rFonts w:ascii="Courier New" w:hAnsi="Courier New" w:cs="Courier New"/>
          <w:b/>
          <w:bCs/>
          <w:color w:val="008000"/>
          <w:sz w:val="20"/>
          <w:szCs w:val="20"/>
        </w:rPr>
        <w:br/>
        <w:t>   b)sunt cadre didactice titulare in unitati de inva</w:t>
      </w:r>
      <w:r>
        <w:rPr>
          <w:rFonts w:ascii="Courier New" w:hAnsi="Courier New" w:cs="Courier New"/>
          <w:b/>
          <w:bCs/>
          <w:color w:val="008000"/>
          <w:sz w:val="20"/>
          <w:szCs w:val="20"/>
        </w:rPr>
        <w:t>tamant preuniversitar particular acreditate/autorizate transferate/ pretransferate din invatamantul preuniversitar de stat;</w:t>
      </w:r>
      <w:r>
        <w:rPr>
          <w:rFonts w:ascii="Courier New" w:hAnsi="Courier New" w:cs="Courier New"/>
          <w:b/>
          <w:bCs/>
          <w:color w:val="008000"/>
          <w:sz w:val="20"/>
          <w:szCs w:val="20"/>
        </w:rPr>
        <w:br/>
        <w:t>   c)sunt cadre didactice titulare in unitati de invatamant preuniversitar particular acreditate si au obtinut nota/media de cel put</w:t>
      </w:r>
      <w:r>
        <w:rPr>
          <w:rFonts w:ascii="Courier New" w:hAnsi="Courier New" w:cs="Courier New"/>
          <w:b/>
          <w:bCs/>
          <w:color w:val="008000"/>
          <w:sz w:val="20"/>
          <w:szCs w:val="20"/>
        </w:rPr>
        <w:t xml:space="preserve">in 7 la un concurs </w:t>
      </w:r>
      <w:r>
        <w:rPr>
          <w:rFonts w:ascii="Courier New" w:hAnsi="Courier New" w:cs="Courier New"/>
          <w:b/>
          <w:bCs/>
          <w:color w:val="008000"/>
          <w:sz w:val="20"/>
          <w:szCs w:val="20"/>
        </w:rPr>
        <w:lastRenderedPageBreak/>
        <w:t>national unic de titularizare in invatamantul preuniversitar de stat in ultimii 6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pct.69 din </w:t>
      </w:r>
      <w:hyperlink r:id="rId795"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 xml:space="preserve">Art.253. </w:t>
      </w:r>
      <w:r>
        <w:rPr>
          <w:rStyle w:val="lex-taiat"/>
          <w:rFonts w:ascii="Courier New" w:hAnsi="Courier New" w:cs="Courier New"/>
          <w:i/>
          <w:iCs/>
          <w:vanish/>
          <w:color w:val="FF0000"/>
          <w:sz w:val="16"/>
          <w:szCs w:val="16"/>
        </w:rPr>
        <w:t>- Cadrele d</w:t>
      </w:r>
      <w:r>
        <w:rPr>
          <w:rStyle w:val="lex-taiat"/>
          <w:rFonts w:ascii="Courier New" w:hAnsi="Courier New" w:cs="Courier New"/>
          <w:i/>
          <w:iCs/>
          <w:vanish/>
          <w:color w:val="FF0000"/>
          <w:sz w:val="16"/>
          <w:szCs w:val="16"/>
        </w:rPr>
        <w:t>idactice netitulare calificate care au participat la concursul national unic de titularizare in ultimii 3 ani, anteriori intrarii in vigoare a prezentei legi, care au obtinut cel putin nota 7 si au ocupat un post/o catedra devin titulari ai scolii respecti</w:t>
      </w:r>
      <w:r>
        <w:rPr>
          <w:rStyle w:val="lex-taiat"/>
          <w:rFonts w:ascii="Courier New" w:hAnsi="Courier New" w:cs="Courier New"/>
          <w:i/>
          <w:iCs/>
          <w:vanish/>
          <w:color w:val="FF0000"/>
          <w:sz w:val="16"/>
          <w:szCs w:val="16"/>
        </w:rPr>
        <w:t>ve daca: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a) se certifica viabilitatea postului/catedrei;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consiliul de administratie al scolii respective este de acord.</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 xml:space="preserve">Art. 253. - </w:t>
      </w:r>
      <w:r>
        <w:rPr>
          <w:rStyle w:val="lex-taiat"/>
          <w:rFonts w:ascii="Courier New" w:hAnsi="Courier New" w:cs="Courier New"/>
          <w:i/>
          <w:iCs/>
          <w:vanish/>
          <w:color w:val="FF0000"/>
          <w:sz w:val="16"/>
          <w:szCs w:val="16"/>
        </w:rPr>
        <w:t xml:space="preserve">(1) Cadrele didactice netitulare calificate care au participat la concursuri de titularizare in anii 2008, 2009, </w:t>
      </w:r>
      <w:r>
        <w:rPr>
          <w:rStyle w:val="lex-taiat"/>
          <w:rFonts w:ascii="Courier New" w:hAnsi="Courier New" w:cs="Courier New"/>
          <w:i/>
          <w:iCs/>
          <w:vanish/>
          <w:color w:val="FF0000"/>
          <w:sz w:val="16"/>
          <w:szCs w:val="16"/>
        </w:rPr>
        <w:t>2010 si 2011, care au obtinut cel putin nota 7 si au ocupat un post/o catedra, devin titulare in sistemul de invatamant preuniversitar, daca sunt indeplinite cumulativ urmatoarele conditii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se certifica viabilitatea postului/catedrei;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b) </w:t>
      </w:r>
      <w:r>
        <w:rPr>
          <w:rStyle w:val="lex-taiat"/>
          <w:rFonts w:ascii="Courier New" w:hAnsi="Courier New" w:cs="Courier New"/>
          <w:i/>
          <w:iCs/>
          <w:vanish/>
          <w:color w:val="FF0000"/>
          <w:sz w:val="16"/>
          <w:szCs w:val="16"/>
        </w:rPr>
        <w:t>consiliul de administratie al scolii respective este de acord.</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(2) Conditiile specifice pentru titularizarea personalului didactic care a participat la concursuri de titularizare in anul 2011, in conditiile alin. (1), se stabilesc </w:t>
      </w:r>
      <w:r>
        <w:rPr>
          <w:rStyle w:val="lex-taiat"/>
          <w:rFonts w:ascii="Courier New" w:hAnsi="Courier New" w:cs="Courier New"/>
          <w:i/>
          <w:iCs/>
          <w:vanish/>
          <w:color w:val="FF0000"/>
          <w:sz w:val="16"/>
          <w:szCs w:val="16"/>
        </w:rPr>
        <w:t>prin metodologie elaborata cu consultarea partenerilor de dialog social si aprobata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art.unic pct.9 din </w:t>
      </w:r>
      <w:hyperlink r:id="rId796" w:anchor="/view/00211803.12-S1Tj1IU29Vf" w:history="1">
        <w:r>
          <w:rPr>
            <w:rStyle w:val="Hyperlink"/>
            <w:rFonts w:ascii="Courier New" w:hAnsi="Courier New" w:cs="Courier New"/>
            <w:i/>
            <w:iCs/>
            <w:vanish/>
            <w:sz w:val="16"/>
            <w:szCs w:val="16"/>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Art.253. - (1) Cadrele didactice netitulare calificate care au participat in ultimii 6 ani la concursul national unic de titularizare, care au obtinut cel putin nota/media 7 si au ocupat un post/o catedra, devin titulare in</w:t>
      </w:r>
      <w:r>
        <w:rPr>
          <w:rStyle w:val="lex-taiat"/>
          <w:rFonts w:ascii="Courier New" w:hAnsi="Courier New" w:cs="Courier New"/>
          <w:i/>
          <w:iCs/>
          <w:vanish/>
          <w:color w:val="FF0000"/>
          <w:sz w:val="16"/>
          <w:szCs w:val="16"/>
        </w:rPr>
        <w:t xml:space="preserve"> sistemul de invatamant preuniversitar, daca sunt indeplinite cumulativ urmatoarele conditii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a)se certifica viabilitatea postului/catedrei;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b)consiliul de administratie al unitatii de invatamant respective este de acord.</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Art. 253 alin. (1</w:t>
      </w:r>
      <w:r>
        <w:rPr>
          <w:rStyle w:val="lex-taiat"/>
          <w:rFonts w:ascii="Courier New" w:hAnsi="Courier New" w:cs="Courier New"/>
          <w:i/>
          <w:iCs/>
          <w:vanish/>
          <w:color w:val="FF0000"/>
          <w:sz w:val="16"/>
          <w:szCs w:val="16"/>
        </w:rPr>
        <w:t xml:space="preserve">) lit. a) si b) declarate neconstitutional prin </w:t>
      </w:r>
      <w:hyperlink r:id="rId797" w:anchor="/view/01061517.14-SynUZaZ83cNf" w:history="1">
        <w:r>
          <w:rPr>
            <w:rStyle w:val="Hyperlink"/>
            <w:rFonts w:ascii="Courier New" w:hAnsi="Courier New" w:cs="Courier New"/>
            <w:i/>
            <w:iCs/>
            <w:vanish/>
            <w:sz w:val="16"/>
            <w:szCs w:val="16"/>
          </w:rPr>
          <w:t>Decizia 106/2014</w:t>
        </w:r>
      </w:hyperlink>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Conditiile specifice pentru titularizarea personalului didactic, care a participat la concursuri de t</w:t>
      </w:r>
      <w:r>
        <w:rPr>
          <w:rStyle w:val="lex-taiat"/>
          <w:rFonts w:ascii="Courier New" w:hAnsi="Courier New" w:cs="Courier New"/>
          <w:i/>
          <w:iCs/>
          <w:vanish/>
          <w:color w:val="FF0000"/>
          <w:sz w:val="16"/>
          <w:szCs w:val="16"/>
        </w:rPr>
        <w:t>itularizare, in sistemul de invatamant preuniversitar, in conditiile alin. (1), se stabilesc prin metodologie elaborata cu consultarea partenerilor de dialog social si aprobata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art.I pct.34 din </w:t>
      </w:r>
      <w:hyperlink r:id="rId798" w:anchor="/view/01171803.13-20141230-ryTmxHLnqNz" w:history="1">
        <w:r>
          <w:rPr>
            <w:rStyle w:val="Hyperlink"/>
            <w:rFonts w:ascii="Courier New" w:hAnsi="Courier New" w:cs="Courier New"/>
            <w:i/>
            <w:iCs/>
            <w:vanish/>
            <w:sz w:val="16"/>
            <w:szCs w:val="16"/>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b/>
          <w:bCs/>
          <w:color w:val="0000FF"/>
          <w:sz w:val="20"/>
          <w:szCs w:val="20"/>
        </w:rPr>
        <w:t xml:space="preserve">Art. 253. </w:t>
      </w:r>
      <w:r>
        <w:rPr>
          <w:rStyle w:val="lex-taiat"/>
          <w:rFonts w:ascii="Courier New" w:hAnsi="Courier New" w:cs="Courier New"/>
          <w:i/>
          <w:iCs/>
          <w:color w:val="FF0000"/>
          <w:sz w:val="16"/>
          <w:szCs w:val="16"/>
        </w:rPr>
        <w:t>- (1) Cadrele didactice calificate, care au obtinut nota/media de cel putin 7 la un concurs national unic de titularizare in invatamantul p</w:t>
      </w:r>
      <w:r>
        <w:rPr>
          <w:rStyle w:val="lex-taiat"/>
          <w:rFonts w:ascii="Courier New" w:hAnsi="Courier New" w:cs="Courier New"/>
          <w:i/>
          <w:iCs/>
          <w:color w:val="FF0000"/>
          <w:sz w:val="16"/>
          <w:szCs w:val="16"/>
        </w:rPr>
        <w:t>reuniversitar in ultimii 6 ani si care sunt angajate cu contract individual de munca pe perioada determinata, pot fi repartizate, in sedinta publica organizata de inspectoratul scolar, pe perioada nedeterminata in unitatile de invatamant in care sunt angaj</w:t>
      </w:r>
      <w:r>
        <w:rPr>
          <w:rStyle w:val="lex-taiat"/>
          <w:rFonts w:ascii="Courier New" w:hAnsi="Courier New" w:cs="Courier New"/>
          <w:i/>
          <w:iCs/>
          <w:color w:val="FF0000"/>
          <w:sz w:val="16"/>
          <w:szCs w:val="16"/>
        </w:rPr>
        <w:t>ate, daca postul didactic/catedra este vacant(a) si are viabilitate.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(2) Procedura privind repartizarea prevazuta la alin. (1) se stabileste prin metodologie elaborata cu consultarea partenerilor </w:t>
      </w:r>
      <w:r>
        <w:rPr>
          <w:rStyle w:val="lex-taiat"/>
          <w:rFonts w:ascii="Courier New" w:hAnsi="Courier New" w:cs="Courier New"/>
          <w:i/>
          <w:iCs/>
          <w:color w:val="FF0000"/>
          <w:sz w:val="16"/>
          <w:szCs w:val="16"/>
        </w:rPr>
        <w:t>de dialog social si aprobata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Style w:val="lex-taiat"/>
          <w:rFonts w:ascii="Courier New" w:hAnsi="Courier New" w:cs="Courier New"/>
          <w:i/>
          <w:iCs/>
          <w:color w:val="FF0000"/>
          <w:sz w:val="16"/>
          <w:szCs w:val="16"/>
        </w:rPr>
        <w:t xml:space="preserve"> Articolul 253 modificat de art.unic pct.1 din </w:t>
      </w:r>
      <w:hyperlink r:id="rId799" w:anchor="/view/00161803.14-20190607-yRJUC5JrOF3" w:history="1">
        <w:r>
          <w:rPr>
            <w:rStyle w:val="Hyperlink"/>
            <w:rFonts w:ascii="Courier New" w:hAnsi="Courier New" w:cs="Courier New"/>
            <w:i/>
            <w:iCs/>
            <w:sz w:val="16"/>
            <w:szCs w:val="16"/>
          </w:rPr>
          <w:t>OUG 16/2014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r>
        <w:rPr>
          <w:rStyle w:val="lex-taiat"/>
          <w:rFonts w:ascii="Courier New" w:hAnsi="Courier New" w:cs="Courier New"/>
          <w:i/>
          <w:iCs/>
          <w:color w:val="FF0000"/>
          <w:sz w:val="20"/>
          <w:szCs w:val="20"/>
        </w:rPr>
        <w:t xml:space="preserve">   </w:t>
      </w:r>
      <w:r>
        <w:rPr>
          <w:rFonts w:ascii="Courier New" w:hAnsi="Courier New" w:cs="Courier New"/>
          <w:b/>
          <w:bCs/>
          <w:color w:val="0000FF"/>
          <w:sz w:val="20"/>
          <w:szCs w:val="20"/>
        </w:rPr>
        <w:t xml:space="preserve">Modificarea adusa de </w:t>
      </w:r>
      <w:r>
        <w:rPr>
          <w:rFonts w:ascii="Courier New" w:hAnsi="Courier New" w:cs="Courier New"/>
          <w:b/>
          <w:bCs/>
          <w:color w:val="0000FF"/>
          <w:sz w:val="20"/>
          <w:szCs w:val="20"/>
        </w:rPr>
        <w:t xml:space="preserve">art.unic pct.1 din </w:t>
      </w:r>
      <w:hyperlink r:id="rId800" w:anchor="/view/00161803.14-20190607-yRJUC5JrOF3" w:history="1">
        <w:r>
          <w:rPr>
            <w:rStyle w:val="Hyperlink"/>
            <w:rFonts w:ascii="Courier New" w:hAnsi="Courier New" w:cs="Courier New"/>
            <w:b/>
            <w:bCs/>
            <w:sz w:val="20"/>
            <w:szCs w:val="20"/>
          </w:rPr>
          <w:t>OUG 16/2014</w:t>
        </w:r>
      </w:hyperlink>
      <w:r>
        <w:rPr>
          <w:rFonts w:ascii="Courier New" w:hAnsi="Courier New" w:cs="Courier New"/>
          <w:b/>
          <w:bCs/>
          <w:color w:val="0000FF"/>
          <w:sz w:val="20"/>
          <w:szCs w:val="20"/>
        </w:rPr>
        <w:t xml:space="preserve"> la articolul 253, a fost abrogata de art.unic din </w:t>
      </w:r>
      <w:hyperlink r:id="rId801" w:anchor="/view/01120102.19-6q0NTBrHPYz" w:history="1">
        <w:r>
          <w:rPr>
            <w:rStyle w:val="Hyperlink"/>
            <w:rFonts w:ascii="Courier New" w:hAnsi="Courier New" w:cs="Courier New"/>
            <w:b/>
            <w:bCs/>
            <w:sz w:val="20"/>
            <w:szCs w:val="20"/>
          </w:rPr>
          <w:t>Legea 112/2019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Articolul 253 abrogat de art.I pct.4 din</w:t>
      </w:r>
      <w:r>
        <w:rPr>
          <w:rFonts w:ascii="Courier New" w:hAnsi="Courier New" w:cs="Courier New"/>
          <w:b/>
          <w:bCs/>
          <w:color w:val="008000"/>
          <w:sz w:val="20"/>
          <w:szCs w:val="20"/>
        </w:rPr>
        <w:t xml:space="preserve"> </w:t>
      </w:r>
      <w:hyperlink r:id="rId802" w:anchor="/view/00231803.19-20191126-MJZ04KIph45" w:history="1">
        <w:r>
          <w:rPr>
            <w:rStyle w:val="Hyperlink"/>
            <w:rFonts w:ascii="Courier New" w:hAnsi="Courier New" w:cs="Courier New"/>
            <w:b/>
            <w:bCs/>
            <w:sz w:val="20"/>
            <w:szCs w:val="20"/>
          </w:rPr>
          <w:t>OUG 23/2019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4-a</w:t>
      </w:r>
      <w:r>
        <w:rPr>
          <w:rFonts w:ascii="Courier New" w:hAnsi="Courier New" w:cs="Courier New"/>
          <w:sz w:val="20"/>
          <w:szCs w:val="20"/>
        </w:rPr>
        <w:br/>
        <w:t>Forme de angajare a personalului didactic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xml:space="preserve">Vezi: - </w:t>
      </w:r>
      <w:hyperlink r:id="rId803"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Art.254.</w:t>
      </w:r>
      <w:r>
        <w:rPr>
          <w:rFonts w:ascii="Courier New" w:hAnsi="Courier New" w:cs="Courier New"/>
          <w:sz w:val="20"/>
          <w:szCs w:val="20"/>
        </w:rPr>
        <w:t xml:space="preserve"> - (1) In unitatile de invatamant sau in consortiile scolare poate fi angajat personal didactic cu contract individual de munca pe perioada ned</w:t>
      </w:r>
      <w:r>
        <w:rPr>
          <w:rFonts w:ascii="Courier New" w:hAnsi="Courier New" w:cs="Courier New"/>
          <w:sz w:val="20"/>
          <w:szCs w:val="20"/>
        </w:rPr>
        <w:t>eterminata sau perioada determinata de cel mult un an scolar, cu posibilitatea prelungirii contractului, respectiv in plata cu ora, in conditiile legii.</w:t>
      </w:r>
      <w:r>
        <w:rPr>
          <w:rFonts w:ascii="Courier New" w:hAnsi="Courier New" w:cs="Courier New"/>
          <w:sz w:val="20"/>
          <w:szCs w:val="20"/>
        </w:rPr>
        <w:br/>
        <w:t xml:space="preserve">   (2) Constituirea posturilor didactice la nivelul unitatii de invatamant sau al consortiilor scolare </w:t>
      </w:r>
      <w:r>
        <w:rPr>
          <w:rFonts w:ascii="Courier New" w:hAnsi="Courier New" w:cs="Courier New"/>
          <w:sz w:val="20"/>
          <w:szCs w:val="20"/>
        </w:rPr>
        <w:t>se face pe baza normativelor in vigoare privind formatiunile de studiu.</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(2</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Normarea posturilor didactice pentru activitatile de laborator si instruire practica din invatamantul liceal tehnologic si din invatamantul profesional se face pe grupe, </w:t>
      </w:r>
      <w:r>
        <w:rPr>
          <w:rStyle w:val="lex-taiat"/>
          <w:rFonts w:ascii="Courier New" w:hAnsi="Courier New" w:cs="Courier New"/>
          <w:i/>
          <w:iCs/>
          <w:color w:val="FF0000"/>
          <w:sz w:val="16"/>
          <w:szCs w:val="16"/>
        </w:rPr>
        <w:t>pe baza normativelor in vigoare privind formatiunile de studiu.</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pct.21 din OUG 81/2016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Activitatile de laborator si instruire practica din invatamantul profesional si tehnic se pot face pe grupe, pe baza normativelor in vigoare p</w:t>
      </w:r>
      <w:r>
        <w:rPr>
          <w:rFonts w:ascii="Courier New" w:hAnsi="Courier New" w:cs="Courier New"/>
          <w:b/>
          <w:bCs/>
          <w:color w:val="008000"/>
          <w:sz w:val="20"/>
          <w:szCs w:val="20"/>
        </w:rPr>
        <w:t>rivind formatiunile de studiu."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pct.22 din </w:t>
      </w:r>
      <w:hyperlink r:id="rId804"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 Concursul pentru ocuparea posturilor didactice/catedrelor din invatamantul preuniv</w:t>
      </w:r>
      <w:r>
        <w:rPr>
          <w:rFonts w:ascii="Courier New" w:hAnsi="Courier New" w:cs="Courier New"/>
          <w:b/>
          <w:bCs/>
          <w:color w:val="008000"/>
          <w:sz w:val="20"/>
          <w:szCs w:val="20"/>
        </w:rPr>
        <w:t>ersitar de stat cu personal didactic de predare incadrat cu contract individual de munca pe perioada nedeterminata sau perioada determinata se organizeaza conform art. 89 alin. (1). Concursul pentru ocuparea posturilor didactice/catedrelor din invatamantul</w:t>
      </w:r>
      <w:r>
        <w:rPr>
          <w:rFonts w:ascii="Courier New" w:hAnsi="Courier New" w:cs="Courier New"/>
          <w:b/>
          <w:bCs/>
          <w:color w:val="008000"/>
          <w:sz w:val="20"/>
          <w:szCs w:val="20"/>
        </w:rPr>
        <w:t xml:space="preserve"> preuniversitar de stat cu personal incadrat in regim de plata cu ora, cu personal didactic de predare asociat sau pensionat se organizeaza la nivelul unitatilor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(3</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In unitatile de </w:t>
      </w:r>
      <w:r>
        <w:rPr>
          <w:rStyle w:val="lex-taiat"/>
          <w:rFonts w:ascii="Courier New" w:hAnsi="Courier New" w:cs="Courier New"/>
          <w:i/>
          <w:iCs/>
          <w:color w:val="FF0000"/>
          <w:sz w:val="16"/>
          <w:szCs w:val="16"/>
        </w:rPr>
        <w:t>invatamant preuniversitar cu personalitate juridica care scolarizeaza exclusiv in invatamant profesional si tehnic si au o pondere majoritara a invatamantului dual, posturile didactice se ocupa prin concurs organizat la nivelul unitatii de invatamant, pe b</w:t>
      </w:r>
      <w:r>
        <w:rPr>
          <w:rStyle w:val="lex-taiat"/>
          <w:rFonts w:ascii="Courier New" w:hAnsi="Courier New" w:cs="Courier New"/>
          <w:i/>
          <w:iCs/>
          <w:color w:val="FF0000"/>
          <w:sz w:val="16"/>
          <w:szCs w:val="16"/>
        </w:rPr>
        <w:t>aza unor criterii specifice adoptate in consiliul de administratie al unitatii de invatamant, conform unei metodologii-cadru elaborate de Ministerul Educatiei Nationale si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color w:val="FF0000"/>
          <w:sz w:val="20"/>
          <w:szCs w:val="20"/>
        </w:rPr>
        <w:t>Completat de art.I pct.22 din OUG 81/2016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lastRenderedPageBreak/>
        <w:t xml:space="preserve">   Articolul 254, </w:t>
      </w:r>
      <w:r>
        <w:rPr>
          <w:rFonts w:ascii="Courier New" w:hAnsi="Courier New" w:cs="Courier New"/>
          <w:b/>
          <w:bCs/>
          <w:color w:val="0000FF"/>
          <w:sz w:val="20"/>
          <w:szCs w:val="20"/>
        </w:rPr>
        <w:t>alineatul (3</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 de art.unic pct.23 din </w:t>
      </w:r>
      <w:hyperlink r:id="rId805"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(4) Incadrarea unitatilor de invatamant cu personal didactic, vacantarea posturilor didactice/catedrelor, </w:t>
      </w:r>
      <w:r>
        <w:rPr>
          <w:rFonts w:ascii="Courier New" w:hAnsi="Courier New" w:cs="Courier New"/>
          <w:b/>
          <w:bCs/>
          <w:color w:val="008000"/>
          <w:sz w:val="20"/>
          <w:szCs w:val="20"/>
        </w:rPr>
        <w:t>ocuparea posturilor didactice/catedrelor, organizarea concursurilor pe posturi didactice/catedre si angajarea personalului didactic se realizeaza conform metodologiei-cadru prevazute la art. 89.</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Consiliul de administratie al unitatii de invatamant s</w:t>
      </w:r>
      <w:r>
        <w:rPr>
          <w:rFonts w:ascii="Courier New" w:hAnsi="Courier New" w:cs="Courier New"/>
          <w:b/>
          <w:bCs/>
          <w:color w:val="008000"/>
          <w:sz w:val="20"/>
          <w:szCs w:val="20"/>
        </w:rPr>
        <w:t xml:space="preserve">tabileste posturile didactice/catedrele disponibile pentru angajare pe perioada nedeterminata sau determinata si statutul acestora: vacante, rezervate.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Modificat de art.I pct.70 din OUG 49/2014</w:t>
      </w:r>
      <w:r>
        <w:rPr>
          <w:rFonts w:ascii="Courier New" w:hAnsi="Courier New" w:cs="Courier New"/>
          <w:b/>
          <w:bCs/>
          <w:color w:val="008000"/>
          <w:sz w:val="20"/>
          <w:szCs w:val="20"/>
        </w:rPr>
        <w:br/>
      </w:r>
      <w:r>
        <w:rPr>
          <w:rFonts w:ascii="Courier New" w:hAnsi="Courier New" w:cs="Courier New"/>
          <w:sz w:val="20"/>
          <w:szCs w:val="20"/>
        </w:rPr>
        <w:t>   (6) Inspectoratul scolar analizeaza, corecteaza in cola</w:t>
      </w:r>
      <w:r>
        <w:rPr>
          <w:rFonts w:ascii="Courier New" w:hAnsi="Courier New" w:cs="Courier New"/>
          <w:sz w:val="20"/>
          <w:szCs w:val="20"/>
        </w:rPr>
        <w:t>borare cu unitatile de invatamant si avizeaza oferta de posturi didactice/catedre vacante/rezervate.</w:t>
      </w:r>
      <w:r>
        <w:rPr>
          <w:rFonts w:ascii="Courier New" w:hAnsi="Courier New" w:cs="Courier New"/>
          <w:sz w:val="20"/>
          <w:szCs w:val="20"/>
        </w:rPr>
        <w:br/>
        <w:t>   (7) Lista de posturi didactice/catedre se face publica prin afisare la inspectoratele scolare si la unitatile de invatamant respective si pe site-ul ace</w:t>
      </w:r>
      <w:r>
        <w:rPr>
          <w:rFonts w:ascii="Courier New" w:hAnsi="Courier New" w:cs="Courier New"/>
          <w:sz w:val="20"/>
          <w:szCs w:val="20"/>
        </w:rPr>
        <w:t>stor institutii cu cel putin 30 de zile inaintea declansarii procedurilor de selectie si angajare pe aceste posturi didactice/catedre.</w:t>
      </w:r>
      <w:r>
        <w:rPr>
          <w:rFonts w:ascii="Courier New" w:hAnsi="Courier New" w:cs="Courier New"/>
          <w:sz w:val="20"/>
          <w:szCs w:val="20"/>
        </w:rPr>
        <w:br/>
        <w:t>   (8) Concursul prevazut la alin. (3) consta in: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Style w:val="lex-taiat"/>
          <w:rFonts w:ascii="Courier New" w:hAnsi="Courier New" w:cs="Courier New"/>
          <w:i/>
          <w:iCs/>
          <w:vanish/>
          <w:color w:val="FF0000"/>
          <w:sz w:val="16"/>
          <w:szCs w:val="16"/>
        </w:rPr>
        <w:t>a) proba practica sau inspectie speciala la clasa si proba scrisa di</w:t>
      </w:r>
      <w:r>
        <w:rPr>
          <w:rStyle w:val="lex-taiat"/>
          <w:rFonts w:ascii="Courier New" w:hAnsi="Courier New" w:cs="Courier New"/>
          <w:i/>
          <w:iCs/>
          <w:vanish/>
          <w:color w:val="FF0000"/>
          <w:sz w:val="16"/>
          <w:szCs w:val="16"/>
        </w:rPr>
        <w:t>n didactica specialitatii la angajarea personalului didactic cu contract individual de munca;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Vezi: - </w:t>
      </w:r>
      <w:hyperlink r:id="rId806" w:anchor="/view/53660575.18-H3uhGhHfVn" w:history="1">
        <w:r>
          <w:rPr>
            <w:rStyle w:val="Hyperlink"/>
            <w:rFonts w:ascii="Courier New" w:hAnsi="Courier New" w:cs="Courier New"/>
            <w:b/>
            <w:bCs/>
            <w:sz w:val="20"/>
            <w:szCs w:val="20"/>
          </w:rPr>
          <w:t>OAP 5366/2018</w:t>
        </w:r>
      </w:hyperlink>
      <w:r>
        <w:rPr>
          <w:rFonts w:ascii="Courier New" w:hAnsi="Courier New" w:cs="Courier New"/>
          <w:b/>
          <w:bCs/>
          <w:color w:val="0000FF"/>
          <w:sz w:val="20"/>
          <w:szCs w:val="20"/>
        </w:rPr>
        <w:t xml:space="preserve"> (Programa)</w:t>
      </w:r>
      <w:r>
        <w:rPr>
          <w:rFonts w:ascii="Courier New" w:hAnsi="Courier New" w:cs="Courier New"/>
          <w:b/>
          <w:bCs/>
          <w:color w:val="008000"/>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Vezi: Art.42 din </w:t>
      </w:r>
      <w:hyperlink r:id="rId807" w:anchor="/view/00701803.20-20211218-ryAhQEj5iF" w:history="1">
        <w:r>
          <w:rPr>
            <w:rStyle w:val="Hyperlink"/>
            <w:rFonts w:ascii="Courier New" w:hAnsi="Courier New" w:cs="Courier New"/>
            <w:b/>
            <w:bCs/>
            <w:sz w:val="20"/>
            <w:szCs w:val="20"/>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Derogarea de la art.11 din </w:t>
      </w:r>
      <w:hyperlink r:id="rId808" w:anchor="/view/00581803.20-20200702-SJYggTcTj0U" w:history="1">
        <w:r>
          <w:rPr>
            <w:rStyle w:val="Hyperlink"/>
            <w:rFonts w:ascii="Courier New" w:hAnsi="Courier New" w:cs="Courier New"/>
            <w:b/>
            <w:bCs/>
            <w:sz w:val="20"/>
            <w:szCs w:val="20"/>
          </w:rPr>
          <w:t>OUG 58/2020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a)proba </w:t>
      </w:r>
      <w:r>
        <w:rPr>
          <w:rFonts w:ascii="Courier New" w:hAnsi="Courier New" w:cs="Courier New"/>
          <w:b/>
          <w:bCs/>
          <w:color w:val="008000"/>
          <w:sz w:val="20"/>
          <w:szCs w:val="20"/>
        </w:rPr>
        <w:t>practica sau inspectie speciala la clasa si proba scrisa in cadrul concursului prevazut la art. 89, la angajarea personalului didactic de predare cu contract individual de munca, pe baza programelor specifice aprobate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color w:val="0000FF"/>
          <w:sz w:val="20"/>
          <w:szCs w:val="20"/>
        </w:rPr>
        <w:t xml:space="preserve"> Modificat de art.I pct.71 din </w:t>
      </w:r>
      <w:hyperlink r:id="rId809"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b) prezentarea unui curriculum vitae si sustinerea unui interviu la angajarea prin plata cu ora a personalului didactic asociat </w:t>
      </w:r>
      <w:r>
        <w:rPr>
          <w:rFonts w:ascii="Courier New" w:hAnsi="Courier New" w:cs="Courier New"/>
          <w:sz w:val="20"/>
          <w:szCs w:val="20"/>
        </w:rPr>
        <w:t>si a personalului didactic pensionat.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(8</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Candidatul care solicita angajarea cu contract individual de munca pe un post didactic/o catedra cu predare in alta limba decat cea in care si-a facut studiile superioare sustine, in fata unei comisii de special</w:t>
      </w:r>
      <w:r>
        <w:rPr>
          <w:rFonts w:ascii="Courier New" w:hAnsi="Courier New" w:cs="Courier New"/>
          <w:b/>
          <w:bCs/>
          <w:color w:val="008000"/>
          <w:sz w:val="20"/>
          <w:szCs w:val="20"/>
        </w:rPr>
        <w:t>itate, un test de cunoastere a limbii in care urmeaza sa faca predarea.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pct.72 din </w:t>
      </w:r>
      <w:hyperlink r:id="rId810"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r>
      <w:r>
        <w:rPr>
          <w:rStyle w:val="lex-taiat"/>
          <w:rFonts w:ascii="Courier New" w:hAnsi="Courier New" w:cs="Courier New"/>
          <w:i/>
          <w:iCs/>
          <w:vanish/>
          <w:color w:val="FF0000"/>
          <w:sz w:val="16"/>
          <w:szCs w:val="16"/>
        </w:rPr>
        <w:t>   (9) Unitatile de invatamant, individual, in conso</w:t>
      </w:r>
      <w:r>
        <w:rPr>
          <w:rStyle w:val="lex-taiat"/>
          <w:rFonts w:ascii="Courier New" w:hAnsi="Courier New" w:cs="Courier New"/>
          <w:i/>
          <w:iCs/>
          <w:vanish/>
          <w:color w:val="FF0000"/>
          <w:sz w:val="16"/>
          <w:szCs w:val="16"/>
        </w:rPr>
        <w:t>rtii scolare sau in asocieri temporare la nivel local ori judetean, organizeaza concursul pentru ocuparea posturilor si catedrelor, conform statutului acestor posturi didactice si catedre, stabilit in conditiile alin. (5).</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(9) In invatamantul preuniversi</w:t>
      </w:r>
      <w:r>
        <w:rPr>
          <w:rFonts w:ascii="Courier New" w:hAnsi="Courier New" w:cs="Courier New"/>
          <w:b/>
          <w:bCs/>
          <w:color w:val="008000"/>
          <w:sz w:val="20"/>
          <w:szCs w:val="20"/>
        </w:rPr>
        <w:t>tar de stat inspectoratele scolare organizeaza concursul pentru ocuparea posturilor didactice si catedrelor, prevazut la alin. 8 lit. a), conform statutului acestor posturi didactice si catedre, stabilit in conditiile alin. (5). In invatamantul preuniversi</w:t>
      </w:r>
      <w:r>
        <w:rPr>
          <w:rFonts w:ascii="Courier New" w:hAnsi="Courier New" w:cs="Courier New"/>
          <w:b/>
          <w:bCs/>
          <w:color w:val="008000"/>
          <w:sz w:val="20"/>
          <w:szCs w:val="20"/>
        </w:rPr>
        <w:t>tar particular concursul pentru ocuparea posturilor didactice si catedrelor este organizat conform prevederilor art. 89 alin. (2).</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pct.73 din </w:t>
      </w:r>
      <w:hyperlink r:id="rId811" w:anchor="/view/00491803.14-S1QigLLn94z" w:history="1">
        <w:r>
          <w:rPr>
            <w:rStyle w:val="Hyperlink"/>
            <w:rFonts w:ascii="Courier New" w:hAnsi="Courier New" w:cs="Courier New"/>
            <w:sz w:val="20"/>
            <w:szCs w:val="20"/>
          </w:rPr>
          <w:t>OUG 49/20</w:t>
        </w:r>
        <w:r>
          <w:rPr>
            <w:rStyle w:val="Hyperlink"/>
            <w:rFonts w:ascii="Courier New" w:hAnsi="Courier New" w:cs="Courier New"/>
            <w:sz w:val="20"/>
            <w:szCs w:val="20"/>
          </w:rPr>
          <w:t>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(9</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Unitatile de invatamant preuniversitar organizeaza concursul prevazut la alin. 8 lit. b), conform statutului acestor posturi didactice si catedre, stabilit in conditiile alin. (5).</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Completat de art.I pct.74 din </w:t>
      </w:r>
      <w:hyperlink r:id="rId812" w:anchor="/view/00491803.14-S1QigLLn94z" w:history="1">
        <w:r>
          <w:rPr>
            <w:rStyle w:val="Hyperlink"/>
            <w:rFonts w:ascii="Courier New" w:hAnsi="Courier New" w:cs="Courier New"/>
            <w:sz w:val="20"/>
            <w:szCs w:val="20"/>
          </w:rPr>
          <w:t>OUG 49/2014</w:t>
        </w:r>
      </w:hyperlink>
      <w:r>
        <w:rPr>
          <w:rFonts w:ascii="Courier New" w:hAnsi="Courier New" w:cs="Courier New"/>
          <w:color w:val="0000FF"/>
          <w:sz w:val="20"/>
          <w:szCs w:val="20"/>
        </w:rPr>
        <w:t xml:space="preserve"> </w:t>
      </w:r>
      <w:r>
        <w:rPr>
          <w:rFonts w:ascii="Courier New" w:hAnsi="Courier New" w:cs="Courier New"/>
          <w:b/>
          <w:bCs/>
          <w:color w:val="008000"/>
          <w:sz w:val="20"/>
          <w:szCs w:val="20"/>
        </w:rPr>
        <w:br/>
        <w:t>   (9</w:t>
      </w:r>
      <w:r>
        <w:rPr>
          <w:rFonts w:ascii="Courier New" w:hAnsi="Courier New" w:cs="Courier New"/>
          <w:color w:val="008000"/>
          <w:sz w:val="20"/>
          <w:szCs w:val="20"/>
          <w:vertAlign w:val="superscript"/>
        </w:rPr>
        <w:t>2</w:t>
      </w:r>
      <w:r>
        <w:rPr>
          <w:rFonts w:ascii="Courier New" w:hAnsi="Courier New" w:cs="Courier New"/>
          <w:b/>
          <w:bCs/>
          <w:color w:val="008000"/>
          <w:sz w:val="20"/>
          <w:szCs w:val="20"/>
        </w:rPr>
        <w:t xml:space="preserve">) Subiectele pentru proba scrisa la concursul national organizat de inspectoratele scolare se stabilesc de Ministerul Educatiei Nationale. Subiectele pentru concursurile </w:t>
      </w:r>
      <w:r>
        <w:rPr>
          <w:rFonts w:ascii="Courier New" w:hAnsi="Courier New" w:cs="Courier New"/>
          <w:b/>
          <w:bCs/>
          <w:color w:val="008000"/>
          <w:sz w:val="20"/>
          <w:szCs w:val="20"/>
        </w:rPr>
        <w:t>organizate de unitatile de invatamant particulare se stabilesc de catre acestea, pe baza programelor specifice aprobate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Completat de art.I pct.74 din </w:t>
      </w:r>
      <w:hyperlink r:id="rId813"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(9</w:t>
      </w:r>
      <w:r>
        <w:rPr>
          <w:rFonts w:ascii="Courier New" w:hAnsi="Courier New" w:cs="Courier New"/>
          <w:color w:val="008000"/>
          <w:sz w:val="20"/>
          <w:szCs w:val="20"/>
          <w:vertAlign w:val="superscript"/>
        </w:rPr>
        <w:t>3</w:t>
      </w:r>
      <w:r>
        <w:rPr>
          <w:rFonts w:ascii="Courier New" w:hAnsi="Courier New" w:cs="Courier New"/>
          <w:b/>
          <w:bCs/>
          <w:color w:val="008000"/>
          <w:sz w:val="20"/>
          <w:szCs w:val="20"/>
        </w:rPr>
        <w:t xml:space="preserve">) La concursul national organizat de inspectoratele scolare, lucrarile scrise pentru ocuparea posturilor vacante din invatamantul preuniversitar se </w:t>
      </w:r>
      <w:r>
        <w:rPr>
          <w:rFonts w:ascii="Courier New" w:hAnsi="Courier New" w:cs="Courier New"/>
          <w:b/>
          <w:bCs/>
          <w:color w:val="008000"/>
          <w:sz w:val="20"/>
          <w:szCs w:val="20"/>
        </w:rPr>
        <w:lastRenderedPageBreak/>
        <w:t>evalueaza de comisii, pe specialitati, in centre de evaluare stabilite de</w:t>
      </w:r>
      <w:r>
        <w:rPr>
          <w:rFonts w:ascii="Courier New" w:hAnsi="Courier New" w:cs="Courier New"/>
          <w:b/>
          <w:bCs/>
          <w:color w:val="008000"/>
          <w:sz w:val="20"/>
          <w:szCs w:val="20"/>
        </w:rPr>
        <w:t xml:space="preserv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Completat de art.I pct.74 din </w:t>
      </w:r>
      <w:hyperlink r:id="rId814"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(9</w:t>
      </w:r>
      <w:r>
        <w:rPr>
          <w:rFonts w:ascii="Courier New" w:hAnsi="Courier New" w:cs="Courier New"/>
          <w:color w:val="008000"/>
          <w:sz w:val="20"/>
          <w:szCs w:val="20"/>
          <w:vertAlign w:val="superscript"/>
        </w:rPr>
        <w:t>4</w:t>
      </w:r>
      <w:r>
        <w:rPr>
          <w:rFonts w:ascii="Courier New" w:hAnsi="Courier New" w:cs="Courier New"/>
          <w:b/>
          <w:bCs/>
          <w:color w:val="008000"/>
          <w:sz w:val="20"/>
          <w:szCs w:val="20"/>
        </w:rPr>
        <w:t>) Contestatiile privind rezultatele concursului pentru ocuparea posturilor didactice va</w:t>
      </w:r>
      <w:r>
        <w:rPr>
          <w:rFonts w:ascii="Courier New" w:hAnsi="Courier New" w:cs="Courier New"/>
          <w:b/>
          <w:bCs/>
          <w:color w:val="008000"/>
          <w:sz w:val="20"/>
          <w:szCs w:val="20"/>
        </w:rPr>
        <w:t xml:space="preserve">cante/rezervate organizat de inspectoratul scolar se adreseaza inspectoratului si se solutioneaza prin reevaluarea lucrarilor in cauza de catre comisii, pe specialitati, in centrele stabilite de Ministerul Educatiei Nationale. Din comisiile de solutionare </w:t>
      </w:r>
      <w:r>
        <w:rPr>
          <w:rFonts w:ascii="Courier New" w:hAnsi="Courier New" w:cs="Courier New"/>
          <w:b/>
          <w:bCs/>
          <w:color w:val="008000"/>
          <w:sz w:val="20"/>
          <w:szCs w:val="20"/>
        </w:rPr>
        <w:t>a contestatiilor nu pot face parte persoanele care au asigurat corectarea la concurs a lucrarilor. Hotararea acestor comisii este definitiva.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pct.74 din </w:t>
      </w:r>
      <w:hyperlink r:id="rId815"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r>
      <w:r>
        <w:rPr>
          <w:rStyle w:val="lex-taiat"/>
          <w:rFonts w:ascii="Courier New" w:hAnsi="Courier New" w:cs="Courier New"/>
          <w:i/>
          <w:iCs/>
          <w:vanish/>
          <w:color w:val="FF0000"/>
          <w:sz w:val="16"/>
          <w:szCs w:val="16"/>
        </w:rPr>
        <w:t>   (10) Comisiile de concurs se aproba de consiliul de administratie al unitatii de invatamant. Din comisia de concurs compusa din cadre didactice face parte in mod obligatoriu si un reprezentant al inspectoratului scolar judetean. In situati</w:t>
      </w:r>
      <w:r>
        <w:rPr>
          <w:rStyle w:val="lex-taiat"/>
          <w:rFonts w:ascii="Courier New" w:hAnsi="Courier New" w:cs="Courier New"/>
          <w:i/>
          <w:iCs/>
          <w:vanish/>
          <w:color w:val="FF0000"/>
          <w:sz w:val="16"/>
          <w:szCs w:val="16"/>
        </w:rPr>
        <w:t>a in care concursul se organizeaza in consortii scolare sau in asocieri temporare la nivel local ori judetean, comisiile sunt validate de consiliile de administratie ale unitatilor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(10) Consiliul de administratie al unitatii de invataman</w:t>
      </w:r>
      <w:r>
        <w:rPr>
          <w:rFonts w:ascii="Courier New" w:hAnsi="Courier New" w:cs="Courier New"/>
          <w:b/>
          <w:bCs/>
          <w:color w:val="008000"/>
          <w:sz w:val="20"/>
          <w:szCs w:val="20"/>
        </w:rPr>
        <w:t>t particular, care organizeaza concurs de ocupare a posturilor didactice, aproba comisia de concurs. Din comisia de concurs compusa din cadre didactice face parte in mod obligatoriu si un reprezentant al inspectoratului scolar. In situatia in care concursu</w:t>
      </w:r>
      <w:r>
        <w:rPr>
          <w:rFonts w:ascii="Courier New" w:hAnsi="Courier New" w:cs="Courier New"/>
          <w:b/>
          <w:bCs/>
          <w:color w:val="008000"/>
          <w:sz w:val="20"/>
          <w:szCs w:val="20"/>
        </w:rPr>
        <w:t>l se organizeaza in consortii scolare sau in asocieri temporare la nivel local, judetean sau interjudetean comisiile sunt aprobate de consiliile de administratie ale unitatilor de invatamant particulare respective.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pct.75 din </w:t>
      </w:r>
      <w:hyperlink r:id="rId816"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(10</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Contestatiile privind rezultatele concursului din invatamantul particular se adreseaza unitatii de invatamant organizatoare. Comisia care le analizeaza este </w:t>
      </w:r>
      <w:r>
        <w:rPr>
          <w:rFonts w:ascii="Courier New" w:hAnsi="Courier New" w:cs="Courier New"/>
          <w:b/>
          <w:bCs/>
          <w:color w:val="008000"/>
          <w:sz w:val="20"/>
          <w:szCs w:val="20"/>
        </w:rPr>
        <w:t>alcatuita din alti membri decat cei care au corectat in concurs lucrarile in cauza. Hotararea comisiei de contestatii este definitiva.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pct.76 din </w:t>
      </w:r>
      <w:hyperlink r:id="rId817" w:anchor="/view/00491803.14-S1QigLLn94z" w:history="1">
        <w:r>
          <w:rPr>
            <w:rStyle w:val="Hyperlink"/>
            <w:rFonts w:ascii="Courier New" w:hAnsi="Courier New" w:cs="Courier New"/>
            <w:sz w:val="20"/>
            <w:szCs w:val="20"/>
          </w:rPr>
          <w:t>OU</w:t>
        </w:r>
        <w:r>
          <w:rPr>
            <w:rStyle w:val="Hyperlink"/>
            <w:rFonts w:ascii="Courier New" w:hAnsi="Courier New" w:cs="Courier New"/>
            <w:sz w:val="20"/>
            <w:szCs w:val="20"/>
          </w:rPr>
          <w:t>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(11) In invatamantul preuniversitar de stat, validarea concursurilor pentru ocuparea posturilor/catedrelor didactice se face de catre consiliul de administratie al unitatii de invatamant care organizeaza concursul.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(11) In invatamantul preuniv</w:t>
      </w:r>
      <w:r>
        <w:rPr>
          <w:rStyle w:val="lex-taiat"/>
          <w:rFonts w:ascii="Courier New" w:hAnsi="Courier New" w:cs="Courier New"/>
          <w:i/>
          <w:iCs/>
          <w:vanish/>
          <w:color w:val="FF0000"/>
          <w:sz w:val="16"/>
          <w:szCs w:val="16"/>
        </w:rPr>
        <w:t>ersitar de stat, validarea concursurilor pentru ocuparea posturilor/catedrelor didactice se face de catre consiliul de administratie al unitatii de invatamant care organizeaza concursul. Angajarea pe post a personalului didactic cu contract individual de m</w:t>
      </w:r>
      <w:r>
        <w:rPr>
          <w:rStyle w:val="lex-taiat"/>
          <w:rFonts w:ascii="Courier New" w:hAnsi="Courier New" w:cs="Courier New"/>
          <w:i/>
          <w:iCs/>
          <w:vanish/>
          <w:color w:val="FF0000"/>
          <w:sz w:val="16"/>
          <w:szCs w:val="16"/>
        </w:rPr>
        <w:t>unca se face de directorul unitatii de invatamant, pe baza deciziei de repartizare semnate de inspectorul scolar general.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art.unic pct.10 din </w:t>
      </w:r>
      <w:hyperlink r:id="rId818" w:anchor="/view/00211803.12-S1Tj1IU29Vf" w:history="1">
        <w:r>
          <w:rPr>
            <w:rStyle w:val="Hyperlink"/>
            <w:rFonts w:ascii="Courier New" w:hAnsi="Courier New" w:cs="Courier New"/>
            <w:i/>
            <w:iCs/>
            <w:vanish/>
            <w:sz w:val="16"/>
            <w:szCs w:val="16"/>
          </w:rPr>
          <w:t>OUG 21/2012</w:t>
        </w:r>
      </w:hyperlink>
      <w:r>
        <w:rPr>
          <w:rStyle w:val="lex-taiat"/>
          <w:rFonts w:ascii="Courier New" w:hAnsi="Courier New" w:cs="Courier New"/>
          <w:i/>
          <w:iCs/>
          <w:vanish/>
          <w:color w:val="FF0000"/>
          <w:sz w:val="16"/>
          <w:szCs w:val="16"/>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(11) In invatamantul preuniversitar de stat, validarea concursului pentru ocuparea posturilor/catedrelor didactice se face de catre consiliul de administratie al inspectoratului scolar. Angajarea pe post a personalului didactic cu contract individual de mu</w:t>
      </w:r>
      <w:r>
        <w:rPr>
          <w:rFonts w:ascii="Courier New" w:hAnsi="Courier New" w:cs="Courier New"/>
          <w:b/>
          <w:bCs/>
          <w:color w:val="008000"/>
          <w:sz w:val="20"/>
          <w:szCs w:val="20"/>
        </w:rPr>
        <w:t>nca se face de directorul unitatii de invatamant, pe baza deciziei de repartizare semnate de inspectorul scolar general.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Modificat de art.I pct.77 din </w:t>
      </w:r>
      <w:hyperlink r:id="rId819" w:anchor="/view/00491803.14-S1QigLLn94z" w:history="1">
        <w:r>
          <w:rPr>
            <w:rStyle w:val="Hyperlink"/>
            <w:rFonts w:ascii="Courier New" w:hAnsi="Courier New" w:cs="Courier New"/>
            <w:sz w:val="20"/>
            <w:szCs w:val="20"/>
          </w:rPr>
          <w:t>OUG 49/2014</w:t>
        </w:r>
      </w:hyperlink>
      <w:r>
        <w:rPr>
          <w:rFonts w:ascii="Courier New" w:hAnsi="Courier New" w:cs="Courier New"/>
          <w:i/>
          <w:iCs/>
          <w:vanish/>
          <w:color w:val="FF0000"/>
          <w:sz w:val="16"/>
          <w:szCs w:val="16"/>
        </w:rPr>
        <w:br/>
      </w: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(12) In invatamantul particular, validarea concursurilor si angajarea pe post se fac de catre conducerea unitatii de invatamant particular si se comunica, in scris, inspectoratului scolar.</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(13) Candidatii care au dobandit definitivarea in invatamant, pr</w:t>
      </w:r>
      <w:r>
        <w:rPr>
          <w:rStyle w:val="lex-taiat"/>
          <w:rFonts w:ascii="Courier New" w:hAnsi="Courier New" w:cs="Courier New"/>
          <w:i/>
          <w:iCs/>
          <w:vanish/>
          <w:color w:val="FF0000"/>
          <w:sz w:val="16"/>
          <w:szCs w:val="16"/>
        </w:rPr>
        <w:t>ofesori cu drept de practica, si au ocupat prin concurs validat, in conditiile metodologiei, de consiliul de administratie al unitatii de invatamant un post didactic vacant sunt titulari pe postul ocupat. Directorul unitatii de invatamant incheie cu acesti</w:t>
      </w:r>
      <w:r>
        <w:rPr>
          <w:rStyle w:val="lex-taiat"/>
          <w:rFonts w:ascii="Courier New" w:hAnsi="Courier New" w:cs="Courier New"/>
          <w:i/>
          <w:iCs/>
          <w:vanish/>
          <w:color w:val="FF0000"/>
          <w:sz w:val="16"/>
          <w:szCs w:val="16"/>
        </w:rPr>
        <w:t>a contractul individual de munca pe perioada nedeterminata.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(13) Candidatii care au dobandit definitivarea in invatamant, profesori cu drept de practica, si au ocupat prin concurs validat, in conditiile metodologiei, de consiliul de administratie al unit</w:t>
      </w:r>
      <w:r>
        <w:rPr>
          <w:rStyle w:val="lex-taiat"/>
          <w:rFonts w:ascii="Courier New" w:hAnsi="Courier New" w:cs="Courier New"/>
          <w:i/>
          <w:iCs/>
          <w:vanish/>
          <w:color w:val="FF0000"/>
          <w:sz w:val="16"/>
          <w:szCs w:val="16"/>
        </w:rPr>
        <w:t xml:space="preserve">atii de invatamant un post didactic vacant sunt titulari in invatamantul preuniversitar. Pe baza deciziei de repartizare semnate de inspectorul scolar general, directorul unitatii de invatamant incheie cu acestia contractul individual de munca pe perioada </w:t>
      </w:r>
      <w:r>
        <w:rPr>
          <w:rStyle w:val="lex-taiat"/>
          <w:rFonts w:ascii="Courier New" w:hAnsi="Courier New" w:cs="Courier New"/>
          <w:i/>
          <w:iCs/>
          <w:vanish/>
          <w:color w:val="FF0000"/>
          <w:sz w:val="16"/>
          <w:szCs w:val="16"/>
        </w:rPr>
        <w:t>nedeterminata.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art.unic pct.10 din </w:t>
      </w:r>
      <w:hyperlink r:id="rId820" w:anchor="/view/00211803.12-S1Tj1IU29Vf" w:history="1">
        <w:r>
          <w:rPr>
            <w:rStyle w:val="Hyperlink"/>
            <w:rFonts w:ascii="Courier New" w:hAnsi="Courier New" w:cs="Courier New"/>
            <w:i/>
            <w:iCs/>
            <w:vanish/>
            <w:sz w:val="16"/>
            <w:szCs w:val="16"/>
          </w:rPr>
          <w:t>OUG 21/2012</w:t>
        </w:r>
      </w:hyperlink>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(14) Pentru candidatii care nu au dobandit definitivarea in invatamant, profesori debutanti, si au ocupat </w:t>
      </w:r>
      <w:r>
        <w:rPr>
          <w:rStyle w:val="lex-taiat"/>
          <w:rFonts w:ascii="Courier New" w:hAnsi="Courier New" w:cs="Courier New"/>
          <w:i/>
          <w:iCs/>
          <w:vanish/>
          <w:color w:val="FF0000"/>
          <w:sz w:val="16"/>
          <w:szCs w:val="16"/>
        </w:rPr>
        <w:t xml:space="preserve">prin concurs validat, in conditiile metodologiei, de consiliul de administratie al unitatii de invatamant un post didactic vacant, directorul unitatii de invatamant incheie contractul individual de munca pe o perioada de cel mult un an scolar. In situatia </w:t>
      </w:r>
      <w:r>
        <w:rPr>
          <w:rStyle w:val="lex-taiat"/>
          <w:rFonts w:ascii="Courier New" w:hAnsi="Courier New" w:cs="Courier New"/>
          <w:i/>
          <w:iCs/>
          <w:vanish/>
          <w:color w:val="FF0000"/>
          <w:sz w:val="16"/>
          <w:szCs w:val="16"/>
        </w:rPr>
        <w:t>in care acesti candidati promoveaza examenul pentru definitivarea in invatamant, consiliul de administratie poate hotari modificarea duratei contractului individual de munca din perioada determinata in perioada nedeterminata.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(15) Pentru candidatii care</w:t>
      </w:r>
      <w:r>
        <w:rPr>
          <w:rStyle w:val="lex-taiat"/>
          <w:rFonts w:ascii="Courier New" w:hAnsi="Courier New" w:cs="Courier New"/>
          <w:i/>
          <w:iCs/>
          <w:vanish/>
          <w:color w:val="FF0000"/>
          <w:sz w:val="16"/>
          <w:szCs w:val="16"/>
        </w:rPr>
        <w:t xml:space="preserve"> au ocupat prin concurs validat, in conditiile metodologiei, de consiliul de administratie al unitatii de invatamant un post didactic rezervat, directorul unitatii de invatamant incheie contractul individual de munca pe o perioada de cel mult un an scolar,</w:t>
      </w:r>
      <w:r>
        <w:rPr>
          <w:rStyle w:val="lex-taiat"/>
          <w:rFonts w:ascii="Courier New" w:hAnsi="Courier New" w:cs="Courier New"/>
          <w:i/>
          <w:iCs/>
          <w:vanish/>
          <w:color w:val="FF0000"/>
          <w:sz w:val="16"/>
          <w:szCs w:val="16"/>
        </w:rPr>
        <w:t xml:space="preserve"> respectiv pana la revenirea titularului pe post. Consiliul de administratie al unitatii de invatamant poate decide prelungirea contractului individual de munca si in anul scolar urmator, in situatia in care postul ramane rezervat.</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(16) Directorii unita</w:t>
      </w:r>
      <w:r>
        <w:rPr>
          <w:rStyle w:val="lex-taiat"/>
          <w:rFonts w:ascii="Courier New" w:hAnsi="Courier New" w:cs="Courier New"/>
          <w:i/>
          <w:iCs/>
          <w:vanish/>
          <w:color w:val="FF0000"/>
          <w:sz w:val="16"/>
          <w:szCs w:val="16"/>
        </w:rPr>
        <w:t>tilor de invatamant comunica in scris inspectoratului scolar situatia angajarii pe posturi didactice a candidatilor validati dupa concurs, a candidatilor participanti la concurs si nerepartizati, precum si situatia posturilor didactice si a orelor ramase n</w:t>
      </w:r>
      <w:r>
        <w:rPr>
          <w:rStyle w:val="lex-taiat"/>
          <w:rFonts w:ascii="Courier New" w:hAnsi="Courier New" w:cs="Courier New"/>
          <w:i/>
          <w:iCs/>
          <w:vanish/>
          <w:color w:val="FF0000"/>
          <w:sz w:val="16"/>
          <w:szCs w:val="16"/>
        </w:rPr>
        <w:t>eocupate dupa concursul organizat la nivelul unitatii sau al consortiilor scolare.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(16) Directorii unitatilor de invatamant comunica in scris inspectoratului scolar, imediat dupa concurs, urmatoarele situatii: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angajarea cu contract individual de mu</w:t>
      </w:r>
      <w:r>
        <w:rPr>
          <w:rStyle w:val="lex-taiat"/>
          <w:rFonts w:ascii="Courier New" w:hAnsi="Courier New" w:cs="Courier New"/>
          <w:i/>
          <w:iCs/>
          <w:vanish/>
          <w:color w:val="FF0000"/>
          <w:sz w:val="16"/>
          <w:szCs w:val="16"/>
        </w:rPr>
        <w:t>nca pe perioada nedeterminata pe posturi didactice a candidatilor validati dupa concurs;</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debutantii care au ocupat prin concurs validat, in conditiile metodologiei, de consiliul de administratie al unitatii de invatamant un post didactic vacant si pe</w:t>
      </w:r>
      <w:r>
        <w:rPr>
          <w:rStyle w:val="lex-taiat"/>
          <w:rFonts w:ascii="Courier New" w:hAnsi="Courier New" w:cs="Courier New"/>
          <w:i/>
          <w:iCs/>
          <w:vanish/>
          <w:color w:val="FF0000"/>
          <w:sz w:val="16"/>
          <w:szCs w:val="16"/>
        </w:rPr>
        <w:t>ntru care consiliul de administratie al unitatii de invatamant poate hotari modificarea duratei contractului individual de munca din perioada determinata in perioada nedeterminata, in situatia in care acesti candidati promoveaza examenul pentru definitivar</w:t>
      </w:r>
      <w:r>
        <w:rPr>
          <w:rStyle w:val="lex-taiat"/>
          <w:rFonts w:ascii="Courier New" w:hAnsi="Courier New" w:cs="Courier New"/>
          <w:i/>
          <w:iCs/>
          <w:vanish/>
          <w:color w:val="FF0000"/>
          <w:sz w:val="16"/>
          <w:szCs w:val="16"/>
        </w:rPr>
        <w:t>ea in invatamant;</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c) candidatii participanti la concurs si nerepartizati;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d) posturile didactice si orele ramase neocupate dupa concursul organizat la nivelul unitatii sau al consortiilor scolare.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art.unic pct.10 din </w:t>
      </w:r>
      <w:hyperlink r:id="rId821" w:anchor="/view/00211803.12-S1Tj1IU29Vf" w:history="1">
        <w:r>
          <w:rPr>
            <w:rStyle w:val="Hyperlink"/>
            <w:rFonts w:ascii="Courier New" w:hAnsi="Courier New" w:cs="Courier New"/>
            <w:i/>
            <w:iCs/>
            <w:vanish/>
            <w:sz w:val="16"/>
            <w:szCs w:val="16"/>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xml:space="preserve">(13) Candidatii care au dobandit definitivarea in invatamant, cadre didactice cu drept de practica, si au ocupat un post didactic vacant, prin concurs national, </w:t>
      </w:r>
      <w:r>
        <w:rPr>
          <w:rFonts w:ascii="Courier New" w:hAnsi="Courier New" w:cs="Courier New"/>
          <w:b/>
          <w:bCs/>
          <w:color w:val="008000"/>
          <w:sz w:val="20"/>
          <w:szCs w:val="20"/>
        </w:rPr>
        <w:t>organizat in conditiile metodologiei prevazute la art. 89, sunt titulari in invatamantul preuniversitar. Pe baza deciziei de repartizare semnate de inspectorul scolar general, directorul unitatii de invatamant incheie cu acestia contractul individual de mu</w:t>
      </w:r>
      <w:r>
        <w:rPr>
          <w:rFonts w:ascii="Courier New" w:hAnsi="Courier New" w:cs="Courier New"/>
          <w:b/>
          <w:bCs/>
          <w:color w:val="008000"/>
          <w:sz w:val="20"/>
          <w:szCs w:val="20"/>
        </w:rPr>
        <w:t>nca pe perioada nedeterminata.</w:t>
      </w:r>
      <w:r>
        <w:rPr>
          <w:rFonts w:ascii="Courier New" w:hAnsi="Courier New" w:cs="Courier New"/>
          <w:b/>
          <w:bCs/>
          <w:color w:val="008000"/>
          <w:sz w:val="20"/>
          <w:szCs w:val="20"/>
        </w:rPr>
        <w:br/>
        <w:t xml:space="preserve">   </w:t>
      </w:r>
      <w:r>
        <w:rPr>
          <w:rStyle w:val="lex-taiat"/>
          <w:rFonts w:ascii="Courier New" w:hAnsi="Courier New" w:cs="Courier New"/>
          <w:i/>
          <w:iCs/>
          <w:color w:val="FF0000"/>
          <w:sz w:val="16"/>
          <w:szCs w:val="16"/>
        </w:rPr>
        <w:t>(14) Pentru candidatii care nu au dobandit definitivarea in invatamant, cadre didactice debutante, si au ocupat un post didactic vacant, prin concurs national, organizat in conditiile metodologiei prevazute la art. 89, dir</w:t>
      </w:r>
      <w:r>
        <w:rPr>
          <w:rStyle w:val="lex-taiat"/>
          <w:rFonts w:ascii="Courier New" w:hAnsi="Courier New" w:cs="Courier New"/>
          <w:i/>
          <w:iCs/>
          <w:color w:val="FF0000"/>
          <w:sz w:val="16"/>
          <w:szCs w:val="16"/>
        </w:rPr>
        <w:t>ectorul unitatii de invatamant incheie contractul individual de munca pe o perioada de cel mult un an scolar. In situatia in care acesti candidati promoveaza examenul pentru definitivarea in invatamant, consiliul de administratie modifica durata contractul</w:t>
      </w:r>
      <w:r>
        <w:rPr>
          <w:rStyle w:val="lex-taiat"/>
          <w:rFonts w:ascii="Courier New" w:hAnsi="Courier New" w:cs="Courier New"/>
          <w:i/>
          <w:iCs/>
          <w:color w:val="FF0000"/>
          <w:sz w:val="16"/>
          <w:szCs w:val="16"/>
        </w:rPr>
        <w:t>ui individual de munca din perioada determinata in perioada nedeterminata.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(14) Pentru candidatii care nu au dobandit definitivarea in invatamant, cadre didactice debutante, si au ocupat un post didactic vacant, prin concurs national, organizat in condi</w:t>
      </w:r>
      <w:r>
        <w:rPr>
          <w:rFonts w:ascii="Courier New" w:hAnsi="Courier New" w:cs="Courier New"/>
          <w:b/>
          <w:bCs/>
          <w:color w:val="008000"/>
          <w:sz w:val="20"/>
          <w:szCs w:val="20"/>
        </w:rPr>
        <w:t>tiile metodologiei prevazute la art. 89, directorul unitatii de invatamant incheie contractul individual de munca pe o perioada de cel mult un an scolar. In situatia in care acesti candidati promoveaza in termen de cel mult 6 ani de la ocuparea postului di</w:t>
      </w:r>
      <w:r>
        <w:rPr>
          <w:rFonts w:ascii="Courier New" w:hAnsi="Courier New" w:cs="Courier New"/>
          <w:b/>
          <w:bCs/>
          <w:color w:val="008000"/>
          <w:sz w:val="20"/>
          <w:szCs w:val="20"/>
        </w:rPr>
        <w:t>dactic vacant, prin concurs national, examenul pentru definitivarea in invatamant, consiliul de administratie modifica durata contractului individual de munca din perioada determinata in perioada nedeterminata.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pct.12 din </w:t>
      </w:r>
      <w:hyperlink r:id="rId822" w:anchor="/view/00961803.16-20180504-HJOl5LgSsTG" w:history="1">
        <w:r>
          <w:rPr>
            <w:rStyle w:val="Hyperlink"/>
            <w:rFonts w:ascii="Courier New" w:hAnsi="Courier New" w:cs="Courier New"/>
            <w:b/>
            <w:bCs/>
            <w:sz w:val="20"/>
            <w:szCs w:val="20"/>
          </w:rPr>
          <w:t>OUG 96/2016</w:t>
        </w:r>
      </w:hyperlink>
      <w:r>
        <w:rPr>
          <w:rFonts w:ascii="Courier New" w:hAnsi="Courier New" w:cs="Courier New"/>
          <w:b/>
          <w:bCs/>
          <w:color w:val="008000"/>
          <w:sz w:val="20"/>
          <w:szCs w:val="20"/>
        </w:rPr>
        <w:br/>
        <w:t>   (15) Candidatii care au ocupat prin concurs national, in conditiile metodologiei, un post didactic/o catedra vacant(a) publicat(a) pentru angajare pe perioada det</w:t>
      </w:r>
      <w:r>
        <w:rPr>
          <w:rFonts w:ascii="Courier New" w:hAnsi="Courier New" w:cs="Courier New"/>
          <w:b/>
          <w:bCs/>
          <w:color w:val="008000"/>
          <w:sz w:val="20"/>
          <w:szCs w:val="20"/>
        </w:rPr>
        <w:t>erminata sau un post didactic/o catedra rezervat(a), pe baza deciziei de repartizare semnate de inspectorul scolar general, incheie contract individual de munca pe o perioada de cel mult un an scolar, respectiv pana la revenirea titularului pe post, cu dir</w:t>
      </w:r>
      <w:r>
        <w:rPr>
          <w:rFonts w:ascii="Courier New" w:hAnsi="Courier New" w:cs="Courier New"/>
          <w:b/>
          <w:bCs/>
          <w:color w:val="008000"/>
          <w:sz w:val="20"/>
          <w:szCs w:val="20"/>
        </w:rPr>
        <w:t>ectorul unitatii de invatamant. Consiliul de administratie al unitatii de invatamant poate decide prelungirea contractului individual de munca si in anul scolar urmator, in conditiile prevazute de metodologia-cadru prevazuta la art. 89 alin. (1).</w:t>
      </w:r>
      <w:r>
        <w:rPr>
          <w:rFonts w:ascii="Courier New" w:hAnsi="Courier New" w:cs="Courier New"/>
          <w:b/>
          <w:bCs/>
          <w:color w:val="008000"/>
          <w:sz w:val="20"/>
          <w:szCs w:val="20"/>
        </w:rPr>
        <w:br/>
        <w:t>   (16) C</w:t>
      </w:r>
      <w:r>
        <w:rPr>
          <w:rFonts w:ascii="Courier New" w:hAnsi="Courier New" w:cs="Courier New"/>
          <w:b/>
          <w:bCs/>
          <w:color w:val="008000"/>
          <w:sz w:val="20"/>
          <w:szCs w:val="20"/>
        </w:rPr>
        <w:t>adrele didactice asociate si pensionate care au ocupat un post didactic/o catedra vacant(a)/rezervat(a) prin concursul prevazut la alin. (8) lit. b) incheie contract individual de munca in regim de plata cu ora cu directorul unitatii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Mod</w:t>
      </w:r>
      <w:r>
        <w:rPr>
          <w:rFonts w:ascii="Courier New" w:hAnsi="Courier New" w:cs="Courier New"/>
          <w:color w:val="0000FF"/>
          <w:sz w:val="20"/>
          <w:szCs w:val="20"/>
        </w:rPr>
        <w:t xml:space="preserve">ificat de art.I pct.77 din </w:t>
      </w:r>
      <w:hyperlink r:id="rId823" w:anchor="/view/00491803.14-S1QigLLn94z" w:history="1">
        <w:r>
          <w:rPr>
            <w:rStyle w:val="Hyperlink"/>
            <w:rFonts w:ascii="Courier New" w:hAnsi="Courier New" w:cs="Courier New"/>
            <w:sz w:val="20"/>
            <w:szCs w:val="20"/>
          </w:rPr>
          <w:t>OUG 49/2014</w:t>
        </w:r>
      </w:hyperlink>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(17) Inspectoratul scolar centralizeaza la nivel judetean posturile didactice si orele ramase neocupate, care vor fi repartizate in </w:t>
      </w:r>
      <w:r>
        <w:rPr>
          <w:rStyle w:val="lex-taiat"/>
          <w:rFonts w:ascii="Courier New" w:hAnsi="Courier New" w:cs="Courier New"/>
          <w:i/>
          <w:iCs/>
          <w:vanish/>
          <w:color w:val="FF0000"/>
          <w:sz w:val="16"/>
          <w:szCs w:val="16"/>
        </w:rPr>
        <w:t>ordine: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cadrelor didactice titulare intr-o unitate de invatamant pentru completarea normei didactice;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profesorilor debutanti aflati in stagiu practic;</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c) candidatilor ramasi nerepartizati dupa concursul organizat la nivelul unitatii sau al c</w:t>
      </w:r>
      <w:r>
        <w:rPr>
          <w:rStyle w:val="lex-taiat"/>
          <w:rFonts w:ascii="Courier New" w:hAnsi="Courier New" w:cs="Courier New"/>
          <w:i/>
          <w:iCs/>
          <w:vanish/>
          <w:color w:val="FF0000"/>
          <w:sz w:val="16"/>
          <w:szCs w:val="16"/>
        </w:rPr>
        <w:t>onsortiilor scolare;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d) pensionarilor, cu respectarea criteriilor de competenta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w:t>
      </w:r>
      <w:r>
        <w:rPr>
          <w:rFonts w:ascii="Courier New" w:hAnsi="Courier New" w:cs="Courier New"/>
          <w:b/>
          <w:bCs/>
          <w:color w:val="008000"/>
          <w:sz w:val="20"/>
          <w:szCs w:val="20"/>
        </w:rPr>
        <w:t>  (17) Inspectoratul scolar centralizeaza la nivel judetean/al municipiului Bucuresti posturile didactice si orele ramase neocupate, care vor fi repartizate</w:t>
      </w:r>
      <w:r>
        <w:rPr>
          <w:rFonts w:ascii="Courier New" w:hAnsi="Courier New" w:cs="Courier New"/>
          <w:b/>
          <w:bCs/>
          <w:color w:val="008000"/>
          <w:sz w:val="20"/>
          <w:szCs w:val="20"/>
        </w:rPr>
        <w:t xml:space="preserve"> in ordinea stabilita prin metodologie elaborata cu consultarea partenerilor de dialog social si aprobata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i/>
          <w:iCs/>
          <w:color w:val="008000"/>
          <w:sz w:val="16"/>
          <w:szCs w:val="16"/>
        </w:rPr>
        <w:t>  </w:t>
      </w:r>
      <w:r>
        <w:rPr>
          <w:rFonts w:ascii="Courier New" w:hAnsi="Courier New" w:cs="Courier New"/>
          <w:color w:val="0000FF"/>
          <w:sz w:val="20"/>
          <w:szCs w:val="20"/>
        </w:rPr>
        <w:t xml:space="preserve">Modificat de art.unic pct.10 din </w:t>
      </w:r>
      <w:hyperlink r:id="rId824" w:anchor="/view/00211803.12-S1Tj1IU29Vf" w:history="1">
        <w:r>
          <w:rPr>
            <w:rStyle w:val="Hyperlink"/>
            <w:rFonts w:ascii="Courier New" w:hAnsi="Courier New" w:cs="Courier New"/>
            <w:sz w:val="20"/>
            <w:szCs w:val="20"/>
          </w:rPr>
          <w:t>OUG 21/2012</w:t>
        </w:r>
      </w:hyperlink>
      <w:r>
        <w:rPr>
          <w:rFonts w:ascii="Courier New" w:hAnsi="Courier New" w:cs="Courier New"/>
          <w:b/>
          <w:bCs/>
          <w:i/>
          <w:iCs/>
          <w:color w:val="008000"/>
          <w:sz w:val="16"/>
          <w:szCs w:val="16"/>
        </w:rPr>
        <w:br/>
      </w:r>
      <w:r>
        <w:rPr>
          <w:rFonts w:ascii="Courier New" w:hAnsi="Courier New" w:cs="Courier New"/>
          <w:sz w:val="20"/>
          <w:szCs w:val="20"/>
        </w:rPr>
        <w:t xml:space="preserve">   </w:t>
      </w:r>
      <w:r>
        <w:rPr>
          <w:rStyle w:val="lex-taiat"/>
          <w:rFonts w:ascii="Courier New" w:hAnsi="Courier New" w:cs="Courier New"/>
          <w:i/>
          <w:iCs/>
          <w:vanish/>
          <w:color w:val="FF0000"/>
          <w:sz w:val="16"/>
          <w:szCs w:val="16"/>
        </w:rPr>
        <w:t>(18) Reprezentantii organizatiilor sindicale reprezentative la nivel de ramura a invatamantului participa cu statut de observator la toate etapele de organizare si desfasurare a concursurilor organ</w:t>
      </w:r>
      <w:r>
        <w:rPr>
          <w:rStyle w:val="lex-taiat"/>
          <w:rFonts w:ascii="Courier New" w:hAnsi="Courier New" w:cs="Courier New"/>
          <w:i/>
          <w:iCs/>
          <w:vanish/>
          <w:color w:val="FF0000"/>
          <w:sz w:val="16"/>
          <w:szCs w:val="16"/>
        </w:rPr>
        <w:t>izate la nivelul unitatii sau al consortiilor scolare.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(19) Posturile didactice ramase neocupate prin concurs sau eliberate in timpul anului scolar se ocupa prin plata cu ora pana la sfarsitul anului scolar ori pana la revenirea pe post a cadrului didac</w:t>
      </w:r>
      <w:r>
        <w:rPr>
          <w:rStyle w:val="lex-taiat"/>
          <w:rFonts w:ascii="Courier New" w:hAnsi="Courier New" w:cs="Courier New"/>
          <w:i/>
          <w:iCs/>
          <w:vanish/>
          <w:color w:val="FF0000"/>
          <w:sz w:val="16"/>
          <w:szCs w:val="16"/>
        </w:rPr>
        <w:t>tic care a beneficiat de rezervarea postului/catedrei.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(19) Posturile didactice ramase neocupate prin concurs sau eliberate in timpul anului scolar se ocupa pe perioada determinata, prin detasare sau prin plata cu ora, pana la sfarsitul anului scolar ori</w:t>
      </w:r>
      <w:r>
        <w:rPr>
          <w:rStyle w:val="lex-taiat"/>
          <w:rFonts w:ascii="Courier New" w:hAnsi="Courier New" w:cs="Courier New"/>
          <w:i/>
          <w:iCs/>
          <w:vanish/>
          <w:color w:val="FF0000"/>
          <w:sz w:val="16"/>
          <w:szCs w:val="16"/>
        </w:rPr>
        <w:t xml:space="preserve"> pana la revenirea pe post a cadrului didactic care a beneficiat de rezervarea postului/catedrei. In situatia in care posturile didactice eliberate in timpul anului scolar nu pot fi astfel ocupate, consiliile de administratie din unitatile de invatamant su</w:t>
      </w:r>
      <w:r>
        <w:rPr>
          <w:rStyle w:val="lex-taiat"/>
          <w:rFonts w:ascii="Courier New" w:hAnsi="Courier New" w:cs="Courier New"/>
          <w:i/>
          <w:iCs/>
          <w:vanish/>
          <w:color w:val="FF0000"/>
          <w:sz w:val="16"/>
          <w:szCs w:val="16"/>
        </w:rPr>
        <w:t>nt abilitate sa organizeze si sa desfasoare individual, in consortii scolare sau in asocieri temporare la nivel local, concursuri pentru ocuparea posturilor didactice in vederea angajarii cu contract individual de munca pe perioada determinata a personalul</w:t>
      </w:r>
      <w:r>
        <w:rPr>
          <w:rStyle w:val="lex-taiat"/>
          <w:rFonts w:ascii="Courier New" w:hAnsi="Courier New" w:cs="Courier New"/>
          <w:i/>
          <w:iCs/>
          <w:vanish/>
          <w:color w:val="FF0000"/>
          <w:sz w:val="16"/>
          <w:szCs w:val="16"/>
        </w:rPr>
        <w:t>ui didactic calificat. In mod exceptional, consiliile de administratie din unitatile de invatamant pot organiza testari prin interviu si lucrare scrisa, in profilul postului solicitat, in vederea angajarii cu contract individual de munca pe perioada determ</w:t>
      </w:r>
      <w:r>
        <w:rPr>
          <w:rStyle w:val="lex-taiat"/>
          <w:rFonts w:ascii="Courier New" w:hAnsi="Courier New" w:cs="Courier New"/>
          <w:i/>
          <w:iCs/>
          <w:vanish/>
          <w:color w:val="FF0000"/>
          <w:sz w:val="16"/>
          <w:szCs w:val="16"/>
        </w:rPr>
        <w:t>inata a personalului fara studii corespunzatoare postului.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art.unic pct.10 din </w:t>
      </w:r>
      <w:hyperlink r:id="rId825" w:anchor="/view/00211803.12-S1Tj1IU29Vf" w:history="1">
        <w:r>
          <w:rPr>
            <w:rStyle w:val="Hyperlink"/>
            <w:rFonts w:ascii="Courier New" w:hAnsi="Courier New" w:cs="Courier New"/>
            <w:i/>
            <w:iCs/>
            <w:vanish/>
            <w:sz w:val="16"/>
            <w:szCs w:val="16"/>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 xml:space="preserve">(18) </w:t>
      </w:r>
      <w:r>
        <w:rPr>
          <w:rFonts w:ascii="Courier New" w:hAnsi="Courier New" w:cs="Courier New"/>
          <w:b/>
          <w:bCs/>
          <w:color w:val="008000"/>
          <w:sz w:val="20"/>
          <w:szCs w:val="20"/>
        </w:rPr>
        <w:t>Reprezentantii organizatiilor sindicale reprezentative la nivel de sector de activitate invatamant preuniversitar participa cu statut de observator la toate etapele de organizare si desfasurare a concursurilor organizate de inspectoratul scolar sau de unit</w:t>
      </w:r>
      <w:r>
        <w:rPr>
          <w:rFonts w:ascii="Courier New" w:hAnsi="Courier New" w:cs="Courier New"/>
          <w:b/>
          <w:bCs/>
          <w:color w:val="008000"/>
          <w:sz w:val="20"/>
          <w:szCs w:val="20"/>
        </w:rPr>
        <w:t>atile de invatamant.</w:t>
      </w:r>
      <w:r>
        <w:rPr>
          <w:rFonts w:ascii="Courier New" w:hAnsi="Courier New" w:cs="Courier New"/>
          <w:b/>
          <w:bCs/>
          <w:color w:val="008000"/>
          <w:sz w:val="20"/>
          <w:szCs w:val="20"/>
        </w:rPr>
        <w:br/>
        <w:t>   (19) Posturile didactice/catedrele ramase neocupate prin concurs sau vacantate in timpul anului scolar se ocupa pe perioada determinata, prin detasare, prin plata cu ora, pana la sfarsitul anului scolar ori pana la revenirea pe post</w:t>
      </w:r>
      <w:r>
        <w:rPr>
          <w:rFonts w:ascii="Courier New" w:hAnsi="Courier New" w:cs="Courier New"/>
          <w:b/>
          <w:bCs/>
          <w:color w:val="008000"/>
          <w:sz w:val="20"/>
          <w:szCs w:val="20"/>
        </w:rPr>
        <w:t xml:space="preserve"> a cadrului didactic care a beneficiat de rezervarea postului/catedrei. In situatia in care posturile didactice nu pot fi astfel ocupate pana la inceperea cursurilor, inspectoratele scolare organizeaza, la nivel judetean, concursuri pentru ocuparea posturi</w:t>
      </w:r>
      <w:r>
        <w:rPr>
          <w:rFonts w:ascii="Courier New" w:hAnsi="Courier New" w:cs="Courier New"/>
          <w:b/>
          <w:bCs/>
          <w:color w:val="008000"/>
          <w:sz w:val="20"/>
          <w:szCs w:val="20"/>
        </w:rPr>
        <w:t xml:space="preserve">lor didactice in vederea angajarii cu contract individual de munca pe perioada determinata a personalului didactic calificat. In mod exceptional, pana la inceperea cursurilor, inspectoratele scolare pot organiza testari prin interviu si lucrare scrisa, in </w:t>
      </w:r>
      <w:r>
        <w:rPr>
          <w:rFonts w:ascii="Courier New" w:hAnsi="Courier New" w:cs="Courier New"/>
          <w:b/>
          <w:bCs/>
          <w:color w:val="008000"/>
          <w:sz w:val="20"/>
          <w:szCs w:val="20"/>
        </w:rPr>
        <w:t>profilul postului solicitat, in vederea angajarii cu contract individual de munca pe perioada determinata a personalului fara studii corespunzatoare postului.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pct.77 din </w:t>
      </w:r>
      <w:hyperlink r:id="rId826"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(19</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Posturile didactice/catedrele vacantate pe parcursul anului scolar se ocupa la nivelul unitatii de invatamant conform unei metodologii aprobate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Completat de art.I pct</w:t>
      </w:r>
      <w:r>
        <w:rPr>
          <w:rFonts w:ascii="Courier New" w:hAnsi="Courier New" w:cs="Courier New"/>
          <w:color w:val="0000FF"/>
          <w:sz w:val="20"/>
          <w:szCs w:val="20"/>
        </w:rPr>
        <w:t xml:space="preserve">.78 din </w:t>
      </w:r>
      <w:hyperlink r:id="rId827"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lastRenderedPageBreak/>
        <w:t xml:space="preserve">  </w:t>
      </w:r>
      <w:r>
        <w:rPr>
          <w:rStyle w:val="lex-taiat"/>
          <w:rFonts w:ascii="Courier New" w:hAnsi="Courier New" w:cs="Courier New"/>
          <w:i/>
          <w:iCs/>
          <w:color w:val="FF0000"/>
          <w:sz w:val="16"/>
          <w:szCs w:val="16"/>
        </w:rPr>
        <w:t>(19</w:t>
      </w:r>
      <w:r>
        <w:rPr>
          <w:rStyle w:val="lex-taiat"/>
          <w:rFonts w:ascii="Courier New" w:hAnsi="Courier New" w:cs="Courier New"/>
          <w:i/>
          <w:iCs/>
          <w:color w:val="FF0000"/>
          <w:sz w:val="16"/>
          <w:szCs w:val="16"/>
          <w:vertAlign w:val="superscript"/>
        </w:rPr>
        <w:t>2</w:t>
      </w:r>
      <w:r>
        <w:rPr>
          <w:rStyle w:val="lex-taiat"/>
          <w:rFonts w:ascii="Courier New" w:hAnsi="Courier New" w:cs="Courier New"/>
          <w:i/>
          <w:iCs/>
          <w:color w:val="FF0000"/>
          <w:sz w:val="16"/>
          <w:szCs w:val="16"/>
        </w:rPr>
        <w:t>) In unitatile de invatamant preuniversitar cu personalitate juridica care scolarizeaza exclusiv in invatamant profesional si tehnic si au o pondere</w:t>
      </w:r>
      <w:r>
        <w:rPr>
          <w:rStyle w:val="lex-taiat"/>
          <w:rFonts w:ascii="Courier New" w:hAnsi="Courier New" w:cs="Courier New"/>
          <w:i/>
          <w:iCs/>
          <w:color w:val="FF0000"/>
          <w:sz w:val="16"/>
          <w:szCs w:val="16"/>
        </w:rPr>
        <w:t xml:space="preserve"> majoritara a invatamantului dual, candidaturile pentru ocuparea, in conditiile prevazute la alin. (19), a posturilor didactice/ catedrelor ramase neocupate prin concurs sau vacantate in timpul anului scolar vor fi insotite de avizul consiliului de adminis</w:t>
      </w:r>
      <w:r>
        <w:rPr>
          <w:rStyle w:val="lex-taiat"/>
          <w:rFonts w:ascii="Courier New" w:hAnsi="Courier New" w:cs="Courier New"/>
          <w:i/>
          <w:iCs/>
          <w:color w:val="FF0000"/>
          <w:sz w:val="16"/>
          <w:szCs w:val="16"/>
        </w:rPr>
        <w:t>tratie al unitatii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Completat de art.I pct.23 din </w:t>
      </w:r>
      <w:hyperlink r:id="rId828"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Articolul 254, alineatul (19</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abrogat de art.unic pct.24 din </w:t>
      </w:r>
      <w:hyperlink r:id="rId829"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(20) Eliberarea din functie a personalului didactic in unitatile de invatamant cu personalitate juridica se face de catre directorul unitatii, cu aprobarea consiliului de administr</w:t>
      </w:r>
      <w:r>
        <w:rPr>
          <w:rFonts w:ascii="Courier New" w:hAnsi="Courier New" w:cs="Courier New"/>
          <w:sz w:val="20"/>
          <w:szCs w:val="20"/>
        </w:rPr>
        <w:t>atie, iar la unitatile de invatamant particulare de catre persoana juridica fondatoare.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830"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Art. 254</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w:t>
      </w:r>
      <w:r>
        <w:rPr>
          <w:rFonts w:ascii="Courier New" w:hAnsi="Courier New" w:cs="Courier New"/>
          <w:b/>
          <w:bCs/>
          <w:color w:val="008000"/>
          <w:sz w:val="20"/>
          <w:szCs w:val="20"/>
        </w:rPr>
        <w:t xml:space="preserve">- </w:t>
      </w:r>
      <w:r>
        <w:rPr>
          <w:rFonts w:ascii="Courier New" w:hAnsi="Courier New" w:cs="Courier New"/>
          <w:b/>
          <w:bCs/>
          <w:color w:val="008000"/>
          <w:sz w:val="20"/>
          <w:szCs w:val="20"/>
        </w:rPr>
        <w:t>(1) Personalul didactic titular in invatamantul preuniversitar poate fi detasat in interesul invatamantului, cu acordul sau, pentru ocuparea unor posturi din unitati/institutii de invatamant si unitati conexe, la solicitarea acestuia, precum si pentru asig</w:t>
      </w:r>
      <w:r>
        <w:rPr>
          <w:rFonts w:ascii="Courier New" w:hAnsi="Courier New" w:cs="Courier New"/>
          <w:b/>
          <w:bCs/>
          <w:color w:val="008000"/>
          <w:sz w:val="20"/>
          <w:szCs w:val="20"/>
        </w:rPr>
        <w:t>urarea pe perioada determinata de cel mult un an scolar a conducerii unitatilor de invatamant, unitatilor conexe ale invatamantului preuniversitar, inspectoratelor scolare si caselor corpului didactic si a functiilor de indrumare si de control in inspector</w:t>
      </w:r>
      <w:r>
        <w:rPr>
          <w:rFonts w:ascii="Courier New" w:hAnsi="Courier New" w:cs="Courier New"/>
          <w:b/>
          <w:bCs/>
          <w:color w:val="008000"/>
          <w:sz w:val="20"/>
          <w:szCs w:val="20"/>
        </w:rPr>
        <w:t>atele scolare. Detasarea in interesul invatamantului se realizeaza conform metodologiei elaborate cu consultarea partenerilor de dialog social si aprobate prin ordin al ministrului educatiei, cercetarii, tineretului si sportului.</w:t>
      </w:r>
      <w:r>
        <w:rPr>
          <w:rFonts w:ascii="Courier New" w:hAnsi="Courier New" w:cs="Courier New"/>
          <w:b/>
          <w:bCs/>
          <w:color w:val="008000"/>
          <w:sz w:val="20"/>
          <w:szCs w:val="20"/>
        </w:rPr>
        <w:br/>
        <w:t>   (2) Detasarea la cerere</w:t>
      </w:r>
      <w:r>
        <w:rPr>
          <w:rFonts w:ascii="Courier New" w:hAnsi="Courier New" w:cs="Courier New"/>
          <w:b/>
          <w:bCs/>
          <w:color w:val="008000"/>
          <w:sz w:val="20"/>
          <w:szCs w:val="20"/>
        </w:rPr>
        <w:t xml:space="preserve"> a personalului didactic titular in invatamantul preuniversitar se realizeaza prin concurs sau concurs specific, conform metodologiei elaborate de Ministerul Educatiei, Cercetarii, Tineretului si Sportului. Detasarea la cerere a personalului didactic titul</w:t>
      </w:r>
      <w:r>
        <w:rPr>
          <w:rFonts w:ascii="Courier New" w:hAnsi="Courier New" w:cs="Courier New"/>
          <w:b/>
          <w:bCs/>
          <w:color w:val="008000"/>
          <w:sz w:val="20"/>
          <w:szCs w:val="20"/>
        </w:rPr>
        <w:t>ar in invatamantul preuniversitar se realizeaza pe o perioada de cel mult 5 ani scolari consecutivi, cu pastrarea calitatii de titular in invatamantul preuniversitar.</w:t>
      </w:r>
      <w:r>
        <w:rPr>
          <w:rFonts w:ascii="Courier New" w:hAnsi="Courier New" w:cs="Courier New"/>
          <w:b/>
          <w:bCs/>
          <w:color w:val="008000"/>
          <w:sz w:val="20"/>
          <w:szCs w:val="20"/>
        </w:rPr>
        <w:br/>
        <w:t>   (3) Asigurarea conducerii unei unitati de invatamant preuniversitar particular, pana l</w:t>
      </w:r>
      <w:r>
        <w:rPr>
          <w:rFonts w:ascii="Courier New" w:hAnsi="Courier New" w:cs="Courier New"/>
          <w:b/>
          <w:bCs/>
          <w:color w:val="008000"/>
          <w:sz w:val="20"/>
          <w:szCs w:val="20"/>
        </w:rPr>
        <w:t>a organizarea concursului, dar nu mai mult de sfarsitul anului scolar, se poate realiza de cadre didactice care se disting prin calitati profesionale, manageriale si morale,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8000"/>
          <w:sz w:val="20"/>
          <w:szCs w:val="20"/>
        </w:rPr>
        <w:t>a) prin numirea in functia de conducere de catre conducerea persoanei juridice finantatoare, la propunerea consiliului de administratie al unitatii de invatamant particular, a unui cadru didactic din cadrul unitatii de invatamant respective sau a unui cadr</w:t>
      </w:r>
      <w:r>
        <w:rPr>
          <w:rFonts w:ascii="Courier New" w:hAnsi="Courier New" w:cs="Courier New"/>
          <w:b/>
          <w:bCs/>
          <w:color w:val="008000"/>
          <w:sz w:val="20"/>
          <w:szCs w:val="20"/>
        </w:rPr>
        <w:t>u didactic pensionat; actul de numire se aduce la cunostinta inspectoratului scolar pe raza caruia isi desfasoara activitatea unitatea scolara;</w:t>
      </w:r>
      <w:r>
        <w:rPr>
          <w:rFonts w:ascii="Courier New" w:hAnsi="Courier New" w:cs="Courier New"/>
          <w:b/>
          <w:bCs/>
          <w:color w:val="008000"/>
          <w:sz w:val="20"/>
          <w:szCs w:val="20"/>
        </w:rPr>
        <w:br/>
        <w:t>   b) prin detasarea in interesul invatamantului a cadrelor didactice titulare in invatamantul preuniversitar de</w:t>
      </w:r>
      <w:r>
        <w:rPr>
          <w:rFonts w:ascii="Courier New" w:hAnsi="Courier New" w:cs="Courier New"/>
          <w:b/>
          <w:bCs/>
          <w:color w:val="008000"/>
          <w:sz w:val="20"/>
          <w:szCs w:val="20"/>
        </w:rPr>
        <w:t xml:space="preserve"> stat sau a cadrelor didactice titulare in alte unitati de invatamant particular, la propunerea conducerii persoanei juridice finantatoare si cu acordul scris al persoanelor solicitate, prin decizie a inspectorului scolar general.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Completat de art.unic p</w:t>
      </w:r>
      <w:r>
        <w:rPr>
          <w:rFonts w:ascii="Courier New" w:hAnsi="Courier New" w:cs="Courier New"/>
          <w:color w:val="0000FF"/>
          <w:sz w:val="20"/>
          <w:szCs w:val="20"/>
        </w:rPr>
        <w:t xml:space="preserve">ct.11 din </w:t>
      </w:r>
      <w:hyperlink r:id="rId831" w:anchor="/view/00211803.12-S1Tj1IU29Vf" w:history="1">
        <w:r>
          <w:rPr>
            <w:rStyle w:val="Hyperlink"/>
            <w:rFonts w:ascii="Courier New" w:hAnsi="Courier New" w:cs="Courier New"/>
            <w:sz w:val="20"/>
            <w:szCs w:val="20"/>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832"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r>
        <w:rPr>
          <w:rFonts w:ascii="Courier New" w:hAnsi="Courier New" w:cs="Courier New"/>
          <w:sz w:val="20"/>
          <w:szCs w:val="20"/>
        </w:rPr>
        <w:br/>
        <w:t xml:space="preserve">   </w:t>
      </w:r>
      <w:r>
        <w:rPr>
          <w:rFonts w:ascii="Courier New" w:hAnsi="Courier New" w:cs="Courier New"/>
          <w:b/>
          <w:bCs/>
          <w:sz w:val="20"/>
          <w:szCs w:val="20"/>
        </w:rPr>
        <w:t xml:space="preserve">Art.255. </w:t>
      </w:r>
      <w:r>
        <w:rPr>
          <w:rFonts w:ascii="Courier New" w:hAnsi="Courier New" w:cs="Courier New"/>
          <w:sz w:val="20"/>
          <w:szCs w:val="20"/>
        </w:rPr>
        <w:t xml:space="preserve">- (1) </w:t>
      </w:r>
      <w:r>
        <w:rPr>
          <w:rFonts w:ascii="Courier New" w:hAnsi="Courier New" w:cs="Courier New"/>
          <w:sz w:val="20"/>
          <w:szCs w:val="20"/>
        </w:rPr>
        <w:t>Cadrele didactice titulare, cu contract pe perioada nedeterminata, alese in Parlament, numite in Guvern sau care indeplinesc functii de specialitate specifice in aparatul Parlamentului, al Administratiei Prezidentiale, al Guvernului si in Ministerul Educat</w:t>
      </w:r>
      <w:r>
        <w:rPr>
          <w:rFonts w:ascii="Courier New" w:hAnsi="Courier New" w:cs="Courier New"/>
          <w:sz w:val="20"/>
          <w:szCs w:val="20"/>
        </w:rPr>
        <w:t>iei, Cercetarii, Tineretului si Sportului, precum si cele alese de Parlament in organismele centrale ale statului au drept de rezervare a postului didactic sau a catedrei pe perioada in care indeplinesc aceste functii.</w:t>
      </w:r>
      <w:r>
        <w:rPr>
          <w:rFonts w:ascii="Courier New" w:hAnsi="Courier New" w:cs="Courier New"/>
          <w:sz w:val="20"/>
          <w:szCs w:val="20"/>
        </w:rPr>
        <w:br/>
        <w:t>   (2) Prevederile alin. (1) se aplic</w:t>
      </w:r>
      <w:r>
        <w:rPr>
          <w:rFonts w:ascii="Courier New" w:hAnsi="Courier New" w:cs="Courier New"/>
          <w:sz w:val="20"/>
          <w:szCs w:val="20"/>
        </w:rPr>
        <w:t xml:space="preserve">a si cadrelor didactice titulare, cu contract pe perioada nedeterminata, care indeplinesc functia de prefect, subprefect, presedinte si vicepresedinte al consiliului judetean, primar, </w:t>
      </w:r>
      <w:r>
        <w:rPr>
          <w:rFonts w:ascii="Courier New" w:hAnsi="Courier New" w:cs="Courier New"/>
          <w:sz w:val="20"/>
          <w:szCs w:val="20"/>
        </w:rPr>
        <w:lastRenderedPageBreak/>
        <w:t>viceprimar, precum si cadrelor didactice trecute in functii de conducere</w:t>
      </w:r>
      <w:r>
        <w:rPr>
          <w:rFonts w:ascii="Courier New" w:hAnsi="Courier New" w:cs="Courier New"/>
          <w:sz w:val="20"/>
          <w:szCs w:val="20"/>
        </w:rPr>
        <w:t>, de indrumare si de control in sistemul de invatamant, de cultura, de tineret si sport. De aceleasi drepturi beneficiaza si personalul de conducere si de specialitate de la casa corpului didactic, precum si cadrele didactice numite ca personal de conducer</w:t>
      </w:r>
      <w:r>
        <w:rPr>
          <w:rFonts w:ascii="Courier New" w:hAnsi="Courier New" w:cs="Courier New"/>
          <w:sz w:val="20"/>
          <w:szCs w:val="20"/>
        </w:rPr>
        <w:t>e sau in functii de specialitate specifice la comisiile si agentiile din subordinea Administratiei Prezidentiale, a Parlamentului, a Guvernului sau a Ministerului Educatiei, Cercetarii, Tineretului si Sportului.</w:t>
      </w:r>
      <w:r>
        <w:rPr>
          <w:rFonts w:ascii="Courier New" w:hAnsi="Courier New" w:cs="Courier New"/>
          <w:sz w:val="20"/>
          <w:szCs w:val="20"/>
        </w:rPr>
        <w:br/>
        <w:t>   (3) Liderii sindicatelor reprezentative d</w:t>
      </w:r>
      <w:r>
        <w:rPr>
          <w:rFonts w:ascii="Courier New" w:hAnsi="Courier New" w:cs="Courier New"/>
          <w:sz w:val="20"/>
          <w:szCs w:val="20"/>
        </w:rPr>
        <w:t>in invatamant au dreptul de rezervare a postului, conform prevederilor legale in vigoare si contractului colectiv de munca la nivel de ramura.</w:t>
      </w:r>
      <w:r>
        <w:rPr>
          <w:rFonts w:ascii="Courier New" w:hAnsi="Courier New" w:cs="Courier New"/>
          <w:sz w:val="20"/>
          <w:szCs w:val="20"/>
        </w:rPr>
        <w:br/>
        <w:t xml:space="preserve">   (4) De prevederile alin. (1) beneficiaza si personalul didactic titular cu contract pe perioada nedeterminata </w:t>
      </w:r>
      <w:r>
        <w:rPr>
          <w:rFonts w:ascii="Courier New" w:hAnsi="Courier New" w:cs="Courier New"/>
          <w:sz w:val="20"/>
          <w:szCs w:val="20"/>
        </w:rPr>
        <w:t>trimis in strainatate cu misiuni de stat, cel care lucreaza in organisme internationale, precum si insotitorii acestora, daca sunt cadre didactice.</w:t>
      </w:r>
      <w:r>
        <w:rPr>
          <w:rFonts w:ascii="Courier New" w:hAnsi="Courier New" w:cs="Courier New"/>
          <w:sz w:val="20"/>
          <w:szCs w:val="20"/>
        </w:rPr>
        <w:br/>
        <w:t>   (5) Personalului didactic titular cu contract pe perioada nedeterminata solicitat in strainatate pentru p</w:t>
      </w:r>
      <w:r>
        <w:rPr>
          <w:rFonts w:ascii="Courier New" w:hAnsi="Courier New" w:cs="Courier New"/>
          <w:sz w:val="20"/>
          <w:szCs w:val="20"/>
        </w:rPr>
        <w:t>redare, cercetare, activitate artistica sau sportiva, pe baza de contract, ca urmare a unor acorduri, conventii guvernamentale, interuniversitare sau interinstitutionale, i se rezerva postul didactic.</w:t>
      </w:r>
      <w:r>
        <w:rPr>
          <w:rFonts w:ascii="Courier New" w:hAnsi="Courier New" w:cs="Courier New"/>
          <w:sz w:val="20"/>
          <w:szCs w:val="20"/>
        </w:rPr>
        <w:br/>
        <w:t xml:space="preserve">   (6) Personalul didactic are dreptul la intreruperea </w:t>
      </w:r>
      <w:r>
        <w:rPr>
          <w:rFonts w:ascii="Courier New" w:hAnsi="Courier New" w:cs="Courier New"/>
          <w:sz w:val="20"/>
          <w:szCs w:val="20"/>
        </w:rPr>
        <w:t>activitatii didactice, cu rezervarea postului, pentru cresterea si ingrijirea copilului in varsta de pana la 2 ani, respectiv 3 ani in cazul copiilor cu handicap, conform prevederilor legale in vigoare. De acest drept poate beneficia numai unul dintre pari</w:t>
      </w:r>
      <w:r>
        <w:rPr>
          <w:rFonts w:ascii="Courier New" w:hAnsi="Courier New" w:cs="Courier New"/>
          <w:sz w:val="20"/>
          <w:szCs w:val="20"/>
        </w:rPr>
        <w:t>nti sau sustinatorii legali.</w:t>
      </w:r>
      <w:r>
        <w:rPr>
          <w:rFonts w:ascii="Courier New" w:hAnsi="Courier New" w:cs="Courier New"/>
          <w:sz w:val="20"/>
          <w:szCs w:val="20"/>
        </w:rPr>
        <w:br/>
        <w:t>   (7) Perioada de rezervare a postului didactic, in conditiile alin. (1)-(6), se considera vechime in invatamant.</w:t>
      </w:r>
      <w:r>
        <w:rPr>
          <w:rFonts w:ascii="Courier New" w:hAnsi="Courier New" w:cs="Courier New"/>
          <w:sz w:val="20"/>
          <w:szCs w:val="20"/>
        </w:rPr>
        <w:br/>
        <w:t xml:space="preserve">   (8) Personalul didactic titular cu contract pe perioada nedeterminata poate beneficia de concediu fara plata </w:t>
      </w:r>
      <w:r>
        <w:rPr>
          <w:rFonts w:ascii="Courier New" w:hAnsi="Courier New" w:cs="Courier New"/>
          <w:sz w:val="20"/>
          <w:szCs w:val="20"/>
        </w:rPr>
        <w:t>pe timp de un an scolar, o data la 10 ani, cu aprobarea unitatii de invatamant sau, dupa caz, a inspectoratului scolar, cu rezervarea postului pe perioada respectiva.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(9) Personalului didactic titular in invatamantul preuniversitar care beneficiaza de pe</w:t>
      </w:r>
      <w:r>
        <w:rPr>
          <w:rFonts w:ascii="Courier New" w:hAnsi="Courier New" w:cs="Courier New"/>
          <w:b/>
          <w:bCs/>
          <w:color w:val="008000"/>
          <w:sz w:val="20"/>
          <w:szCs w:val="20"/>
        </w:rPr>
        <w:t>nsie de invaliditate de gradul III i se va rezerva catedra/postul didactic pe durata invaliditatii. Contractul de munca este suspendat pana la data la care medicul expert al asigurarilor sociale emite decizia prin care constata schimbarea gradului de inval</w:t>
      </w:r>
      <w:r>
        <w:rPr>
          <w:rFonts w:ascii="Courier New" w:hAnsi="Courier New" w:cs="Courier New"/>
          <w:b/>
          <w:bCs/>
          <w:color w:val="008000"/>
          <w:sz w:val="20"/>
          <w:szCs w:val="20"/>
        </w:rPr>
        <w:t>iditate sau redobandirea capacitatii de munca. Rezervarea catedrei/postului didactic inceteaza de la data emiterii de catre medicul expert al asigurarilor sociale a deciziei prin care se constata pierderea definitiva a capacitatii de munca.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Completat de</w:t>
      </w:r>
      <w:r>
        <w:rPr>
          <w:rFonts w:ascii="Courier New" w:hAnsi="Courier New" w:cs="Courier New"/>
          <w:color w:val="0000FF"/>
          <w:sz w:val="20"/>
          <w:szCs w:val="20"/>
        </w:rPr>
        <w:t xml:space="preserve"> art.unic pct.12 din </w:t>
      </w:r>
      <w:hyperlink r:id="rId833" w:anchor="/view/00211803.12-S1Tj1IU29Vf" w:history="1">
        <w:r>
          <w:rPr>
            <w:rStyle w:val="Hyperlink"/>
            <w:rFonts w:ascii="Courier New" w:hAnsi="Courier New" w:cs="Courier New"/>
            <w:sz w:val="20"/>
            <w:szCs w:val="20"/>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5-a</w:t>
      </w:r>
      <w:r>
        <w:rPr>
          <w:rFonts w:ascii="Courier New" w:hAnsi="Courier New" w:cs="Courier New"/>
          <w:b/>
          <w:bCs/>
          <w:sz w:val="20"/>
          <w:szCs w:val="20"/>
        </w:rPr>
        <w:br/>
      </w:r>
      <w:r>
        <w:rPr>
          <w:rFonts w:ascii="Courier New" w:hAnsi="Courier New" w:cs="Courier New"/>
          <w:sz w:val="20"/>
          <w:szCs w:val="20"/>
        </w:rPr>
        <w:t>Functiile de conducere, de indrumare si de control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Art.256. </w:t>
      </w:r>
      <w:r>
        <w:rPr>
          <w:rFonts w:ascii="Courier New" w:hAnsi="Courier New" w:cs="Courier New"/>
          <w:sz w:val="20"/>
          <w:szCs w:val="20"/>
        </w:rPr>
        <w:t>- (1) Functiile de conducere din unitatile de invatamant</w:t>
      </w:r>
      <w:r>
        <w:rPr>
          <w:rFonts w:ascii="Courier New" w:hAnsi="Courier New" w:cs="Courier New"/>
          <w:sz w:val="20"/>
          <w:szCs w:val="20"/>
        </w:rPr>
        <w:t xml:space="preserve"> sunt: director si director adjunct.</w:t>
      </w:r>
      <w:r>
        <w:rPr>
          <w:rFonts w:ascii="Courier New" w:hAnsi="Courier New" w:cs="Courier New"/>
          <w:sz w:val="20"/>
          <w:szCs w:val="20"/>
        </w:rPr>
        <w:br/>
        <w:t>   (2) Functiile de conducere din inspectoratele scolare sunt: inspector scolar general si inspector scolar general adjunct.</w:t>
      </w:r>
      <w:r>
        <w:rPr>
          <w:rFonts w:ascii="Courier New" w:hAnsi="Courier New" w:cs="Courier New"/>
          <w:sz w:val="20"/>
          <w:szCs w:val="20"/>
        </w:rPr>
        <w:br/>
        <w:t>   (3) Functiile de conducere din unitati conexe ale invatamantului preuniversitar se stabiles</w:t>
      </w:r>
      <w:r>
        <w:rPr>
          <w:rFonts w:ascii="Courier New" w:hAnsi="Courier New" w:cs="Courier New"/>
          <w:sz w:val="20"/>
          <w:szCs w:val="20"/>
        </w:rPr>
        <w:t>c potrivit specificului acestora, prin reglementari ale Ministerului Educatiei, Cercetarii, Tineretului si Sportului.</w:t>
      </w:r>
      <w:r>
        <w:rPr>
          <w:rFonts w:ascii="Courier New" w:hAnsi="Courier New" w:cs="Courier New"/>
          <w:sz w:val="20"/>
          <w:szCs w:val="20"/>
        </w:rPr>
        <w:br/>
        <w:t>   (4) Functiile de indrumare si de control din invatamantul preuniversitar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la inspectoratele scolare: inspector scolar;</w:t>
      </w:r>
      <w:r>
        <w:rPr>
          <w:rFonts w:ascii="Courier New" w:hAnsi="Courier New" w:cs="Courier New"/>
          <w:sz w:val="20"/>
          <w:szCs w:val="20"/>
        </w:rPr>
        <w:br/>
        <w:t>   b)</w:t>
      </w:r>
      <w:r>
        <w:rPr>
          <w:rFonts w:ascii="Courier New" w:hAnsi="Courier New" w:cs="Courier New"/>
          <w:sz w:val="20"/>
          <w:szCs w:val="20"/>
        </w:rPr>
        <w:t xml:space="preserve"> la Ministerul Educatiei, Cercetarii, Tineretului si Sportului: inspector general, inspector principal de specialitate si alte functii </w:t>
      </w:r>
      <w:r>
        <w:rPr>
          <w:rFonts w:ascii="Courier New" w:hAnsi="Courier New" w:cs="Courier New"/>
          <w:sz w:val="20"/>
          <w:szCs w:val="20"/>
        </w:rPr>
        <w:lastRenderedPageBreak/>
        <w:t>stabilite prin hotarare a Guvernului.</w:t>
      </w:r>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Art.257. </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(1) Functia de director si de director adjunct se ocupa prin concurs public de catre cadre didactice titulare membre ale corpului national de experti in management educational.</w:t>
      </w:r>
      <w:r>
        <w:rPr>
          <w:rFonts w:ascii="Courier New" w:hAnsi="Courier New" w:cs="Courier New"/>
          <w:i/>
          <w:iCs/>
          <w:color w:val="FF0000"/>
          <w:sz w:val="16"/>
          <w:szCs w:val="16"/>
        </w:rPr>
        <w:br/>
      </w:r>
      <w:r>
        <w:rPr>
          <w:rStyle w:val="Strong"/>
          <w:rFonts w:ascii="Courier New" w:hAnsi="Courier New" w:cs="Courier New"/>
          <w:color w:val="008000"/>
          <w:sz w:val="20"/>
          <w:szCs w:val="20"/>
        </w:rPr>
        <w:t>   "Art. 257</w:t>
      </w:r>
      <w:r>
        <w:rPr>
          <w:rFonts w:ascii="Courier New" w:hAnsi="Courier New" w:cs="Courier New"/>
          <w:b/>
          <w:bCs/>
          <w:color w:val="008000"/>
          <w:sz w:val="20"/>
          <w:szCs w:val="20"/>
        </w:rPr>
        <w:t>. - (1) Functia de director si de director adjunct se ocupa prin co</w:t>
      </w:r>
      <w:r>
        <w:rPr>
          <w:rFonts w:ascii="Courier New" w:hAnsi="Courier New" w:cs="Courier New"/>
          <w:b/>
          <w:bCs/>
          <w:color w:val="008000"/>
          <w:sz w:val="20"/>
          <w:szCs w:val="20"/>
        </w:rPr>
        <w:t>ncurs public, care consta in proba scrisa si interviu, de catre cadre didactice titulare membre ale corpului national de experti in management educational."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sz w:val="20"/>
          <w:szCs w:val="20"/>
        </w:rPr>
        <w:t xml:space="preserve">  Modificat de art.I pct.2 din </w:t>
      </w:r>
      <w:hyperlink r:id="rId834" w:anchor="/view/00411803.21-r1xeK-oaMcu" w:history="1">
        <w:r>
          <w:rPr>
            <w:rStyle w:val="Hyperlink"/>
            <w:rFonts w:ascii="Courier New" w:hAnsi="Courier New" w:cs="Courier New"/>
            <w:b/>
            <w:bCs/>
            <w:sz w:val="20"/>
            <w:szCs w:val="20"/>
          </w:rPr>
          <w:t>OUG 41/2021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Prin exceptie de la prevederile alin. (1), se pot inscrie la concursul national pentru ocuparea functiei de director/director adjunct in unitatile de invatamant preuniversitar si cadrele didactice titulare care nu au cali</w:t>
      </w:r>
      <w:r>
        <w:rPr>
          <w:rFonts w:ascii="Courier New" w:hAnsi="Courier New" w:cs="Courier New"/>
          <w:b/>
          <w:bCs/>
          <w:color w:val="008000"/>
          <w:sz w:val="20"/>
          <w:szCs w:val="20"/>
        </w:rPr>
        <w:t xml:space="preserve">tatea de expert in management educational, dar care indeplinesc urmatoarele conditii: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au diploma de licenta sau atestat de echivalare in conditiile art. 149 alin. (3);</w:t>
      </w:r>
      <w:r>
        <w:rPr>
          <w:rFonts w:ascii="Courier New" w:hAnsi="Courier New" w:cs="Courier New"/>
          <w:b/>
          <w:bCs/>
          <w:color w:val="008000"/>
          <w:sz w:val="20"/>
          <w:szCs w:val="20"/>
        </w:rPr>
        <w:br/>
        <w:t>   b) au cel putin 5 ani vechime in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sz w:val="20"/>
          <w:szCs w:val="20"/>
        </w:rPr>
        <w:t xml:space="preserve">  Completat de art.I pct.3 din </w:t>
      </w:r>
      <w:hyperlink r:id="rId835" w:anchor="/view/00411803.21-r1xeK-oaMcu" w:history="1">
        <w:r>
          <w:rPr>
            <w:rStyle w:val="Hyperlink"/>
            <w:rFonts w:ascii="Courier New" w:hAnsi="Courier New" w:cs="Courier New"/>
            <w:b/>
            <w:bCs/>
            <w:sz w:val="20"/>
            <w:szCs w:val="20"/>
          </w:rPr>
          <w:t>OUG 41/2021</w:t>
        </w:r>
      </w:hyperlink>
      <w:r>
        <w:rPr>
          <w:rStyle w:val="lex-taiat"/>
          <w:rFonts w:ascii="Courier New" w:hAnsi="Courier New" w:cs="Courier New"/>
          <w:i/>
          <w:iCs/>
          <w:vanish/>
          <w:color w:val="FF0000"/>
          <w:sz w:val="16"/>
          <w:szCs w:val="16"/>
        </w:rPr>
        <w:t>   (2) Concursul pentru ocuparea functiilor de director sau de director adjunct se organizeaza de unitatea de invatamant, prin consiliul de administratie.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w:t>
      </w:r>
      <w:r>
        <w:rPr>
          <w:rStyle w:val="lex-taiat"/>
          <w:rFonts w:ascii="Courier New" w:hAnsi="Courier New" w:cs="Courier New"/>
          <w:i/>
          <w:iCs/>
          <w:vanish/>
          <w:color w:val="FF0000"/>
          <w:sz w:val="16"/>
          <w:szCs w:val="16"/>
        </w:rPr>
        <w:t>(3) In urma promovarii concursului, directorul incheie contract de management cu primarul/primarul de sector al unitatii administrativ-teritoriale, respectiv presedintele consiliului judetean pe raza careia se afla unitatea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lex-taiat"/>
          <w:rFonts w:ascii="Courier New" w:hAnsi="Courier New" w:cs="Courier New"/>
          <w:i/>
          <w:iCs/>
          <w:color w:val="FF0000"/>
          <w:sz w:val="16"/>
          <w:szCs w:val="16"/>
        </w:rPr>
        <w:t>(2) Concursul</w:t>
      </w:r>
      <w:r>
        <w:rPr>
          <w:rStyle w:val="lex-taiat"/>
          <w:rFonts w:ascii="Courier New" w:hAnsi="Courier New" w:cs="Courier New"/>
          <w:i/>
          <w:iCs/>
          <w:color w:val="FF0000"/>
          <w:sz w:val="16"/>
          <w:szCs w:val="16"/>
        </w:rPr>
        <w:t xml:space="preserve"> pentru ocuparea functiilor de director si de director adjunct se organizeaza de catre inspectoratul scolar.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Ocuparea functiilor de director si de director adjunct se realizeaza prin concurs national, coordonat de catre Ministerul Educatiei National</w:t>
      </w:r>
      <w:r>
        <w:rPr>
          <w:rFonts w:ascii="Courier New" w:hAnsi="Courier New" w:cs="Courier New"/>
          <w:b/>
          <w:bCs/>
          <w:color w:val="008000"/>
          <w:sz w:val="20"/>
          <w:szCs w:val="20"/>
        </w:rPr>
        <w:t>e si Cercetarii Stiintifice, organizat prin inspectoratele scolare, conform unei metodologii elaborate de catre Ministerul Educatiei Nationale si Cercetarii Stiintifice si adoptate prin ordin al ministrului.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pct.13 din </w:t>
      </w:r>
      <w:hyperlink r:id="rId836"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(2</w:t>
      </w:r>
      <w:r>
        <w:rPr>
          <w:rStyle w:val="lex-taiat"/>
          <w:rFonts w:ascii="Courier New" w:hAnsi="Courier New" w:cs="Courier New"/>
          <w:i/>
          <w:iCs/>
          <w:color w:val="FF0000"/>
          <w:sz w:val="16"/>
          <w:szCs w:val="16"/>
          <w:vertAlign w:val="superscript"/>
        </w:rPr>
        <w:t>1</w:t>
      </w:r>
      <w:r>
        <w:rPr>
          <w:rStyle w:val="lex-taiat"/>
          <w:rFonts w:ascii="Courier New" w:hAnsi="Courier New" w:cs="Courier New"/>
          <w:i/>
          <w:iCs/>
          <w:color w:val="FF0000"/>
          <w:sz w:val="16"/>
          <w:szCs w:val="16"/>
        </w:rPr>
        <w:t xml:space="preserve">) In unitatile de invatamant preuniversitar cu personalitate juridica care scolarizeaza exclusiv in invatamant profesional si tehnic si au o pondere majoritara </w:t>
      </w:r>
      <w:r>
        <w:rPr>
          <w:rStyle w:val="lex-taiat"/>
          <w:rFonts w:ascii="Courier New" w:hAnsi="Courier New" w:cs="Courier New"/>
          <w:i/>
          <w:iCs/>
          <w:color w:val="FF0000"/>
          <w:sz w:val="16"/>
          <w:szCs w:val="16"/>
        </w:rPr>
        <w:t>a invatamantului dual, candidaturile pentru ocuparea functiilor de director si de director adjunct vor fi insotite de avizul consiliului de administratie al unitatii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Completat de art.I pct.24 din </w:t>
      </w:r>
      <w:hyperlink r:id="rId837" w:anchor="/view/00811803.16-20180403-rkNeDYQrYjz" w:history="1">
        <w:r>
          <w:rPr>
            <w:rStyle w:val="Hyperlink"/>
            <w:rFonts w:ascii="Courier New" w:hAnsi="Courier New" w:cs="Courier New"/>
            <w:i/>
            <w:iCs/>
            <w:sz w:val="16"/>
            <w:szCs w:val="16"/>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w:t>
      </w:r>
      <w:r>
        <w:rPr>
          <w:rFonts w:ascii="Courier New" w:hAnsi="Courier New" w:cs="Courier New"/>
          <w:b/>
          <w:bCs/>
          <w:color w:val="0000FF"/>
          <w:sz w:val="20"/>
          <w:szCs w:val="20"/>
        </w:rPr>
        <w:t>Articolul 257, alineatul (2</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abrogat</w:t>
      </w:r>
      <w:r>
        <w:rPr>
          <w:rFonts w:ascii="Courier New" w:hAnsi="Courier New" w:cs="Courier New"/>
          <w:b/>
          <w:bCs/>
          <w:sz w:val="20"/>
          <w:szCs w:val="20"/>
        </w:rPr>
        <w:t xml:space="preserve"> </w:t>
      </w:r>
      <w:r>
        <w:rPr>
          <w:rFonts w:ascii="Courier New" w:hAnsi="Courier New" w:cs="Courier New"/>
          <w:b/>
          <w:bCs/>
          <w:color w:val="0000FF"/>
          <w:sz w:val="20"/>
          <w:szCs w:val="20"/>
        </w:rPr>
        <w:t xml:space="preserve">de art.unic pct.25 din </w:t>
      </w:r>
      <w:hyperlink r:id="rId838" w:anchor="/view/00820102.18-HJAvtXHtjf" w:history="1">
        <w:r>
          <w:rPr>
            <w:rStyle w:val="Hyperlink"/>
            <w:rFonts w:ascii="Courier New" w:hAnsi="Courier New" w:cs="Courier New"/>
            <w:b/>
            <w:bCs/>
            <w:sz w:val="20"/>
            <w:szCs w:val="20"/>
          </w:rPr>
          <w:t>LEGE Nr. 82/2018</w:t>
        </w:r>
      </w:hyperlink>
      <w:r>
        <w:rPr>
          <w:rFonts w:ascii="Courier New" w:hAnsi="Courier New" w:cs="Courier New"/>
          <w:b/>
          <w:bCs/>
          <w:color w:val="008000"/>
          <w:sz w:val="20"/>
          <w:szCs w:val="20"/>
        </w:rPr>
        <w:br/>
        <w:t xml:space="preserve">   </w:t>
      </w:r>
      <w:r>
        <w:rPr>
          <w:rFonts w:ascii="Courier New" w:hAnsi="Courier New" w:cs="Courier New"/>
          <w:b/>
          <w:bCs/>
          <w:color w:val="008000"/>
          <w:sz w:val="20"/>
          <w:szCs w:val="20"/>
        </w:rPr>
        <w:t>(3) In urma promovarii concursului, directorul incheie contract de management administrativ-financiar cu primarul/ primarul de sector al unitatii administrativ-teritoriale, respectiv presedintele consiliului judetean pe raza caruia se afla unitatea de inva</w:t>
      </w:r>
      <w:r>
        <w:rPr>
          <w:rFonts w:ascii="Courier New" w:hAnsi="Courier New" w:cs="Courier New"/>
          <w:b/>
          <w:bCs/>
          <w:color w:val="008000"/>
          <w:sz w:val="20"/>
          <w:szCs w:val="20"/>
        </w:rPr>
        <w:t>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pct.79 din </w:t>
      </w:r>
      <w:hyperlink r:id="rId839"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(4) Directorul si directorul adjunct din unitatile de invatamant preuniversitar nu pot avea, pe perioada exercitarii </w:t>
      </w:r>
      <w:r>
        <w:rPr>
          <w:rFonts w:ascii="Courier New" w:hAnsi="Courier New" w:cs="Courier New"/>
          <w:sz w:val="20"/>
          <w:szCs w:val="20"/>
        </w:rPr>
        <w:t>mandatului, functia de presedinte sau vicepresedinte in cadrul unui partid politic, la nivel local, judetean sau national.</w:t>
      </w:r>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Art.258. </w:t>
      </w:r>
      <w:r>
        <w:rPr>
          <w:rStyle w:val="lex-taiat"/>
          <w:rFonts w:ascii="Courier New" w:hAnsi="Courier New" w:cs="Courier New"/>
          <w:i/>
          <w:iCs/>
          <w:color w:val="FF0000"/>
          <w:sz w:val="16"/>
          <w:szCs w:val="16"/>
        </w:rPr>
        <w:t xml:space="preserve">- </w:t>
      </w:r>
      <w:r>
        <w:rPr>
          <w:rStyle w:val="lex-taiat"/>
          <w:rFonts w:ascii="Courier New" w:hAnsi="Courier New" w:cs="Courier New"/>
          <w:i/>
          <w:iCs/>
          <w:vanish/>
          <w:color w:val="FF0000"/>
          <w:sz w:val="16"/>
          <w:szCs w:val="16"/>
        </w:rPr>
        <w:t xml:space="preserve">(1) Consiliul de administratie stabileste comisia de concurs pentru ocuparea </w:t>
      </w:r>
      <w:r>
        <w:rPr>
          <w:rStyle w:val="lex-taiat"/>
          <w:rFonts w:ascii="Courier New" w:hAnsi="Courier New" w:cs="Courier New"/>
          <w:i/>
          <w:iCs/>
          <w:vanish/>
          <w:color w:val="FF0000"/>
          <w:sz w:val="16"/>
          <w:szCs w:val="16"/>
        </w:rPr>
        <w:t>postului de director, respectiv director adjunct al unitatii de invatamant preuniversitar. Din comisie fac parte, obligatoriu, cadre didactice, un reprezentant al inspectoratului scolar, precum si un reprezentant al consiliului local, respectiv judetean, i</w:t>
      </w:r>
      <w:r>
        <w:rPr>
          <w:rStyle w:val="lex-taiat"/>
          <w:rFonts w:ascii="Courier New" w:hAnsi="Courier New" w:cs="Courier New"/>
          <w:i/>
          <w:iCs/>
          <w:vanish/>
          <w:color w:val="FF0000"/>
          <w:sz w:val="16"/>
          <w:szCs w:val="16"/>
        </w:rPr>
        <w:t>n functie de unitatile aflate in subordine.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(1) Inspectoratul scolar numeste comisia de concurs pentru ocuparea functiei de director, respectiv de director adjunct al unitatii de invatamant preuniversitar, unitatii conexe a invatamantului preuniversitar,</w:t>
      </w:r>
      <w:r>
        <w:rPr>
          <w:rStyle w:val="lex-taiat"/>
          <w:rFonts w:ascii="Courier New" w:hAnsi="Courier New" w:cs="Courier New"/>
          <w:i/>
          <w:iCs/>
          <w:color w:val="FF0000"/>
          <w:sz w:val="16"/>
          <w:szCs w:val="16"/>
        </w:rPr>
        <w:t xml:space="preserve"> unitatii de invatamant pentru activitati extrascolare. Comisia de concurs pentru ocuparea functiei de director/director adjunct este formata din 5-7 membri, din care un reprezentant al inspectoratului scolar/al municipiului Bucuresti, cadre didactice si r</w:t>
      </w:r>
      <w:r>
        <w:rPr>
          <w:rStyle w:val="lex-taiat"/>
          <w:rFonts w:ascii="Courier New" w:hAnsi="Courier New" w:cs="Courier New"/>
          <w:i/>
          <w:iCs/>
          <w:color w:val="FF0000"/>
          <w:sz w:val="16"/>
          <w:szCs w:val="16"/>
        </w:rPr>
        <w:t>eprezentanti ai autoritatilor publice locale propusi de consiliul de administratie al unitatii de invatamant pentru care se organizeaza concurs. In cazul unitatilor de invatamant preuniversitar din sistemul de aparare, ordine publica si securitate national</w:t>
      </w:r>
      <w:r>
        <w:rPr>
          <w:rStyle w:val="lex-taiat"/>
          <w:rFonts w:ascii="Courier New" w:hAnsi="Courier New" w:cs="Courier New"/>
          <w:i/>
          <w:iCs/>
          <w:color w:val="FF0000"/>
          <w:sz w:val="16"/>
          <w:szCs w:val="16"/>
        </w:rPr>
        <w:t>a, in comisia de concurs pentru ocuparea functiei de director/director adjunct sunt inclusi, in calitate de membri, in locul reprezentatilor autoritatilor publice locale, delegati ai ministerului de resort. In cazul Palatului National al Copiilor, in comis</w:t>
      </w:r>
      <w:r>
        <w:rPr>
          <w:rStyle w:val="lex-taiat"/>
          <w:rFonts w:ascii="Courier New" w:hAnsi="Courier New" w:cs="Courier New"/>
          <w:i/>
          <w:iCs/>
          <w:color w:val="FF0000"/>
          <w:sz w:val="16"/>
          <w:szCs w:val="16"/>
        </w:rPr>
        <w:t>ia de concurs este numit un inspector de specialitate din cadrul Ministerului Educatiei Nationale. La concursul pentru ocuparea functiei de director/director adjunct participa de drept reprezentanti ai organizatiilor sindicale reprezentative la nivel de se</w:t>
      </w:r>
      <w:r>
        <w:rPr>
          <w:rStyle w:val="lex-taiat"/>
          <w:rFonts w:ascii="Courier New" w:hAnsi="Courier New" w:cs="Courier New"/>
          <w:i/>
          <w:iCs/>
          <w:color w:val="FF0000"/>
          <w:sz w:val="16"/>
          <w:szCs w:val="16"/>
        </w:rPr>
        <w:t>ctor de activitate invatamant preuniversitar si un reprezentant al parintilor, cu statut de observatori.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pct.80 din </w:t>
      </w:r>
      <w:hyperlink r:id="rId840" w:anchor="/view/00491803.14-S1QigLLn94z" w:history="1">
        <w:r>
          <w:rPr>
            <w:rStyle w:val="Hyperlink"/>
            <w:rFonts w:ascii="Courier New" w:hAnsi="Courier New" w:cs="Courier New"/>
            <w:i/>
            <w:iCs/>
            <w:sz w:val="16"/>
            <w:szCs w:val="16"/>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Fonts w:ascii="Courier New" w:hAnsi="Courier New" w:cs="Courier New"/>
          <w:b/>
          <w:bCs/>
          <w:color w:val="008000"/>
          <w:sz w:val="20"/>
          <w:szCs w:val="20"/>
        </w:rPr>
        <w:t>Art. 258. - (1) Inspe</w:t>
      </w:r>
      <w:r>
        <w:rPr>
          <w:rFonts w:ascii="Courier New" w:hAnsi="Courier New" w:cs="Courier New"/>
          <w:b/>
          <w:bCs/>
          <w:color w:val="008000"/>
          <w:sz w:val="20"/>
          <w:szCs w:val="20"/>
        </w:rPr>
        <w:t>ctoratul scolar numeste comisia de concurs pentru ocuparea functiei de director, respectiv de director adjunct al unitatii de invatamant preuniversitar, unitatii conexe a invatamantului preuniversitar, unitatii de invatamant pentru activitati extrascolare.</w:t>
      </w:r>
      <w:r>
        <w:rPr>
          <w:rFonts w:ascii="Courier New" w:hAnsi="Courier New" w:cs="Courier New"/>
          <w:b/>
          <w:bCs/>
          <w:color w:val="008000"/>
          <w:sz w:val="20"/>
          <w:szCs w:val="20"/>
        </w:rPr>
        <w:t xml:space="preserve"> Comisia de concurs </w:t>
      </w:r>
      <w:r>
        <w:rPr>
          <w:rFonts w:ascii="Courier New" w:hAnsi="Courier New" w:cs="Courier New"/>
          <w:b/>
          <w:bCs/>
          <w:color w:val="008000"/>
          <w:sz w:val="20"/>
          <w:szCs w:val="20"/>
        </w:rPr>
        <w:lastRenderedPageBreak/>
        <w:t>pentru ocuparea functiei de director/director adjunct se stabileste conform metodologiei aprobate prin ordin al ministrului educatiei nationale si cercetarii stiintifice. La concursul pentru ocuparea functiei de director/director adjunc</w:t>
      </w:r>
      <w:r>
        <w:rPr>
          <w:rFonts w:ascii="Courier New" w:hAnsi="Courier New" w:cs="Courier New"/>
          <w:b/>
          <w:bCs/>
          <w:color w:val="008000"/>
          <w:sz w:val="20"/>
          <w:szCs w:val="20"/>
        </w:rPr>
        <w:t>t participa de drept reprezentanti ai organizatiilor sindicale reprezentative la nivel de sector de activitate invatamant preuniversitar si un reprezentant al parintilor, cu statut de observatori.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pct.14 din </w:t>
      </w:r>
      <w:hyperlink r:id="rId841" w:anchor="/view/00961803.16-20180504-HJOl5LgSsTG" w:history="1">
        <w:r>
          <w:rPr>
            <w:rStyle w:val="Hyperlink"/>
            <w:rFonts w:ascii="Courier New" w:hAnsi="Courier New" w:cs="Courier New"/>
            <w:b/>
            <w:bCs/>
            <w:sz w:val="20"/>
            <w:szCs w:val="20"/>
          </w:rPr>
          <w:t>OUG 96/2016</w:t>
        </w:r>
      </w:hyperlink>
      <w:r>
        <w:rPr>
          <w:rFonts w:ascii="Courier New" w:hAnsi="Courier New" w:cs="Courier New"/>
          <w:i/>
          <w:iCs/>
          <w:color w:val="FF0000"/>
          <w:sz w:val="16"/>
          <w:szCs w:val="16"/>
        </w:rPr>
        <w:br/>
      </w:r>
      <w:r>
        <w:rPr>
          <w:rFonts w:ascii="Courier New" w:hAnsi="Courier New" w:cs="Courier New"/>
          <w:sz w:val="20"/>
          <w:szCs w:val="20"/>
        </w:rPr>
        <w:t xml:space="preserve">   (2) Metodologia de organizare si desfasurare a concursului pentru ocuparea functiei de director si de director adjunct se stabileste prin ordin al </w:t>
      </w:r>
      <w:r>
        <w:rPr>
          <w:rFonts w:ascii="Courier New" w:hAnsi="Courier New" w:cs="Courier New"/>
          <w:sz w:val="20"/>
          <w:szCs w:val="20"/>
        </w:rPr>
        <w:t>ministrului educatiei, cercetarii, tineretului si sportului.</w:t>
      </w:r>
      <w:r>
        <w:rPr>
          <w:rFonts w:ascii="Courier New" w:hAnsi="Courier New" w:cs="Courier New"/>
          <w:sz w:val="20"/>
          <w:szCs w:val="20"/>
        </w:rPr>
        <w:br/>
      </w:r>
      <w:r>
        <w:rPr>
          <w:rStyle w:val="lex-taiat"/>
          <w:rFonts w:ascii="Courier New" w:hAnsi="Courier New" w:cs="Courier New"/>
          <w:i/>
          <w:iCs/>
          <w:vanish/>
          <w:color w:val="FF0000"/>
          <w:sz w:val="16"/>
          <w:szCs w:val="16"/>
        </w:rPr>
        <w:t>   (3) Consiliul de administratie valideaza rezultatele concursului de ocupare a functiilor de director, respectiv director adjunct si emite decizia de numire in functia de director, respectiv de</w:t>
      </w:r>
      <w:r>
        <w:rPr>
          <w:rStyle w:val="lex-taiat"/>
          <w:rFonts w:ascii="Courier New" w:hAnsi="Courier New" w:cs="Courier New"/>
          <w:i/>
          <w:iCs/>
          <w:vanish/>
          <w:color w:val="FF0000"/>
          <w:sz w:val="16"/>
          <w:szCs w:val="16"/>
        </w:rPr>
        <w:t xml:space="preserve"> director adjunct.</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(4) Modelul-cadru al contractului de management este stabilit prin ordin al ministrului educatiei, cercetarii, tineretului si sportului. Daca in termen de 30 de zile consiliul local/consiliul judetean nu se pronunta asupra contractulu</w:t>
      </w:r>
      <w:r>
        <w:rPr>
          <w:rStyle w:val="lex-taiat"/>
          <w:rFonts w:ascii="Courier New" w:hAnsi="Courier New" w:cs="Courier New"/>
          <w:i/>
          <w:iCs/>
          <w:vanish/>
          <w:color w:val="FF0000"/>
          <w:sz w:val="16"/>
          <w:szCs w:val="16"/>
        </w:rPr>
        <w:t>i de management, acesta se considera aprobat tacit.</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(5) Directorul unitatii de invatamant de stat poate fi eliberat din functie prin hotararea consiliului de administratie, cu votul a 2/3 dintre membri. In aceasta situatie, este obligatorie realizarea u</w:t>
      </w:r>
      <w:r>
        <w:rPr>
          <w:rStyle w:val="lex-taiat"/>
          <w:rFonts w:ascii="Courier New" w:hAnsi="Courier New" w:cs="Courier New"/>
          <w:i/>
          <w:iCs/>
          <w:vanish/>
          <w:color w:val="FF0000"/>
          <w:sz w:val="16"/>
          <w:szCs w:val="16"/>
        </w:rPr>
        <w:t>nui audit de catre inspectoratul scolar judetean/al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Style w:val="lex-taiat"/>
          <w:rFonts w:ascii="Courier New" w:hAnsi="Courier New" w:cs="Courier New"/>
          <w:i/>
          <w:iCs/>
          <w:color w:val="FF0000"/>
          <w:sz w:val="16"/>
          <w:szCs w:val="16"/>
        </w:rPr>
        <w:t xml:space="preserve">(3) Consiliul de administratie al inspectoratului scolar valideaza rezultatele concursului de ocupare a functiilor de director/director adjunct si solutioneaza </w:t>
      </w:r>
      <w:r>
        <w:rPr>
          <w:rStyle w:val="lex-taiat"/>
          <w:rFonts w:ascii="Courier New" w:hAnsi="Courier New" w:cs="Courier New"/>
          <w:i/>
          <w:iCs/>
          <w:color w:val="FF0000"/>
          <w:sz w:val="16"/>
          <w:szCs w:val="16"/>
        </w:rPr>
        <w:t>eventualele contestatii.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 Consiliul de administratie al inspectoratului scolar valideaza rezultatele concursului de ocupare a functiilor de director/director adjunct.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pct.14 din </w:t>
      </w:r>
      <w:hyperlink r:id="rId842" w:anchor="/view/00961803.16-20180504-HJOl5LgSsTG" w:history="1">
        <w:r>
          <w:rPr>
            <w:rStyle w:val="Hyperlink"/>
            <w:rFonts w:ascii="Courier New" w:hAnsi="Courier New" w:cs="Courier New"/>
            <w:b/>
            <w:bCs/>
            <w:sz w:val="20"/>
            <w:szCs w:val="20"/>
          </w:rPr>
          <w:t>OUG 96/2016</w:t>
        </w:r>
      </w:hyperlink>
      <w:r>
        <w:rPr>
          <w:rFonts w:ascii="Courier New" w:hAnsi="Courier New" w:cs="Courier New"/>
          <w:b/>
          <w:bCs/>
          <w:color w:val="008000"/>
          <w:sz w:val="20"/>
          <w:szCs w:val="20"/>
        </w:rPr>
        <w:br/>
        <w:t>   (4) Modelul-cadru al contractului de management administrativ-financiar este stabilit prin ordin al ministrului educatiei nationale.</w:t>
      </w:r>
      <w:r>
        <w:rPr>
          <w:rFonts w:ascii="Courier New" w:hAnsi="Courier New" w:cs="Courier New"/>
          <w:b/>
          <w:bCs/>
          <w:color w:val="008000"/>
          <w:sz w:val="20"/>
          <w:szCs w:val="20"/>
        </w:rPr>
        <w:br/>
        <w:t>   (5) Directorul/directorul adjunct al unitatii de invatamant de</w:t>
      </w:r>
      <w:r>
        <w:rPr>
          <w:rFonts w:ascii="Courier New" w:hAnsi="Courier New" w:cs="Courier New"/>
          <w:b/>
          <w:bCs/>
          <w:color w:val="008000"/>
          <w:sz w:val="20"/>
          <w:szCs w:val="20"/>
        </w:rPr>
        <w:t xml:space="preserve"> stat poate fi eliberat din functie la propunerea motivata a consiliului de administratie al inspectoratului scolar/al municipiului Bucuresti, la propunerea a 2/3 dintre membrii consiliului de administratie al unitatii de invatamant sau la propunerea consi</w:t>
      </w:r>
      <w:r>
        <w:rPr>
          <w:rFonts w:ascii="Courier New" w:hAnsi="Courier New" w:cs="Courier New"/>
          <w:b/>
          <w:bCs/>
          <w:color w:val="008000"/>
          <w:sz w:val="20"/>
          <w:szCs w:val="20"/>
        </w:rPr>
        <w:t>liului profesoral, cu votul a 2/3 dintre membri. In aceasta ultima situatie este obligatorie realizarea unui audit de catre inspectoratul scolar. Rezultatele auditului se analizeaza in consiliul de administratie al inspectoratului scolar. In functie de hot</w:t>
      </w:r>
      <w:r>
        <w:rPr>
          <w:rFonts w:ascii="Courier New" w:hAnsi="Courier New" w:cs="Courier New"/>
          <w:b/>
          <w:bCs/>
          <w:color w:val="008000"/>
          <w:sz w:val="20"/>
          <w:szCs w:val="20"/>
        </w:rPr>
        <w:t>ararea consiliului de administratie al inspectoratului scolar, inspectorul scolar general emite decizia de eliberare din functie a directorului/directorului adjunct al unitatii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pct.80 din </w:t>
      </w:r>
      <w:hyperlink r:id="rId843"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(6) Directorul unitatii de invatamant particular si confesional poate fi eliberat din functie, la propunerea consiliului de administratie, cu votul a 2/3 </w:t>
      </w:r>
      <w:r>
        <w:rPr>
          <w:rFonts w:ascii="Courier New" w:hAnsi="Courier New" w:cs="Courier New"/>
          <w:sz w:val="20"/>
          <w:szCs w:val="20"/>
        </w:rPr>
        <w:t>din membrii sai, prin decizia persoanei juridice fondatoare.</w:t>
      </w:r>
      <w:r>
        <w:rPr>
          <w:rFonts w:ascii="Courier New" w:hAnsi="Courier New" w:cs="Courier New"/>
          <w:sz w:val="20"/>
          <w:szCs w:val="20"/>
        </w:rPr>
        <w:br/>
      </w:r>
      <w:r>
        <w:rPr>
          <w:rStyle w:val="lex-taiat"/>
          <w:rFonts w:ascii="Courier New" w:hAnsi="Courier New" w:cs="Courier New"/>
          <w:i/>
          <w:iCs/>
          <w:vanish/>
          <w:color w:val="FF0000"/>
          <w:sz w:val="16"/>
          <w:szCs w:val="16"/>
        </w:rPr>
        <w:t xml:space="preserve">   (7) In conditiile vacantarii functiei de director, pana la organizarea unui nou concurs, conducerea interimara este preluata, prin hotarare a consiliului de administratie, de catre directorul </w:t>
      </w:r>
      <w:r>
        <w:rPr>
          <w:rStyle w:val="lex-taiat"/>
          <w:rFonts w:ascii="Courier New" w:hAnsi="Courier New" w:cs="Courier New"/>
          <w:i/>
          <w:iCs/>
          <w:vanish/>
          <w:color w:val="FF0000"/>
          <w:sz w:val="16"/>
          <w:szCs w:val="16"/>
        </w:rPr>
        <w:t>adjunct sau un cadru didactic membru in consiliul de administratie, care devine automat si ordonator de credite.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In cazul vacantarii functiilor de director si director adjunct din unitatile de invatamant preuniversitar, conducerea interimara este asi</w:t>
      </w:r>
      <w:r>
        <w:rPr>
          <w:rFonts w:ascii="Courier New" w:hAnsi="Courier New" w:cs="Courier New"/>
          <w:b/>
          <w:bCs/>
          <w:color w:val="008000"/>
          <w:sz w:val="20"/>
          <w:szCs w:val="20"/>
        </w:rPr>
        <w:t>gurata, pana la organizarea concursului, dar nu mai tarziu de sfarsitul anului scolar, de un cadru didactic titular, numit prin detasare in interesul invatamantului, prin decizia inspectorului scolar general, cu avizul consiliului de administratie al inspe</w:t>
      </w:r>
      <w:r>
        <w:rPr>
          <w:rFonts w:ascii="Courier New" w:hAnsi="Courier New" w:cs="Courier New"/>
          <w:b/>
          <w:bCs/>
          <w:color w:val="008000"/>
          <w:sz w:val="20"/>
          <w:szCs w:val="20"/>
        </w:rPr>
        <w:t>ctoratului scolar si cu acordul scris al persoanelor solicitate.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Modificat de art.I pct.80 din </w:t>
      </w:r>
      <w:hyperlink r:id="rId844"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(8) Inspectorul scolar general emite decizia de numire in </w:t>
      </w:r>
      <w:r>
        <w:rPr>
          <w:rFonts w:ascii="Courier New" w:hAnsi="Courier New" w:cs="Courier New"/>
          <w:b/>
          <w:bCs/>
          <w:color w:val="008000"/>
          <w:sz w:val="20"/>
          <w:szCs w:val="20"/>
        </w:rPr>
        <w:t>functia de director, respectiv de director adjunct.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pct.81 din </w:t>
      </w:r>
      <w:hyperlink r:id="rId845"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Art.259.</w:t>
      </w:r>
      <w:r>
        <w:rPr>
          <w:rFonts w:ascii="Courier New" w:hAnsi="Courier New" w:cs="Courier New"/>
          <w:sz w:val="20"/>
          <w:szCs w:val="20"/>
        </w:rPr>
        <w:t xml:space="preserve"> - (1) Inspectorii scolari generali, generali adjuncti si direc</w:t>
      </w:r>
      <w:r>
        <w:rPr>
          <w:rFonts w:ascii="Courier New" w:hAnsi="Courier New" w:cs="Courier New"/>
          <w:sz w:val="20"/>
          <w:szCs w:val="20"/>
        </w:rPr>
        <w:t>torii caselor corpului didactic sunt numiti de ministrul educatiei, cercetarii, tineretului si sportului, pe baza unui concurs public, reglementat prin metodologie elaborata de Ministerul Educatiei, Cercetarii, Tineretului si Sportului.</w:t>
      </w:r>
      <w:r>
        <w:rPr>
          <w:rFonts w:ascii="Courier New" w:hAnsi="Courier New" w:cs="Courier New"/>
          <w:sz w:val="20"/>
          <w:szCs w:val="20"/>
        </w:rPr>
        <w:br/>
        <w:t xml:space="preserve">   (2) Inspectorii </w:t>
      </w:r>
      <w:r>
        <w:rPr>
          <w:rFonts w:ascii="Courier New" w:hAnsi="Courier New" w:cs="Courier New"/>
          <w:sz w:val="20"/>
          <w:szCs w:val="20"/>
        </w:rPr>
        <w:t>scolari generali, generali adjuncti si directorii caselor corpului didactic incheie contract de management cu ministrul educatiei, cercetarii, tineretului si sportului. Contractul de management poate fi prelungit, cu acordul partilor, in urma evaluarii per</w:t>
      </w:r>
      <w:r>
        <w:rPr>
          <w:rFonts w:ascii="Courier New" w:hAnsi="Courier New" w:cs="Courier New"/>
          <w:sz w:val="20"/>
          <w:szCs w:val="20"/>
        </w:rPr>
        <w:t>formantelor manageriale.</w:t>
      </w:r>
      <w:r>
        <w:rPr>
          <w:rFonts w:ascii="Courier New" w:hAnsi="Courier New" w:cs="Courier New"/>
          <w:sz w:val="20"/>
          <w:szCs w:val="20"/>
        </w:rPr>
        <w:br/>
        <w:t xml:space="preserve">   (3) Directorii unitatilor destinate activitatilor extrascolare sunt numiti de catre inspectorul scolar general sau de catre ministrul educatiei, cercetarii, tineretului si sportului, conform subordonarii acestora, in urma </w:t>
      </w:r>
      <w:r>
        <w:rPr>
          <w:rFonts w:ascii="Courier New" w:hAnsi="Courier New" w:cs="Courier New"/>
          <w:sz w:val="20"/>
          <w:szCs w:val="20"/>
        </w:rPr>
        <w:lastRenderedPageBreak/>
        <w:t>unui c</w:t>
      </w:r>
      <w:r>
        <w:rPr>
          <w:rFonts w:ascii="Courier New" w:hAnsi="Courier New" w:cs="Courier New"/>
          <w:sz w:val="20"/>
          <w:szCs w:val="20"/>
        </w:rPr>
        <w:t>oncurs public, pe baza unei metodologii elaborate de Ministerul Educatiei, Cercetarii, Tineretului si Sportului. Directorul incheie contract de management cu inspectorul scolar general sau cu ministrul educatiei, cercetarii, tineretului si sportului, confo</w:t>
      </w:r>
      <w:r>
        <w:rPr>
          <w:rFonts w:ascii="Courier New" w:hAnsi="Courier New" w:cs="Courier New"/>
          <w:sz w:val="20"/>
          <w:szCs w:val="20"/>
        </w:rPr>
        <w:t>rm subordonarii acestora. Contractul de management poate fi prelungit, cu acordul partilor, in urma evaluarii performantelor manageriale.</w:t>
      </w:r>
      <w:r>
        <w:rPr>
          <w:rFonts w:ascii="Courier New" w:hAnsi="Courier New" w:cs="Courier New"/>
          <w:sz w:val="20"/>
          <w:szCs w:val="20"/>
        </w:rPr>
        <w:br/>
      </w:r>
      <w:r>
        <w:rPr>
          <w:rStyle w:val="lex-taiat"/>
          <w:rFonts w:ascii="Courier New" w:hAnsi="Courier New" w:cs="Courier New"/>
          <w:i/>
          <w:iCs/>
          <w:color w:val="FF0000"/>
          <w:sz w:val="16"/>
          <w:szCs w:val="16"/>
        </w:rPr>
        <w:t>   Art.260. - (1) Functiile de conducere din inspectoratele scolare si de director la casa corpului didactic se ocupa,</w:t>
      </w:r>
      <w:r>
        <w:rPr>
          <w:rStyle w:val="lex-taiat"/>
          <w:rFonts w:ascii="Courier New" w:hAnsi="Courier New" w:cs="Courier New"/>
          <w:i/>
          <w:iCs/>
          <w:color w:val="FF0000"/>
          <w:sz w:val="16"/>
          <w:szCs w:val="16"/>
        </w:rPr>
        <w:t xml:space="preserve"> prin concurs, de catre cadre didactice titulare, cu diploma de licenta, membre ale corpului national de experti in management educational, care indeplinesc criteriile de competenta profesionala, manageriala si de prestigiu moral evaluate prin:</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curri</w:t>
      </w:r>
      <w:r>
        <w:rPr>
          <w:rStyle w:val="lex-taiat"/>
          <w:rFonts w:ascii="Courier New" w:hAnsi="Courier New" w:cs="Courier New"/>
          <w:i/>
          <w:iCs/>
          <w:color w:val="FF0000"/>
          <w:sz w:val="16"/>
          <w:szCs w:val="16"/>
        </w:rPr>
        <w:t>culum vitae;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calitati dovedite in activitatea didactica si in functii de conducere, de indrumare si de control, anterioare, in sistemul national de invatamant;</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c) titlul de doctor sau gradul didactic 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 calificativul „foarte bine“ obtinut in</w:t>
      </w:r>
      <w:r>
        <w:rPr>
          <w:rStyle w:val="lex-taiat"/>
          <w:rFonts w:ascii="Courier New" w:hAnsi="Courier New" w:cs="Courier New"/>
          <w:i/>
          <w:iCs/>
          <w:color w:val="FF0000"/>
          <w:sz w:val="16"/>
          <w:szCs w:val="16"/>
        </w:rPr>
        <w:t xml:space="preserve"> ultimii 5 ani;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d) calificativul «foarte bine» obtinut in ultimii 4 ani;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La articolul 260 alineatul (1) litera d) modificata de art.unic din </w:t>
      </w:r>
      <w:hyperlink r:id="rId846" w:anchor="/view/00830102.20-rJleYSz-ua8" w:history="1">
        <w:r>
          <w:rPr>
            <w:rStyle w:val="lex-taiat"/>
            <w:rFonts w:ascii="Courier New" w:hAnsi="Courier New" w:cs="Courier New"/>
            <w:i/>
            <w:iCs/>
            <w:color w:val="FF0000"/>
            <w:sz w:val="16"/>
            <w:szCs w:val="16"/>
            <w:u w:val="single"/>
          </w:rPr>
          <w:t>Legea 83/2020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e) interviu in fata unei comisii de concurs privind managementul educational si deontologia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8000"/>
          <w:sz w:val="20"/>
          <w:szCs w:val="20"/>
        </w:rPr>
        <w:t>   "Art. 260</w:t>
      </w:r>
      <w:r>
        <w:rPr>
          <w:rFonts w:ascii="Courier New" w:hAnsi="Courier New" w:cs="Courier New"/>
          <w:b/>
          <w:bCs/>
          <w:color w:val="008000"/>
          <w:sz w:val="20"/>
          <w:szCs w:val="20"/>
        </w:rPr>
        <w:t xml:space="preserve">. - (1) Functiile de conducere din inspectoratele scolare si de director al casei corpului didactic se ocupa prin concurs, care consta in </w:t>
      </w:r>
      <w:r>
        <w:rPr>
          <w:rFonts w:ascii="Courier New" w:hAnsi="Courier New" w:cs="Courier New"/>
          <w:b/>
          <w:bCs/>
          <w:color w:val="008000"/>
          <w:sz w:val="20"/>
          <w:szCs w:val="20"/>
        </w:rPr>
        <w:t>proba scrisa si interviu, conform unei metodologii elaborate de catre Ministerul Educatiei si aprobate prin ordin al ministrului, de catre cadre didactice titulare in invatamant membre ale corpului national de experti in management educational, care au tit</w:t>
      </w:r>
      <w:r>
        <w:rPr>
          <w:rFonts w:ascii="Courier New" w:hAnsi="Courier New" w:cs="Courier New"/>
          <w:b/>
          <w:bCs/>
          <w:color w:val="008000"/>
          <w:sz w:val="20"/>
          <w:szCs w:val="20"/>
        </w:rPr>
        <w:t>lul de doctor sau gradul didactic 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sz w:val="20"/>
          <w:szCs w:val="20"/>
        </w:rPr>
        <w:t xml:space="preserve">  Modificat de art.I pct.4 din </w:t>
      </w:r>
      <w:hyperlink r:id="rId847" w:anchor="/view/00411803.21-r1xeK-oaMcu" w:history="1">
        <w:r>
          <w:rPr>
            <w:rStyle w:val="Hyperlink"/>
            <w:rFonts w:ascii="Courier New" w:hAnsi="Courier New" w:cs="Courier New"/>
            <w:b/>
            <w:bCs/>
            <w:sz w:val="20"/>
            <w:szCs w:val="20"/>
          </w:rPr>
          <w:t>OUG 41/2021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Prin exceptie de la prevederile alin. (1), se pot inscrie la concursul national pent</w:t>
      </w:r>
      <w:r>
        <w:rPr>
          <w:rFonts w:ascii="Courier New" w:hAnsi="Courier New" w:cs="Courier New"/>
          <w:b/>
          <w:bCs/>
          <w:color w:val="008000"/>
          <w:sz w:val="20"/>
          <w:szCs w:val="20"/>
        </w:rPr>
        <w:t>ru ocuparea functiei de conducere din inspectoratele scolare si de director al casei corpului didactic si cadrele didactice titulare care nu au calitatea de expert in management educational, dar care indeplinesc urmatoarele conditii: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au diploma de li</w:t>
      </w:r>
      <w:r>
        <w:rPr>
          <w:rFonts w:ascii="Courier New" w:hAnsi="Courier New" w:cs="Courier New"/>
          <w:b/>
          <w:bCs/>
          <w:color w:val="008000"/>
          <w:sz w:val="20"/>
          <w:szCs w:val="20"/>
        </w:rPr>
        <w:t>centa;</w:t>
      </w:r>
      <w:r>
        <w:rPr>
          <w:rFonts w:ascii="Courier New" w:hAnsi="Courier New" w:cs="Courier New"/>
          <w:b/>
          <w:bCs/>
          <w:color w:val="008000"/>
          <w:sz w:val="20"/>
          <w:szCs w:val="20"/>
        </w:rPr>
        <w:br/>
        <w:t>   b) au titlul de doctor sau gradul didactic 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sz w:val="20"/>
          <w:szCs w:val="20"/>
        </w:rPr>
        <w:t xml:space="preserve">  Completat de art.I pct.5 din </w:t>
      </w:r>
      <w:hyperlink r:id="rId848" w:anchor="/view/00411803.21-r1xeK-oaMcu" w:history="1">
        <w:r>
          <w:rPr>
            <w:rStyle w:val="Hyperlink"/>
            <w:rFonts w:ascii="Courier New" w:hAnsi="Courier New" w:cs="Courier New"/>
            <w:b/>
            <w:bCs/>
            <w:sz w:val="20"/>
            <w:szCs w:val="20"/>
          </w:rPr>
          <w:t>OUG 41/2021</w:t>
        </w:r>
      </w:hyperlink>
      <w:r>
        <w:rPr>
          <w:rFonts w:ascii="Courier New" w:hAnsi="Courier New" w:cs="Courier New"/>
          <w:i/>
          <w:iCs/>
          <w:color w:val="FF0000"/>
          <w:sz w:val="16"/>
          <w:szCs w:val="16"/>
        </w:rPr>
        <w:br/>
      </w:r>
      <w:r>
        <w:rPr>
          <w:rFonts w:ascii="Courier New" w:hAnsi="Courier New" w:cs="Courier New"/>
          <w:sz w:val="20"/>
          <w:szCs w:val="20"/>
        </w:rPr>
        <w:t xml:space="preserve">   </w:t>
      </w:r>
      <w:r>
        <w:rPr>
          <w:rFonts w:ascii="Courier New" w:hAnsi="Courier New" w:cs="Courier New"/>
          <w:sz w:val="20"/>
          <w:szCs w:val="20"/>
        </w:rPr>
        <w:t>(2) Concursul pentru ocuparea functiilor de inspector scolar general, inspector scolar general adjunct si director la casa corpului didactic se desfasoara la sediul Ministerului Educatiei, Cercetarii, Tineretului si Sportului.</w:t>
      </w:r>
      <w:r>
        <w:rPr>
          <w:rFonts w:ascii="Courier New" w:hAnsi="Courier New" w:cs="Courier New"/>
          <w:sz w:val="20"/>
          <w:szCs w:val="20"/>
        </w:rPr>
        <w:br/>
        <w:t>   (3) Comisia ministeriala p</w:t>
      </w:r>
      <w:r>
        <w:rPr>
          <w:rFonts w:ascii="Courier New" w:hAnsi="Courier New" w:cs="Courier New"/>
          <w:sz w:val="20"/>
          <w:szCs w:val="20"/>
        </w:rPr>
        <w:t>entru ocuparea functiilor de inspector scolar general, de inspector scolar general adjunct si de director la casa corpului didactic, numita prin ordin al ministrului educatiei, cercetarii, tineretului si sportului, este alcatuita din 5 membri, dintre care: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a) pentru functia de inspector scolar general: </w:t>
      </w:r>
      <w:r>
        <w:rPr>
          <w:rFonts w:ascii="Courier New" w:hAnsi="Courier New" w:cs="Courier New"/>
          <w:sz w:val="20"/>
          <w:szCs w:val="20"/>
        </w:rPr>
        <w:br/>
        <w:t>     (i) secretarul de stat pentru invatamantul preuniversitar, in calitate de presedinte;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 3 inspectori scolari generali din teritoriu;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(iii) un director din Ministerul Educatiei, Cercetari</w:t>
      </w:r>
      <w:r>
        <w:rPr>
          <w:rFonts w:ascii="Courier New" w:hAnsi="Courier New" w:cs="Courier New"/>
          <w:sz w:val="20"/>
          <w:szCs w:val="20"/>
        </w:rPr>
        <w:t>i, Tineretului si Sportului, cu competente in domeniu;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b) pentru functia de inspector scolar general adjunct si de director la casa corpului didactic: </w:t>
      </w:r>
      <w:r>
        <w:rPr>
          <w:rFonts w:ascii="Courier New" w:hAnsi="Courier New" w:cs="Courier New"/>
          <w:sz w:val="20"/>
          <w:szCs w:val="20"/>
        </w:rPr>
        <w:br/>
        <w:t>     (i) secretarul de stat pentru invatamantul preuniversitar, in calitate de presedinte;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 </w:t>
      </w:r>
      <w:r>
        <w:rPr>
          <w:rFonts w:ascii="Courier New" w:hAnsi="Courier New" w:cs="Courier New"/>
          <w:sz w:val="20"/>
          <w:szCs w:val="20"/>
        </w:rPr>
        <w:t>2 inspectori scolari generali din teritoriu;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(iii) inspectorul scolar general al inspectoratului scolar pentru care se organizeaza concursul;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(iv) un director din Ministerul Educatiei, Cercetarii, Tineretului si Sportului, cu competente in domeni</w:t>
      </w:r>
      <w:r>
        <w:rPr>
          <w:rFonts w:ascii="Courier New" w:hAnsi="Courier New" w:cs="Courier New"/>
          <w:sz w:val="20"/>
          <w:szCs w:val="20"/>
        </w:rPr>
        <w:t>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(4) In comisiile de concurs participa, cu statut de observator, reprezentantii organizatiilor sindicale reprezentative la nivel de ramura a </w:t>
      </w:r>
      <w:r>
        <w:rPr>
          <w:rFonts w:ascii="Courier New" w:hAnsi="Courier New" w:cs="Courier New"/>
          <w:sz w:val="20"/>
          <w:szCs w:val="20"/>
        </w:rPr>
        <w:lastRenderedPageBreak/>
        <w:t>invatamantului.</w:t>
      </w:r>
      <w:r>
        <w:rPr>
          <w:rFonts w:ascii="Courier New" w:hAnsi="Courier New" w:cs="Courier New"/>
          <w:sz w:val="20"/>
          <w:szCs w:val="20"/>
        </w:rPr>
        <w:br/>
        <w:t>   (5) Contestatiile la hotararile comisiei prevazute la alin. (3) se adreseaza ministrului ed</w:t>
      </w:r>
      <w:r>
        <w:rPr>
          <w:rFonts w:ascii="Courier New" w:hAnsi="Courier New" w:cs="Courier New"/>
          <w:sz w:val="20"/>
          <w:szCs w:val="20"/>
        </w:rPr>
        <w:t>ucatiei, cercetarii, tineretului si sportului, in termen de 5 zile de la comunicarea rezultatelor concursului. Hotararea acestuia poate fi atacata la instanta de judecata competenta.</w:t>
      </w:r>
      <w:r>
        <w:rPr>
          <w:rFonts w:ascii="Courier New" w:hAnsi="Courier New" w:cs="Courier New"/>
          <w:sz w:val="20"/>
          <w:szCs w:val="20"/>
        </w:rPr>
        <w:br/>
        <w:t xml:space="preserve">   </w:t>
      </w:r>
      <w:r>
        <w:rPr>
          <w:rFonts w:ascii="Courier New" w:hAnsi="Courier New" w:cs="Courier New"/>
          <w:b/>
          <w:bCs/>
          <w:sz w:val="20"/>
          <w:szCs w:val="20"/>
        </w:rPr>
        <w:t xml:space="preserve">Art.261. </w:t>
      </w:r>
      <w:r>
        <w:rPr>
          <w:rFonts w:ascii="Courier New" w:hAnsi="Courier New" w:cs="Courier New"/>
          <w:sz w:val="20"/>
          <w:szCs w:val="20"/>
        </w:rPr>
        <w:t>- (1) Ministerul Educatiei, Cercetarii, Tineretului si Sportu</w:t>
      </w:r>
      <w:r>
        <w:rPr>
          <w:rFonts w:ascii="Courier New" w:hAnsi="Courier New" w:cs="Courier New"/>
          <w:sz w:val="20"/>
          <w:szCs w:val="20"/>
        </w:rPr>
        <w:t>lui, respectiv inspectoratele scolare vacanteaza, in conditiile legii, posturile corespunzatoare functiilor de indrumare si de control cuprinse in organigramele proprii si asigura publicarea acestora in presa centrala/locala si la sediul propriu, cu cel pu</w:t>
      </w:r>
      <w:r>
        <w:rPr>
          <w:rFonts w:ascii="Courier New" w:hAnsi="Courier New" w:cs="Courier New"/>
          <w:sz w:val="20"/>
          <w:szCs w:val="20"/>
        </w:rPr>
        <w:t>tin 30 de zile inainte de organizarea concursului.</w:t>
      </w:r>
      <w:r>
        <w:rPr>
          <w:rFonts w:ascii="Courier New" w:hAnsi="Courier New" w:cs="Courier New"/>
          <w:sz w:val="20"/>
          <w:szCs w:val="20"/>
        </w:rPr>
        <w:br/>
        <w:t>   (2) Functiile de indrumare si de control din inspectoratele scolare se ocupa, prin concurs, de cadre didactice din cadrul corpului national de experti.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Prin exceptie de la prevederile alin. (2)</w:t>
      </w:r>
      <w:r>
        <w:rPr>
          <w:rFonts w:ascii="Courier New" w:hAnsi="Courier New" w:cs="Courier New"/>
          <w:b/>
          <w:bCs/>
          <w:color w:val="008000"/>
          <w:sz w:val="20"/>
          <w:szCs w:val="20"/>
        </w:rPr>
        <w:t>, se pot inscrie la concursul pentru ocuparea functiilor de indrumare si de control din inspectoratele scolare si cadrele didactice titulare care nu au calitatea de expert in management educational, dar care au diploma de licenta si gradul didactic I sau I</w:t>
      </w:r>
      <w:r>
        <w:rPr>
          <w:rFonts w:ascii="Courier New" w:hAnsi="Courier New" w:cs="Courier New"/>
          <w:b/>
          <w:bCs/>
          <w:color w:val="008000"/>
          <w:sz w:val="20"/>
          <w:szCs w:val="20"/>
        </w:rPr>
        <w:t>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sz w:val="20"/>
          <w:szCs w:val="20"/>
        </w:rPr>
        <w:t xml:space="preserve">  Completat de art.I pct.6 din </w:t>
      </w:r>
      <w:hyperlink r:id="rId849" w:anchor="/view/00411803.21-r1xeK-oaMcu" w:history="1">
        <w:r>
          <w:rPr>
            <w:rStyle w:val="Hyperlink"/>
            <w:rFonts w:ascii="Courier New" w:hAnsi="Courier New" w:cs="Courier New"/>
            <w:b/>
            <w:bCs/>
            <w:sz w:val="20"/>
            <w:szCs w:val="20"/>
          </w:rPr>
          <w:t>OUG 41/2021</w:t>
        </w:r>
      </w:hyperlink>
      <w:r>
        <w:rPr>
          <w:rFonts w:ascii="Courier New" w:hAnsi="Courier New" w:cs="Courier New"/>
          <w:sz w:val="20"/>
          <w:szCs w:val="20"/>
        </w:rPr>
        <w:br/>
        <w:t>   (3) Functiile de indrumare si de control din Ministerul Educatiei, Cercetarii, Tineretului si Sportului se ocupa prin concur</w:t>
      </w:r>
      <w:r>
        <w:rPr>
          <w:rFonts w:ascii="Courier New" w:hAnsi="Courier New" w:cs="Courier New"/>
          <w:sz w:val="20"/>
          <w:szCs w:val="20"/>
        </w:rPr>
        <w:t>s.</w:t>
      </w:r>
      <w:r>
        <w:rPr>
          <w:rFonts w:ascii="Courier New" w:hAnsi="Courier New" w:cs="Courier New"/>
          <w:sz w:val="20"/>
          <w:szCs w:val="20"/>
        </w:rPr>
        <w:br/>
        <w:t>   (4) Concursul pentru ocuparea functiilor de indrumare si de control consta in: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curriculum vitae, analiza si evaluarea acestuia;</w:t>
      </w:r>
      <w:r>
        <w:rPr>
          <w:rFonts w:ascii="Courier New" w:hAnsi="Courier New" w:cs="Courier New"/>
          <w:sz w:val="20"/>
          <w:szCs w:val="20"/>
        </w:rPr>
        <w:br/>
        <w:t>   b) inspectie speciala la clasa;</w:t>
      </w:r>
      <w:r>
        <w:rPr>
          <w:rFonts w:ascii="Courier New" w:hAnsi="Courier New" w:cs="Courier New"/>
          <w:sz w:val="20"/>
          <w:szCs w:val="20"/>
        </w:rPr>
        <w:br/>
        <w:t xml:space="preserve">   c) proba practica, constand din asistenta la </w:t>
      </w:r>
      <w:r>
        <w:rPr>
          <w:rFonts w:ascii="Courier New" w:hAnsi="Courier New" w:cs="Courier New"/>
          <w:sz w:val="20"/>
          <w:szCs w:val="20"/>
        </w:rPr>
        <w:t>ore, analiza de lectii si intocmirea procesului-verbal de inspectie;</w:t>
      </w:r>
      <w:r>
        <w:rPr>
          <w:rFonts w:ascii="Courier New" w:hAnsi="Courier New" w:cs="Courier New"/>
          <w:sz w:val="20"/>
          <w:szCs w:val="20"/>
        </w:rPr>
        <w:br/>
        <w:t>   d) interviu in fata unei comisii de concurs privind managementul educational si deontologia profesionala;</w:t>
      </w:r>
      <w:r>
        <w:rPr>
          <w:rFonts w:ascii="Courier New" w:hAnsi="Courier New" w:cs="Courier New"/>
          <w:sz w:val="20"/>
          <w:szCs w:val="20"/>
        </w:rPr>
        <w:br/>
        <w:t>   e) proba scrisa in profilul postului pentru care candideaza.</w:t>
      </w:r>
      <w:r>
        <w:rPr>
          <w:rFonts w:ascii="Courier New" w:hAnsi="Courier New" w:cs="Courier New"/>
          <w:sz w:val="20"/>
          <w:szCs w:val="20"/>
        </w:rPr>
        <w:br/>
        <w:t>   (5) Comisia</w:t>
      </w:r>
      <w:r>
        <w:rPr>
          <w:rFonts w:ascii="Courier New" w:hAnsi="Courier New" w:cs="Courier New"/>
          <w:sz w:val="20"/>
          <w:szCs w:val="20"/>
        </w:rPr>
        <w:t xml:space="preserve"> pentru concursul de ocupare a functiilor de indrumare si de control din inspectoratul scolar este formata din: inspectorul scolar general - in calitate de presedinte; un reprezentant al Ministerului Educatiei, Cercetarii, Tineretului si Sportului; un prof</w:t>
      </w:r>
      <w:r>
        <w:rPr>
          <w:rFonts w:ascii="Courier New" w:hAnsi="Courier New" w:cs="Courier New"/>
          <w:sz w:val="20"/>
          <w:szCs w:val="20"/>
        </w:rPr>
        <w:t>esor sau un conferentiar universitar din profilul postului pentru care candideaza.</w:t>
      </w:r>
      <w:r>
        <w:rPr>
          <w:rFonts w:ascii="Courier New" w:hAnsi="Courier New" w:cs="Courier New"/>
          <w:sz w:val="20"/>
          <w:szCs w:val="20"/>
        </w:rPr>
        <w:br/>
        <w:t>   (6) Comisia pentru concursul de ocupare a functiilor de indrumare si de control din Ministerul Educatiei, Cercetarii, Tineretului si Sportului este formata din: secretaru</w:t>
      </w:r>
      <w:r>
        <w:rPr>
          <w:rFonts w:ascii="Courier New" w:hAnsi="Courier New" w:cs="Courier New"/>
          <w:sz w:val="20"/>
          <w:szCs w:val="20"/>
        </w:rPr>
        <w:t>l de stat al departamentului in care se afla postul scos la concurs - in calitate de presedinte; directorul general din departamentul respectiv; un profesor sau un conferentiar universitar din profilul postului, stabilit de ministrul educatiei, cercetarii,</w:t>
      </w:r>
      <w:r>
        <w:rPr>
          <w:rFonts w:ascii="Courier New" w:hAnsi="Courier New" w:cs="Courier New"/>
          <w:sz w:val="20"/>
          <w:szCs w:val="20"/>
        </w:rPr>
        <w:t xml:space="preserve"> tineretului si sportului.</w:t>
      </w:r>
      <w:r>
        <w:rPr>
          <w:rFonts w:ascii="Courier New" w:hAnsi="Courier New" w:cs="Courier New"/>
          <w:sz w:val="20"/>
          <w:szCs w:val="20"/>
        </w:rPr>
        <w:br/>
        <w:t>   (7) Reprezentantii organizatiilor sindicale reprezentative la nivel de ramura a invatamantului au drept de acces la documentele comisiilor de concurs.</w:t>
      </w:r>
      <w:r>
        <w:rPr>
          <w:rFonts w:ascii="Courier New" w:hAnsi="Courier New" w:cs="Courier New"/>
          <w:sz w:val="20"/>
          <w:szCs w:val="20"/>
        </w:rPr>
        <w:br/>
        <w:t>   (8) Numirea personalului didactic admis la concurs, in functiile de indr</w:t>
      </w:r>
      <w:r>
        <w:rPr>
          <w:rFonts w:ascii="Courier New" w:hAnsi="Courier New" w:cs="Courier New"/>
          <w:sz w:val="20"/>
          <w:szCs w:val="20"/>
        </w:rPr>
        <w:t>umare si de control din inspectoratele scolare, se face de catre inspectorul scolar general, cu avizul Ministerului Educatiei, Cercetarii, Tineretului si Sportului, iar in functiile de indrumare si control din cadrul ministerului, prin ordin al ministrului</w:t>
      </w:r>
      <w:r>
        <w:rPr>
          <w:rFonts w:ascii="Courier New" w:hAnsi="Courier New" w:cs="Courier New"/>
          <w:sz w:val="20"/>
          <w:szCs w:val="20"/>
        </w:rPr>
        <w:t xml:space="preserve"> educatiei, cercetarii, tineretului si sportului.</w:t>
      </w:r>
      <w:r>
        <w:rPr>
          <w:rFonts w:ascii="Courier New" w:hAnsi="Courier New" w:cs="Courier New"/>
          <w:sz w:val="20"/>
          <w:szCs w:val="20"/>
        </w:rPr>
        <w:br/>
        <w:t>   (9) Inspectorii scolari incheie contract de management cu inspectorul scolar general. Contractul de management poate fi prelungit, cu acordul partilor, in urma evaluarii performantelor manageriale.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8000"/>
          <w:sz w:val="20"/>
          <w:szCs w:val="20"/>
        </w:rPr>
        <w:t>   "A</w:t>
      </w:r>
      <w:r>
        <w:rPr>
          <w:rStyle w:val="Strong"/>
          <w:rFonts w:ascii="Courier New" w:hAnsi="Courier New" w:cs="Courier New"/>
          <w:color w:val="008000"/>
          <w:sz w:val="20"/>
          <w:szCs w:val="20"/>
        </w:rPr>
        <w:t>rt. 261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 Candidatii inscrisi la concursurile pentru ocuparea functiilor de director/director adjunct in unitatile de invatamant </w:t>
      </w:r>
      <w:r>
        <w:rPr>
          <w:rFonts w:ascii="Courier New" w:hAnsi="Courier New" w:cs="Courier New"/>
          <w:b/>
          <w:bCs/>
          <w:color w:val="008000"/>
          <w:sz w:val="20"/>
          <w:szCs w:val="20"/>
        </w:rPr>
        <w:lastRenderedPageBreak/>
        <w:t>preuniversitar, director al casei corpului didactic, precum si pentru ocuparea functiilor de conducere, indrumare si de contr</w:t>
      </w:r>
      <w:r>
        <w:rPr>
          <w:rFonts w:ascii="Courier New" w:hAnsi="Courier New" w:cs="Courier New"/>
          <w:b/>
          <w:bCs/>
          <w:color w:val="008000"/>
          <w:sz w:val="20"/>
          <w:szCs w:val="20"/>
        </w:rPr>
        <w:t>ol din inspectoratele scolare trebuie sa obtina minimum nota 7 (sapte) la proba scrisa pentru a promova la proba de interviu. Punctajul obtinut la proba de interviu trebuie sa fie minimum 7 (sapte)."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sz w:val="20"/>
          <w:szCs w:val="20"/>
        </w:rPr>
        <w:t xml:space="preserve">  Completat de art.I pct.7 din </w:t>
      </w:r>
      <w:hyperlink r:id="rId850" w:anchor="/view/00411803.21-r1xeK-oaMcu" w:history="1">
        <w:r>
          <w:rPr>
            <w:rStyle w:val="Hyperlink"/>
            <w:rFonts w:ascii="Courier New" w:hAnsi="Courier New" w:cs="Courier New"/>
            <w:b/>
            <w:bCs/>
            <w:sz w:val="20"/>
            <w:szCs w:val="20"/>
          </w:rPr>
          <w:t>OUG 41/2021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6-a</w:t>
      </w:r>
      <w:r>
        <w:rPr>
          <w:rFonts w:ascii="Courier New" w:hAnsi="Courier New" w:cs="Courier New"/>
          <w:sz w:val="20"/>
          <w:szCs w:val="20"/>
        </w:rPr>
        <w:br/>
        <w:t>Norma didactica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Vezi: - </w:t>
      </w:r>
      <w:hyperlink r:id="rId851"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color w:val="0000FF"/>
          <w:sz w:val="20"/>
          <w:szCs w:val="20"/>
        </w:rPr>
        <w:t xml:space="preserve">Vezi: Art.5 din </w:t>
      </w:r>
      <w:hyperlink r:id="rId852" w:anchor="/view/00581803.20-20200702-SJYggTcTj0U" w:history="1">
        <w:r>
          <w:rPr>
            <w:rStyle w:val="Hyperlink"/>
            <w:rFonts w:ascii="Courier New" w:hAnsi="Courier New" w:cs="Courier New"/>
            <w:b/>
            <w:bCs/>
            <w:sz w:val="20"/>
            <w:szCs w:val="20"/>
          </w:rPr>
          <w:t>OUG 58/2020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Art.262. </w:t>
      </w:r>
      <w:r>
        <w:rPr>
          <w:rFonts w:ascii="Courier New" w:hAnsi="Courier New" w:cs="Courier New"/>
          <w:sz w:val="20"/>
          <w:szCs w:val="20"/>
        </w:rPr>
        <w:t>- (1) Activitatea personalului didactic de predare se realizeaza intr-un interval de timp zilnic de 8 ore, respectiv 40 de or</w:t>
      </w:r>
      <w:r>
        <w:rPr>
          <w:rFonts w:ascii="Courier New" w:hAnsi="Courier New" w:cs="Courier New"/>
          <w:sz w:val="20"/>
          <w:szCs w:val="20"/>
        </w:rPr>
        <w:t>e pe saptamana, si cuprinde: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activitati didactice de predare-invatare-evaluare si de instruire practica si examene de final de ciclu de studii, conform planurilor-cadru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Vezi: </w:t>
      </w:r>
      <w:hyperlink r:id="rId853" w:anchor="/view/00321574.16-S1DFAMI29NG" w:history="1">
        <w:r>
          <w:rPr>
            <w:rStyle w:val="Hyperlink"/>
            <w:rFonts w:ascii="Courier New" w:hAnsi="Courier New" w:cs="Courier New"/>
            <w:i/>
            <w:iCs/>
            <w:sz w:val="16"/>
            <w:szCs w:val="16"/>
          </w:rPr>
          <w:t>Decizia 32/2016</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b) activitati de pregatire metodico-stiintifica;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activitati didactice de predare-invatare-evaluare si de instruire practica si examene de final de ciclu de studii, conform planurilor-cadru de invatamant</w:t>
      </w:r>
      <w:r>
        <w:rPr>
          <w:rFonts w:ascii="Courier New" w:hAnsi="Courier New" w:cs="Courier New"/>
          <w:b/>
          <w:bCs/>
          <w:color w:val="008000"/>
          <w:sz w:val="20"/>
          <w:szCs w:val="20"/>
        </w:rPr>
        <w:t>, de pregatire pentru evaluari/examene nationale si/sau pentru obtinerea performantei educationale, precum si de invatare remediala;</w:t>
      </w:r>
      <w:r>
        <w:rPr>
          <w:rFonts w:ascii="Courier New" w:hAnsi="Courier New" w:cs="Courier New"/>
          <w:b/>
          <w:bCs/>
          <w:color w:val="008000"/>
          <w:sz w:val="20"/>
          <w:szCs w:val="20"/>
        </w:rPr>
        <w:br/>
        <w:t>   b) activitati de pregatire metodico-stiintifica, de dezvoltare a curriculumului la decizia scolii, in acord cu nevoile e</w:t>
      </w:r>
      <w:r>
        <w:rPr>
          <w:rFonts w:ascii="Courier New" w:hAnsi="Courier New" w:cs="Courier New"/>
          <w:b/>
          <w:bCs/>
          <w:color w:val="008000"/>
          <w:sz w:val="20"/>
          <w:szCs w:val="20"/>
        </w:rPr>
        <w:t>levilor;"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pct.8 din </w:t>
      </w:r>
      <w:hyperlink r:id="rId854"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c) activitati de educatie, complementare procesului de invatamant: mentorat, scoala dupa scoala, invatare pe tot parcursul vietii.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d)activitati de dirigentie.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art.I pct.82 din </w:t>
      </w:r>
      <w:hyperlink r:id="rId855"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"e) activitati specifice scrierii, derularii si evaluarii proiectelor educationale.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pct.9 din </w:t>
      </w:r>
      <w:hyperlink r:id="rId856"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w:t>
      </w:r>
      <w:r>
        <w:rPr>
          <w:rFonts w:ascii="Courier New" w:hAnsi="Courier New" w:cs="Courier New"/>
          <w:b/>
          <w:bCs/>
          <w:color w:val="0000FF"/>
          <w:sz w:val="20"/>
          <w:szCs w:val="20"/>
        </w:rPr>
        <w:t xml:space="preserve">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(2) Activitatile concrete prevazute la alin. (1), care corespund profilului, specializarii si aptitudinilor persoanei care ocupa postul didactic respectiv, sunt prevazute in fisa individuala a postului. Aceasta se</w:t>
      </w:r>
      <w:r>
        <w:rPr>
          <w:rFonts w:ascii="Courier New" w:hAnsi="Courier New" w:cs="Courier New"/>
          <w:sz w:val="20"/>
          <w:szCs w:val="20"/>
        </w:rPr>
        <w:t xml:space="preserve"> aproba in consiliul de administratie, se revizuieste anual si constituie anexa la contractul individual de munca.</w:t>
      </w:r>
      <w:r>
        <w:rPr>
          <w:rFonts w:ascii="Courier New" w:hAnsi="Courier New" w:cs="Courier New"/>
          <w:sz w:val="20"/>
          <w:szCs w:val="20"/>
        </w:rPr>
        <w:br/>
      </w:r>
      <w:r>
        <w:rPr>
          <w:rStyle w:val="lex-taiat"/>
          <w:rFonts w:ascii="Courier New" w:hAnsi="Courier New" w:cs="Courier New"/>
          <w:i/>
          <w:iCs/>
          <w:color w:val="FF0000"/>
          <w:sz w:val="16"/>
          <w:szCs w:val="16"/>
        </w:rPr>
        <w:t>   (3) Norma didactica de predare-invatare-evaluare si de instruire practica si de evaluare curenta a prescolarilor si a elevilor in clasa re</w:t>
      </w:r>
      <w:r>
        <w:rPr>
          <w:rStyle w:val="lex-taiat"/>
          <w:rFonts w:ascii="Courier New" w:hAnsi="Courier New" w:cs="Courier New"/>
          <w:i/>
          <w:iCs/>
          <w:color w:val="FF0000"/>
          <w:sz w:val="16"/>
          <w:szCs w:val="16"/>
        </w:rPr>
        <w:t>prezinta numarul de ore corespunzator activitatilor prevazute la alin. (1) lit. a) si se stabileste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 Norma didactica de predare-invatare-evaluare si de instruire practica si de evaluare curenta a prescolarilor si a elevilor in clas</w:t>
      </w:r>
      <w:r>
        <w:rPr>
          <w:rFonts w:ascii="Courier New" w:hAnsi="Courier New" w:cs="Courier New"/>
          <w:b/>
          <w:bCs/>
          <w:color w:val="008000"/>
          <w:sz w:val="20"/>
          <w:szCs w:val="20"/>
        </w:rPr>
        <w:t>a, in care pot fi incluse si activitati de pregatire pentru evaluari/examene nationale si/sau pentru obtinerea performantei educationale, precum si cele de invatare remediala, reprezinta numarul de ore corespunzator activitatilor prevazute la alin. (1) lit</w:t>
      </w:r>
      <w:r>
        <w:rPr>
          <w:rFonts w:ascii="Courier New" w:hAnsi="Courier New" w:cs="Courier New"/>
          <w:b/>
          <w:bCs/>
          <w:color w:val="008000"/>
          <w:sz w:val="20"/>
          <w:szCs w:val="20"/>
        </w:rPr>
        <w:t>. a) si se stabileste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pct.10 din </w:t>
      </w:r>
      <w:hyperlink r:id="rId857"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un post de profesor pentru inva</w:t>
      </w:r>
      <w:r>
        <w:rPr>
          <w:rStyle w:val="lex-taiat"/>
          <w:rFonts w:ascii="Courier New" w:hAnsi="Courier New" w:cs="Courier New"/>
          <w:i/>
          <w:iCs/>
          <w:vanish/>
          <w:color w:val="FF0000"/>
          <w:sz w:val="16"/>
          <w:szCs w:val="16"/>
        </w:rPr>
        <w:t>tamantul prescolar pentru fiecare grupa cu program normal, constituita in educatia timpurie;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b) un post de profesor pentru invatamantul primar pentru fiecare clasa din invatamantul primar </w:t>
      </w:r>
      <w:r>
        <w:rPr>
          <w:rStyle w:val="lex-taiat"/>
          <w:rFonts w:ascii="Courier New" w:hAnsi="Courier New" w:cs="Courier New"/>
          <w:i/>
          <w:iCs/>
          <w:vanish/>
          <w:color w:val="FF0000"/>
          <w:sz w:val="16"/>
          <w:szCs w:val="16"/>
        </w:rPr>
        <w:t>sau pentru clase simultane din cadrul acestuia, unde nu se pot constitui clase separate;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a)un post de educator/educatoare sau de institutor/institutoare ori de profesor pentru invatamantul prescolar pentru fiecare grupa cu program normal, constituita i</w:t>
      </w:r>
      <w:r>
        <w:rPr>
          <w:rFonts w:ascii="Courier New" w:hAnsi="Courier New" w:cs="Courier New"/>
          <w:b/>
          <w:bCs/>
          <w:color w:val="008000"/>
          <w:sz w:val="20"/>
          <w:szCs w:val="20"/>
        </w:rPr>
        <w:t>n educatia timpurie;</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b)un post de invatator/invatatoare sau de institutor/ institutoare ori de profesor pentru invatamantul primar pentru fiecare clasa din invatamantul primar sau pentru clase simultane din cadrul acestuia, unde nu se pot constitui clas</w:t>
      </w:r>
      <w:r>
        <w:rPr>
          <w:rFonts w:ascii="Courier New" w:hAnsi="Courier New" w:cs="Courier New"/>
          <w:b/>
          <w:bCs/>
          <w:color w:val="008000"/>
          <w:sz w:val="20"/>
          <w:szCs w:val="20"/>
        </w:rPr>
        <w:t>e separate;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pct.83 din </w:t>
      </w:r>
      <w:hyperlink r:id="rId85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Vezi: </w:t>
      </w:r>
      <w:hyperlink r:id="rId859" w:anchor="/view/00321574.16-S1DFAMI29NG" w:history="1">
        <w:r>
          <w:rPr>
            <w:rStyle w:val="Hyperlink"/>
            <w:rFonts w:ascii="Courier New" w:hAnsi="Courier New" w:cs="Courier New"/>
            <w:b/>
            <w:bCs/>
            <w:sz w:val="20"/>
            <w:szCs w:val="20"/>
          </w:rPr>
          <w:t>Decizia 32/2016</w:t>
        </w:r>
      </w:hyperlink>
      <w:r>
        <w:rPr>
          <w:rFonts w:ascii="Courier New" w:hAnsi="Courier New" w:cs="Courier New"/>
          <w:sz w:val="20"/>
          <w:szCs w:val="20"/>
        </w:rPr>
        <w:br/>
        <w:t xml:space="preserve">   c) 18 </w:t>
      </w:r>
      <w:r>
        <w:rPr>
          <w:rFonts w:ascii="Courier New" w:hAnsi="Courier New" w:cs="Courier New"/>
          <w:sz w:val="20"/>
          <w:szCs w:val="20"/>
        </w:rPr>
        <w:t>ore pe saptamana pentru profesorii din invatamantul secundar si tertiar non-universitar, pentru profesorii din unitatile si clasele cu program integrat si suplimentar de arta si sportiv, precum si din unitatile cu activitati extrascolare si din centrele sa</w:t>
      </w:r>
      <w:r>
        <w:rPr>
          <w:rFonts w:ascii="Courier New" w:hAnsi="Courier New" w:cs="Courier New"/>
          <w:sz w:val="20"/>
          <w:szCs w:val="20"/>
        </w:rPr>
        <w:t>u cabinetele de asistenta psihopedagogica;</w:t>
      </w:r>
      <w:r>
        <w:rPr>
          <w:rFonts w:ascii="Courier New" w:hAnsi="Courier New" w:cs="Courier New"/>
          <w:sz w:val="20"/>
          <w:szCs w:val="20"/>
        </w:rPr>
        <w:br/>
        <w:t>  </w:t>
      </w:r>
      <w:r>
        <w:rPr>
          <w:rStyle w:val="lex-taiat"/>
          <w:rFonts w:ascii="Courier New" w:hAnsi="Courier New" w:cs="Courier New"/>
          <w:i/>
          <w:iCs/>
          <w:vanish/>
          <w:color w:val="FF0000"/>
          <w:sz w:val="16"/>
          <w:szCs w:val="16"/>
        </w:rPr>
        <w:t xml:space="preserve"> d) 24 de ore pe saptamana pentru profesorii de instruire practica;</w:t>
      </w:r>
      <w:r>
        <w:rPr>
          <w:rFonts w:ascii="Courier New" w:hAnsi="Courier New" w:cs="Courier New"/>
          <w:sz w:val="20"/>
          <w:szCs w:val="20"/>
        </w:rPr>
        <w:br/>
      </w:r>
      <w:r>
        <w:rPr>
          <w:rStyle w:val="lex-taiat"/>
          <w:rFonts w:ascii="Courier New" w:hAnsi="Courier New" w:cs="Courier New"/>
          <w:i/>
          <w:iCs/>
          <w:vanish/>
          <w:color w:val="FF0000"/>
          <w:sz w:val="16"/>
          <w:szCs w:val="16"/>
        </w:rPr>
        <w:t>   e) pentru personalul didactic din invatamantul special, norma didactica se stabileste astfel: profesori la predare - 16 ore pe saptamana; pr</w:t>
      </w:r>
      <w:r>
        <w:rPr>
          <w:rStyle w:val="lex-taiat"/>
          <w:rFonts w:ascii="Courier New" w:hAnsi="Courier New" w:cs="Courier New"/>
          <w:i/>
          <w:iCs/>
          <w:vanish/>
          <w:color w:val="FF0000"/>
          <w:sz w:val="16"/>
          <w:szCs w:val="16"/>
        </w:rPr>
        <w:t>ofesor-educator si profesor pentru instruire practica - 20 de ore pe saptamana;</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xml:space="preserve">   f) un post pentru personalul didactic din invatamantul special integrat, pentru cel din centrele logopedice interscolare, pentru personalul didactic itinerant, </w:t>
      </w:r>
      <w:r>
        <w:rPr>
          <w:rStyle w:val="lex-taiat"/>
          <w:rFonts w:ascii="Courier New" w:hAnsi="Courier New" w:cs="Courier New"/>
          <w:i/>
          <w:iCs/>
          <w:vanish/>
          <w:color w:val="FF0000"/>
          <w:sz w:val="16"/>
          <w:szCs w:val="16"/>
        </w:rPr>
        <w:t>pentru profesori care efectueaza terapiile specifice, profesori pentru cultura fizica medicala, kinetoterapie, educatia psihomotrica si altele, in functie de tipul si gradul de deficienta, conform metodologiei elaborate de Ministerul Educatiei, Cercetarii,</w:t>
      </w:r>
      <w:r>
        <w:rPr>
          <w:rStyle w:val="lex-taiat"/>
          <w:rFonts w:ascii="Courier New" w:hAnsi="Courier New" w:cs="Courier New"/>
          <w:i/>
          <w:iCs/>
          <w:vanish/>
          <w:color w:val="FF0000"/>
          <w:sz w:val="16"/>
          <w:szCs w:val="16"/>
        </w:rPr>
        <w:t xml:space="preserve">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d)24 de ore pe saptamana pentru profesorii de instruire practica si maistrii-instructori;</w:t>
      </w:r>
      <w:r>
        <w:rPr>
          <w:rFonts w:ascii="Courier New" w:hAnsi="Courier New" w:cs="Courier New"/>
          <w:b/>
          <w:bCs/>
          <w:color w:val="008000"/>
          <w:sz w:val="20"/>
          <w:szCs w:val="20"/>
        </w:rPr>
        <w:br/>
        <w:t xml:space="preserve">   e)pentru personalul didactic din invatamantul special, norma didactica se stabileste astfel: invatatori si </w:t>
      </w:r>
      <w:r>
        <w:rPr>
          <w:rFonts w:ascii="Courier New" w:hAnsi="Courier New" w:cs="Courier New"/>
          <w:b/>
          <w:bCs/>
          <w:color w:val="008000"/>
          <w:sz w:val="20"/>
          <w:szCs w:val="20"/>
        </w:rPr>
        <w:t>profesori la predare - 16 ore pe saptamana; invatator-educator, institutor-educator, profesor-educator, maistru-instructor si profesor pentru instruire practica - 20 de ore pe saptamana;</w:t>
      </w:r>
      <w:r>
        <w:rPr>
          <w:rFonts w:ascii="Courier New" w:hAnsi="Courier New" w:cs="Courier New"/>
          <w:b/>
          <w:bCs/>
          <w:color w:val="008000"/>
          <w:sz w:val="20"/>
          <w:szCs w:val="20"/>
        </w:rPr>
        <w:br/>
        <w:t>   f)un post pentru personalul didactic din invatamantul special inte</w:t>
      </w:r>
      <w:r>
        <w:rPr>
          <w:rFonts w:ascii="Courier New" w:hAnsi="Courier New" w:cs="Courier New"/>
          <w:b/>
          <w:bCs/>
          <w:color w:val="008000"/>
          <w:sz w:val="20"/>
          <w:szCs w:val="20"/>
        </w:rPr>
        <w:t xml:space="preserve">grat, pentru cel din centrele logopedice interscolare, pentru personalul didactic itinerant si de sprijin, pentru personalul didactic din invatamantul special prescolar, pentru profesori care efectueaza terapiile specifice, profesori pentru cultura fizica </w:t>
      </w:r>
      <w:r>
        <w:rPr>
          <w:rFonts w:ascii="Courier New" w:hAnsi="Courier New" w:cs="Courier New"/>
          <w:b/>
          <w:bCs/>
          <w:color w:val="008000"/>
          <w:sz w:val="20"/>
          <w:szCs w:val="20"/>
        </w:rPr>
        <w:t>medicala, kinetoterapie, educatia psihomotrica si altele, in functie de tipul si gradul de deficienta, conform metodologiei elaborate de Ministerul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sz w:val="20"/>
          <w:szCs w:val="20"/>
        </w:rPr>
        <w:t>  </w:t>
      </w:r>
      <w:r>
        <w:rPr>
          <w:rFonts w:ascii="Courier New" w:hAnsi="Courier New" w:cs="Courier New"/>
          <w:color w:val="0000FF"/>
          <w:sz w:val="20"/>
          <w:szCs w:val="20"/>
        </w:rPr>
        <w:t xml:space="preserve">Modificat de art.I pct.83 din </w:t>
      </w:r>
      <w:hyperlink r:id="rId860" w:anchor="/view/00491803.14-S1QigLLn94z" w:history="1">
        <w:r>
          <w:rPr>
            <w:rStyle w:val="Hyperlink"/>
            <w:rFonts w:ascii="Courier New" w:hAnsi="Courier New" w:cs="Courier New"/>
            <w:sz w:val="20"/>
            <w:szCs w:val="20"/>
          </w:rPr>
          <w:t>OUG 49/2014</w:t>
        </w:r>
      </w:hyperlink>
      <w:r>
        <w:rPr>
          <w:rFonts w:ascii="Courier New" w:hAnsi="Courier New" w:cs="Courier New"/>
          <w:color w:val="0000FF"/>
          <w:sz w:val="20"/>
          <w:szCs w:val="20"/>
        </w:rPr>
        <w:t xml:space="preserve">  </w:t>
      </w:r>
      <w:r>
        <w:rPr>
          <w:rFonts w:ascii="Courier New" w:hAnsi="Courier New" w:cs="Courier New"/>
          <w:i/>
          <w:iCs/>
          <w:vanish/>
          <w:color w:val="FF0000"/>
          <w:sz w:val="16"/>
          <w:szCs w:val="16"/>
        </w:rPr>
        <w:br/>
      </w:r>
      <w:r>
        <w:rPr>
          <w:rFonts w:ascii="Courier New" w:hAnsi="Courier New" w:cs="Courier New"/>
          <w:sz w:val="20"/>
          <w:szCs w:val="20"/>
        </w:rPr>
        <w:t>   g) un post de profesor documentarist in centrele de documentare si informare.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r>
      <w:r>
        <w:rPr>
          <w:rStyle w:val="lex-taiat"/>
          <w:rFonts w:ascii="Courier New" w:hAnsi="Courier New" w:cs="Courier New"/>
          <w:i/>
          <w:iCs/>
          <w:color w:val="FF0000"/>
          <w:sz w:val="16"/>
          <w:szCs w:val="16"/>
        </w:rPr>
        <w:t>   (4) Norma didactica de predare-invatare-evaluare si de instruire practica si de evaluare curenta a prescolarilor si a elevilor i</w:t>
      </w:r>
      <w:r>
        <w:rPr>
          <w:rStyle w:val="lex-taiat"/>
          <w:rFonts w:ascii="Courier New" w:hAnsi="Courier New" w:cs="Courier New"/>
          <w:i/>
          <w:iCs/>
          <w:color w:val="FF0000"/>
          <w:sz w:val="16"/>
          <w:szCs w:val="16"/>
        </w:rPr>
        <w:t>n clasa se reduce cu doua ore pe saptamana in cazul cadrelor didactice care au calitatea de mentor.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(4) Norma didactica de predare-invatare-evaluare prevazuta la alin. (3) lit. c), d) si e) pentru personalul didactic de predare si de instruire practica cu </w:t>
      </w:r>
      <w:r>
        <w:rPr>
          <w:rStyle w:val="lex-taiat"/>
          <w:rFonts w:ascii="Courier New" w:hAnsi="Courier New" w:cs="Courier New"/>
          <w:i/>
          <w:iCs/>
          <w:color w:val="FF0000"/>
          <w:sz w:val="16"/>
          <w:szCs w:val="16"/>
        </w:rPr>
        <w:t>o vechime in invatamant de peste 25 de ani, cu gradul didactic I, si cel din corpul profesorilor mentori se poate reduce cu 2 ore saptamanal, fara diminuarea salariului, cu incadrarea in bugetul aprobat.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00FF"/>
          <w:sz w:val="20"/>
          <w:szCs w:val="20"/>
        </w:rPr>
        <w:t xml:space="preserve">    </w:t>
      </w:r>
      <w:r>
        <w:rPr>
          <w:rStyle w:val="lex-taiat"/>
          <w:rFonts w:ascii="Courier New" w:hAnsi="Courier New" w:cs="Courier New"/>
          <w:i/>
          <w:iCs/>
          <w:color w:val="FF0000"/>
          <w:sz w:val="20"/>
          <w:szCs w:val="20"/>
        </w:rPr>
        <w:t xml:space="preserve">Modificat de art.I pct.84 din </w:t>
      </w:r>
      <w:hyperlink r:id="rId861" w:anchor="/view/00491803.14-S1QigLLn94z" w:history="1">
        <w:r>
          <w:rPr>
            <w:rStyle w:val="lex-taiat"/>
            <w:rFonts w:ascii="Courier New" w:hAnsi="Courier New" w:cs="Courier New"/>
            <w:i/>
            <w:iCs/>
            <w:color w:val="FF0000"/>
            <w:sz w:val="20"/>
            <w:szCs w:val="20"/>
            <w:u w:val="single"/>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 Personalul didactic de predare cu o vechime in invatamant de peste 25 de ani, cu gradul didactic I, beneficiaza de reducerea normei didactice cu 2 ore sap</w:t>
      </w:r>
      <w:r>
        <w:rPr>
          <w:rStyle w:val="lex-taiat"/>
          <w:rFonts w:ascii="Courier New" w:hAnsi="Courier New" w:cs="Courier New"/>
          <w:i/>
          <w:iCs/>
          <w:color w:val="FF0000"/>
          <w:sz w:val="16"/>
          <w:szCs w:val="16"/>
        </w:rPr>
        <w:t>tamanal, fara diminuarea salariului."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Alineatul (4) al articolului 262 modificat de art.unic din </w:t>
      </w:r>
      <w:hyperlink r:id="rId862" w:anchor="/view/00110102.17-rJrgALG3cEG" w:history="1">
        <w:r>
          <w:rPr>
            <w:rStyle w:val="Hyperlink"/>
            <w:rFonts w:ascii="Courier New" w:hAnsi="Courier New" w:cs="Courier New"/>
            <w:i/>
            <w:iCs/>
            <w:sz w:val="16"/>
            <w:szCs w:val="16"/>
          </w:rPr>
          <w:t>Legea 11/2017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"(4) Norma didactica de predare-invatare-evaluare prevaz</w:t>
      </w:r>
      <w:r>
        <w:rPr>
          <w:rStyle w:val="lex-taiat"/>
          <w:rFonts w:ascii="Courier New" w:hAnsi="Courier New" w:cs="Courier New"/>
          <w:i/>
          <w:iCs/>
          <w:color w:val="FF0000"/>
          <w:sz w:val="16"/>
          <w:szCs w:val="16"/>
        </w:rPr>
        <w:t>uta la alin. (3) lit. c)-e) pentru personalul didactic de predare si de instruire practica cu o vechime in invatamant de peste 25 de ani, cu gradul didactic I, si cel din corpul profesorilor mentori se poate reduce cu doua ore saptamanal, fara diminuarea s</w:t>
      </w:r>
      <w:r>
        <w:rPr>
          <w:rStyle w:val="lex-taiat"/>
          <w:rFonts w:ascii="Courier New" w:hAnsi="Courier New" w:cs="Courier New"/>
          <w:i/>
          <w:iCs/>
          <w:color w:val="FF0000"/>
          <w:sz w:val="16"/>
          <w:szCs w:val="16"/>
        </w:rPr>
        <w:t>alariului."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Alineatul (4) al articolului 262 modificat de art.unic din </w:t>
      </w:r>
      <w:hyperlink r:id="rId863" w:anchor="/view/01140102.19-10j_26hyFDP" w:history="1">
        <w:r>
          <w:rPr>
            <w:rStyle w:val="Hyperlink"/>
            <w:rFonts w:ascii="Courier New" w:hAnsi="Courier New" w:cs="Courier New"/>
            <w:i/>
            <w:iCs/>
            <w:sz w:val="16"/>
            <w:szCs w:val="16"/>
          </w:rPr>
          <w:t>Legea 114/2019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(4) Norma didactica de predare-invatare-evaluare prevazuta la alin. (3) lit. </w:t>
      </w:r>
      <w:r>
        <w:rPr>
          <w:rFonts w:ascii="Courier New" w:hAnsi="Courier New" w:cs="Courier New"/>
          <w:b/>
          <w:bCs/>
          <w:color w:val="008000"/>
          <w:sz w:val="20"/>
          <w:szCs w:val="20"/>
        </w:rPr>
        <w:t>c)-e) pentru personalul didactic de predare si de instruire practica cu o vechime in invatamant de peste 25 de ani si cu gradul didactic I se poate reduce cu doua ore saptamanal, la cerere, fara diminuarea salariului. Personalul didactic care desfasoara ac</w:t>
      </w:r>
      <w:r>
        <w:rPr>
          <w:rFonts w:ascii="Courier New" w:hAnsi="Courier New" w:cs="Courier New"/>
          <w:b/>
          <w:bCs/>
          <w:color w:val="008000"/>
          <w:sz w:val="20"/>
          <w:szCs w:val="20"/>
        </w:rPr>
        <w:t>tivitate de mentorat beneficiaza de reducerea cu 2-4 ore/saptamana a normei didactice de predare-invatare-evaluare, in functie de numarul de profesori stagiari coordonati; pentru personalul didactic incadrat pe post, care desfasoara activitate de mentorat,</w:t>
      </w:r>
      <w:r>
        <w:rPr>
          <w:rFonts w:ascii="Courier New" w:hAnsi="Courier New" w:cs="Courier New"/>
          <w:b/>
          <w:bCs/>
          <w:color w:val="008000"/>
          <w:sz w:val="20"/>
          <w:szCs w:val="20"/>
        </w:rPr>
        <w:t xml:space="preserve"> orele de mentorat se remunereaza in sistem de plata cu 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pct.10 din </w:t>
      </w:r>
      <w:hyperlink r:id="rId864"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Pentru p</w:t>
      </w:r>
      <w:r>
        <w:rPr>
          <w:rFonts w:ascii="Courier New" w:hAnsi="Courier New" w:cs="Courier New"/>
          <w:b/>
          <w:bCs/>
          <w:color w:val="008000"/>
          <w:sz w:val="20"/>
          <w:szCs w:val="20"/>
        </w:rPr>
        <w:t>regatirea remediala sau pentru pregatirea de performanta se pot aloca in norma 2-3 ore."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xml:space="preserve">  </w:t>
      </w:r>
      <w:r>
        <w:rPr>
          <w:rFonts w:ascii="Courier New" w:hAnsi="Courier New" w:cs="Courier New"/>
          <w:b/>
          <w:bCs/>
          <w:color w:val="0000FF"/>
          <w:sz w:val="20"/>
          <w:szCs w:val="20"/>
        </w:rPr>
        <w:t xml:space="preserve">Completat de art.I pct.11 din </w:t>
      </w:r>
      <w:hyperlink r:id="rId865"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w:t>
      </w:r>
      <w:r>
        <w:rPr>
          <w:rFonts w:ascii="Courier New" w:hAnsi="Courier New" w:cs="Courier New"/>
          <w:b/>
          <w:bCs/>
          <w:color w:val="0000FF"/>
          <w:sz w:val="20"/>
          <w:szCs w:val="20"/>
        </w:rPr>
        <w:t>rie 2020)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Norma didactica se poate reduce ca urmare a solicitarii cadrului didactic, adresata directorului scolii.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pct.85 din </w:t>
      </w:r>
      <w:hyperlink r:id="rId866"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xml:space="preserve">   </w:t>
      </w:r>
      <w:r>
        <w:rPr>
          <w:rFonts w:ascii="Courier New" w:hAnsi="Courier New" w:cs="Courier New"/>
          <w:b/>
          <w:bCs/>
          <w:color w:val="008000"/>
          <w:sz w:val="20"/>
          <w:szCs w:val="20"/>
        </w:rPr>
        <w:t>(6) Personalul didactic de predare si de instruire practica, care beneficiaza de reducerea normei didactice, poate avea dreptul la remunerarea activitatii in regim de plata cu ora sau cumul de norme, doar dupa efectuarea normei complete, prevazute la alin.</w:t>
      </w:r>
      <w:r>
        <w:rPr>
          <w:rFonts w:ascii="Courier New" w:hAnsi="Courier New" w:cs="Courier New"/>
          <w:b/>
          <w:bCs/>
          <w:color w:val="008000"/>
          <w:sz w:val="20"/>
          <w:szCs w:val="20"/>
        </w:rPr>
        <w:t xml:space="preserve"> (3) lit. c), d) si 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art.I pct.85 din </w:t>
      </w:r>
      <w:hyperlink r:id="rId867"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"(7) Norma didactica a consilierului scolar corespunde unui post de consilier scolar in cabinetul de </w:t>
      </w:r>
      <w:r>
        <w:rPr>
          <w:rFonts w:ascii="Courier New" w:hAnsi="Courier New" w:cs="Courier New"/>
          <w:b/>
          <w:bCs/>
          <w:color w:val="008000"/>
          <w:sz w:val="20"/>
          <w:szCs w:val="20"/>
        </w:rPr>
        <w:t>asistenta psihopedagogica, respectiv in cabinetul interscolar de asistenta psihopedagogica si se stabileste prin raportare la un numar de 500 de elevi, 500 de elevi si prescolari sau de 300 de prescolari. Activitatile specifice normei didactice sunt stabil</w:t>
      </w:r>
      <w:r>
        <w:rPr>
          <w:rFonts w:ascii="Courier New" w:hAnsi="Courier New" w:cs="Courier New"/>
          <w:b/>
          <w:bCs/>
          <w:color w:val="008000"/>
          <w:sz w:val="20"/>
          <w:szCs w:val="20"/>
        </w:rPr>
        <w:t>ite prin regulament aprobat prin ordin al ministrului educatiei si cercetarii."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pct.12 din </w:t>
      </w:r>
      <w:hyperlink r:id="rId868"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869"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Art.263.</w:t>
      </w:r>
      <w:r>
        <w:rPr>
          <w:rFonts w:ascii="Courier New" w:hAnsi="Courier New" w:cs="Courier New"/>
          <w:sz w:val="20"/>
          <w:szCs w:val="20"/>
        </w:rPr>
        <w:t xml:space="preserve"> - (1) Norma didactica in invatamantul preuniversitar cuprinde ore prevazute in planurile-cadru de invatamant </w:t>
      </w:r>
      <w:r>
        <w:rPr>
          <w:rFonts w:ascii="Courier New" w:hAnsi="Courier New" w:cs="Courier New"/>
          <w:sz w:val="20"/>
          <w:szCs w:val="20"/>
        </w:rPr>
        <w:t>la disciplinele corespunzatoare specializarii sau specializarilor inscrise pe diploma de licenta ori pe certificatul de absolvire a unui modul de minimum 90 de credite transferabile care atesta obtinerea de competente de predare a unei discipline din domen</w:t>
      </w:r>
      <w:r>
        <w:rPr>
          <w:rFonts w:ascii="Courier New" w:hAnsi="Courier New" w:cs="Courier New"/>
          <w:sz w:val="20"/>
          <w:szCs w:val="20"/>
        </w:rPr>
        <w:t>iul fundamental aferent domeniului de specializare inscris pe diploma.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Vezi: </w:t>
      </w:r>
      <w:hyperlink r:id="rId870" w:anchor="/view/00321574.16-S1DFAMI29NG" w:history="1">
        <w:r>
          <w:rPr>
            <w:rStyle w:val="Hyperlink"/>
            <w:rFonts w:ascii="Courier New" w:hAnsi="Courier New" w:cs="Courier New"/>
            <w:b/>
            <w:bCs/>
            <w:sz w:val="20"/>
            <w:szCs w:val="20"/>
          </w:rPr>
          <w:t>Decizia 32/2016</w:t>
        </w:r>
      </w:hyperlink>
      <w:r>
        <w:rPr>
          <w:rFonts w:ascii="Courier New" w:hAnsi="Courier New" w:cs="Courier New"/>
          <w:sz w:val="20"/>
          <w:szCs w:val="20"/>
        </w:rPr>
        <w:br/>
        <w:t xml:space="preserve">   </w:t>
      </w:r>
      <w:r>
        <w:rPr>
          <w:rStyle w:val="lex-taiat"/>
          <w:rFonts w:ascii="Courier New" w:hAnsi="Courier New" w:cs="Courier New"/>
          <w:i/>
          <w:iCs/>
          <w:color w:val="FF0000"/>
          <w:sz w:val="16"/>
          <w:szCs w:val="16"/>
        </w:rPr>
        <w:t>(2) Prin exceptie, in norma didactica prevazuta la alin. (1), se pot includ</w:t>
      </w:r>
      <w:r>
        <w:rPr>
          <w:rStyle w:val="lex-taiat"/>
          <w:rFonts w:ascii="Courier New" w:hAnsi="Courier New" w:cs="Courier New"/>
          <w:i/>
          <w:iCs/>
          <w:color w:val="FF0000"/>
          <w:sz w:val="16"/>
          <w:szCs w:val="16"/>
        </w:rPr>
        <w:t>e si ore de la disciplinele stabilite prin metodologia aprobata de Ministerul Educatiei, Cercetarii, Tineretului si Sportului, cu mentinerea drepturilor salariale.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"(2) In norma didactica prevazuta la alin. (1) se pot include ore de la </w:t>
      </w:r>
      <w:r>
        <w:rPr>
          <w:rFonts w:ascii="Courier New" w:hAnsi="Courier New" w:cs="Courier New"/>
          <w:b/>
          <w:bCs/>
          <w:color w:val="008000"/>
          <w:sz w:val="20"/>
          <w:szCs w:val="20"/>
        </w:rPr>
        <w:t>disciplinele stabilite prin metodologia aprobata de Ministerul Educatiei si Cercetarii si ore de pregatire pentru evaluari/examene nationale si/sau pentru obtinerea performantei educationale, precum si ore de invatare remediala, fara a depasi o jumatate de</w:t>
      </w:r>
      <w:r>
        <w:rPr>
          <w:rFonts w:ascii="Courier New" w:hAnsi="Courier New" w:cs="Courier New"/>
          <w:b/>
          <w:bCs/>
          <w:color w:val="008000"/>
          <w:sz w:val="20"/>
          <w:szCs w:val="20"/>
        </w:rPr>
        <w:t xml:space="preserve"> norma de predare-invatare-evaluare, cu mentinerea drepturilor salariale."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pct.13 din </w:t>
      </w:r>
      <w:hyperlink r:id="rId871" w:anchor="/view/01850102.20-rJnx58MP2GP" w:history="1">
        <w:r>
          <w:rPr>
            <w:rStyle w:val="Hyperlink"/>
            <w:rFonts w:ascii="Courier New" w:hAnsi="Courier New" w:cs="Courier New"/>
            <w:b/>
            <w:bCs/>
            <w:sz w:val="20"/>
            <w:szCs w:val="20"/>
          </w:rPr>
          <w:t>Legea 185/2020</w:t>
        </w:r>
      </w:hyperlink>
      <w:r>
        <w:rPr>
          <w:rFonts w:ascii="Courier New" w:hAnsi="Courier New" w:cs="Courier New"/>
          <w:b/>
          <w:bCs/>
          <w:color w:val="0000FF"/>
          <w:sz w:val="20"/>
          <w:szCs w:val="20"/>
        </w:rPr>
        <w:t xml:space="preserve"> (intra in vigoare la data de 1 septembrie 2020)</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w:t>
      </w:r>
      <w:r>
        <w:rPr>
          <w:rFonts w:ascii="Courier New" w:hAnsi="Courier New" w:cs="Courier New"/>
          <w:b/>
          <w:bCs/>
          <w:color w:val="0000FF"/>
          <w:sz w:val="20"/>
          <w:szCs w:val="20"/>
        </w:rPr>
        <w:t xml:space="preserve">Vezi: </w:t>
      </w:r>
      <w:hyperlink r:id="rId872" w:anchor="/view/00321574.16-S1DFAMI29NG" w:history="1">
        <w:r>
          <w:rPr>
            <w:rStyle w:val="Hyperlink"/>
            <w:rFonts w:ascii="Courier New" w:hAnsi="Courier New" w:cs="Courier New"/>
            <w:b/>
            <w:bCs/>
            <w:sz w:val="20"/>
            <w:szCs w:val="20"/>
          </w:rPr>
          <w:t>Decizia 32/2016</w:t>
        </w:r>
      </w:hyperlink>
      <w:r>
        <w:rPr>
          <w:rFonts w:ascii="Courier New" w:hAnsi="Courier New" w:cs="Courier New"/>
          <w:sz w:val="20"/>
          <w:szCs w:val="20"/>
        </w:rPr>
        <w:br/>
        <w:t>   (3) In situatia in care norma didactica nu se poate constitui conform prevederilor alin. (1) si (2), aceasta se poate completa cu activitatile prev</w:t>
      </w:r>
      <w:r>
        <w:rPr>
          <w:rFonts w:ascii="Courier New" w:hAnsi="Courier New" w:cs="Courier New"/>
          <w:sz w:val="20"/>
          <w:szCs w:val="20"/>
        </w:rPr>
        <w:t>azute la art. 262 alin. (1) lit. c).</w:t>
      </w:r>
      <w:r>
        <w:rPr>
          <w:rFonts w:ascii="Courier New" w:hAnsi="Courier New" w:cs="Courier New"/>
          <w:sz w:val="20"/>
          <w:szCs w:val="20"/>
        </w:rPr>
        <w:br/>
        <w:t>   (4) Orele de limbi straine din invatamantul primar pot fi predate, in conditiile prezentei legi, de profesorii pentru invatamantul primar de la grupa sau clasa respectiva, in cadrul activitatilor postului, daca fac d</w:t>
      </w:r>
      <w:r>
        <w:rPr>
          <w:rFonts w:ascii="Courier New" w:hAnsi="Courier New" w:cs="Courier New"/>
          <w:sz w:val="20"/>
          <w:szCs w:val="20"/>
        </w:rPr>
        <w:t>ovada calificarii prin diploma de studii ori prin certificatul de competenta. Orele de limbi straine din invatamantul primar pot fi predate si de profesori cu studii superioare de specialitate, fiind incluse in norma acestora, sau prin plata cu ora, in caz</w:t>
      </w:r>
      <w:r>
        <w:rPr>
          <w:rFonts w:ascii="Courier New" w:hAnsi="Courier New" w:cs="Courier New"/>
          <w:sz w:val="20"/>
          <w:szCs w:val="20"/>
        </w:rPr>
        <w:t>ul in care profesorii pentru invatamantul primar de la grupa ori clasa respectiva nu fac dovada calificarii prin diploma de studii sau prin certificatul de competenta.</w:t>
      </w:r>
      <w:r>
        <w:rPr>
          <w:rFonts w:ascii="Courier New" w:hAnsi="Courier New" w:cs="Courier New"/>
          <w:sz w:val="20"/>
          <w:szCs w:val="20"/>
        </w:rPr>
        <w:br/>
        <w:t>   (5) Orele de limbi straine din invatamantul primar pot fi predate, in conditiile prez</w:t>
      </w:r>
      <w:r>
        <w:rPr>
          <w:rFonts w:ascii="Courier New" w:hAnsi="Courier New" w:cs="Courier New"/>
          <w:sz w:val="20"/>
          <w:szCs w:val="20"/>
        </w:rPr>
        <w:t xml:space="preserve">entei legi, de profesorii pentru invatamantul primar de la clasa respectiva, daca fac dovada calificarii prin diploma de studii sau prin certificatul de competenta si sunt remunerate prin plata cu ora. Orele de limbi straine din invatamantul primar pot fi </w:t>
      </w:r>
      <w:r>
        <w:rPr>
          <w:rFonts w:ascii="Courier New" w:hAnsi="Courier New" w:cs="Courier New"/>
          <w:sz w:val="20"/>
          <w:szCs w:val="20"/>
        </w:rPr>
        <w:t xml:space="preserve">predate si de profesori cu studii superioare de specialitate, fiind incluse in norma acestora, sau prin </w:t>
      </w:r>
      <w:r>
        <w:rPr>
          <w:rFonts w:ascii="Courier New" w:hAnsi="Courier New" w:cs="Courier New"/>
          <w:sz w:val="20"/>
          <w:szCs w:val="20"/>
        </w:rPr>
        <w:lastRenderedPageBreak/>
        <w:t>plata cu ora.</w:t>
      </w:r>
      <w:r>
        <w:rPr>
          <w:rFonts w:ascii="Courier New" w:hAnsi="Courier New" w:cs="Courier New"/>
          <w:sz w:val="20"/>
          <w:szCs w:val="20"/>
        </w:rPr>
        <w:br/>
        <w:t>   (6) Profesorii pentru invatamantul primar de la clasele cu predare in limbile minoritatilor nationale sunt remunerati, prin plata cu or</w:t>
      </w:r>
      <w:r>
        <w:rPr>
          <w:rFonts w:ascii="Courier New" w:hAnsi="Courier New" w:cs="Courier New"/>
          <w:sz w:val="20"/>
          <w:szCs w:val="20"/>
        </w:rPr>
        <w:t>a, pentru orele care depasesc numarul de ore prevazut in planurile de invatamant de la clasele cu predare in limba romana.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Profesorii pentru invatamantul primar de la clasele cu predare in limbile minoritatilor nationale predau disciplinele Comunic</w:t>
      </w:r>
      <w:r>
        <w:rPr>
          <w:rFonts w:ascii="Courier New" w:hAnsi="Courier New" w:cs="Courier New"/>
          <w:b/>
          <w:bCs/>
          <w:color w:val="008000"/>
          <w:sz w:val="20"/>
          <w:szCs w:val="20"/>
        </w:rPr>
        <w:t>are in limba romana, precum si Limba si literatura romana pe tot parcursul ciclului primar.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La articolul 263 alineatul (6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completat de art.I pct.1 din </w:t>
      </w:r>
      <w:hyperlink r:id="rId873" w:anchor="/view/00871803.18-20190110-sbBOQhbvRiy" w:history="1">
        <w:r>
          <w:rPr>
            <w:rStyle w:val="Hyperlink"/>
            <w:rFonts w:ascii="Courier New" w:hAnsi="Courier New" w:cs="Courier New"/>
            <w:b/>
            <w:bCs/>
            <w:sz w:val="20"/>
            <w:szCs w:val="20"/>
          </w:rPr>
          <w:t>OUG 87/20</w:t>
        </w:r>
        <w:r>
          <w:rPr>
            <w:rStyle w:val="Hyperlink"/>
            <w:rFonts w:ascii="Courier New" w:hAnsi="Courier New" w:cs="Courier New"/>
            <w:b/>
            <w:bCs/>
            <w:sz w:val="20"/>
            <w:szCs w:val="20"/>
          </w:rPr>
          <w:t>18</w:t>
        </w:r>
      </w:hyperlink>
      <w:r>
        <w:rPr>
          <w:rFonts w:ascii="Courier New" w:hAnsi="Courier New" w:cs="Courier New"/>
          <w:color w:val="0000FF"/>
          <w:sz w:val="20"/>
          <w:szCs w:val="20"/>
        </w:rPr>
        <w:br/>
      </w:r>
      <w:r>
        <w:rPr>
          <w:rFonts w:ascii="Courier New" w:hAnsi="Courier New" w:cs="Courier New"/>
          <w:sz w:val="20"/>
          <w:szCs w:val="20"/>
        </w:rPr>
        <w:t>   (7) In invatamantul primar, orele de educatie fizica prevazute in planurile de invatamant sunt predate de profesori cu studii superioare de specialitate.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(7</w:t>
      </w:r>
      <w:r>
        <w:rPr>
          <w:rStyle w:val="lex-taiat"/>
          <w:rFonts w:ascii="Courier New" w:hAnsi="Courier New" w:cs="Courier New"/>
          <w:b/>
          <w:bCs/>
          <w:i/>
          <w:iCs/>
          <w:color w:val="FF0000"/>
          <w:sz w:val="20"/>
          <w:szCs w:val="20"/>
          <w:vertAlign w:val="superscript"/>
        </w:rPr>
        <w:t>1</w:t>
      </w:r>
      <w:r>
        <w:rPr>
          <w:rStyle w:val="lex-taiat"/>
          <w:rFonts w:ascii="Courier New" w:hAnsi="Courier New" w:cs="Courier New"/>
          <w:i/>
          <w:iCs/>
          <w:color w:val="FF0000"/>
          <w:sz w:val="20"/>
          <w:szCs w:val="20"/>
        </w:rPr>
        <w:t xml:space="preserve">) In invatamantul primar, la clasele cu predare in limbile minoritatilor nationale, </w:t>
      </w:r>
      <w:r>
        <w:rPr>
          <w:rStyle w:val="lex-taiat"/>
          <w:rFonts w:ascii="Courier New" w:hAnsi="Courier New" w:cs="Courier New"/>
          <w:i/>
          <w:iCs/>
          <w:color w:val="FF0000"/>
          <w:sz w:val="20"/>
          <w:szCs w:val="20"/>
        </w:rPr>
        <w:t>orele de Limba si literatura romana prevazute in planurile de invatamant sunt predate de profesori cu studii superioare de specialitate.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20"/>
          <w:szCs w:val="20"/>
        </w:rPr>
        <w:t xml:space="preserve">   </w:t>
      </w:r>
      <w:r>
        <w:rPr>
          <w:rStyle w:val="lex-taiat"/>
          <w:rFonts w:ascii="Courier New" w:hAnsi="Courier New" w:cs="Courier New"/>
          <w:b/>
          <w:bCs/>
          <w:i/>
          <w:iCs/>
          <w:color w:val="FF0000"/>
          <w:sz w:val="20"/>
          <w:szCs w:val="20"/>
        </w:rPr>
        <w:t xml:space="preserve">Completat de art.I pct.17 din </w:t>
      </w:r>
      <w:hyperlink r:id="rId874" w:anchor="/view/00091303.18-BkQgqOXE7wX" w:history="1">
        <w:r>
          <w:rPr>
            <w:rStyle w:val="Hyperlink"/>
            <w:rFonts w:ascii="Courier New" w:hAnsi="Courier New" w:cs="Courier New"/>
            <w:i/>
            <w:iCs/>
            <w:sz w:val="20"/>
            <w:szCs w:val="20"/>
          </w:rPr>
          <w:t>ORDO</w:t>
        </w:r>
        <w:r>
          <w:rPr>
            <w:rStyle w:val="Hyperlink"/>
            <w:rFonts w:ascii="Courier New" w:hAnsi="Courier New" w:cs="Courier New"/>
            <w:i/>
            <w:iCs/>
            <w:sz w:val="20"/>
            <w:szCs w:val="20"/>
          </w:rPr>
          <w:t>NANTA Nr.9/2018</w:t>
        </w:r>
      </w:hyperlink>
    </w:p>
    <w:p w:rsidR="00000000" w:rsidRDefault="00525F2C">
      <w:pPr>
        <w:pStyle w:val="NormalWeb"/>
        <w:spacing w:before="0" w:beforeAutospacing="0" w:after="24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La articolul 263 alineatul (7</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 de art.I pct.2 din </w:t>
      </w:r>
      <w:hyperlink r:id="rId875" w:anchor="/view/00871803.18-20190110-sbBOQhbvRiy" w:history="1">
        <w:r>
          <w:rPr>
            <w:rStyle w:val="Hyperlink"/>
            <w:rFonts w:ascii="Courier New" w:hAnsi="Courier New" w:cs="Courier New"/>
            <w:b/>
            <w:bCs/>
            <w:sz w:val="20"/>
            <w:szCs w:val="20"/>
          </w:rPr>
          <w:t>OUG 87/2018</w:t>
        </w:r>
      </w:hyperlink>
      <w:r>
        <w:rPr>
          <w:rFonts w:ascii="Courier New" w:hAnsi="Courier New" w:cs="Courier New"/>
          <w:color w:val="0000FF"/>
          <w:sz w:val="20"/>
          <w:szCs w:val="20"/>
        </w:rPr>
        <w:br/>
      </w:r>
      <w:r>
        <w:rPr>
          <w:rFonts w:ascii="Courier New" w:hAnsi="Courier New" w:cs="Courier New"/>
          <w:color w:val="0000FF"/>
          <w:sz w:val="20"/>
          <w:szCs w:val="20"/>
        </w:rPr>
        <w:br/>
      </w:r>
      <w:r>
        <w:rPr>
          <w:rFonts w:ascii="Courier New" w:hAnsi="Courier New" w:cs="Courier New"/>
          <w:color w:val="0000FF"/>
          <w:sz w:val="20"/>
          <w:szCs w:val="20"/>
        </w:rPr>
        <w:br/>
      </w:r>
      <w:r>
        <w:rPr>
          <w:rFonts w:ascii="Courier New" w:hAnsi="Courier New" w:cs="Courier New"/>
          <w:color w:val="0000FF"/>
          <w:sz w:val="20"/>
          <w:szCs w:val="20"/>
        </w:rPr>
        <w:br/>
      </w:r>
      <w:r>
        <w:rPr>
          <w:rFonts w:ascii="Courier New" w:hAnsi="Courier New" w:cs="Courier New"/>
          <w:color w:val="0000FF"/>
          <w:sz w:val="20"/>
          <w:szCs w:val="20"/>
        </w:rPr>
        <w:br/>
      </w:r>
      <w:r>
        <w:rPr>
          <w:rFonts w:ascii="Courier New" w:hAnsi="Courier New" w:cs="Courier New"/>
          <w:color w:val="0000FF"/>
          <w:sz w:val="20"/>
          <w:szCs w:val="20"/>
        </w:rPr>
        <w:br/>
      </w:r>
      <w:r>
        <w:rPr>
          <w:rFonts w:ascii="Courier New" w:hAnsi="Courier New" w:cs="Courier New"/>
          <w:color w:val="0000FF"/>
          <w:sz w:val="20"/>
          <w:szCs w:val="20"/>
        </w:rPr>
        <w:br/>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Vezi: </w:t>
      </w:r>
      <w:hyperlink r:id="rId876" w:anchor="/view/00321574.16-S1DFAMI29NG" w:history="1">
        <w:r>
          <w:rPr>
            <w:rStyle w:val="Hyperlink"/>
            <w:rFonts w:ascii="Courier New" w:hAnsi="Courier New" w:cs="Courier New"/>
            <w:b/>
            <w:bCs/>
            <w:sz w:val="20"/>
            <w:szCs w:val="20"/>
          </w:rPr>
          <w:t>Decizia 32/2016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(8) In palatele si in cluburile copiilor, norma didactica cuprinde activitatile prevazute in planurile de educatie corespunzatoare profilurilor cercurilor </w:t>
      </w:r>
      <w:r>
        <w:rPr>
          <w:rFonts w:ascii="Courier New" w:hAnsi="Courier New" w:cs="Courier New"/>
          <w:sz w:val="20"/>
          <w:szCs w:val="20"/>
        </w:rPr>
        <w:t>si atelierelor, aprobate prin regulament de Ministerul Educatiei, Cercetarii, Tineretului si Sportului, in limitele normelor didactice stabilite la art. 262 alin. (3).</w:t>
      </w:r>
      <w:r>
        <w:rPr>
          <w:rFonts w:ascii="Courier New" w:hAnsi="Courier New" w:cs="Courier New"/>
          <w:sz w:val="20"/>
          <w:szCs w:val="20"/>
        </w:rPr>
        <w:br/>
        <w:t xml:space="preserve">   (9) Prin exceptie, daca norma didactica a profesorilor din invatamantul gimnazial nu </w:t>
      </w:r>
      <w:r>
        <w:rPr>
          <w:rFonts w:ascii="Courier New" w:hAnsi="Courier New" w:cs="Courier New"/>
          <w:sz w:val="20"/>
          <w:szCs w:val="20"/>
        </w:rPr>
        <w:t>se poate constitui conform prevederilor alin. (1) si art. 262 alin. (3), aceasta poate fi constituita din 2/3 din ore de la specializarea sau specializarile de baza si completata cu 1/3 din ore de la disciplinele stabilite la alin. (2) ori prin adaugarea d</w:t>
      </w:r>
      <w:r>
        <w:rPr>
          <w:rFonts w:ascii="Courier New" w:hAnsi="Courier New" w:cs="Courier New"/>
          <w:sz w:val="20"/>
          <w:szCs w:val="20"/>
        </w:rPr>
        <w:t>e ore conform prevederilor art. 262 alin. (1) lit. c). In invatamantul gimnazial din mediul rural norma didactica se poate constitui din 1/2 din ore de la specialitatea sau specialitatile de baza si completata cu 1/2 din ore de la disciplinele stabilite la</w:t>
      </w:r>
      <w:r>
        <w:rPr>
          <w:rFonts w:ascii="Courier New" w:hAnsi="Courier New" w:cs="Courier New"/>
          <w:sz w:val="20"/>
          <w:szCs w:val="20"/>
        </w:rPr>
        <w:t xml:space="preserve"> alin. (2) ori prin adaugare de ore conform prevederilor art. 262 alin. (1) lit. c).</w:t>
      </w:r>
      <w:r>
        <w:rPr>
          <w:rFonts w:ascii="Courier New" w:hAnsi="Courier New" w:cs="Courier New"/>
          <w:sz w:val="20"/>
          <w:szCs w:val="20"/>
        </w:rPr>
        <w:br/>
      </w:r>
      <w:r>
        <w:rPr>
          <w:rStyle w:val="lex-taiat"/>
          <w:rFonts w:ascii="Courier New" w:hAnsi="Courier New" w:cs="Courier New"/>
          <w:i/>
          <w:iCs/>
          <w:vanish/>
          <w:color w:val="FF0000"/>
          <w:sz w:val="16"/>
          <w:szCs w:val="16"/>
        </w:rPr>
        <w:t>   (10) Personalul didactic de conducere, de indrumare si de control poate fi degrevat partial de norma didactica de predare, pe baza normelor aprobate prin ordin al minis</w:t>
      </w:r>
      <w:r>
        <w:rPr>
          <w:rStyle w:val="lex-taiat"/>
          <w:rFonts w:ascii="Courier New" w:hAnsi="Courier New" w:cs="Courier New"/>
          <w:i/>
          <w:iCs/>
          <w:vanish/>
          <w:color w:val="FF0000"/>
          <w:sz w:val="16"/>
          <w:szCs w:val="16"/>
        </w:rPr>
        <w:t>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(10) Personalul didactic de conducere, de indrumare si de control poate fi degrevat partial de norma didactica, pe baza normelor aprobate prin ordin al ministrului educatiei nationale, elaborate cu</w:t>
      </w:r>
      <w:r>
        <w:rPr>
          <w:rStyle w:val="lex-taiat"/>
          <w:rFonts w:ascii="Courier New" w:hAnsi="Courier New" w:cs="Courier New"/>
          <w:i/>
          <w:iCs/>
          <w:color w:val="FF0000"/>
          <w:sz w:val="16"/>
          <w:szCs w:val="16"/>
        </w:rPr>
        <w:t xml:space="preserve"> consultarea federatiilor sindicale reprezentative din invatamant. De acelasi drept pot beneficia si persoanele desemnate de federatiile sindicale reprezentative din invatamant, ca urmare a participarii la procesul de monitorizare si evaluare a calitatii s</w:t>
      </w:r>
      <w:r>
        <w:rPr>
          <w:rStyle w:val="lex-taiat"/>
          <w:rFonts w:ascii="Courier New" w:hAnsi="Courier New" w:cs="Courier New"/>
          <w:i/>
          <w:iCs/>
          <w:color w:val="FF0000"/>
          <w:sz w:val="16"/>
          <w:szCs w:val="16"/>
        </w:rPr>
        <w:t>istemului de invatamant, aprobate prin ordin al ministrului educatiei nationale. Prin acelasi ordin se stabilesc atributiile persoanelor degrevate de norma didactica.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Articolul 263, alineatul (10) modificat de art.unic pct.1 din </w:t>
      </w:r>
      <w:hyperlink r:id="rId877" w:anchor="/view/00141803.13-20190506-3_SHDPDKE8q" w:history="1">
        <w:r>
          <w:rPr>
            <w:rStyle w:val="Hyperlink"/>
            <w:rFonts w:ascii="Courier New" w:hAnsi="Courier New" w:cs="Courier New"/>
            <w:i/>
            <w:iCs/>
            <w:sz w:val="16"/>
            <w:szCs w:val="16"/>
          </w:rPr>
          <w:t>OUG 14/2013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color w:val="FF0000"/>
          <w:sz w:val="20"/>
          <w:szCs w:val="20"/>
        </w:rPr>
        <w:t xml:space="preserve">   (10) Personalul didactic de conducere, de indrumare si de control poate fi degrevat total sau partial de norma didactica, pe baza normelor aprobate prin ordin al ministrului </w:t>
      </w:r>
      <w:r>
        <w:rPr>
          <w:rStyle w:val="lex-taiat"/>
          <w:rFonts w:ascii="Courier New" w:hAnsi="Courier New" w:cs="Courier New"/>
          <w:b/>
          <w:bCs/>
          <w:i/>
          <w:iCs/>
          <w:color w:val="FF0000"/>
          <w:sz w:val="20"/>
          <w:szCs w:val="20"/>
        </w:rPr>
        <w:t>educatiei nationale, elaborate cu consultarea federatiilor sindicale reprezentative din invatamant. De acelasi drept pot beneficia si persoanele desemnate de federatiile sindicale reprezentative din invatamant, ca urmare a participarii la procesul de monit</w:t>
      </w:r>
      <w:r>
        <w:rPr>
          <w:rStyle w:val="lex-taiat"/>
          <w:rFonts w:ascii="Courier New" w:hAnsi="Courier New" w:cs="Courier New"/>
          <w:b/>
          <w:bCs/>
          <w:i/>
          <w:iCs/>
          <w:color w:val="FF0000"/>
          <w:sz w:val="20"/>
          <w:szCs w:val="20"/>
        </w:rPr>
        <w:t xml:space="preserve">orizare si evaluare a calitatii sistemului de invatamant, aprobate prin ordin al ministrului </w:t>
      </w:r>
      <w:r>
        <w:rPr>
          <w:rStyle w:val="lex-taiat"/>
          <w:rFonts w:ascii="Courier New" w:hAnsi="Courier New" w:cs="Courier New"/>
          <w:b/>
          <w:bCs/>
          <w:i/>
          <w:iCs/>
          <w:color w:val="FF0000"/>
          <w:sz w:val="20"/>
          <w:szCs w:val="20"/>
        </w:rPr>
        <w:lastRenderedPageBreak/>
        <w:t>educatiei nationale. Prin acelasi ordin se stabilesc atributiile persoanelor degrevate de norma didactica.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color w:val="FF0000"/>
          <w:sz w:val="20"/>
          <w:szCs w:val="20"/>
        </w:rPr>
        <w:t xml:space="preserve">   Modificat de art.I pct.18 din </w:t>
      </w:r>
      <w:hyperlink r:id="rId878" w:anchor="/view/00091303.18-BkQgqOXE7wX" w:history="1">
        <w:r>
          <w:rPr>
            <w:rStyle w:val="Hyperlink"/>
            <w:rFonts w:ascii="Courier New" w:hAnsi="Courier New" w:cs="Courier New"/>
            <w:b/>
            <w:bCs/>
            <w:i/>
            <w:i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"(10) Personalul didactic de conducere, de indrumare si control poate fi degrevat total sau partial de norma didactica, pe baza normelor aprobate prin ordin al </w:t>
      </w:r>
      <w:r>
        <w:rPr>
          <w:rFonts w:ascii="Courier New" w:hAnsi="Courier New" w:cs="Courier New"/>
          <w:b/>
          <w:bCs/>
          <w:color w:val="008000"/>
          <w:sz w:val="20"/>
          <w:szCs w:val="20"/>
        </w:rPr>
        <w:t>ministrului educatiei nationale, elaborate cu consultarea federatiilor sindicale reprezentative din invatamant. De acelasi drept pot beneficia si persoanele desemnate de federatiile sindicale reprezentative din invatamant, ca urmare a participarii acestora</w:t>
      </w:r>
      <w:r>
        <w:rPr>
          <w:rFonts w:ascii="Courier New" w:hAnsi="Courier New" w:cs="Courier New"/>
          <w:b/>
          <w:bCs/>
          <w:color w:val="008000"/>
          <w:sz w:val="20"/>
          <w:szCs w:val="20"/>
        </w:rPr>
        <w:t xml:space="preserve"> la procesul de monitorizare si evaluare a calitatii sistemului de invatamant, pe baza normelor aprobate prin ordin al ministrului educatiei nationale. Prin acelasi ordin se stabilesc atributiile persoanelor degrevate de norma didactica."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Alineatul </w:t>
      </w:r>
      <w:r>
        <w:rPr>
          <w:rFonts w:ascii="Courier New" w:hAnsi="Courier New" w:cs="Courier New"/>
          <w:b/>
          <w:bCs/>
          <w:color w:val="0000FF"/>
          <w:sz w:val="20"/>
          <w:szCs w:val="20"/>
        </w:rPr>
        <w:t xml:space="preserve">(10) al articolului 263 modificat de art.unic din </w:t>
      </w:r>
      <w:hyperlink r:id="rId879" w:anchor="/view/00870102.19-9H4z3rgnttA" w:history="1">
        <w:r>
          <w:rPr>
            <w:rStyle w:val="Hyperlink"/>
            <w:rFonts w:ascii="Courier New" w:hAnsi="Courier New" w:cs="Courier New"/>
            <w:b/>
            <w:bCs/>
            <w:sz w:val="20"/>
            <w:szCs w:val="20"/>
          </w:rPr>
          <w:t>Legea 87/2019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8000"/>
          <w:sz w:val="20"/>
          <w:szCs w:val="20"/>
        </w:rPr>
        <w:t>(10</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Personalul degrevat potrivit alin. (10) primeste drepturile salariale pentru </w:t>
      </w:r>
      <w:r>
        <w:rPr>
          <w:rFonts w:ascii="Courier New" w:hAnsi="Courier New" w:cs="Courier New"/>
          <w:b/>
          <w:bCs/>
          <w:color w:val="008000"/>
          <w:sz w:val="20"/>
          <w:szCs w:val="20"/>
        </w:rPr>
        <w:t>functia in care este incadrat, precum si celelalte sporuri si indemnizatii prevazute de lege pentru activitatea desfasurata, dupa caz.</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Articolul 263, alineatul (10</w:t>
      </w:r>
      <w:r>
        <w:rPr>
          <w:rFonts w:ascii="Courier New" w:hAnsi="Courier New" w:cs="Courier New"/>
          <w:color w:val="0000FF"/>
          <w:sz w:val="20"/>
          <w:szCs w:val="20"/>
          <w:vertAlign w:val="superscript"/>
        </w:rPr>
        <w:t>1</w:t>
      </w:r>
      <w:r>
        <w:rPr>
          <w:rFonts w:ascii="Courier New" w:hAnsi="Courier New" w:cs="Courier New"/>
          <w:color w:val="0000FF"/>
          <w:sz w:val="20"/>
          <w:szCs w:val="20"/>
        </w:rPr>
        <w:t xml:space="preserve">) completat de art.unic pct.2 din </w:t>
      </w:r>
      <w:hyperlink r:id="rId880" w:anchor="/view/00141803.13-20190506-3_SHDPDKE8q" w:history="1">
        <w:r>
          <w:rPr>
            <w:rStyle w:val="Hyperlink"/>
            <w:rFonts w:ascii="Courier New" w:hAnsi="Courier New" w:cs="Courier New"/>
            <w:sz w:val="20"/>
            <w:szCs w:val="20"/>
          </w:rPr>
          <w:t>OUG 14/2013</w:t>
        </w:r>
      </w:hyperlink>
      <w:r>
        <w:rPr>
          <w:rFonts w:ascii="Courier New" w:hAnsi="Courier New" w:cs="Courier New"/>
          <w:sz w:val="20"/>
          <w:szCs w:val="20"/>
        </w:rPr>
        <w:br/>
        <w:t>   (11) Timpul saptamanal de activitate a personalului didactic auxiliar este identic cu cel stabilit pentru personalul cu functii echivalente din celelalte sectoare bugetare, potrivit legii. Sarcinile acestu</w:t>
      </w:r>
      <w:r>
        <w:rPr>
          <w:rFonts w:ascii="Courier New" w:hAnsi="Courier New" w:cs="Courier New"/>
          <w:sz w:val="20"/>
          <w:szCs w:val="20"/>
        </w:rPr>
        <w:t>ia sunt prevazute in fisa individuala a postului.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7-a</w:t>
      </w:r>
      <w:r>
        <w:rPr>
          <w:rFonts w:ascii="Courier New" w:hAnsi="Courier New" w:cs="Courier New"/>
          <w:sz w:val="20"/>
          <w:szCs w:val="20"/>
        </w:rPr>
        <w:br/>
        <w:t>Distinctii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Art.264.</w:t>
      </w:r>
      <w:r>
        <w:rPr>
          <w:rFonts w:ascii="Courier New" w:hAnsi="Courier New" w:cs="Courier New"/>
          <w:sz w:val="20"/>
          <w:szCs w:val="20"/>
        </w:rPr>
        <w:t xml:space="preserve"> - (1) Personalul didactic din invatamantul preuniversitar beneficiaza de gradatie de merit, acordata prin concurs. Aceasta gradatie se acorda pentru 16% din po</w:t>
      </w:r>
      <w:r>
        <w:rPr>
          <w:rFonts w:ascii="Courier New" w:hAnsi="Courier New" w:cs="Courier New"/>
          <w:sz w:val="20"/>
          <w:szCs w:val="20"/>
        </w:rPr>
        <w:t>sturile didactice existente la nivelul inspectoratului scolar si reprezinta 25% din salariul de baza. Gradatia de merit se atribuie pe o perioada de 5 ani.</w:t>
      </w:r>
      <w:r>
        <w:rPr>
          <w:rFonts w:ascii="Courier New" w:hAnsi="Courier New" w:cs="Courier New"/>
          <w:sz w:val="20"/>
          <w:szCs w:val="20"/>
        </w:rPr>
        <w:br/>
        <w:t>   (2) Ministerul Educatiei, Cercetarii, Tineretului si Sportului elaboreaza metodologia si criterii</w:t>
      </w:r>
      <w:r>
        <w:rPr>
          <w:rFonts w:ascii="Courier New" w:hAnsi="Courier New" w:cs="Courier New"/>
          <w:sz w:val="20"/>
          <w:szCs w:val="20"/>
        </w:rPr>
        <w:t>le de acordare a gradatiei de merit, cu consultarea federatiilor sindicale reprezentative la nivel de ramura de invatamant.</w:t>
      </w:r>
      <w:r>
        <w:rPr>
          <w:rFonts w:ascii="Courier New" w:hAnsi="Courier New" w:cs="Courier New"/>
          <w:sz w:val="20"/>
          <w:szCs w:val="20"/>
        </w:rPr>
        <w:br/>
        <w:t xml:space="preserve">   </w:t>
      </w:r>
      <w:r>
        <w:rPr>
          <w:rFonts w:ascii="Courier New" w:hAnsi="Courier New" w:cs="Courier New"/>
          <w:b/>
          <w:bCs/>
          <w:sz w:val="20"/>
          <w:szCs w:val="20"/>
        </w:rPr>
        <w:t xml:space="preserve">Art.265. </w:t>
      </w:r>
      <w:r>
        <w:rPr>
          <w:rFonts w:ascii="Courier New" w:hAnsi="Courier New" w:cs="Courier New"/>
          <w:sz w:val="20"/>
          <w:szCs w:val="20"/>
        </w:rPr>
        <w:t>- (1) Personalul didactic cu rezultate excelente in activitatea didactica, educativa si stiintifica poate primi decorati</w:t>
      </w:r>
      <w:r>
        <w:rPr>
          <w:rFonts w:ascii="Courier New" w:hAnsi="Courier New" w:cs="Courier New"/>
          <w:sz w:val="20"/>
          <w:szCs w:val="20"/>
        </w:rPr>
        <w:t>i, ordine, medalii, titluri, potrivit legii.</w:t>
      </w:r>
      <w:r>
        <w:rPr>
          <w:rFonts w:ascii="Courier New" w:hAnsi="Courier New" w:cs="Courier New"/>
          <w:sz w:val="20"/>
          <w:szCs w:val="20"/>
        </w:rPr>
        <w:br/>
        <w:t>   (2) Ordinele si medaliile care pot fi conferite personalului didactic din invatamantul preuniversitar sunt: Ordinul Spiru Haret clasele Comandor, Cavaler si Ofiter, Medalia Membru de onoare al corpului didact</w:t>
      </w:r>
      <w:r>
        <w:rPr>
          <w:rFonts w:ascii="Courier New" w:hAnsi="Courier New" w:cs="Courier New"/>
          <w:sz w:val="20"/>
          <w:szCs w:val="20"/>
        </w:rPr>
        <w:t>ic. Medalia se acorda cadrelor didactice pensionabile, cu activitate deosebita in invatamant.</w:t>
      </w:r>
      <w:r>
        <w:rPr>
          <w:rFonts w:ascii="Courier New" w:hAnsi="Courier New" w:cs="Courier New"/>
          <w:sz w:val="20"/>
          <w:szCs w:val="20"/>
        </w:rPr>
        <w:br/>
        <w:t>   (3) In afara distinctiilor prevazute la alin. (2), ministrul educatiei, cercetarii, tineretului si sportului este autorizat sa acorde personalului didactic din</w:t>
      </w:r>
      <w:r>
        <w:rPr>
          <w:rFonts w:ascii="Courier New" w:hAnsi="Courier New" w:cs="Courier New"/>
          <w:sz w:val="20"/>
          <w:szCs w:val="20"/>
        </w:rPr>
        <w:t xml:space="preserve"> invatamantul preuniversitar urmatoarele distinctii: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adresa de multumire publica;</w:t>
      </w:r>
      <w:r>
        <w:rPr>
          <w:rFonts w:ascii="Courier New" w:hAnsi="Courier New" w:cs="Courier New"/>
          <w:sz w:val="20"/>
          <w:szCs w:val="20"/>
        </w:rPr>
        <w:br/>
        <w:t>   b) diploma „Gheorghe Lazar“ clasele I, a II-a si a III-a;</w:t>
      </w:r>
      <w:r>
        <w:rPr>
          <w:rFonts w:ascii="Courier New" w:hAnsi="Courier New" w:cs="Courier New"/>
          <w:sz w:val="20"/>
          <w:szCs w:val="20"/>
        </w:rPr>
        <w:br/>
        <w:t>   c) diploma de excelenta, care se acorda cadrelor didactice pensionate sau pensionabile, cu activitate de</w:t>
      </w:r>
      <w:r>
        <w:rPr>
          <w:rFonts w:ascii="Courier New" w:hAnsi="Courier New" w:cs="Courier New"/>
          <w:sz w:val="20"/>
          <w:szCs w:val="20"/>
        </w:rPr>
        <w:t>osebita in invatamant.</w:t>
      </w:r>
      <w:r>
        <w:rPr>
          <w:rFonts w:ascii="Courier New" w:hAnsi="Courier New" w:cs="Courier New"/>
          <w:sz w:val="20"/>
          <w:szCs w:val="20"/>
        </w:rPr>
        <w:br/>
        <w:t>   (4) Diploma „Gheorghe Lazar“ clasele I, a II-a si a III-a este insotita de un premiu de 20%, 15% si, respectiv, 10% din suma salariilor de baza primite in ultimele 12 luni de activitate. Diploma de excelenta este insotita de un pr</w:t>
      </w:r>
      <w:r>
        <w:rPr>
          <w:rFonts w:ascii="Courier New" w:hAnsi="Courier New" w:cs="Courier New"/>
          <w:sz w:val="20"/>
          <w:szCs w:val="20"/>
        </w:rPr>
        <w:t>emiu de 20% din suma salariilor de baza primite in ultimele 12 luni de activitate.</w:t>
      </w:r>
      <w:r>
        <w:rPr>
          <w:rFonts w:ascii="Courier New" w:hAnsi="Courier New" w:cs="Courier New"/>
          <w:sz w:val="20"/>
          <w:szCs w:val="20"/>
        </w:rPr>
        <w:br/>
      </w:r>
      <w:r>
        <w:rPr>
          <w:rFonts w:ascii="Courier New" w:hAnsi="Courier New" w:cs="Courier New"/>
          <w:sz w:val="20"/>
          <w:szCs w:val="20"/>
        </w:rPr>
        <w:lastRenderedPageBreak/>
        <w:t>   (5) Distinctiile si premiile prevazute la alin. (3) se acorda in baza unui regulament aprobat prin ordin al ministrului educatiei, cercetarii, tineretului si sportului, i</w:t>
      </w:r>
      <w:r>
        <w:rPr>
          <w:rFonts w:ascii="Courier New" w:hAnsi="Courier New" w:cs="Courier New"/>
          <w:sz w:val="20"/>
          <w:szCs w:val="20"/>
        </w:rPr>
        <w:t>n limita unui procent de 1% din numarul total al posturilor didactice din fiecare judet/sector al municipiului Bucuresti.</w:t>
      </w:r>
      <w:r>
        <w:rPr>
          <w:rFonts w:ascii="Courier New" w:hAnsi="Courier New" w:cs="Courier New"/>
          <w:sz w:val="20"/>
          <w:szCs w:val="20"/>
        </w:rPr>
        <w:br/>
        <w:t>   (6) Fondurile pentru acordarea distinctiilor prevazute la alin. (3) sunt asigurate de Ministerul Educatiei, Cercetarii, Tineretului</w:t>
      </w:r>
      <w:r>
        <w:rPr>
          <w:rFonts w:ascii="Courier New" w:hAnsi="Courier New" w:cs="Courier New"/>
          <w:sz w:val="20"/>
          <w:szCs w:val="20"/>
        </w:rPr>
        <w:t xml:space="preserve">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8-a</w:t>
      </w:r>
      <w:r>
        <w:rPr>
          <w:rFonts w:ascii="Courier New" w:hAnsi="Courier New" w:cs="Courier New"/>
          <w:sz w:val="20"/>
          <w:szCs w:val="20"/>
        </w:rPr>
        <w:br/>
        <w:t>Drepturi si obligatii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Art.266. </w:t>
      </w:r>
      <w:r>
        <w:rPr>
          <w:rFonts w:ascii="Courier New" w:hAnsi="Courier New" w:cs="Courier New"/>
          <w:sz w:val="20"/>
          <w:szCs w:val="20"/>
        </w:rPr>
        <w:t xml:space="preserve">- Personalul din invatamantul preuniversitar are drepturi si obligatii care decurg din legislatia in vigoare, din prezenta lege, din regulamente specifice si din </w:t>
      </w:r>
      <w:r>
        <w:rPr>
          <w:rFonts w:ascii="Courier New" w:hAnsi="Courier New" w:cs="Courier New"/>
          <w:sz w:val="20"/>
          <w:szCs w:val="20"/>
        </w:rPr>
        <w:t>prevederile contractului individual de munca.</w:t>
      </w:r>
      <w:r>
        <w:rPr>
          <w:rFonts w:ascii="Courier New" w:hAnsi="Courier New" w:cs="Courier New"/>
          <w:sz w:val="20"/>
          <w:szCs w:val="20"/>
        </w:rPr>
        <w:br/>
        <w:t xml:space="preserve">   </w:t>
      </w:r>
      <w:r>
        <w:rPr>
          <w:rFonts w:ascii="Courier New" w:hAnsi="Courier New" w:cs="Courier New"/>
          <w:b/>
          <w:bCs/>
          <w:sz w:val="20"/>
          <w:szCs w:val="20"/>
        </w:rPr>
        <w:t>Art.267.</w:t>
      </w:r>
      <w:r>
        <w:rPr>
          <w:rFonts w:ascii="Courier New" w:hAnsi="Courier New" w:cs="Courier New"/>
          <w:sz w:val="20"/>
          <w:szCs w:val="20"/>
        </w:rPr>
        <w:t xml:space="preserve"> - (1) Cadrele didactice beneficiaza de concediu anual cu plata, in perioada vacantelor scolare, cu o durata de 62 de zile lucratoare; in cazuri bine justificate, conducerea unitatii de invatamant po</w:t>
      </w:r>
      <w:r>
        <w:rPr>
          <w:rFonts w:ascii="Courier New" w:hAnsi="Courier New" w:cs="Courier New"/>
          <w:sz w:val="20"/>
          <w:szCs w:val="20"/>
        </w:rPr>
        <w:t>ate intrerupe concediul legal, persoanele in cauza urmand a fi remunerate pentru munca depusa.</w:t>
      </w:r>
      <w:r>
        <w:rPr>
          <w:rFonts w:ascii="Courier New" w:hAnsi="Courier New" w:cs="Courier New"/>
          <w:sz w:val="20"/>
          <w:szCs w:val="20"/>
        </w:rPr>
        <w:br/>
        <w:t>   (2) Perioadele de efectuare a concediului de odihna pentru fiecare cadru didactic se stabilesc de consiliul de administratie, in functie de interesul invatama</w:t>
      </w:r>
      <w:r>
        <w:rPr>
          <w:rFonts w:ascii="Courier New" w:hAnsi="Courier New" w:cs="Courier New"/>
          <w:sz w:val="20"/>
          <w:szCs w:val="20"/>
        </w:rPr>
        <w:t>ntului si al celui in cauza, dar cu asigurarea personalului didactic necesar pentru desfasurarea examenelor nationale.</w:t>
      </w:r>
      <w:r>
        <w:rPr>
          <w:rFonts w:ascii="Courier New" w:hAnsi="Courier New" w:cs="Courier New"/>
          <w:sz w:val="20"/>
          <w:szCs w:val="20"/>
        </w:rPr>
        <w:br/>
        <w:t>   (3) Neefectuarea concediului anual da dreptul la efectuarea concediului restant in vacantele anului scolar urmator.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881"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r>
        <w:rPr>
          <w:rFonts w:ascii="Courier New" w:hAnsi="Courier New" w:cs="Courier New"/>
          <w:sz w:val="20"/>
          <w:szCs w:val="20"/>
        </w:rPr>
        <w:br/>
        <w:t xml:space="preserve">   </w:t>
      </w:r>
      <w:r>
        <w:rPr>
          <w:rFonts w:ascii="Courier New" w:hAnsi="Courier New" w:cs="Courier New"/>
          <w:b/>
          <w:bCs/>
          <w:sz w:val="20"/>
          <w:szCs w:val="20"/>
        </w:rPr>
        <w:t>Art.268.</w:t>
      </w:r>
      <w:r>
        <w:rPr>
          <w:rFonts w:ascii="Courier New" w:hAnsi="Courier New" w:cs="Courier New"/>
          <w:sz w:val="20"/>
          <w:szCs w:val="20"/>
        </w:rPr>
        <w:t xml:space="preserve"> - (1) Cadrele didactice care redacteaza teza de doctorat sau lucrari in </w:t>
      </w:r>
      <w:r>
        <w:rPr>
          <w:rFonts w:ascii="Courier New" w:hAnsi="Courier New" w:cs="Courier New"/>
          <w:sz w:val="20"/>
          <w:szCs w:val="20"/>
        </w:rPr>
        <w:t>interesul invatamantului pe baza de contract de cercetare ori de editare au dreptul la 6 luni de concediu platit, o singura data, cu aprobarea consiliului de administratie al unitatii de invatamant.</w:t>
      </w:r>
      <w:r>
        <w:rPr>
          <w:rFonts w:ascii="Courier New" w:hAnsi="Courier New" w:cs="Courier New"/>
          <w:sz w:val="20"/>
          <w:szCs w:val="20"/>
        </w:rPr>
        <w:br/>
        <w:t>   (2) Personalul didactic aflat in situatia prevazuta la</w:t>
      </w:r>
      <w:r>
        <w:rPr>
          <w:rFonts w:ascii="Courier New" w:hAnsi="Courier New" w:cs="Courier New"/>
          <w:sz w:val="20"/>
          <w:szCs w:val="20"/>
        </w:rPr>
        <w:t xml:space="preserve"> alin. (1) nu poate fi incadrat in activitati didactice retribuite in regim de plata cu ora.</w:t>
      </w:r>
      <w:r>
        <w:rPr>
          <w:rFonts w:ascii="Courier New" w:hAnsi="Courier New" w:cs="Courier New"/>
          <w:sz w:val="20"/>
          <w:szCs w:val="20"/>
        </w:rPr>
        <w:br/>
        <w:t>   (3) In situatia desfiintarii unei unitati de invatamant de stat, salariatii disponibilizati primesc salarii compensatorii, conform legii.</w:t>
      </w:r>
      <w:r>
        <w:rPr>
          <w:rFonts w:ascii="Courier New" w:hAnsi="Courier New" w:cs="Courier New"/>
          <w:sz w:val="20"/>
          <w:szCs w:val="20"/>
        </w:rPr>
        <w:br/>
        <w:t>  </w:t>
      </w:r>
      <w:r>
        <w:rPr>
          <w:rStyle w:val="lex-taiat"/>
          <w:rFonts w:ascii="Courier New" w:hAnsi="Courier New" w:cs="Courier New"/>
          <w:i/>
          <w:iCs/>
          <w:color w:val="FF0000"/>
          <w:sz w:val="20"/>
          <w:szCs w:val="20"/>
        </w:rPr>
        <w:t xml:space="preserve"> </w:t>
      </w:r>
      <w:r>
        <w:rPr>
          <w:rStyle w:val="lex-taiat"/>
          <w:rFonts w:ascii="Courier New" w:hAnsi="Courier New" w:cs="Courier New"/>
          <w:b/>
          <w:bCs/>
          <w:i/>
          <w:iCs/>
          <w:color w:val="FF0000"/>
          <w:sz w:val="20"/>
          <w:szCs w:val="20"/>
        </w:rPr>
        <w:t>Art.269.</w:t>
      </w:r>
      <w:r>
        <w:rPr>
          <w:rStyle w:val="lex-taiat"/>
          <w:rFonts w:ascii="Courier New" w:hAnsi="Courier New" w:cs="Courier New"/>
          <w:i/>
          <w:iCs/>
          <w:color w:val="FF0000"/>
          <w:sz w:val="20"/>
          <w:szCs w:val="20"/>
        </w:rPr>
        <w:t xml:space="preserve"> - Personal</w:t>
      </w:r>
      <w:r>
        <w:rPr>
          <w:rStyle w:val="lex-taiat"/>
          <w:rFonts w:ascii="Courier New" w:hAnsi="Courier New" w:cs="Courier New"/>
          <w:i/>
          <w:iCs/>
          <w:color w:val="FF0000"/>
          <w:sz w:val="20"/>
          <w:szCs w:val="20"/>
        </w:rPr>
        <w:t>ul de conducere, de indrumare si de control din inspectoratele scolare si casele corpului didactic beneficiaza de concediu de odihna, conform Codului muncii.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Art. 269. - Personalul de conducere, de indrumare si control din inspectoratele scolare, precum</w:t>
      </w:r>
      <w:r>
        <w:rPr>
          <w:rFonts w:ascii="Courier New" w:hAnsi="Courier New" w:cs="Courier New"/>
          <w:b/>
          <w:bCs/>
          <w:color w:val="006600"/>
          <w:sz w:val="20"/>
          <w:szCs w:val="20"/>
        </w:rPr>
        <w:t xml:space="preserve"> si personalul de conducere din unitatile de invatamant preuniversitar si din unitatile conexe beneficiaza de concediu de odihna conform Codului muncii.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art.VI pct.4 din </w:t>
      </w:r>
      <w:hyperlink r:id="rId882" w:anchor="/view/00081803.21-SkXgWzZvnbu" w:history="1">
        <w:r>
          <w:rPr>
            <w:rStyle w:val="Hyperlink"/>
            <w:rFonts w:ascii="Courier New" w:hAnsi="Courier New" w:cs="Courier New"/>
            <w:b/>
            <w:bCs/>
            <w:sz w:val="20"/>
            <w:szCs w:val="20"/>
          </w:rPr>
          <w:t>OUG 8/2021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Art.270. </w:t>
      </w:r>
      <w:r>
        <w:rPr>
          <w:rFonts w:ascii="Courier New" w:hAnsi="Courier New" w:cs="Courier New"/>
          <w:sz w:val="20"/>
          <w:szCs w:val="20"/>
        </w:rPr>
        <w:t xml:space="preserve">- Normele metodologice referitoare la efectuarea concediului legal vor fi elaborate de Ministerul Educatiei, Cercetarii, Tineretului si Sportului impreuna cu reprezentantii organizatiilor sindicale reprezentative la nivel </w:t>
      </w:r>
      <w:r>
        <w:rPr>
          <w:rFonts w:ascii="Courier New" w:hAnsi="Courier New" w:cs="Courier New"/>
          <w:sz w:val="20"/>
          <w:szCs w:val="20"/>
        </w:rPr>
        <w:t>de ramura a invatamantului.</w:t>
      </w:r>
      <w:r>
        <w:rPr>
          <w:rFonts w:ascii="Courier New" w:hAnsi="Courier New" w:cs="Courier New"/>
          <w:sz w:val="20"/>
          <w:szCs w:val="20"/>
        </w:rPr>
        <w:br/>
        <w:t xml:space="preserve">   </w:t>
      </w:r>
      <w:r>
        <w:rPr>
          <w:rFonts w:ascii="Courier New" w:hAnsi="Courier New" w:cs="Courier New"/>
          <w:b/>
          <w:bCs/>
          <w:sz w:val="20"/>
          <w:szCs w:val="20"/>
        </w:rPr>
        <w:t>Art.271.</w:t>
      </w:r>
      <w:r>
        <w:rPr>
          <w:rFonts w:ascii="Courier New" w:hAnsi="Courier New" w:cs="Courier New"/>
          <w:sz w:val="20"/>
          <w:szCs w:val="20"/>
        </w:rPr>
        <w:t xml:space="preserve"> - Dreptul la initiativa profesionala consta in:</w:t>
      </w:r>
      <w:r>
        <w:rPr>
          <w:rFonts w:ascii="Courier New" w:hAnsi="Courier New" w:cs="Courier New"/>
          <w:sz w:val="20"/>
          <w:szCs w:val="20"/>
        </w:rPr>
        <w:br/>
        <w:t>   a) conceperea activitatii profesionale si realizarea obiectivelor educationale ale disciplinelor de invatamant, prin metodologii care respecta principiile psihopedag</w:t>
      </w:r>
      <w:r>
        <w:rPr>
          <w:rFonts w:ascii="Courier New" w:hAnsi="Courier New" w:cs="Courier New"/>
          <w:sz w:val="20"/>
          <w:szCs w:val="20"/>
        </w:rPr>
        <w:t>ogice;</w:t>
      </w:r>
      <w:r>
        <w:rPr>
          <w:rFonts w:ascii="Courier New" w:hAnsi="Courier New" w:cs="Courier New"/>
          <w:sz w:val="20"/>
          <w:szCs w:val="20"/>
        </w:rPr>
        <w:br/>
        <w:t>   b) utilizarea bazei materiale si a resurselor invatamantului, in scopul realizarii obligatiilor profesionale;</w:t>
      </w:r>
      <w:r>
        <w:rPr>
          <w:rFonts w:ascii="Courier New" w:hAnsi="Courier New" w:cs="Courier New"/>
          <w:sz w:val="20"/>
          <w:szCs w:val="20"/>
        </w:rPr>
        <w:br/>
        <w:t>   c) punerea in practica a ideilor novatoare pentru modernizarea procesului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lastRenderedPageBreak/>
        <w:t>Sectiunea a 9-a</w:t>
      </w:r>
      <w:r>
        <w:rPr>
          <w:rFonts w:ascii="Courier New" w:hAnsi="Courier New" w:cs="Courier New"/>
          <w:sz w:val="20"/>
          <w:szCs w:val="20"/>
        </w:rPr>
        <w:br/>
        <w:t>Dreptul la securitate al</w:t>
      </w:r>
      <w:r>
        <w:rPr>
          <w:rFonts w:ascii="Courier New" w:hAnsi="Courier New" w:cs="Courier New"/>
          <w:sz w:val="20"/>
          <w:szCs w:val="20"/>
        </w:rPr>
        <w:t xml:space="preserve"> personalului didactic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Art.272.</w:t>
      </w:r>
      <w:r>
        <w:rPr>
          <w:rFonts w:ascii="Courier New" w:hAnsi="Courier New" w:cs="Courier New"/>
          <w:sz w:val="20"/>
          <w:szCs w:val="20"/>
        </w:rPr>
        <w:t xml:space="preserve"> - (1) Cadrele didactice nu pot fi perturbate in timpul desfasurarii activitatii didactice de nicio autoritate scolara sau publica.</w:t>
      </w:r>
      <w:r>
        <w:rPr>
          <w:rFonts w:ascii="Courier New" w:hAnsi="Courier New" w:cs="Courier New"/>
          <w:sz w:val="20"/>
          <w:szCs w:val="20"/>
        </w:rPr>
        <w:br/>
        <w:t>   (2) Prin exceptie de la prevederile alin. (1), nu se considera perturbare a cadrelo</w:t>
      </w:r>
      <w:r>
        <w:rPr>
          <w:rFonts w:ascii="Courier New" w:hAnsi="Courier New" w:cs="Courier New"/>
          <w:sz w:val="20"/>
          <w:szCs w:val="20"/>
        </w:rPr>
        <w:t>r didactice in timpul desfasurarii activitatii didactice interventia autoritatilor scolare si/sau publice in situatiile in care sanatatea fizica sau psihica a elevilor ori a personalului este pusa in pericol in orice mod, conform constatarii personalului d</w:t>
      </w:r>
      <w:r>
        <w:rPr>
          <w:rFonts w:ascii="Courier New" w:hAnsi="Courier New" w:cs="Courier New"/>
          <w:sz w:val="20"/>
          <w:szCs w:val="20"/>
        </w:rPr>
        <w:t>e conducere, respectiv in timpul exercitiilor de alarmare pentru situatii de urgenta.</w:t>
      </w:r>
      <w:r>
        <w:rPr>
          <w:rFonts w:ascii="Courier New" w:hAnsi="Courier New" w:cs="Courier New"/>
          <w:sz w:val="20"/>
          <w:szCs w:val="20"/>
        </w:rPr>
        <w:br/>
        <w:t>   (3) Inregistrarea prin orice procedee a activitatii didactice poate fi facuta numai cu acordul celui care o conduce.</w:t>
      </w:r>
      <w:r>
        <w:rPr>
          <w:rFonts w:ascii="Courier New" w:hAnsi="Courier New" w:cs="Courier New"/>
          <w:sz w:val="20"/>
          <w:szCs w:val="20"/>
        </w:rPr>
        <w:br/>
        <w:t>   (4) Multiplicarea, sub orice forma, a inregistr</w:t>
      </w:r>
      <w:r>
        <w:rPr>
          <w:rFonts w:ascii="Courier New" w:hAnsi="Courier New" w:cs="Courier New"/>
          <w:sz w:val="20"/>
          <w:szCs w:val="20"/>
        </w:rPr>
        <w:t>arilor activitatii didactice de catre elevi sau de catre alte persoane este permisa numai cu acordul cadrului didactic respectiv.</w:t>
      </w:r>
      <w:r>
        <w:rPr>
          <w:rFonts w:ascii="Courier New" w:hAnsi="Courier New" w:cs="Courier New"/>
          <w:sz w:val="20"/>
          <w:szCs w:val="20"/>
        </w:rPr>
        <w:br/>
        <w:t>   (5) Inregistrarea prin orice procedee a activitatilor desfasurate in spatiile scolare este permisa numai cu acordul persona</w:t>
      </w:r>
      <w:r>
        <w:rPr>
          <w:rFonts w:ascii="Courier New" w:hAnsi="Courier New" w:cs="Courier New"/>
          <w:sz w:val="20"/>
          <w:szCs w:val="20"/>
        </w:rPr>
        <w:t>lului de conducere, cu exceptia celor de la alin. (3).</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10-a</w:t>
      </w:r>
      <w:r>
        <w:rPr>
          <w:rFonts w:ascii="Courier New" w:hAnsi="Courier New" w:cs="Courier New"/>
          <w:sz w:val="20"/>
          <w:szCs w:val="20"/>
        </w:rPr>
        <w:br/>
        <w:t>Dreptul de participare la viata sociala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Art.273.</w:t>
      </w:r>
      <w:r>
        <w:rPr>
          <w:rFonts w:ascii="Courier New" w:hAnsi="Courier New" w:cs="Courier New"/>
          <w:sz w:val="20"/>
          <w:szCs w:val="20"/>
        </w:rPr>
        <w:t xml:space="preserve"> - (1) Personalul didactic are dreptul sa participe la viata sociala si publica, </w:t>
      </w:r>
      <w:r>
        <w:rPr>
          <w:rFonts w:ascii="Courier New" w:hAnsi="Courier New" w:cs="Courier New"/>
          <w:sz w:val="20"/>
          <w:szCs w:val="20"/>
        </w:rPr>
        <w:t>in beneficiul propriu, in interesul invatamantului.</w:t>
      </w:r>
      <w:r>
        <w:rPr>
          <w:rFonts w:ascii="Courier New" w:hAnsi="Courier New" w:cs="Courier New"/>
          <w:sz w:val="20"/>
          <w:szCs w:val="20"/>
        </w:rPr>
        <w:br/>
        <w:t>   (2) Personalul didactic are dreptul sa faca parte din asociatii si organizatii sindicale, profesionale si culturale, nationale si internationale, legal constituite, in conformitate cu prevederile legii</w:t>
      </w:r>
      <w:r>
        <w:rPr>
          <w:rFonts w:ascii="Courier New" w:hAnsi="Courier New" w:cs="Courier New"/>
          <w:sz w:val="20"/>
          <w:szCs w:val="20"/>
        </w:rPr>
        <w:t>.</w:t>
      </w:r>
      <w:r>
        <w:rPr>
          <w:rFonts w:ascii="Courier New" w:hAnsi="Courier New" w:cs="Courier New"/>
          <w:sz w:val="20"/>
          <w:szCs w:val="20"/>
        </w:rPr>
        <w:br/>
        <w:t xml:space="preserve">   (3) Personalul didactic poate exprima liber opinii profesionale in spatiul scolar si poate intreprinde actiuni in nume propriu in afara acestui spatiu, daca acestea nu afecteaza prestigiul invatamantului si demnitatea profesiei de educator, respectiv </w:t>
      </w:r>
      <w:r>
        <w:rPr>
          <w:rFonts w:ascii="Courier New" w:hAnsi="Courier New" w:cs="Courier New"/>
          <w:sz w:val="20"/>
          <w:szCs w:val="20"/>
        </w:rPr>
        <w:t>prevederile prezentei legi.</w:t>
      </w:r>
      <w:r>
        <w:rPr>
          <w:rFonts w:ascii="Courier New" w:hAnsi="Courier New" w:cs="Courier New"/>
          <w:sz w:val="20"/>
          <w:szCs w:val="20"/>
        </w:rPr>
        <w:br/>
        <w:t xml:space="preserve">   </w:t>
      </w:r>
      <w:r>
        <w:rPr>
          <w:rFonts w:ascii="Courier New" w:hAnsi="Courier New" w:cs="Courier New"/>
          <w:b/>
          <w:bCs/>
          <w:sz w:val="20"/>
          <w:szCs w:val="20"/>
        </w:rPr>
        <w:t>Art.274.</w:t>
      </w:r>
      <w:r>
        <w:rPr>
          <w:rFonts w:ascii="Courier New" w:hAnsi="Courier New" w:cs="Courier New"/>
          <w:sz w:val="20"/>
          <w:szCs w:val="20"/>
        </w:rPr>
        <w:t xml:space="preserve"> - (1) Personalul didactic beneficiaza, in limita fondurilor alocate prin buget, din fonduri extrabugetare sau sponsorizari, de acoperirea integrala ori partiala a cheltuielilor de deplasare si de participare la manif</w:t>
      </w:r>
      <w:r>
        <w:rPr>
          <w:rFonts w:ascii="Courier New" w:hAnsi="Courier New" w:cs="Courier New"/>
          <w:sz w:val="20"/>
          <w:szCs w:val="20"/>
        </w:rPr>
        <w:t>estari stiintifice organizate in strainatate, cu aprobarea consiliului de administratie al unitatii de invatamant.</w:t>
      </w:r>
      <w:r>
        <w:rPr>
          <w:rFonts w:ascii="Courier New" w:hAnsi="Courier New" w:cs="Courier New"/>
          <w:sz w:val="20"/>
          <w:szCs w:val="20"/>
        </w:rPr>
        <w:br/>
        <w:t>   (2) Personalul prevazut la alin. (1) inainteaza unitatii de invatamant propuneri de valorificare a rezultatelor actiunii pentru care a pri</w:t>
      </w:r>
      <w:r>
        <w:rPr>
          <w:rFonts w:ascii="Courier New" w:hAnsi="Courier New" w:cs="Courier New"/>
          <w:sz w:val="20"/>
          <w:szCs w:val="20"/>
        </w:rPr>
        <w:t>mit aprobarea de deplasare.</w:t>
      </w:r>
      <w:r>
        <w:rPr>
          <w:rFonts w:ascii="Courier New" w:hAnsi="Courier New" w:cs="Courier New"/>
          <w:sz w:val="20"/>
          <w:szCs w:val="20"/>
        </w:rPr>
        <w:br/>
        <w:t xml:space="preserve">   </w:t>
      </w:r>
      <w:r>
        <w:rPr>
          <w:rFonts w:ascii="Courier New" w:hAnsi="Courier New" w:cs="Courier New"/>
          <w:b/>
          <w:bCs/>
          <w:sz w:val="20"/>
          <w:szCs w:val="20"/>
        </w:rPr>
        <w:t xml:space="preserve">Art.275. </w:t>
      </w:r>
      <w:r>
        <w:rPr>
          <w:rFonts w:ascii="Courier New" w:hAnsi="Courier New" w:cs="Courier New"/>
          <w:sz w:val="20"/>
          <w:szCs w:val="20"/>
        </w:rPr>
        <w:t>- (1) Cadrele didactice au obligatia morala sa isi acorde respect reciproc si sprijin in indeplinirea obligatiilor profesionale.</w:t>
      </w:r>
      <w:r>
        <w:rPr>
          <w:rFonts w:ascii="Courier New" w:hAnsi="Courier New" w:cs="Courier New"/>
          <w:sz w:val="20"/>
          <w:szCs w:val="20"/>
        </w:rPr>
        <w:br/>
        <w:t>   (2) Personalul didactic de conducere, de indrumare si de control, precum si personal</w:t>
      </w:r>
      <w:r>
        <w:rPr>
          <w:rFonts w:ascii="Courier New" w:hAnsi="Courier New" w:cs="Courier New"/>
          <w:sz w:val="20"/>
          <w:szCs w:val="20"/>
        </w:rPr>
        <w:t>ul didactic auxiliar au obligatia de a respecta atributiile prevazute in fisa postului.</w:t>
      </w:r>
      <w:r>
        <w:rPr>
          <w:rFonts w:ascii="Courier New" w:hAnsi="Courier New" w:cs="Courier New"/>
          <w:sz w:val="20"/>
          <w:szCs w:val="20"/>
        </w:rPr>
        <w:br/>
        <w:t>   (3) Personalul didactic de conducere, de indrumare si de control, precum si personalul didactic auxiliar au obligatia de a participa la activitati de formare continu</w:t>
      </w:r>
      <w:r>
        <w:rPr>
          <w:rFonts w:ascii="Courier New" w:hAnsi="Courier New" w:cs="Courier New"/>
          <w:sz w:val="20"/>
          <w:szCs w:val="20"/>
        </w:rPr>
        <w:t>a, in conditiile legii.</w:t>
      </w:r>
      <w:r>
        <w:rPr>
          <w:rFonts w:ascii="Courier New" w:hAnsi="Courier New" w:cs="Courier New"/>
          <w:sz w:val="20"/>
          <w:szCs w:val="20"/>
        </w:rPr>
        <w:br/>
        <w:t xml:space="preserve">   </w:t>
      </w:r>
      <w:r>
        <w:rPr>
          <w:rFonts w:ascii="Courier New" w:hAnsi="Courier New" w:cs="Courier New"/>
          <w:b/>
          <w:bCs/>
          <w:sz w:val="20"/>
          <w:szCs w:val="20"/>
        </w:rPr>
        <w:t>Art.276.</w:t>
      </w:r>
      <w:r>
        <w:rPr>
          <w:rFonts w:ascii="Courier New" w:hAnsi="Courier New" w:cs="Courier New"/>
          <w:sz w:val="20"/>
          <w:szCs w:val="20"/>
        </w:rPr>
        <w:t xml:space="preserve"> - Personalului didactic din unitatile de invatamant conexe, care nu dispune de locuinta in localitatea unde are postul, i se deconteaza cheltuielile de transport, conform legii.</w:t>
      </w:r>
      <w:r>
        <w:rPr>
          <w:rFonts w:ascii="Courier New" w:hAnsi="Courier New" w:cs="Courier New"/>
          <w:sz w:val="20"/>
          <w:szCs w:val="20"/>
        </w:rPr>
        <w:br/>
        <w:t xml:space="preserve">   </w:t>
      </w:r>
      <w:r>
        <w:rPr>
          <w:rStyle w:val="lex-taiat"/>
          <w:rFonts w:ascii="Courier New" w:hAnsi="Courier New" w:cs="Courier New"/>
          <w:b/>
          <w:bCs/>
          <w:i/>
          <w:iCs/>
          <w:color w:val="FF0000"/>
          <w:sz w:val="16"/>
          <w:szCs w:val="16"/>
        </w:rPr>
        <w:t xml:space="preserve">Art.277. </w:t>
      </w:r>
      <w:r>
        <w:rPr>
          <w:rStyle w:val="lex-taiat"/>
          <w:rFonts w:ascii="Courier New" w:hAnsi="Courier New" w:cs="Courier New"/>
          <w:i/>
          <w:iCs/>
          <w:color w:val="FF0000"/>
          <w:sz w:val="16"/>
          <w:szCs w:val="16"/>
        </w:rPr>
        <w:t>- Copiii personalului didactic</w:t>
      </w:r>
      <w:r>
        <w:rPr>
          <w:rStyle w:val="lex-taiat"/>
          <w:rFonts w:ascii="Courier New" w:hAnsi="Courier New" w:cs="Courier New"/>
          <w:i/>
          <w:iCs/>
          <w:color w:val="FF0000"/>
          <w:sz w:val="16"/>
          <w:szCs w:val="16"/>
        </w:rPr>
        <w:t xml:space="preserve"> aflat in activitate sunt scutiti de plata taxelor de inscriere la concursurile de admitere in invatamantul superior si beneficiaza de gratuitate la cazare in camine si internate.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color w:val="0000FF"/>
          <w:sz w:val="20"/>
          <w:szCs w:val="20"/>
        </w:rPr>
        <w:t>"Art. 277.</w:t>
      </w:r>
      <w:r>
        <w:rPr>
          <w:rFonts w:ascii="Courier New" w:hAnsi="Courier New" w:cs="Courier New"/>
          <w:color w:val="0000FF"/>
          <w:sz w:val="20"/>
          <w:szCs w:val="20"/>
        </w:rPr>
        <w:t xml:space="preserve"> </w:t>
      </w:r>
      <w:r>
        <w:rPr>
          <w:rFonts w:ascii="Courier New" w:hAnsi="Courier New" w:cs="Courier New"/>
          <w:b/>
          <w:bCs/>
          <w:color w:val="008000"/>
          <w:sz w:val="20"/>
          <w:szCs w:val="20"/>
        </w:rPr>
        <w:t>- (1) Copiii personalului didactic si didactic auxiliar aflat i</w:t>
      </w:r>
      <w:r>
        <w:rPr>
          <w:rFonts w:ascii="Courier New" w:hAnsi="Courier New" w:cs="Courier New"/>
          <w:b/>
          <w:bCs/>
          <w:color w:val="008000"/>
          <w:sz w:val="20"/>
          <w:szCs w:val="20"/>
        </w:rPr>
        <w:t>n activitate sunt scutiti de plata taxelor de inscriere la concursurile de admitere in invatamantul superior si beneficiaza de gratuitate la cazare in camine si internate.</w:t>
      </w:r>
      <w:r>
        <w:rPr>
          <w:rFonts w:ascii="Courier New" w:hAnsi="Courier New" w:cs="Courier New"/>
          <w:b/>
          <w:bCs/>
          <w:color w:val="008000"/>
          <w:sz w:val="20"/>
          <w:szCs w:val="20"/>
        </w:rPr>
        <w:br/>
        <w:t>   (2) Beneficiaza de prevederile alin. (1) si copiii personalului didactic si didac</w:t>
      </w:r>
      <w:r>
        <w:rPr>
          <w:rFonts w:ascii="Courier New" w:hAnsi="Courier New" w:cs="Courier New"/>
          <w:b/>
          <w:bCs/>
          <w:color w:val="008000"/>
          <w:sz w:val="20"/>
          <w:szCs w:val="20"/>
        </w:rPr>
        <w:t>tic auxiliar pensionat din sistemul de invatamant, precum si copiii orfani de unul sau ambii parinti ce au activat in sistemul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Articolul 277 modificat de art.unic din </w:t>
      </w:r>
      <w:hyperlink r:id="rId883" w:anchor="/view/01400102.16-r1mZp8f35Vz" w:history="1">
        <w:r>
          <w:rPr>
            <w:rStyle w:val="Hyperlink"/>
            <w:rFonts w:ascii="Courier New" w:hAnsi="Courier New" w:cs="Courier New"/>
            <w:b/>
            <w:bCs/>
            <w:sz w:val="20"/>
            <w:szCs w:val="20"/>
          </w:rPr>
          <w:t>Legea 140/2016</w:t>
        </w:r>
      </w:hyperlink>
      <w:r>
        <w:rPr>
          <w:rFonts w:ascii="Courier New" w:hAnsi="Courier New" w:cs="Courier New"/>
          <w:sz w:val="20"/>
          <w:szCs w:val="20"/>
        </w:rPr>
        <w:br/>
        <w:t xml:space="preserve">   </w:t>
      </w:r>
      <w:r>
        <w:rPr>
          <w:rFonts w:ascii="Courier New" w:hAnsi="Courier New" w:cs="Courier New"/>
          <w:b/>
          <w:bCs/>
          <w:sz w:val="20"/>
          <w:szCs w:val="20"/>
        </w:rPr>
        <w:t xml:space="preserve">Art.278. </w:t>
      </w:r>
      <w:r>
        <w:rPr>
          <w:rFonts w:ascii="Courier New" w:hAnsi="Courier New" w:cs="Courier New"/>
          <w:sz w:val="20"/>
          <w:szCs w:val="20"/>
        </w:rPr>
        <w:t>- Personalul didactic si didactic auxiliar din invatamant beneficiaza de o compensatie de la bugetul asigurarilor sociale de stat de 50% din valoarea cazarii, mesei si a tratamentului in bazele de odihna si tratament</w:t>
      </w:r>
      <w:r>
        <w:rPr>
          <w:rFonts w:ascii="Courier New" w:hAnsi="Courier New" w:cs="Courier New"/>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w:t>
      </w:r>
      <w:hyperlink r:id="rId884"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r>
        <w:rPr>
          <w:rFonts w:ascii="Courier New" w:hAnsi="Courier New" w:cs="Courier New"/>
          <w:sz w:val="20"/>
          <w:szCs w:val="20"/>
        </w:rPr>
        <w:br/>
        <w:t xml:space="preserve">   </w:t>
      </w:r>
      <w:r>
        <w:rPr>
          <w:rFonts w:ascii="Courier New" w:hAnsi="Courier New" w:cs="Courier New"/>
          <w:b/>
          <w:bCs/>
          <w:sz w:val="20"/>
          <w:szCs w:val="20"/>
        </w:rPr>
        <w:t>Art.279.</w:t>
      </w:r>
      <w:r>
        <w:rPr>
          <w:rFonts w:ascii="Courier New" w:hAnsi="Courier New" w:cs="Courier New"/>
          <w:sz w:val="20"/>
          <w:szCs w:val="20"/>
        </w:rPr>
        <w:t xml:space="preserve"> - Personalul didactic titular care din proprie initiativa solicita sa se </w:t>
      </w:r>
      <w:r>
        <w:rPr>
          <w:rFonts w:ascii="Courier New" w:hAnsi="Courier New" w:cs="Courier New"/>
          <w:sz w:val="20"/>
          <w:szCs w:val="20"/>
        </w:rPr>
        <w:t xml:space="preserve">specializeze/sa continue studiile are dreptul la concediu fara plata. Durata totala a acestuia nu poate depasi 3 ani intr-un interval de 7 ani. Aprobarile in aceste situatii sunt de competenta unitatii scolare prin consiliul de administratie, daca se face </w:t>
      </w:r>
      <w:r>
        <w:rPr>
          <w:rFonts w:ascii="Courier New" w:hAnsi="Courier New" w:cs="Courier New"/>
          <w:sz w:val="20"/>
          <w:szCs w:val="20"/>
        </w:rPr>
        <w:t>dovada activitatii respective.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11-a</w:t>
      </w:r>
      <w:r>
        <w:rPr>
          <w:rFonts w:ascii="Courier New" w:hAnsi="Courier New" w:cs="Courier New"/>
          <w:sz w:val="20"/>
          <w:szCs w:val="20"/>
        </w:rPr>
        <w:br/>
        <w:t>Raspunderea disciplinara si patrimoniala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 xml:space="preserve">Art.280. </w:t>
      </w:r>
      <w:r>
        <w:rPr>
          <w:rStyle w:val="lex-taiat"/>
          <w:rFonts w:ascii="Courier New" w:hAnsi="Courier New" w:cs="Courier New"/>
          <w:i/>
          <w:iCs/>
          <w:color w:val="FF0000"/>
          <w:sz w:val="16"/>
          <w:szCs w:val="16"/>
        </w:rPr>
        <w:t>- (1) Personalul didactic, personalul didactic auxiliar, precum si cel de conducere, de indrumare si de control din invatamantul preuniversitar ras</w:t>
      </w:r>
      <w:r>
        <w:rPr>
          <w:rStyle w:val="lex-taiat"/>
          <w:rFonts w:ascii="Courier New" w:hAnsi="Courier New" w:cs="Courier New"/>
          <w:i/>
          <w:iCs/>
          <w:color w:val="FF0000"/>
          <w:sz w:val="16"/>
          <w:szCs w:val="16"/>
        </w:rPr>
        <w:t>pund disciplinar pentru incalcarea cu vinovatie a indatoririlor ce le revin potrivit contractului individual de munca, precum si pentru incalcarea normelor de comportare care dauneaza interesului invatamantului si prestigiului unitatii/institutiei, conform</w:t>
      </w:r>
      <w:r>
        <w:rPr>
          <w:rStyle w:val="lex-taiat"/>
          <w:rFonts w:ascii="Courier New" w:hAnsi="Courier New" w:cs="Courier New"/>
          <w:i/>
          <w:iCs/>
          <w:color w:val="FF0000"/>
          <w:sz w:val="16"/>
          <w:szCs w:val="16"/>
        </w:rPr>
        <w:t xml:space="preserve">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280. - (1) Personalul didactic, personalul didactic auxiliar, precum si cel de conducere, de indrumare si de control din invatamantul preuniversitar raspund disciplinar pentru incalcarea indatoririlor ce le revin si a fisei anuale a postulu</w:t>
      </w:r>
      <w:r>
        <w:rPr>
          <w:rFonts w:ascii="Courier New" w:hAnsi="Courier New" w:cs="Courier New"/>
          <w:b/>
          <w:bCs/>
          <w:color w:val="008000"/>
          <w:sz w:val="20"/>
          <w:szCs w:val="20"/>
        </w:rPr>
        <w:t>i ocupat potrivit contractului individual de munca, precum si pentru incalcarea normelor de comportare care dauneaza interesului invatamantului si prestigiului unitatii/institutiei,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pct.3 din </w:t>
      </w:r>
      <w:hyperlink r:id="rId885" w:anchor="/view/02600102.19-A49iYjgJCnp" w:history="1">
        <w:r>
          <w:rPr>
            <w:rStyle w:val="Hyperlink"/>
            <w:rFonts w:ascii="Courier New" w:hAnsi="Courier New" w:cs="Courier New"/>
            <w:b/>
            <w:bCs/>
            <w:sz w:val="20"/>
            <w:szCs w:val="20"/>
          </w:rPr>
          <w:t>Legea 260/2019</w:t>
        </w:r>
      </w:hyperlink>
      <w:r>
        <w:rPr>
          <w:rFonts w:ascii="Courier New" w:hAnsi="Courier New" w:cs="Courier New"/>
          <w:sz w:val="20"/>
          <w:szCs w:val="20"/>
        </w:rPr>
        <w:br/>
        <w:t>   (2) Sanctiunile disciplinare care se pot aplica personalului prevazut la alin. (1), in raport cu gravitatea abaterilor,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observatie scrisa;</w:t>
      </w:r>
      <w:r>
        <w:rPr>
          <w:rFonts w:ascii="Courier New" w:hAnsi="Courier New" w:cs="Courier New"/>
          <w:sz w:val="20"/>
          <w:szCs w:val="20"/>
        </w:rPr>
        <w:br/>
        <w:t>   b)</w:t>
      </w:r>
      <w:r>
        <w:rPr>
          <w:rFonts w:ascii="Courier New" w:hAnsi="Courier New" w:cs="Courier New"/>
          <w:sz w:val="20"/>
          <w:szCs w:val="20"/>
        </w:rPr>
        <w:t xml:space="preserve"> avertisment;</w:t>
      </w:r>
      <w:r>
        <w:rPr>
          <w:rFonts w:ascii="Courier New" w:hAnsi="Courier New" w:cs="Courier New"/>
          <w:sz w:val="20"/>
          <w:szCs w:val="20"/>
        </w:rPr>
        <w:br/>
        <w:t>   c) diminuarea salariului de baza, cumulat, cand este cazul, cu indemnizatia de conducere, de indrumare si de control, cu pana la 15%, pe o perioada de 1-6 luni;</w:t>
      </w:r>
      <w:r>
        <w:rPr>
          <w:rFonts w:ascii="Courier New" w:hAnsi="Courier New" w:cs="Courier New"/>
          <w:sz w:val="20"/>
          <w:szCs w:val="20"/>
        </w:rPr>
        <w:br/>
        <w:t>   d) suspendarea, pe o perioada de pana la 3 ani, a dreptului de inscriere la</w:t>
      </w:r>
      <w:r>
        <w:rPr>
          <w:rFonts w:ascii="Courier New" w:hAnsi="Courier New" w:cs="Courier New"/>
          <w:sz w:val="20"/>
          <w:szCs w:val="20"/>
        </w:rPr>
        <w:t xml:space="preserve"> un concurs pentru ocuparea unei functii didactice superioare sau pentru obtinerea gradelor didactice ori a unei functii de conducere, de indrumare si de control;</w:t>
      </w:r>
      <w:r>
        <w:rPr>
          <w:rFonts w:ascii="Courier New" w:hAnsi="Courier New" w:cs="Courier New"/>
          <w:sz w:val="20"/>
          <w:szCs w:val="20"/>
        </w:rPr>
        <w:br/>
        <w:t>   e) destituirea din functia de conducere, de indrumare si de control din invatamant;</w:t>
      </w:r>
      <w:r>
        <w:rPr>
          <w:rFonts w:ascii="Courier New" w:hAnsi="Courier New" w:cs="Courier New"/>
          <w:sz w:val="20"/>
          <w:szCs w:val="20"/>
        </w:rPr>
        <w:br/>
        <w:t xml:space="preserve">   f) </w:t>
      </w:r>
      <w:r>
        <w:rPr>
          <w:rFonts w:ascii="Courier New" w:hAnsi="Courier New" w:cs="Courier New"/>
          <w:sz w:val="20"/>
          <w:szCs w:val="20"/>
        </w:rPr>
        <w:t>desfacerea disciplinara a contractului individual de munca.</w:t>
      </w:r>
      <w:r>
        <w:rPr>
          <w:rFonts w:ascii="Courier New" w:hAnsi="Courier New" w:cs="Courier New"/>
          <w:sz w:val="20"/>
          <w:szCs w:val="20"/>
        </w:rPr>
        <w:br/>
      </w:r>
      <w:r>
        <w:rPr>
          <w:rStyle w:val="lex-taiat"/>
          <w:rFonts w:ascii="Courier New" w:hAnsi="Courier New" w:cs="Courier New"/>
          <w:i/>
          <w:iCs/>
          <w:color w:val="FF0000"/>
          <w:sz w:val="16"/>
          <w:szCs w:val="16"/>
        </w:rPr>
        <w:t>   (3) Orice persoana poate sesiza unitatea de invatamant/institutia de invatamant cu privire la savarsirea unei fapte ce poate constitui abatere disciplinara. Sesizarea se face in scris si se inr</w:t>
      </w:r>
      <w:r>
        <w:rPr>
          <w:rStyle w:val="lex-taiat"/>
          <w:rFonts w:ascii="Courier New" w:hAnsi="Courier New" w:cs="Courier New"/>
          <w:i/>
          <w:iCs/>
          <w:color w:val="FF0000"/>
          <w:sz w:val="16"/>
          <w:szCs w:val="16"/>
        </w:rPr>
        <w:t>egistreaza la registratura unitatii/institutiei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 Orice persoana poate sesiza in scris cu privire la savarsirea unei fapte ce poate constitui abatere disciplinara, prin inregistrarea sesizarii,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a) la secretariatul u</w:t>
      </w:r>
      <w:r>
        <w:rPr>
          <w:rFonts w:ascii="Courier New" w:hAnsi="Courier New" w:cs="Courier New"/>
          <w:b/>
          <w:bCs/>
          <w:color w:val="008000"/>
          <w:sz w:val="20"/>
          <w:szCs w:val="20"/>
        </w:rPr>
        <w:t>nitatii/institutiei de invatamant pentru faptele savarsite de personalul angajat in legatura cu atributiile din fisa postului;</w:t>
      </w:r>
      <w:r>
        <w:rPr>
          <w:rFonts w:ascii="Courier New" w:hAnsi="Courier New" w:cs="Courier New"/>
          <w:b/>
          <w:bCs/>
          <w:color w:val="008000"/>
          <w:sz w:val="20"/>
          <w:szCs w:val="20"/>
        </w:rPr>
        <w:br/>
        <w:t>   b) la secretariatul inspectoratului scolar pentru fapte savarsite de personalul de conducere al unitatilor/institutiilor de in</w:t>
      </w:r>
      <w:r>
        <w:rPr>
          <w:rFonts w:ascii="Courier New" w:hAnsi="Courier New" w:cs="Courier New"/>
          <w:b/>
          <w:bCs/>
          <w:color w:val="008000"/>
          <w:sz w:val="20"/>
          <w:szCs w:val="20"/>
        </w:rPr>
        <w:t>vatamant si de personalul de indrumare si control si de executie al inspectoratului scolar, precum si pentru fapte savarsite de membrii comisiilor/consiliilor sau responsabililor numiti de inspectoratul scolar;</w:t>
      </w:r>
      <w:r>
        <w:rPr>
          <w:rFonts w:ascii="Courier New" w:hAnsi="Courier New" w:cs="Courier New"/>
          <w:b/>
          <w:bCs/>
          <w:color w:val="008000"/>
          <w:sz w:val="20"/>
          <w:szCs w:val="20"/>
        </w:rPr>
        <w:br/>
        <w:t xml:space="preserve">   c) la registratura Ministerului Educatiei </w:t>
      </w:r>
      <w:r>
        <w:rPr>
          <w:rFonts w:ascii="Courier New" w:hAnsi="Courier New" w:cs="Courier New"/>
          <w:b/>
          <w:bCs/>
          <w:color w:val="008000"/>
          <w:sz w:val="20"/>
          <w:szCs w:val="20"/>
        </w:rPr>
        <w:t>si Cercetarii pentru fapte savarsite de personalul de conducere din inspectoratele scolare si personalul de indrumare, de control si de executie din cadrul Ministerului Educatiei si Cercetarii.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pct.3 din </w:t>
      </w:r>
      <w:hyperlink r:id="rId886" w:anchor="/view/02600102.19-A49iYjgJCnp" w:history="1">
        <w:r>
          <w:rPr>
            <w:rStyle w:val="Hyperlink"/>
            <w:rFonts w:ascii="Courier New" w:hAnsi="Courier New" w:cs="Courier New"/>
            <w:b/>
            <w:bCs/>
            <w:sz w:val="20"/>
            <w:szCs w:val="20"/>
          </w:rPr>
          <w:t>Legea 260/2019</w:t>
        </w:r>
      </w:hyperlink>
      <w:r>
        <w:rPr>
          <w:rFonts w:ascii="Courier New" w:hAnsi="Courier New" w:cs="Courier New"/>
          <w:b/>
          <w:bCs/>
          <w:color w:val="0000FF"/>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Institutia abilitata sa solutioneze sesizarea va face o cercetare prealabila, al carei rezultat se va discuta/analiza in consiliul de </w:t>
      </w:r>
      <w:r>
        <w:rPr>
          <w:rFonts w:ascii="Courier New" w:hAnsi="Courier New" w:cs="Courier New"/>
          <w:b/>
          <w:bCs/>
          <w:color w:val="008000"/>
          <w:sz w:val="20"/>
          <w:szCs w:val="20"/>
        </w:rPr>
        <w:t>administratie al institutiei in cauza, care va decide, daca este cazul, inceperea cercetarii efective pentru abaterile prezumate savarsite, aproband in aceeasi sedinta de lucru comisia care va efectua aceasta cercetare.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pct.4 din </w:t>
      </w:r>
      <w:hyperlink r:id="rId887" w:anchor="/view/02600102.19-A49iYjgJCnp" w:history="1">
        <w:r>
          <w:rPr>
            <w:rStyle w:val="Hyperlink"/>
            <w:rFonts w:ascii="Courier New" w:hAnsi="Courier New" w:cs="Courier New"/>
            <w:b/>
            <w:bCs/>
            <w:sz w:val="20"/>
            <w:szCs w:val="20"/>
          </w:rPr>
          <w:t>Legea 260/2019</w:t>
        </w:r>
      </w:hyperlink>
      <w:r>
        <w:rPr>
          <w:rFonts w:ascii="Courier New" w:hAnsi="Courier New" w:cs="Courier New"/>
          <w:sz w:val="20"/>
          <w:szCs w:val="20"/>
        </w:rPr>
        <w:br/>
      </w:r>
      <w:r>
        <w:rPr>
          <w:rStyle w:val="lex-taiat"/>
          <w:rFonts w:ascii="Courier New" w:hAnsi="Courier New" w:cs="Courier New"/>
          <w:i/>
          <w:iCs/>
          <w:color w:val="FF0000"/>
          <w:sz w:val="16"/>
          <w:szCs w:val="16"/>
        </w:rPr>
        <w:t xml:space="preserve">   (4) Pentru cercetarea abaterilor prezumate savarsite de personalul didactic, personalul de conducere al unitatilor de invatamant preuniversitar, personalul de </w:t>
      </w:r>
      <w:r>
        <w:rPr>
          <w:rStyle w:val="lex-taiat"/>
          <w:rFonts w:ascii="Courier New" w:hAnsi="Courier New" w:cs="Courier New"/>
          <w:i/>
          <w:iCs/>
          <w:color w:val="FF0000"/>
          <w:sz w:val="16"/>
          <w:szCs w:val="16"/>
        </w:rPr>
        <w:t>indrumare si de control din cadrul inspectoratelor scolare si de personalul de indrumare si de control din cadrul Ministerului Educatiei, Cercetarii, Tineretului si Sportului, comisiile de cercetare disciplinara se constituie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pentru</w:t>
      </w:r>
      <w:r>
        <w:rPr>
          <w:rStyle w:val="lex-taiat"/>
          <w:rFonts w:ascii="Courier New" w:hAnsi="Courier New" w:cs="Courier New"/>
          <w:i/>
          <w:iCs/>
          <w:color w:val="FF0000"/>
          <w:sz w:val="16"/>
          <w:szCs w:val="16"/>
        </w:rPr>
        <w:t xml:space="preserve"> personalul didactic, comisii formate din 3-5 membri, dintre care unul reprezinta organizatia sindicala din care face parte persoana aflata in discutie sau este un reprezentant al salariatilor, iar ceilalti au functia didactica cel putin egala cu a celui c</w:t>
      </w:r>
      <w:r>
        <w:rPr>
          <w:rStyle w:val="lex-taiat"/>
          <w:rFonts w:ascii="Courier New" w:hAnsi="Courier New" w:cs="Courier New"/>
          <w:i/>
          <w:iCs/>
          <w:color w:val="FF0000"/>
          <w:sz w:val="16"/>
          <w:szCs w:val="16"/>
        </w:rPr>
        <w:t>are a savarsit abaterea;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pentru personalul de conducere al unitatilor de invatamant preuniversitar, comisii formate din 3-5 membri, dintre care un reprezentant al salariatilor, iar ceilalti au functia didactica cel putin egala cu a celui care a savar</w:t>
      </w:r>
      <w:r>
        <w:rPr>
          <w:rStyle w:val="lex-taiat"/>
          <w:rFonts w:ascii="Courier New" w:hAnsi="Courier New" w:cs="Courier New"/>
          <w:i/>
          <w:iCs/>
          <w:color w:val="FF0000"/>
          <w:sz w:val="16"/>
          <w:szCs w:val="16"/>
        </w:rPr>
        <w:t>sit abaterea. Din comisie face parte si un inspector din cadrul inspectoratului scolar judetean/al municipiului Bucuresti;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c) pentru personalul de indrumare si de control din cadrul Ministerului Educatiei, Cercetarii, Tineretului si Sportului, comisii f</w:t>
      </w:r>
      <w:r>
        <w:rPr>
          <w:rStyle w:val="lex-taiat"/>
          <w:rFonts w:ascii="Courier New" w:hAnsi="Courier New" w:cs="Courier New"/>
          <w:i/>
          <w:iCs/>
          <w:color w:val="FF0000"/>
          <w:sz w:val="16"/>
          <w:szCs w:val="16"/>
        </w:rPr>
        <w:t>ormate din 3-5 membri, dintre care unul reprezinta organizatia sindicala din care face parte persoana aflata in discutie sau este un reprezentant al salariatilor, iar ceilalti au functia didactica cel putin egala cu a celui care a savarsit abaterea;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d) </w:t>
      </w:r>
      <w:r>
        <w:rPr>
          <w:rStyle w:val="lex-taiat"/>
          <w:rFonts w:ascii="Courier New" w:hAnsi="Courier New" w:cs="Courier New"/>
          <w:i/>
          <w:iCs/>
          <w:color w:val="FF0000"/>
          <w:sz w:val="16"/>
          <w:szCs w:val="16"/>
        </w:rPr>
        <w:t>pentru personalul de conducere al inspectoratelor scolare judetene/al municipiului Bucuresti, comisii formate din 3-5 membri, dintre care un reprezentant al salariatilor, iar ceilalti au functia didactica cel putin egala cu a celui care a savarsit abaterea</w:t>
      </w:r>
      <w:r>
        <w:rPr>
          <w:rStyle w:val="lex-taiat"/>
          <w:rFonts w:ascii="Courier New" w:hAnsi="Courier New" w:cs="Courier New"/>
          <w:i/>
          <w:iCs/>
          <w:color w:val="FF0000"/>
          <w:sz w:val="16"/>
          <w:szCs w:val="16"/>
        </w:rPr>
        <w:t>.</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(5) Comisiile de cercetare disciplinara sunt numite de: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consiliul de administratie al unitatii de invatamant preuniversitar, pentru personalul didactic si personalul de conducere al acesteia;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ministrul educatiei, cercetarii, tineretului si</w:t>
      </w:r>
      <w:r>
        <w:rPr>
          <w:rStyle w:val="lex-taiat"/>
          <w:rFonts w:ascii="Courier New" w:hAnsi="Courier New" w:cs="Courier New"/>
          <w:i/>
          <w:iCs/>
          <w:color w:val="FF0000"/>
          <w:sz w:val="16"/>
          <w:szCs w:val="16"/>
        </w:rPr>
        <w:t xml:space="preserve"> sportului, pentru functiile de indrumare si de control din cadrul Ministerului Educatiei, Cercetarii, Tineretului si Sportului, precum si pentru personalul de conducere din inspectoratele scolare judetene/al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Pentru cercetare</w:t>
      </w:r>
      <w:r>
        <w:rPr>
          <w:rFonts w:ascii="Courier New" w:hAnsi="Courier New" w:cs="Courier New"/>
          <w:b/>
          <w:bCs/>
          <w:color w:val="008000"/>
          <w:sz w:val="20"/>
          <w:szCs w:val="20"/>
        </w:rPr>
        <w:t>a abaterilor prezumate savarsite de personalul din unitatile/institutiile de invatamant, personalul de conducere al unitatilor/institutiilor de invatamant preuniversitar, personalul contractual, personalul de indrumare si de control si personalul de conduc</w:t>
      </w:r>
      <w:r>
        <w:rPr>
          <w:rFonts w:ascii="Courier New" w:hAnsi="Courier New" w:cs="Courier New"/>
          <w:b/>
          <w:bCs/>
          <w:color w:val="008000"/>
          <w:sz w:val="20"/>
          <w:szCs w:val="20"/>
        </w:rPr>
        <w:t>ere din cadrul inspectoratelor scolare si de personalul de conducere, de indrumare si de control din cadrul Ministerului Educatiei si Cercetarii, comisiile de cercetare disciplinara se constituie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pentru personalul unitatii/instituti</w:t>
      </w:r>
      <w:r>
        <w:rPr>
          <w:rFonts w:ascii="Courier New" w:hAnsi="Courier New" w:cs="Courier New"/>
          <w:b/>
          <w:bCs/>
          <w:color w:val="008000"/>
          <w:sz w:val="20"/>
          <w:szCs w:val="20"/>
        </w:rPr>
        <w:t>ei de invatamant, comisii formate din 3-5 membri, dintre care unul reprezinta organizatia sindicala din care face parte persoana aflata in discutie sau este un reprezentant al salariatilor, iar ceilalti au functia cel putin egala cu a celui care a savarsit</w:t>
      </w:r>
      <w:r>
        <w:rPr>
          <w:rFonts w:ascii="Courier New" w:hAnsi="Courier New" w:cs="Courier New"/>
          <w:b/>
          <w:bCs/>
          <w:color w:val="008000"/>
          <w:sz w:val="20"/>
          <w:szCs w:val="20"/>
        </w:rPr>
        <w:t xml:space="preserve"> abaterea;</w:t>
      </w:r>
      <w:r>
        <w:rPr>
          <w:rFonts w:ascii="Courier New" w:hAnsi="Courier New" w:cs="Courier New"/>
          <w:b/>
          <w:bCs/>
          <w:color w:val="008000"/>
          <w:sz w:val="20"/>
          <w:szCs w:val="20"/>
        </w:rPr>
        <w:br/>
        <w:t>   b) pentru personalul de conducere al unitatilor/institutiilor de invatamant preuniversitar si pentru personalul de indrumare si control din inspectoratele scolare, comisii formate din 3-5 membri, dintre care un reprezentant al salariatilor, i</w:t>
      </w:r>
      <w:r>
        <w:rPr>
          <w:rFonts w:ascii="Courier New" w:hAnsi="Courier New" w:cs="Courier New"/>
          <w:b/>
          <w:bCs/>
          <w:color w:val="008000"/>
          <w:sz w:val="20"/>
          <w:szCs w:val="20"/>
        </w:rPr>
        <w:t xml:space="preserve">ar ceilalti au functia didactica cel putin egala cu a celui care a savarsit abaterea. Din comisie face parte si un </w:t>
      </w:r>
      <w:r>
        <w:rPr>
          <w:rFonts w:ascii="Courier New" w:hAnsi="Courier New" w:cs="Courier New"/>
          <w:b/>
          <w:bCs/>
          <w:color w:val="008000"/>
          <w:sz w:val="20"/>
          <w:szCs w:val="20"/>
        </w:rPr>
        <w:lastRenderedPageBreak/>
        <w:t>inspector scolar general adjunct din cadrul inspectoratului scolar judetean/al municipiului Bucuresti;</w:t>
      </w:r>
      <w:r>
        <w:rPr>
          <w:rFonts w:ascii="Courier New" w:hAnsi="Courier New" w:cs="Courier New"/>
          <w:b/>
          <w:bCs/>
          <w:color w:val="008000"/>
          <w:sz w:val="20"/>
          <w:szCs w:val="20"/>
        </w:rPr>
        <w:br/>
        <w:t>   c) pentru personalul contractual di</w:t>
      </w:r>
      <w:r>
        <w:rPr>
          <w:rFonts w:ascii="Courier New" w:hAnsi="Courier New" w:cs="Courier New"/>
          <w:b/>
          <w:bCs/>
          <w:color w:val="008000"/>
          <w:sz w:val="20"/>
          <w:szCs w:val="20"/>
        </w:rPr>
        <w:t>n inspectoratele scolare, comisii formate din 3-5 membri, dintre care un reprezentant al salariatilor. Din comisie face parte si un inspector scolar general adjunct din cadrul inspectoratului scolar judetean/al municipiului Bucuresti;</w:t>
      </w:r>
      <w:r>
        <w:rPr>
          <w:rFonts w:ascii="Courier New" w:hAnsi="Courier New" w:cs="Courier New"/>
          <w:b/>
          <w:bCs/>
          <w:color w:val="008000"/>
          <w:sz w:val="20"/>
          <w:szCs w:val="20"/>
        </w:rPr>
        <w:br/>
        <w:t>   d) pentru personal</w:t>
      </w:r>
      <w:r>
        <w:rPr>
          <w:rFonts w:ascii="Courier New" w:hAnsi="Courier New" w:cs="Courier New"/>
          <w:b/>
          <w:bCs/>
          <w:color w:val="008000"/>
          <w:sz w:val="20"/>
          <w:szCs w:val="20"/>
        </w:rPr>
        <w:t>ul de indrumare si de control din cadrul Ministerului Educatiei si Cercetarii, comisii formate din 3-5 membri, dintre care unul reprezinta organizatia sindicala din care face parte persoana aflata in discutie sau este un reprezentant al salariatilor, iar c</w:t>
      </w:r>
      <w:r>
        <w:rPr>
          <w:rFonts w:ascii="Courier New" w:hAnsi="Courier New" w:cs="Courier New"/>
          <w:b/>
          <w:bCs/>
          <w:color w:val="008000"/>
          <w:sz w:val="20"/>
          <w:szCs w:val="20"/>
        </w:rPr>
        <w:t>eilalti au functia didactica cel putin egala cu a celui care a savarsit abaterea;</w:t>
      </w:r>
      <w:r>
        <w:rPr>
          <w:rFonts w:ascii="Courier New" w:hAnsi="Courier New" w:cs="Courier New"/>
          <w:b/>
          <w:bCs/>
          <w:color w:val="008000"/>
          <w:sz w:val="20"/>
          <w:szCs w:val="20"/>
        </w:rPr>
        <w:br/>
        <w:t>   e) pentru personalul de conducere al inspectoratelor scolare judetene/al municipiului Bucuresti, comisii formate din 3-5 membri, dintre care un reprezentant al salariatilo</w:t>
      </w:r>
      <w:r>
        <w:rPr>
          <w:rFonts w:ascii="Courier New" w:hAnsi="Courier New" w:cs="Courier New"/>
          <w:b/>
          <w:bCs/>
          <w:color w:val="008000"/>
          <w:sz w:val="20"/>
          <w:szCs w:val="20"/>
        </w:rPr>
        <w:t>r, iar ceilalti au functia didactica cel putin egala cu a celui care a savarsit abaterea;</w:t>
      </w:r>
      <w:r>
        <w:rPr>
          <w:rFonts w:ascii="Courier New" w:hAnsi="Courier New" w:cs="Courier New"/>
          <w:b/>
          <w:bCs/>
          <w:color w:val="008000"/>
          <w:sz w:val="20"/>
          <w:szCs w:val="20"/>
        </w:rPr>
        <w:br/>
        <w:t xml:space="preserve">   f) pentru membrii comisiilor/consiliilor numiti de inspectoratul scolar, comisii formate din 3-5 membri, dintre care un reprezentant al salariatilor, un inspector </w:t>
      </w:r>
      <w:r>
        <w:rPr>
          <w:rFonts w:ascii="Courier New" w:hAnsi="Courier New" w:cs="Courier New"/>
          <w:b/>
          <w:bCs/>
          <w:color w:val="008000"/>
          <w:sz w:val="20"/>
          <w:szCs w:val="20"/>
        </w:rPr>
        <w:t>scolar si 1-2 directori de unitati/institutii de invatamant, iar ceilalti au functia didactica cel putin egala cu a celui care a savarsit abaterea.</w:t>
      </w:r>
      <w:r>
        <w:rPr>
          <w:rFonts w:ascii="Courier New" w:hAnsi="Courier New" w:cs="Courier New"/>
          <w:b/>
          <w:bCs/>
          <w:color w:val="008000"/>
          <w:sz w:val="20"/>
          <w:szCs w:val="20"/>
        </w:rPr>
        <w:br/>
        <w:t>   (5) Comisiile de cercetare disciplinara se constituie prin decizia/ordinul conducatorului institutiei abi</w:t>
      </w:r>
      <w:r>
        <w:rPr>
          <w:rFonts w:ascii="Courier New" w:hAnsi="Courier New" w:cs="Courier New"/>
          <w:b/>
          <w:bCs/>
          <w:color w:val="008000"/>
          <w:sz w:val="20"/>
          <w:szCs w:val="20"/>
        </w:rPr>
        <w:t>litate in solutionarea sesizarii, dupa respectarea prevederilor alin. (3), dupa aprobarea lor de catre: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consiliul de administratie al unitatii/institutiei de invatamant preuniversitar, pentru personalul unitatii/institutiei de invatamant;</w:t>
      </w:r>
      <w:r>
        <w:rPr>
          <w:rFonts w:ascii="Courier New" w:hAnsi="Courier New" w:cs="Courier New"/>
          <w:b/>
          <w:bCs/>
          <w:color w:val="008000"/>
          <w:sz w:val="20"/>
          <w:szCs w:val="20"/>
        </w:rPr>
        <w:br/>
        <w:t>   b) consi</w:t>
      </w:r>
      <w:r>
        <w:rPr>
          <w:rFonts w:ascii="Courier New" w:hAnsi="Courier New" w:cs="Courier New"/>
          <w:b/>
          <w:bCs/>
          <w:color w:val="008000"/>
          <w:sz w:val="20"/>
          <w:szCs w:val="20"/>
        </w:rPr>
        <w:t>liul de administratie al inspectoratului scolar pentru functiile de conducere din unitatile/institutiile de invatamant, pentru personalul de indrumare si control si pentru personalul contractual din inspectoratele scolare, precum si pentru membrii comisiil</w:t>
      </w:r>
      <w:r>
        <w:rPr>
          <w:rFonts w:ascii="Courier New" w:hAnsi="Courier New" w:cs="Courier New"/>
          <w:b/>
          <w:bCs/>
          <w:color w:val="008000"/>
          <w:sz w:val="20"/>
          <w:szCs w:val="20"/>
        </w:rPr>
        <w:t>or/consiliilor numiti de catre inspectoratul scolar;</w:t>
      </w:r>
      <w:r>
        <w:rPr>
          <w:rFonts w:ascii="Courier New" w:hAnsi="Courier New" w:cs="Courier New"/>
          <w:b/>
          <w:bCs/>
          <w:color w:val="008000"/>
          <w:sz w:val="20"/>
          <w:szCs w:val="20"/>
        </w:rPr>
        <w:br/>
        <w:t>   c) ministrul educatiei nationale, pentru functiile de conducere, de indrumare si de control din cadrul Ministerului Educatiei si Cercetarii, precum si pentru personalul de conducere din inspectoratele</w:t>
      </w:r>
      <w:r>
        <w:rPr>
          <w:rFonts w:ascii="Courier New" w:hAnsi="Courier New" w:cs="Courier New"/>
          <w:b/>
          <w:bCs/>
          <w:color w:val="008000"/>
          <w:sz w:val="20"/>
          <w:szCs w:val="20"/>
        </w:rPr>
        <w:t xml:space="preserve"> scolare judetene/al municipiului Bucuresti.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pct.5 din </w:t>
      </w:r>
      <w:hyperlink r:id="rId888" w:anchor="/view/02600102.19-A49iYjgJCnp" w:history="1">
        <w:r>
          <w:rPr>
            <w:rStyle w:val="Hyperlink"/>
            <w:rFonts w:ascii="Courier New" w:hAnsi="Courier New" w:cs="Courier New"/>
            <w:b/>
            <w:bCs/>
            <w:sz w:val="20"/>
            <w:szCs w:val="20"/>
          </w:rPr>
          <w:t>Legea 260/2019</w:t>
        </w:r>
      </w:hyperlink>
      <w:r>
        <w:rPr>
          <w:rFonts w:ascii="Courier New" w:hAnsi="Courier New" w:cs="Courier New"/>
          <w:i/>
          <w:iCs/>
          <w:color w:val="FF0000"/>
          <w:sz w:val="16"/>
          <w:szCs w:val="16"/>
        </w:rPr>
        <w:br/>
      </w:r>
      <w:r>
        <w:rPr>
          <w:rFonts w:ascii="Courier New" w:hAnsi="Courier New" w:cs="Courier New"/>
          <w:sz w:val="20"/>
          <w:szCs w:val="20"/>
        </w:rPr>
        <w:t>   (6) In cadrul cercetarii abaterii prezumate se stabilesc faptele si urmarile a</w:t>
      </w:r>
      <w:r>
        <w:rPr>
          <w:rFonts w:ascii="Courier New" w:hAnsi="Courier New" w:cs="Courier New"/>
          <w:sz w:val="20"/>
          <w:szCs w:val="20"/>
        </w:rPr>
        <w:t>cestora, imprejurarile in care au fost savarsite, existenta sau inexistenta vinovatiei, precum si orice alte date concludente. Audierea celui cercetat si verificarea apararii acestuia sunt obligatorii. Refuzul celui cercetat de a se prezenta la audiere, de</w:t>
      </w:r>
      <w:r>
        <w:rPr>
          <w:rFonts w:ascii="Courier New" w:hAnsi="Courier New" w:cs="Courier New"/>
          <w:sz w:val="20"/>
          <w:szCs w:val="20"/>
        </w:rPr>
        <w:t>si a fost instiintat in scris cu minimum 48 de ore inainte, precum si de a da declaratii scrise se constata prin proces-verbal si nu impiedica finalizarea cercetarii. Cadrul didactic cercetat are dreptul sa cunoasca toate actele cercetarii si sa isi produc</w:t>
      </w:r>
      <w:r>
        <w:rPr>
          <w:rFonts w:ascii="Courier New" w:hAnsi="Courier New" w:cs="Courier New"/>
          <w:sz w:val="20"/>
          <w:szCs w:val="20"/>
        </w:rPr>
        <w:t>a probe in aparare.</w:t>
      </w:r>
      <w:r>
        <w:rPr>
          <w:rFonts w:ascii="Courier New" w:hAnsi="Courier New" w:cs="Courier New"/>
          <w:sz w:val="20"/>
          <w:szCs w:val="20"/>
        </w:rPr>
        <w:br/>
      </w:r>
      <w:r>
        <w:rPr>
          <w:rStyle w:val="lex-taiat"/>
          <w:rFonts w:ascii="Courier New" w:hAnsi="Courier New" w:cs="Courier New"/>
          <w:i/>
          <w:iCs/>
          <w:color w:val="FF0000"/>
          <w:sz w:val="16"/>
          <w:szCs w:val="16"/>
        </w:rPr>
        <w:t>   (7) Cercetarea faptei si comunicarea deciziei se fac in termen de cel mult 30 de zile de la data constatarii acesteia, consemnata in condica de inspectii sau la registratura generala a unitatii de invatamant preuniversitar/institutie</w:t>
      </w:r>
      <w:r>
        <w:rPr>
          <w:rStyle w:val="lex-taiat"/>
          <w:rFonts w:ascii="Courier New" w:hAnsi="Courier New" w:cs="Courier New"/>
          <w:i/>
          <w:iCs/>
          <w:color w:val="FF0000"/>
          <w:sz w:val="16"/>
          <w:szCs w:val="16"/>
        </w:rPr>
        <w:t>i. Persoanei nevinovate i se comunica in scris inexistenta faptelor pentru care a fost cercetata.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(8) Persoanele sanctionate incadrate in unitatile de invatamant au dreptul de a contesta, in termen de 15 zile de la comunicare, decizia respectiva la cole</w:t>
      </w:r>
      <w:r>
        <w:rPr>
          <w:rStyle w:val="lex-taiat"/>
          <w:rFonts w:ascii="Courier New" w:hAnsi="Courier New" w:cs="Courier New"/>
          <w:i/>
          <w:iCs/>
          <w:color w:val="FF0000"/>
          <w:sz w:val="16"/>
          <w:szCs w:val="16"/>
        </w:rPr>
        <w:t>giul de disciplina de pe langa inspectoratul scolar. Personalul de conducere, de indrumare si de control din inspectoratele scolare si din Ministerul Educatiei, Cercetarii, Tineretului si Sportului, care a fost sanctionat, are dreptul de a contesta, in ter</w:t>
      </w:r>
      <w:r>
        <w:rPr>
          <w:rStyle w:val="lex-taiat"/>
          <w:rFonts w:ascii="Courier New" w:hAnsi="Courier New" w:cs="Courier New"/>
          <w:i/>
          <w:iCs/>
          <w:color w:val="FF0000"/>
          <w:sz w:val="16"/>
          <w:szCs w:val="16"/>
        </w:rPr>
        <w:t>men de 15 zile de la comunicare, decizia respectiva la Colegiul central de disciplina al Ministerului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Cercetarea faptei si comunicarea deciziei se fac in termen de cel mult 30 de zile de la data const</w:t>
      </w:r>
      <w:r>
        <w:rPr>
          <w:rFonts w:ascii="Courier New" w:hAnsi="Courier New" w:cs="Courier New"/>
          <w:b/>
          <w:bCs/>
          <w:color w:val="008000"/>
          <w:sz w:val="20"/>
          <w:szCs w:val="20"/>
        </w:rPr>
        <w:t xml:space="preserve">atarii acesteia, consemnata in condica de inspectii sau la registratura generala a unitatii/institutiei de invatamant preuniversitar, fiindu-i adusa la cunostinta persoanei de catre conducatorul </w:t>
      </w:r>
      <w:r>
        <w:rPr>
          <w:rFonts w:ascii="Courier New" w:hAnsi="Courier New" w:cs="Courier New"/>
          <w:b/>
          <w:bCs/>
          <w:color w:val="008000"/>
          <w:sz w:val="20"/>
          <w:szCs w:val="20"/>
        </w:rPr>
        <w:lastRenderedPageBreak/>
        <w:t>institutiei dupa aprobarea in consiliul de administratie al a</w:t>
      </w:r>
      <w:r>
        <w:rPr>
          <w:rFonts w:ascii="Courier New" w:hAnsi="Courier New" w:cs="Courier New"/>
          <w:b/>
          <w:bCs/>
          <w:color w:val="008000"/>
          <w:sz w:val="20"/>
          <w:szCs w:val="20"/>
        </w:rPr>
        <w:t>cesteia, respectiv de catre ministru, in functie de institutia care a numit comisia de cercetare disciplinara prin decizie/ordin. Persoanei nevinovate i se comunica in scris inexistenta faptelor pentru care a fost cercetata.</w:t>
      </w:r>
      <w:r>
        <w:rPr>
          <w:rFonts w:ascii="Courier New" w:hAnsi="Courier New" w:cs="Courier New"/>
          <w:b/>
          <w:bCs/>
          <w:color w:val="008000"/>
          <w:sz w:val="20"/>
          <w:szCs w:val="20"/>
        </w:rPr>
        <w:br/>
        <w:t>   (8) Persoanele sanctionate i</w:t>
      </w:r>
      <w:r>
        <w:rPr>
          <w:rFonts w:ascii="Courier New" w:hAnsi="Courier New" w:cs="Courier New"/>
          <w:b/>
          <w:bCs/>
          <w:color w:val="008000"/>
          <w:sz w:val="20"/>
          <w:szCs w:val="20"/>
        </w:rPr>
        <w:t>ncadrate in unitatile de invatamant au dreptul de a contesta, in termen de 15 zile de la comunicare, decizia respectiva la colegiul de disciplina de pe langa inspectoratul scolar. Personalul de conducere din unitatile/institutiile de invatamant, personalul</w:t>
      </w:r>
      <w:r>
        <w:rPr>
          <w:rFonts w:ascii="Courier New" w:hAnsi="Courier New" w:cs="Courier New"/>
          <w:b/>
          <w:bCs/>
          <w:color w:val="008000"/>
          <w:sz w:val="20"/>
          <w:szCs w:val="20"/>
        </w:rPr>
        <w:t xml:space="preserve"> de conducere, de indrumare si de control si contractual din inspectoratele scolare, membrii comisiilor/consiliilor numiti de catre inspectoratul scolar si personalul de conducere, de indrumare si control din Ministerul Educatiei si Cercetarii, care a fost</w:t>
      </w:r>
      <w:r>
        <w:rPr>
          <w:rFonts w:ascii="Courier New" w:hAnsi="Courier New" w:cs="Courier New"/>
          <w:b/>
          <w:bCs/>
          <w:color w:val="008000"/>
          <w:sz w:val="20"/>
          <w:szCs w:val="20"/>
        </w:rPr>
        <w:t xml:space="preserve"> sanctionat, are dreptul de a contesta decizia, in termen de 15 zile de la comunicare, la Colegiul central de disciplina al Ministerului Educatiei si Cercetarii.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pct.5 din </w:t>
      </w:r>
      <w:hyperlink r:id="rId889" w:anchor="/view/02600102.19-A49iYjgJCnp" w:history="1">
        <w:r>
          <w:rPr>
            <w:rStyle w:val="Hyperlink"/>
            <w:rFonts w:ascii="Courier New" w:hAnsi="Courier New" w:cs="Courier New"/>
            <w:b/>
            <w:bCs/>
            <w:sz w:val="20"/>
            <w:szCs w:val="20"/>
          </w:rPr>
          <w:t>Legea 260/2019</w:t>
        </w:r>
      </w:hyperlink>
      <w:r>
        <w:rPr>
          <w:rFonts w:ascii="Courier New" w:hAnsi="Courier New" w:cs="Courier New"/>
          <w:b/>
          <w:bCs/>
          <w:color w:val="0000FF"/>
          <w:sz w:val="20"/>
          <w:szCs w:val="20"/>
        </w:rPr>
        <w:t xml:space="preserve">  </w:t>
      </w:r>
      <w:r>
        <w:rPr>
          <w:rFonts w:ascii="Courier New" w:hAnsi="Courier New" w:cs="Courier New"/>
          <w:sz w:val="20"/>
          <w:szCs w:val="20"/>
        </w:rPr>
        <w:br/>
        <w:t xml:space="preserve">   (9) Normele privind componenta, organizarea si functionarea, precum si atributiile colegiului de disciplina de pe langa inspectoratul scolar si ale </w:t>
      </w:r>
      <w:r>
        <w:rPr>
          <w:rFonts w:ascii="Courier New" w:hAnsi="Courier New" w:cs="Courier New"/>
          <w:sz w:val="20"/>
          <w:szCs w:val="20"/>
        </w:rPr>
        <w:t>Colegiului central de disciplina al Ministerului Educatiei, Cercetarii, Tineretului si Sportului se stabilesc prin regulament aprobat prin ordin al ministrului educatiei, cercetarii, tineretului si sportului.</w:t>
      </w:r>
      <w:r>
        <w:rPr>
          <w:rFonts w:ascii="Courier New" w:hAnsi="Courier New" w:cs="Courier New"/>
          <w:sz w:val="20"/>
          <w:szCs w:val="20"/>
        </w:rPr>
        <w:br/>
        <w:t>   (10) Dreptul persoanei sanctionate de a se a</w:t>
      </w:r>
      <w:r>
        <w:rPr>
          <w:rFonts w:ascii="Courier New" w:hAnsi="Courier New" w:cs="Courier New"/>
          <w:sz w:val="20"/>
          <w:szCs w:val="20"/>
        </w:rPr>
        <w:t>dresa instantelor judecatoresti este garantat.</w:t>
      </w:r>
      <w:r>
        <w:rPr>
          <w:rFonts w:ascii="Courier New" w:hAnsi="Courier New" w:cs="Courier New"/>
          <w:sz w:val="20"/>
          <w:szCs w:val="20"/>
        </w:rPr>
        <w:br/>
        <w:t xml:space="preserve">   </w:t>
      </w:r>
      <w:r>
        <w:rPr>
          <w:rFonts w:ascii="Courier New" w:hAnsi="Courier New" w:cs="Courier New"/>
          <w:b/>
          <w:bCs/>
          <w:sz w:val="20"/>
          <w:szCs w:val="20"/>
        </w:rPr>
        <w:t>Art.281.</w:t>
      </w:r>
      <w:r>
        <w:rPr>
          <w:rFonts w:ascii="Courier New" w:hAnsi="Courier New" w:cs="Courier New"/>
          <w:sz w:val="20"/>
          <w:szCs w:val="20"/>
        </w:rPr>
        <w:t xml:space="preserve"> - (1) Pentru personalul didactic din unitatile de invatamant preuniversitar, propunerea de sanctionare se face de catre director sau de cel putin 2/3 din numarul total al membrilor consiliului de a</w:t>
      </w:r>
      <w:r>
        <w:rPr>
          <w:rFonts w:ascii="Courier New" w:hAnsi="Courier New" w:cs="Courier New"/>
          <w:sz w:val="20"/>
          <w:szCs w:val="20"/>
        </w:rPr>
        <w:t>dministratie. Sanctiunile aprobate de consiliul de administratie sunt puse in aplicare si comunicate prin decizie a directorului unitatii de invatamant preuniversitar.</w:t>
      </w:r>
      <w:r>
        <w:rPr>
          <w:rFonts w:ascii="Courier New" w:hAnsi="Courier New" w:cs="Courier New"/>
          <w:sz w:val="20"/>
          <w:szCs w:val="20"/>
        </w:rPr>
        <w:br/>
        <w:t>   (2) Pentru personalul de conducere al unitatii de invatamant preuniversitar, propuner</w:t>
      </w:r>
      <w:r>
        <w:rPr>
          <w:rFonts w:ascii="Courier New" w:hAnsi="Courier New" w:cs="Courier New"/>
          <w:sz w:val="20"/>
          <w:szCs w:val="20"/>
        </w:rPr>
        <w:t>ea de sanctionare se face de catre consiliul de administratie al unitatii de invatamant preuniversitar si se comunica prin decizie a inspectorului scolar general.</w:t>
      </w:r>
      <w:r>
        <w:rPr>
          <w:rFonts w:ascii="Courier New" w:hAnsi="Courier New" w:cs="Courier New"/>
          <w:sz w:val="20"/>
          <w:szCs w:val="20"/>
        </w:rPr>
        <w:br/>
        <w:t>   (3) Pentru personalul de conducere din inspectoratele scolare si casele corpului didactic,</w:t>
      </w:r>
      <w:r>
        <w:rPr>
          <w:rFonts w:ascii="Courier New" w:hAnsi="Courier New" w:cs="Courier New"/>
          <w:sz w:val="20"/>
          <w:szCs w:val="20"/>
        </w:rPr>
        <w:t xml:space="preserve"> propunerea de sanctionare se face de ministrul educatiei, cercetarii, tineretului si sportului si se comunica prin ordin.</w:t>
      </w:r>
      <w:r>
        <w:rPr>
          <w:rFonts w:ascii="Courier New" w:hAnsi="Courier New" w:cs="Courier New"/>
          <w:sz w:val="20"/>
          <w:szCs w:val="20"/>
        </w:rPr>
        <w:br/>
        <w:t>   (4) Pentru personalul de indrumare si control din Ministerul Educatiei, Cercetarii, Tineretului si Sportului, propunerea de sancti</w:t>
      </w:r>
      <w:r>
        <w:rPr>
          <w:rFonts w:ascii="Courier New" w:hAnsi="Courier New" w:cs="Courier New"/>
          <w:sz w:val="20"/>
          <w:szCs w:val="20"/>
        </w:rPr>
        <w:t>onare se face, dupa caz, de ministrul educatiei, cercetarii, tineretului si sportului, respectiv de secretarul de stat sau de seful ierarhic al persoanei in cauza si se comunica prin ordin.</w:t>
      </w:r>
      <w:r>
        <w:rPr>
          <w:rFonts w:ascii="Courier New" w:hAnsi="Courier New" w:cs="Courier New"/>
          <w:sz w:val="20"/>
          <w:szCs w:val="20"/>
        </w:rPr>
        <w:br/>
        <w:t xml:space="preserve">   </w:t>
      </w:r>
      <w:r>
        <w:rPr>
          <w:rFonts w:ascii="Courier New" w:hAnsi="Courier New" w:cs="Courier New"/>
          <w:b/>
          <w:bCs/>
          <w:sz w:val="20"/>
          <w:szCs w:val="20"/>
        </w:rPr>
        <w:t xml:space="preserve">Art.282. </w:t>
      </w:r>
      <w:r>
        <w:rPr>
          <w:rFonts w:ascii="Courier New" w:hAnsi="Courier New" w:cs="Courier New"/>
          <w:sz w:val="20"/>
          <w:szCs w:val="20"/>
        </w:rPr>
        <w:t>- Sanctiunea se stabileste, pe baza raportului comisie</w:t>
      </w:r>
      <w:r>
        <w:rPr>
          <w:rFonts w:ascii="Courier New" w:hAnsi="Courier New" w:cs="Courier New"/>
          <w:sz w:val="20"/>
          <w:szCs w:val="20"/>
        </w:rPr>
        <w:t>i de cercetare, de autoritatea care a numit aceasta comisie si se comunica celui in cauza, prin decizie scrisa, dupa caz, de catre directorul unitatii de invatamant, inspectorul scolar general sau ministrul educatiei, cercetarii, tineretului si sportului.</w:t>
      </w:r>
      <w:r>
        <w:rPr>
          <w:rFonts w:ascii="Courier New" w:hAnsi="Courier New" w:cs="Courier New"/>
          <w:sz w:val="20"/>
          <w:szCs w:val="20"/>
        </w:rPr>
        <w:br/>
      </w:r>
      <w:r>
        <w:rPr>
          <w:rFonts w:ascii="Courier New" w:hAnsi="Courier New" w:cs="Courier New"/>
          <w:sz w:val="20"/>
          <w:szCs w:val="20"/>
        </w:rPr>
        <w:t xml:space="preserve">   </w:t>
      </w:r>
      <w:r>
        <w:rPr>
          <w:rFonts w:ascii="Courier New" w:hAnsi="Courier New" w:cs="Courier New"/>
          <w:b/>
          <w:bCs/>
          <w:sz w:val="20"/>
          <w:szCs w:val="20"/>
        </w:rPr>
        <w:t>Art.283.</w:t>
      </w:r>
      <w:r>
        <w:rPr>
          <w:rFonts w:ascii="Courier New" w:hAnsi="Courier New" w:cs="Courier New"/>
          <w:sz w:val="20"/>
          <w:szCs w:val="20"/>
        </w:rPr>
        <w:t xml:space="preserve"> - Raspunderea patrimoniala a personalului didactic, a personalului didactic auxiliar, precum si a celui de conducere, de indrumare si de control din invatamantul preuniversitar se stabileste potrivit legislatiei muncii. Decizia de imputare, pre</w:t>
      </w:r>
      <w:r>
        <w:rPr>
          <w:rFonts w:ascii="Courier New" w:hAnsi="Courier New" w:cs="Courier New"/>
          <w:sz w:val="20"/>
          <w:szCs w:val="20"/>
        </w:rPr>
        <w:t>cum si celelalte acte pentru recuperarea pagubelor si a prejudiciilor se fac de conducerea unitatii sau a institutiei al carei salariat este cel in cauza, in afara de cazurile cand, prin lege, se dispune altfel.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12-a</w:t>
      </w:r>
      <w:r>
        <w:rPr>
          <w:rFonts w:ascii="Courier New" w:hAnsi="Courier New" w:cs="Courier New"/>
          <w:sz w:val="20"/>
          <w:szCs w:val="20"/>
        </w:rPr>
        <w:br/>
        <w:t>Pensionarea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Vezi: - </w:t>
      </w:r>
      <w:hyperlink r:id="rId890" w:anchor="/view/41650575.18-20181026-Unpzq2SoLbw" w:history="1">
        <w:r>
          <w:rPr>
            <w:rStyle w:val="Hyperlink"/>
            <w:rFonts w:ascii="Courier New" w:hAnsi="Courier New" w:cs="Courier New"/>
            <w:b/>
            <w:bCs/>
            <w:sz w:val="20"/>
            <w:szCs w:val="20"/>
          </w:rPr>
          <w:t>OAP 4165/2018</w:t>
        </w:r>
      </w:hyperlink>
      <w:r>
        <w:rPr>
          <w:rFonts w:ascii="Courier New" w:hAnsi="Courier New" w:cs="Courier New"/>
          <w:b/>
          <w:bCs/>
          <w:color w:val="0000FF"/>
          <w:sz w:val="20"/>
          <w:szCs w:val="20"/>
        </w:rPr>
        <w:t xml:space="preserve"> (Norme metodologice)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b/>
          <w:bCs/>
          <w:sz w:val="20"/>
          <w:szCs w:val="20"/>
        </w:rPr>
        <w:t>Art.284.</w:t>
      </w:r>
      <w:r>
        <w:rPr>
          <w:rFonts w:ascii="Courier New" w:hAnsi="Courier New" w:cs="Courier New"/>
          <w:sz w:val="20"/>
          <w:szCs w:val="20"/>
        </w:rPr>
        <w:t xml:space="preserve"> - (1) Personalul didactic beneficiaza de pensie in conditiile prevazute de legislatia de asigurari sociale si pensii c</w:t>
      </w:r>
      <w:r>
        <w:rPr>
          <w:rFonts w:ascii="Courier New" w:hAnsi="Courier New" w:cs="Courier New"/>
          <w:sz w:val="20"/>
          <w:szCs w:val="20"/>
        </w:rPr>
        <w:t>are reglementeaza sistemul public de pensii.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 termen de 30 de zile calendaristice anterior implinirii conditiilor de varsta standard si a stagiului minim de cotizare pentru pensionare, personalul didactic poate opta pentru continuarea executarii </w:t>
      </w:r>
      <w:r>
        <w:rPr>
          <w:rFonts w:ascii="Courier New" w:hAnsi="Courier New" w:cs="Courier New"/>
          <w:b/>
          <w:bCs/>
          <w:color w:val="008000"/>
          <w:sz w:val="20"/>
          <w:szCs w:val="20"/>
        </w:rPr>
        <w:t>contractului individual de munca pana la implinirea varstei standard de pensionare prevazuta de lege pentru barbati, respectiv varsta de 65 de ani. Angajatorul nu poate ingradi sau limita acest drept.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00FF"/>
          <w:sz w:val="20"/>
          <w:szCs w:val="20"/>
        </w:rPr>
        <w:t>Alineatul (1</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al articolului 284 completat de art.uni</w:t>
      </w:r>
      <w:r>
        <w:rPr>
          <w:rFonts w:ascii="Courier New" w:hAnsi="Courier New" w:cs="Courier New"/>
          <w:b/>
          <w:bCs/>
          <w:color w:val="0000FF"/>
          <w:sz w:val="20"/>
          <w:szCs w:val="20"/>
        </w:rPr>
        <w:t xml:space="preserve">c din </w:t>
      </w:r>
      <w:hyperlink r:id="rId891" w:anchor="/view/00031803.20-HyhVS1i7bL" w:history="1">
        <w:r>
          <w:rPr>
            <w:rStyle w:val="Hyperlink"/>
            <w:rFonts w:ascii="Courier New" w:hAnsi="Courier New" w:cs="Courier New"/>
            <w:b/>
            <w:bCs/>
            <w:sz w:val="20"/>
            <w:szCs w:val="20"/>
          </w:rPr>
          <w:t>OUG 3/2020</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Exercitarea dreptului prevazut la alin.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se face in scris, prin cerere adresata consiliului de administratie al unitatii de </w:t>
      </w:r>
      <w:r>
        <w:rPr>
          <w:rFonts w:ascii="Courier New" w:hAnsi="Courier New" w:cs="Courier New"/>
          <w:b/>
          <w:bCs/>
          <w:color w:val="008000"/>
          <w:sz w:val="20"/>
          <w:szCs w:val="20"/>
        </w:rPr>
        <w:t>invatamant si depusa la secretariatul acesteia.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00FF"/>
          <w:sz w:val="20"/>
          <w:szCs w:val="20"/>
        </w:rPr>
        <w:t>Alineatul (1</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al articolului 284 completat de art.unic din </w:t>
      </w:r>
      <w:hyperlink r:id="rId892" w:anchor="/view/00031803.20-HyhVS1i7bL" w:history="1">
        <w:r>
          <w:rPr>
            <w:rStyle w:val="Hyperlink"/>
            <w:rFonts w:ascii="Courier New" w:hAnsi="Courier New" w:cs="Courier New"/>
            <w:b/>
            <w:bCs/>
            <w:sz w:val="20"/>
            <w:szCs w:val="20"/>
          </w:rPr>
          <w:t>OUG 3/2020</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3</w:t>
      </w:r>
      <w:r>
        <w:rPr>
          <w:rFonts w:ascii="Courier New" w:hAnsi="Courier New" w:cs="Courier New"/>
          <w:b/>
          <w:bCs/>
          <w:color w:val="008000"/>
          <w:sz w:val="20"/>
          <w:szCs w:val="20"/>
        </w:rPr>
        <w:t>) Personalul didactic care a optat pentru continu</w:t>
      </w:r>
      <w:r>
        <w:rPr>
          <w:rFonts w:ascii="Courier New" w:hAnsi="Courier New" w:cs="Courier New"/>
          <w:b/>
          <w:bCs/>
          <w:color w:val="008000"/>
          <w:sz w:val="20"/>
          <w:szCs w:val="20"/>
        </w:rPr>
        <w:t>area executarii contractului individual de munca pana la implinirea varstei de 65 de ani in conditiile alin.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beneficiaza de toate drepturile personalului didactic.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00FF"/>
          <w:sz w:val="20"/>
          <w:szCs w:val="20"/>
        </w:rPr>
        <w:t>Alineatul (1</w:t>
      </w:r>
      <w:r>
        <w:rPr>
          <w:rFonts w:ascii="Courier New" w:hAnsi="Courier New" w:cs="Courier New"/>
          <w:b/>
          <w:bCs/>
          <w:color w:val="0000FF"/>
          <w:sz w:val="20"/>
          <w:szCs w:val="20"/>
          <w:vertAlign w:val="superscript"/>
        </w:rPr>
        <w:t>3</w:t>
      </w:r>
      <w:r>
        <w:rPr>
          <w:rFonts w:ascii="Courier New" w:hAnsi="Courier New" w:cs="Courier New"/>
          <w:b/>
          <w:bCs/>
          <w:color w:val="0000FF"/>
          <w:sz w:val="20"/>
          <w:szCs w:val="20"/>
        </w:rPr>
        <w:t xml:space="preserve">) al articolului 284 completat de art.unic din </w:t>
      </w:r>
      <w:hyperlink r:id="rId893" w:anchor="/view/00031803.20-HyhVS1i7bL" w:history="1">
        <w:r>
          <w:rPr>
            <w:rStyle w:val="Hyperlink"/>
            <w:rFonts w:ascii="Courier New" w:hAnsi="Courier New" w:cs="Courier New"/>
            <w:b/>
            <w:bCs/>
            <w:sz w:val="20"/>
            <w:szCs w:val="20"/>
          </w:rPr>
          <w:t>OUG 3/2020</w:t>
        </w:r>
      </w:hyperlink>
      <w:r>
        <w:rPr>
          <w:rFonts w:ascii="Courier New" w:hAnsi="Courier New" w:cs="Courier New"/>
          <w:b/>
          <w:bCs/>
          <w:color w:val="008000"/>
          <w:sz w:val="20"/>
          <w:szCs w:val="20"/>
        </w:rPr>
        <w:br/>
        <w:t>   (1</w:t>
      </w:r>
      <w:r>
        <w:rPr>
          <w:rFonts w:ascii="Courier New" w:hAnsi="Courier New" w:cs="Courier New"/>
          <w:b/>
          <w:bCs/>
          <w:color w:val="008000"/>
          <w:sz w:val="20"/>
          <w:szCs w:val="20"/>
          <w:vertAlign w:val="superscript"/>
        </w:rPr>
        <w:t>4</w:t>
      </w:r>
      <w:r>
        <w:rPr>
          <w:rFonts w:ascii="Courier New" w:hAnsi="Courier New" w:cs="Courier New"/>
          <w:b/>
          <w:bCs/>
          <w:color w:val="008000"/>
          <w:sz w:val="20"/>
          <w:szCs w:val="20"/>
        </w:rPr>
        <w:t>) Personalului didactic care a optat pentru executarea contractului individual de munca pana la implinirea varstei de 65 de ani in conditiile alin.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 se aplica, in mod corespunza</w:t>
      </w:r>
      <w:r>
        <w:rPr>
          <w:rFonts w:ascii="Courier New" w:hAnsi="Courier New" w:cs="Courier New"/>
          <w:b/>
          <w:bCs/>
          <w:color w:val="008000"/>
          <w:sz w:val="20"/>
          <w:szCs w:val="20"/>
        </w:rPr>
        <w:t>tor prevederile alin. (6)-(8)."</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b/>
          <w:bCs/>
          <w:color w:val="0000FF"/>
          <w:sz w:val="20"/>
          <w:szCs w:val="20"/>
        </w:rPr>
        <w:t>Alineatul (1</w:t>
      </w:r>
      <w:r>
        <w:rPr>
          <w:rFonts w:ascii="Courier New" w:hAnsi="Courier New" w:cs="Courier New"/>
          <w:b/>
          <w:bCs/>
          <w:color w:val="0000FF"/>
          <w:sz w:val="20"/>
          <w:szCs w:val="20"/>
          <w:vertAlign w:val="superscript"/>
        </w:rPr>
        <w:t>4</w:t>
      </w:r>
      <w:r>
        <w:rPr>
          <w:rFonts w:ascii="Courier New" w:hAnsi="Courier New" w:cs="Courier New"/>
          <w:b/>
          <w:bCs/>
          <w:color w:val="0000FF"/>
          <w:sz w:val="20"/>
          <w:szCs w:val="20"/>
        </w:rPr>
        <w:t xml:space="preserve">) al articolului 284 completat de art.unic din </w:t>
      </w:r>
      <w:hyperlink r:id="rId894" w:anchor="/view/00031803.20-HyhVS1i7bL" w:history="1">
        <w:r>
          <w:rPr>
            <w:rStyle w:val="Hyperlink"/>
            <w:rFonts w:ascii="Courier New" w:hAnsi="Courier New" w:cs="Courier New"/>
            <w:b/>
            <w:bCs/>
            <w:sz w:val="20"/>
            <w:szCs w:val="20"/>
          </w:rPr>
          <w:t>OUG 3/2020</w:t>
        </w:r>
      </w:hyperlink>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 xml:space="preserve">(2) </w:t>
      </w:r>
      <w:r>
        <w:rPr>
          <w:rStyle w:val="lex-taiat"/>
          <w:rFonts w:ascii="Courier New" w:hAnsi="Courier New" w:cs="Courier New"/>
          <w:i/>
          <w:iCs/>
          <w:vanish/>
          <w:color w:val="FF0000"/>
          <w:sz w:val="16"/>
          <w:szCs w:val="16"/>
        </w:rPr>
        <w:t>Personalul didactic de conducere, de indrumare si de control din invatamantul de stat se pensioneaza la data implinirii varstei legale de pensionare. Dupa data implinirii varstei legale de pensionare, se interzice indeplinirea oricarei functii de conducere</w:t>
      </w:r>
      <w:r>
        <w:rPr>
          <w:rStyle w:val="lex-taiat"/>
          <w:rFonts w:ascii="Courier New" w:hAnsi="Courier New" w:cs="Courier New"/>
          <w:i/>
          <w:iCs/>
          <w:vanish/>
          <w:color w:val="FF0000"/>
          <w:sz w:val="16"/>
          <w:szCs w:val="16"/>
        </w:rPr>
        <w:t>, de indrumare sau de control.</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vanish/>
          <w:color w:val="FF0000"/>
          <w:sz w:val="16"/>
          <w:szCs w:val="16"/>
        </w:rPr>
        <w:t>   "(2) Personalul didactic de conducere, de indrumare si de control din invatamantul de stat se pensioneaza la data implinirii varstei legale de pensionare."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Modificat de art.I pct.14 din </w:t>
      </w:r>
      <w:hyperlink r:id="rId895" w:anchor="/view/00921803.12-20180123-HkyQAXddd5G" w:history="1">
        <w:r>
          <w:rPr>
            <w:rStyle w:val="Hyperlink"/>
            <w:rFonts w:ascii="Courier New" w:hAnsi="Courier New" w:cs="Courier New"/>
            <w:i/>
            <w:iCs/>
            <w:vanish/>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(2) Personalul didactic de predare, de conducere, de indrumare si control se pensioneaza pentru limita de varsta, anticipat si anticipat partial, la da</w:t>
      </w:r>
      <w:r>
        <w:rPr>
          <w:rFonts w:ascii="Courier New" w:hAnsi="Courier New" w:cs="Courier New"/>
          <w:b/>
          <w:bCs/>
          <w:color w:val="008000"/>
          <w:sz w:val="20"/>
          <w:szCs w:val="20"/>
        </w:rPr>
        <w:t>ta incheierii anului scolar in care implineste varsta standard de pensionare sau, dupa caz, in situatia pensiei anticipate si anticipate partiala, varsta standard redusa cu cel mult 5 ani.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pct.86 din </w:t>
      </w:r>
      <w:hyperlink r:id="rId896"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Prin derogare de la </w:t>
      </w:r>
      <w:hyperlink r:id="rId897" w:anchor="/view/00533202.03-20211230-SJrmjsSqD3K#56" w:history="1">
        <w:r>
          <w:rPr>
            <w:rStyle w:val="Hyperlink"/>
            <w:rFonts w:ascii="Courier New" w:hAnsi="Courier New" w:cs="Courier New"/>
            <w:b/>
            <w:bCs/>
            <w:sz w:val="20"/>
            <w:szCs w:val="20"/>
          </w:rPr>
          <w:t>art. 56</w:t>
        </w:r>
      </w:hyperlink>
      <w:r>
        <w:rPr>
          <w:rFonts w:ascii="Courier New" w:hAnsi="Courier New" w:cs="Courier New"/>
          <w:b/>
          <w:bCs/>
          <w:color w:val="008000"/>
          <w:sz w:val="20"/>
          <w:szCs w:val="20"/>
        </w:rPr>
        <w:t xml:space="preserve"> alin. (1) lit. c) din Legea </w:t>
      </w:r>
      <w:hyperlink r:id="rId898" w:anchor="/view/00533202.03-20211230-SJrmjsSqD3K" w:history="1">
        <w:r>
          <w:rPr>
            <w:rStyle w:val="Hyperlink"/>
            <w:rFonts w:ascii="Courier New" w:hAnsi="Courier New" w:cs="Courier New"/>
            <w:b/>
            <w:bCs/>
            <w:sz w:val="20"/>
            <w:szCs w:val="20"/>
          </w:rPr>
          <w:t>nr. 53/2003</w:t>
        </w:r>
      </w:hyperlink>
      <w:r>
        <w:rPr>
          <w:rFonts w:ascii="Courier New" w:hAnsi="Courier New" w:cs="Courier New"/>
          <w:b/>
          <w:bCs/>
          <w:color w:val="008000"/>
          <w:sz w:val="20"/>
          <w:szCs w:val="20"/>
        </w:rPr>
        <w:t>- Codul muncii, republicata, cu modificarile si completarile ulterioare, in cazul personalului didactic care se pensioneaza in conditiile alin. (2), contr</w:t>
      </w:r>
      <w:r>
        <w:rPr>
          <w:rFonts w:ascii="Courier New" w:hAnsi="Courier New" w:cs="Courier New"/>
          <w:b/>
          <w:bCs/>
          <w:color w:val="008000"/>
          <w:sz w:val="20"/>
          <w:szCs w:val="20"/>
        </w:rPr>
        <w:t>actul individual de munca inceteaza de drept la data comunicarii deciziei de admitere a cererii de pensionare.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Completat de art.I pct.87 din </w:t>
      </w:r>
      <w:hyperlink r:id="rId899"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Pentru mot</w:t>
      </w:r>
      <w:r>
        <w:rPr>
          <w:rFonts w:ascii="Courier New" w:hAnsi="Courier New" w:cs="Courier New"/>
          <w:sz w:val="20"/>
          <w:szCs w:val="20"/>
        </w:rPr>
        <w:t>ive temeinice, pensionarea personalului didactic de conducere, de indrumare si de control se poate face si in timpul anului scolar, cu aprobarea consiliului de administratie al unitatii de invatamant, respectiv al inspectoratului scolar.</w:t>
      </w:r>
      <w:r>
        <w:rPr>
          <w:rFonts w:ascii="Courier New" w:hAnsi="Courier New" w:cs="Courier New"/>
          <w:sz w:val="20"/>
          <w:szCs w:val="20"/>
        </w:rPr>
        <w:br/>
        <w:t>   (4) Cadrele did</w:t>
      </w:r>
      <w:r>
        <w:rPr>
          <w:rFonts w:ascii="Courier New" w:hAnsi="Courier New" w:cs="Courier New"/>
          <w:sz w:val="20"/>
          <w:szCs w:val="20"/>
        </w:rPr>
        <w:t>actice pensionate pot desfasura activitati didactice, salarizate prin plata cu ora, dupa implinirea varstei standard de pensionare.</w:t>
      </w:r>
      <w:r>
        <w:rPr>
          <w:rFonts w:ascii="Courier New" w:hAnsi="Courier New" w:cs="Courier New"/>
          <w:sz w:val="20"/>
          <w:szCs w:val="20"/>
        </w:rPr>
        <w:br/>
        <w:t xml:space="preserve">   (5) Personalul didactic pensionat din invatamant beneficiaza de asistenta medicala si de acces la casele de odihna si la </w:t>
      </w:r>
      <w:r>
        <w:rPr>
          <w:rFonts w:ascii="Courier New" w:hAnsi="Courier New" w:cs="Courier New"/>
          <w:sz w:val="20"/>
          <w:szCs w:val="20"/>
        </w:rPr>
        <w:t>bazele de tratament ale cadrelor didactice.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vanish/>
          <w:color w:val="FF0000"/>
          <w:sz w:val="16"/>
          <w:szCs w:val="16"/>
        </w:rPr>
        <w:t xml:space="preserve">  </w:t>
      </w:r>
      <w:r>
        <w:rPr>
          <w:rStyle w:val="lex-taiat"/>
          <w:rFonts w:ascii="Courier New" w:hAnsi="Courier New" w:cs="Courier New"/>
          <w:i/>
          <w:iCs/>
          <w:vanish/>
          <w:color w:val="FF0000"/>
          <w:sz w:val="16"/>
          <w:szCs w:val="16"/>
        </w:rPr>
        <w:t>"(6) Prin exceptie de la prevederile alin. (1) si (2), in cazul in care in unitatile de invatamant normele/posturile didactice nu pot fi acoperite cu titulari, personalul didactic din invatamantul preuniversita</w:t>
      </w:r>
      <w:r>
        <w:rPr>
          <w:rStyle w:val="lex-taiat"/>
          <w:rFonts w:ascii="Courier New" w:hAnsi="Courier New" w:cs="Courier New"/>
          <w:i/>
          <w:iCs/>
          <w:vanish/>
          <w:color w:val="FF0000"/>
          <w:sz w:val="16"/>
          <w:szCs w:val="16"/>
        </w:rPr>
        <w:t>r, cu gradul didactic I sau cu titlul stiintific de doctor, care dovedeste competenta profesionala deosebita, poate fi mentinut, cu aprobarea anuala a consiliului de administratie, ca titular in functia didactica pana la 3 ani peste varsta de pensionare, l</w:t>
      </w:r>
      <w:r>
        <w:rPr>
          <w:rStyle w:val="lex-taiat"/>
          <w:rFonts w:ascii="Courier New" w:hAnsi="Courier New" w:cs="Courier New"/>
          <w:i/>
          <w:iCs/>
          <w:vanish/>
          <w:color w:val="FF0000"/>
          <w:sz w:val="16"/>
          <w:szCs w:val="16"/>
        </w:rPr>
        <w:t>a cerere, conform metodologiei aprobate prin ordin al ministrului educatiei, cercetarii, tineretului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b/>
          <w:bCs/>
          <w:i/>
          <w:iCs/>
          <w:vanish/>
          <w:color w:val="FF0000"/>
          <w:sz w:val="16"/>
          <w:szCs w:val="16"/>
        </w:rPr>
        <w:t xml:space="preserve">  </w:t>
      </w:r>
      <w:r>
        <w:rPr>
          <w:rStyle w:val="lex-taiat"/>
          <w:rFonts w:ascii="Courier New" w:hAnsi="Courier New" w:cs="Courier New"/>
          <w:i/>
          <w:iCs/>
          <w:vanish/>
          <w:color w:val="FF0000"/>
          <w:sz w:val="16"/>
          <w:szCs w:val="16"/>
        </w:rPr>
        <w:t xml:space="preserve">Completat de art.I pct.15 din </w:t>
      </w:r>
      <w:hyperlink r:id="rId900" w:anchor="/view/00921803.12-20180123-HkyQAXddd5G" w:history="1">
        <w:r>
          <w:rPr>
            <w:rStyle w:val="Hyperlink"/>
            <w:rFonts w:ascii="Courier New" w:hAnsi="Courier New" w:cs="Courier New"/>
            <w:i/>
            <w:iCs/>
            <w:vanish/>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(6) Personalul didactic de predare titular din invatamantul preuniversitar, cu gradul didactic I sau cu titlul stiintific de doctor, care dovedeste competenta profesionala deosebita, poate fi mentinut ca titular in functia didactica pana la 3 ani peste var</w:t>
      </w:r>
      <w:r>
        <w:rPr>
          <w:rFonts w:ascii="Courier New" w:hAnsi="Courier New" w:cs="Courier New"/>
          <w:b/>
          <w:bCs/>
          <w:color w:val="008000"/>
          <w:sz w:val="20"/>
          <w:szCs w:val="20"/>
        </w:rPr>
        <w:t>sta standard de pensionare, anual, la cerere, conform metodologiei aprobate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Modificat de art.I pct.88 din </w:t>
      </w:r>
      <w:hyperlink r:id="rId901"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b/>
          <w:bCs/>
          <w:sz w:val="20"/>
          <w:szCs w:val="20"/>
        </w:rPr>
        <w:t xml:space="preserve"> (7)</w:t>
      </w:r>
      <w:r>
        <w:rPr>
          <w:rFonts w:ascii="Courier New" w:hAnsi="Courier New" w:cs="Courier New"/>
          <w:b/>
          <w:bCs/>
          <w:color w:val="008000"/>
          <w:sz w:val="20"/>
          <w:szCs w:val="20"/>
        </w:rPr>
        <w:t xml:space="preserve"> </w:t>
      </w:r>
      <w:r>
        <w:rPr>
          <w:rStyle w:val="lex-taiat"/>
          <w:rFonts w:ascii="Courier New" w:hAnsi="Courier New" w:cs="Courier New"/>
          <w:i/>
          <w:iCs/>
          <w:vanish/>
          <w:color w:val="FF0000"/>
          <w:sz w:val="16"/>
          <w:szCs w:val="16"/>
        </w:rPr>
        <w:t>Personalului didactic care a avut calitatea de titular si care nu a depasit cu 3 ani varsta de pensionare i se poate recunoaste aceasta calitate de catre consiliul de administratie, conform metodologiei prevazute la alin. (6), cu conditia renuntarii l</w:t>
      </w:r>
      <w:r>
        <w:rPr>
          <w:rStyle w:val="lex-taiat"/>
          <w:rFonts w:ascii="Courier New" w:hAnsi="Courier New" w:cs="Courier New"/>
          <w:i/>
          <w:iCs/>
          <w:vanish/>
          <w:color w:val="FF0000"/>
          <w:sz w:val="16"/>
          <w:szCs w:val="16"/>
        </w:rPr>
        <w:t>a pensie pe perioada in care ramane titular."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Completat de art.I pct.15 din </w:t>
      </w:r>
      <w:hyperlink r:id="rId902" w:anchor="/view/00921803.12-20180123-HkyQAXddd5G" w:history="1">
        <w:r>
          <w:rPr>
            <w:rStyle w:val="Hyperlink"/>
            <w:rFonts w:ascii="Courier New" w:hAnsi="Courier New" w:cs="Courier New"/>
            <w:i/>
            <w:iCs/>
            <w:vanish/>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00FF"/>
          <w:sz w:val="16"/>
          <w:szCs w:val="16"/>
        </w:rPr>
        <w:lastRenderedPageBreak/>
        <w:t xml:space="preserve">  </w:t>
      </w:r>
      <w:r>
        <w:rPr>
          <w:rFonts w:ascii="Courier New" w:hAnsi="Courier New" w:cs="Courier New"/>
          <w:color w:val="0000FF"/>
          <w:sz w:val="20"/>
          <w:szCs w:val="20"/>
        </w:rPr>
        <w:t xml:space="preserve">Art. 284 alin. (7) declarat neconstitutional prin </w:t>
      </w:r>
      <w:hyperlink r:id="rId903" w:anchor="/view/03971517.13-ByaGhWUhcNG" w:history="1">
        <w:r>
          <w:rPr>
            <w:rStyle w:val="Hyperlink"/>
            <w:rFonts w:ascii="Courier New" w:hAnsi="Courier New" w:cs="Courier New"/>
            <w:sz w:val="20"/>
            <w:szCs w:val="20"/>
          </w:rPr>
          <w:t>Decizia 397/2013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Reincadrarea in functia de personal didactic a personalului didactic pensionat care nu a depasit cu 3 ani varsta de pensionare se face anual, cu ment</w:t>
      </w:r>
      <w:r>
        <w:rPr>
          <w:rFonts w:ascii="Courier New" w:hAnsi="Courier New" w:cs="Courier New"/>
          <w:b/>
          <w:bCs/>
          <w:color w:val="008000"/>
          <w:sz w:val="20"/>
          <w:szCs w:val="20"/>
        </w:rPr>
        <w:t>inerea drepturilor si obligatiilor care decurg din desfasurarea activitatii didactice avute anterior pensionarii, cu acordul consiliului de administratie, potrivit metodologiei prevazute la alin. (6), cu conditia suspendarii pensiei pe durata reincadrarii.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w:t>
      </w:r>
      <w:r>
        <w:rPr>
          <w:rFonts w:ascii="Courier New" w:hAnsi="Courier New" w:cs="Courier New"/>
          <w:color w:val="0000FF"/>
          <w:sz w:val="20"/>
          <w:szCs w:val="20"/>
        </w:rPr>
        <w:t xml:space="preserve">Completat de art.I pct.35 din </w:t>
      </w:r>
      <w:hyperlink r:id="rId904"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8000"/>
          <w:sz w:val="20"/>
          <w:szCs w:val="20"/>
        </w:rPr>
        <w:t>(8) Personalul didactic de predare titular din invatamantul preuniversitar mentinut ca titular in functia didactica</w:t>
      </w:r>
      <w:r>
        <w:rPr>
          <w:rFonts w:ascii="Courier New" w:hAnsi="Courier New" w:cs="Courier New"/>
          <w:b/>
          <w:bCs/>
          <w:color w:val="008000"/>
          <w:sz w:val="20"/>
          <w:szCs w:val="20"/>
        </w:rPr>
        <w:t xml:space="preserve"> pana la 3 ani peste varsta standard de pensionare, prevazuta de legislatia privind sistemul public de pensii, in conditiile alin. (6) sau reincadrat in functia de personal didactic, in conditiile alin. (7), poate fi numit prin detasare in interesul invata</w:t>
      </w:r>
      <w:r>
        <w:rPr>
          <w:rFonts w:ascii="Courier New" w:hAnsi="Courier New" w:cs="Courier New"/>
          <w:b/>
          <w:bCs/>
          <w:color w:val="008000"/>
          <w:sz w:val="20"/>
          <w:szCs w:val="20"/>
        </w:rPr>
        <w:t>mantului in functii vacante de conducere sau de indrumare si control, neocupate prin concurs, in conditiile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00FF"/>
          <w:sz w:val="16"/>
          <w:szCs w:val="16"/>
        </w:rPr>
        <w:t xml:space="preserve">   </w:t>
      </w:r>
      <w:r>
        <w:rPr>
          <w:rFonts w:ascii="Courier New" w:hAnsi="Courier New" w:cs="Courier New"/>
          <w:b/>
          <w:bCs/>
          <w:color w:val="008000"/>
          <w:sz w:val="20"/>
          <w:szCs w:val="20"/>
        </w:rPr>
        <w:t>   </w:t>
      </w:r>
      <w:r>
        <w:rPr>
          <w:rFonts w:ascii="Courier New" w:hAnsi="Courier New" w:cs="Courier New"/>
          <w:color w:val="0000FF"/>
          <w:sz w:val="20"/>
          <w:szCs w:val="20"/>
        </w:rPr>
        <w:t xml:space="preserve"> Completat de art.I pct.89 din </w:t>
      </w:r>
      <w:hyperlink r:id="rId905"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00FF"/>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II</w:t>
      </w:r>
      <w:r>
        <w:rPr>
          <w:rFonts w:ascii="Courier New" w:hAnsi="Courier New" w:cs="Courier New"/>
          <w:sz w:val="20"/>
          <w:szCs w:val="20"/>
        </w:rPr>
        <w:br/>
        <w:t>Statutul personalului didactic si de cercetare din invatamantul superior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1</w:t>
      </w:r>
      <w:r>
        <w:rPr>
          <w:rFonts w:ascii="Courier New" w:hAnsi="Courier New" w:cs="Courier New"/>
          <w:sz w:val="20"/>
          <w:szCs w:val="20"/>
        </w:rPr>
        <w:br/>
        <w:t>Norma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Art.285.</w:t>
      </w:r>
      <w:r>
        <w:rPr>
          <w:rFonts w:ascii="Courier New" w:hAnsi="Courier New" w:cs="Courier New"/>
          <w:sz w:val="20"/>
          <w:szCs w:val="20"/>
        </w:rPr>
        <w:t xml:space="preserve"> - (1) In institutiile de invatamant superior functiile didactice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asistent universitar;</w:t>
      </w:r>
      <w:r>
        <w:rPr>
          <w:rFonts w:ascii="Courier New" w:hAnsi="Courier New" w:cs="Courier New"/>
          <w:sz w:val="20"/>
          <w:szCs w:val="20"/>
        </w:rPr>
        <w:br/>
        <w:t>   b) lector universit</w:t>
      </w:r>
      <w:r>
        <w:rPr>
          <w:rFonts w:ascii="Courier New" w:hAnsi="Courier New" w:cs="Courier New"/>
          <w:sz w:val="20"/>
          <w:szCs w:val="20"/>
        </w:rPr>
        <w:t>ar/sef de lucrari;</w:t>
      </w:r>
      <w:r>
        <w:rPr>
          <w:rFonts w:ascii="Courier New" w:hAnsi="Courier New" w:cs="Courier New"/>
          <w:sz w:val="20"/>
          <w:szCs w:val="20"/>
        </w:rPr>
        <w:br/>
        <w:t>   c) conferentiar universitar;</w:t>
      </w:r>
      <w:r>
        <w:rPr>
          <w:rFonts w:ascii="Courier New" w:hAnsi="Courier New" w:cs="Courier New"/>
          <w:sz w:val="20"/>
          <w:szCs w:val="20"/>
        </w:rPr>
        <w:br/>
        <w:t>   d) profesor universitar.</w:t>
      </w:r>
      <w:r>
        <w:rPr>
          <w:rFonts w:ascii="Courier New" w:hAnsi="Courier New" w:cs="Courier New"/>
          <w:sz w:val="20"/>
          <w:szCs w:val="20"/>
        </w:rPr>
        <w:br/>
        <w:t>   (2) In institutiile de invatamant superior functiile de cercetare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asistent cercetare;</w:t>
      </w:r>
      <w:r>
        <w:rPr>
          <w:rFonts w:ascii="Courier New" w:hAnsi="Courier New" w:cs="Courier New"/>
          <w:sz w:val="20"/>
          <w:szCs w:val="20"/>
        </w:rPr>
        <w:br/>
        <w:t>   b) cercetator stiintific;</w:t>
      </w:r>
      <w:r>
        <w:rPr>
          <w:rFonts w:ascii="Courier New" w:hAnsi="Courier New" w:cs="Courier New"/>
          <w:sz w:val="20"/>
          <w:szCs w:val="20"/>
        </w:rPr>
        <w:br/>
        <w:t>   c) cercetator stiintific gradul III;</w:t>
      </w:r>
      <w:r>
        <w:rPr>
          <w:rFonts w:ascii="Courier New" w:hAnsi="Courier New" w:cs="Courier New"/>
          <w:sz w:val="20"/>
          <w:szCs w:val="20"/>
        </w:rPr>
        <w:br/>
        <w:t xml:space="preserve">   </w:t>
      </w:r>
      <w:r>
        <w:rPr>
          <w:rFonts w:ascii="Courier New" w:hAnsi="Courier New" w:cs="Courier New"/>
          <w:sz w:val="20"/>
          <w:szCs w:val="20"/>
        </w:rPr>
        <w:t>d) cercetator stiintific gradul II;</w:t>
      </w:r>
      <w:r>
        <w:rPr>
          <w:rFonts w:ascii="Courier New" w:hAnsi="Courier New" w:cs="Courier New"/>
          <w:sz w:val="20"/>
          <w:szCs w:val="20"/>
        </w:rPr>
        <w:br/>
        <w:t>   e) cercetator stiintific gradul I.</w:t>
      </w:r>
      <w:r>
        <w:rPr>
          <w:rFonts w:ascii="Courier New" w:hAnsi="Courier New" w:cs="Courier New"/>
          <w:sz w:val="20"/>
          <w:szCs w:val="20"/>
        </w:rPr>
        <w:br/>
        <w:t>   (3) Echivalenta functiilor din cercetare cu functiile didactice este urmatoarea: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cercetator stiintific se echivaleaza cu asistent universitar, pentru persoanele care detin o</w:t>
      </w:r>
      <w:r>
        <w:rPr>
          <w:rFonts w:ascii="Courier New" w:hAnsi="Courier New" w:cs="Courier New"/>
          <w:sz w:val="20"/>
          <w:szCs w:val="20"/>
        </w:rPr>
        <w:t xml:space="preserve"> diploma de doctor;</w:t>
      </w:r>
      <w:r>
        <w:rPr>
          <w:rFonts w:ascii="Courier New" w:hAnsi="Courier New" w:cs="Courier New"/>
          <w:sz w:val="20"/>
          <w:szCs w:val="20"/>
        </w:rPr>
        <w:br/>
        <w:t>   b) cercetator stiintific gradul III se echivaleaza cu lector universitar/sef de lucrari;</w:t>
      </w:r>
      <w:r>
        <w:rPr>
          <w:rFonts w:ascii="Courier New" w:hAnsi="Courier New" w:cs="Courier New"/>
          <w:sz w:val="20"/>
          <w:szCs w:val="20"/>
        </w:rPr>
        <w:br/>
        <w:t>   c) cercetator stiintific gradul II se echivaleaza cu conferentiar universitar;</w:t>
      </w:r>
      <w:r>
        <w:rPr>
          <w:rFonts w:ascii="Courier New" w:hAnsi="Courier New" w:cs="Courier New"/>
          <w:sz w:val="20"/>
          <w:szCs w:val="20"/>
        </w:rPr>
        <w:br/>
        <w:t>   d) cercetator stiintific gradul I se echivaleaza cu profeso</w:t>
      </w:r>
      <w:r>
        <w:rPr>
          <w:rFonts w:ascii="Courier New" w:hAnsi="Courier New" w:cs="Courier New"/>
          <w:sz w:val="20"/>
          <w:szCs w:val="20"/>
        </w:rPr>
        <w:t>r universitar.</w:t>
      </w:r>
      <w:r>
        <w:rPr>
          <w:rFonts w:ascii="Courier New" w:hAnsi="Courier New" w:cs="Courier New"/>
          <w:sz w:val="20"/>
          <w:szCs w:val="20"/>
        </w:rPr>
        <w:br/>
      </w:r>
      <w:r>
        <w:rPr>
          <w:rStyle w:val="lex-taiat"/>
          <w:rFonts w:ascii="Courier New" w:hAnsi="Courier New" w:cs="Courier New"/>
          <w:i/>
          <w:iCs/>
          <w:vanish/>
          <w:color w:val="FF0000"/>
          <w:sz w:val="16"/>
          <w:szCs w:val="16"/>
        </w:rPr>
        <w:t>   (4) In invatamantul superior poate functiona personal didactic asociat pentru urmatoarele functii: lector universitar/sef de lucrari, conferentiar universitar si profesor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(4) In invatamantul superior poate functiona persona</w:t>
      </w:r>
      <w:r>
        <w:rPr>
          <w:rFonts w:ascii="Courier New" w:hAnsi="Courier New" w:cs="Courier New"/>
          <w:b/>
          <w:bCs/>
          <w:color w:val="008000"/>
          <w:sz w:val="20"/>
          <w:szCs w:val="20"/>
        </w:rPr>
        <w:t>l didactic asociat pentru functiile didactice prevazute la alin. (1).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pct.36 din </w:t>
      </w:r>
      <w:hyperlink r:id="rId906" w:anchor="/view/01171803.13-20141230-ryTmxHLnqNz" w:history="1">
        <w:r>
          <w:rPr>
            <w:rStyle w:val="Hyperlink"/>
            <w:rFonts w:ascii="Courier New" w:hAnsi="Courier New" w:cs="Courier New"/>
            <w:sz w:val="20"/>
            <w:szCs w:val="20"/>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r>
        <w:rPr>
          <w:rFonts w:ascii="Courier New" w:hAnsi="Courier New" w:cs="Courier New"/>
          <w:b/>
          <w:bCs/>
          <w:color w:val="008000"/>
          <w:sz w:val="20"/>
          <w:szCs w:val="20"/>
        </w:rPr>
        <w:t>Prin exceptie de la prevederile alin. (4), in anul universitar 2012-2013, in invatamantul superior poate functiona personal didactic asociat pentru functiile didactice prevazute la alin. (1).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art.unic pct.13 din </w:t>
      </w:r>
      <w:hyperlink r:id="rId907" w:anchor="/view/00211803.12-S1Tj1IU29Vf" w:history="1">
        <w:r>
          <w:rPr>
            <w:rStyle w:val="Hyperlink"/>
            <w:rFonts w:ascii="Courier New" w:hAnsi="Courier New" w:cs="Courier New"/>
            <w:sz w:val="20"/>
            <w:szCs w:val="20"/>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"(4</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In invatamantul superior militar, de informatii, de ordine publica si de securitate nationala pot functiona instructori asociati pentru categoriile prevazute la art. 177 alin. (7), i</w:t>
      </w:r>
      <w:r>
        <w:rPr>
          <w:rFonts w:ascii="Courier New" w:hAnsi="Courier New" w:cs="Courier New"/>
          <w:b/>
          <w:bCs/>
          <w:color w:val="008000"/>
          <w:sz w:val="20"/>
          <w:szCs w:val="20"/>
        </w:rPr>
        <w:t>n conditiile stabilite prin ordine si instructiuni proprii."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pct.12 din </w:t>
      </w:r>
      <w:hyperlink r:id="rId908" w:anchor="/view/00791803.20-SyDnbx2YoU" w:history="1">
        <w:r>
          <w:rPr>
            <w:rStyle w:val="Hyperlink"/>
            <w:rFonts w:ascii="Courier New" w:hAnsi="Courier New" w:cs="Courier New"/>
            <w:b/>
            <w:bCs/>
            <w:sz w:val="20"/>
            <w:szCs w:val="20"/>
          </w:rPr>
          <w:t>OUG 79/2020</w:t>
        </w:r>
      </w:hyperlink>
      <w:r>
        <w:rPr>
          <w:rFonts w:ascii="Courier New" w:hAnsi="Courier New" w:cs="Courier New"/>
          <w:sz w:val="20"/>
          <w:szCs w:val="20"/>
        </w:rPr>
        <w:br/>
        <w:t>   (5) In raport cu necesitatile academice proprii, senatul universita</w:t>
      </w:r>
      <w:r>
        <w:rPr>
          <w:rFonts w:ascii="Courier New" w:hAnsi="Courier New" w:cs="Courier New"/>
          <w:sz w:val="20"/>
          <w:szCs w:val="20"/>
        </w:rPr>
        <w:t>r poate aproba, pe o durata determinata, invitarea in cadrul institutiei de invatamant superior a unor cadre didactice universitare si a altor specialisti cu valoare recunoscuta in domeniu, din tara sau din strainatate, in calitate de cadre didactice unive</w:t>
      </w:r>
      <w:r>
        <w:rPr>
          <w:rFonts w:ascii="Courier New" w:hAnsi="Courier New" w:cs="Courier New"/>
          <w:sz w:val="20"/>
          <w:szCs w:val="20"/>
        </w:rPr>
        <w:t>rsitare asociate invitate. In cazul specialistilor fara grad didactic universitar recunoscut in tara, senatul universitar aproba, prin evaluare, gradul didactic corespunzator performantei, in conformitate cu standardele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In raport cu nece</w:t>
      </w:r>
      <w:r>
        <w:rPr>
          <w:rFonts w:ascii="Courier New" w:hAnsi="Courier New" w:cs="Courier New"/>
          <w:b/>
          <w:bCs/>
          <w:color w:val="008000"/>
          <w:sz w:val="20"/>
          <w:szCs w:val="20"/>
        </w:rPr>
        <w:t>sitatile beneficiarilor si cele academice proprii, senatul universitar aproba, pe o durata determinata, invitarea in cadrul institutiei de invatamant superior a unor cadre didactice universitare, instructori militari, instructori de informatii, instructori</w:t>
      </w:r>
      <w:r>
        <w:rPr>
          <w:rFonts w:ascii="Courier New" w:hAnsi="Courier New" w:cs="Courier New"/>
          <w:b/>
          <w:bCs/>
          <w:color w:val="008000"/>
          <w:sz w:val="20"/>
          <w:szCs w:val="20"/>
        </w:rPr>
        <w:t xml:space="preserve"> de ordine publica si a altor specialisti cu valoare recunoscuta in domeniu, din tara sau din strainatate, in calitate de cadre didactice universitare asociate invitate. In cazul specialistilor fara grad didactic universitar recunoscut in tara, senatul uni</w:t>
      </w:r>
      <w:r>
        <w:rPr>
          <w:rFonts w:ascii="Courier New" w:hAnsi="Courier New" w:cs="Courier New"/>
          <w:b/>
          <w:bCs/>
          <w:color w:val="008000"/>
          <w:sz w:val="20"/>
          <w:szCs w:val="20"/>
        </w:rPr>
        <w:t>versitar aproba, prin evaluare, gradul didactic corespunzator performantei, in conformitate cu standardele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pct.13 din </w:t>
      </w:r>
      <w:hyperlink r:id="rId909"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(6) Acolo</w:t>
      </w:r>
      <w:r>
        <w:rPr>
          <w:rFonts w:ascii="Courier New" w:hAnsi="Courier New" w:cs="Courier New"/>
          <w:sz w:val="20"/>
          <w:szCs w:val="20"/>
        </w:rPr>
        <w:t xml:space="preserve"> unde este cazul, obtinerea permisului de munca este sarcina institutiei de invatamant superior angajatoare.</w:t>
      </w:r>
      <w:r>
        <w:rPr>
          <w:rFonts w:ascii="Courier New" w:hAnsi="Courier New" w:cs="Courier New"/>
          <w:sz w:val="20"/>
          <w:szCs w:val="20"/>
        </w:rPr>
        <w:br/>
        <w:t>   (7) In departamente, in scoli doctorale, in institute de cercetare, in centre de cercetare si microproductie sau in alte unitati pot functiona p</w:t>
      </w:r>
      <w:r>
        <w:rPr>
          <w:rFonts w:ascii="Courier New" w:hAnsi="Courier New" w:cs="Courier New"/>
          <w:sz w:val="20"/>
          <w:szCs w:val="20"/>
        </w:rPr>
        <w:t>e posturi distincte si personal de cercetare, personal de cercetare asociat, inclusiv studenti din toate cele 3 cicluri, precum si alte categorii de personal, potrivit legii. Angajarea acestora se face conform legii.</w:t>
      </w:r>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Art.286.</w:t>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 (1) Statele de functii ale personalului didactic si de cercetare se intocmesc anual, prin stabilirea de norme universitare, cu cel putin 15 zile inainte de inceperea fiecarui an universitar si nu se pot modifica in timpul anului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286.</w:t>
      </w:r>
      <w:r>
        <w:rPr>
          <w:rFonts w:ascii="Courier New" w:hAnsi="Courier New" w:cs="Courier New"/>
          <w:b/>
          <w:bCs/>
          <w:color w:val="008000"/>
          <w:sz w:val="20"/>
          <w:szCs w:val="20"/>
        </w:rPr>
        <w:t xml:space="preserve"> - (1) Statele de functii ale personalului didactic si de cercetare se intocmesc anual, prin stabilirea de norme universitare, inainte de inceperea fiecarui an universitar si nu se pot modifica in timpul anului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Modificat de art.unic pct.2 di</w:t>
      </w:r>
      <w:r>
        <w:rPr>
          <w:rFonts w:ascii="Courier New" w:hAnsi="Courier New" w:cs="Courier New"/>
          <w:b/>
          <w:bCs/>
          <w:color w:val="0000FF"/>
          <w:sz w:val="20"/>
          <w:szCs w:val="20"/>
        </w:rPr>
        <w:t xml:space="preserve">n </w:t>
      </w:r>
      <w:hyperlink r:id="rId910" w:anchor="/view/00800102.20-SyHlTeewrpL" w:history="1">
        <w:r>
          <w:rPr>
            <w:rStyle w:val="Hyperlink"/>
            <w:rFonts w:ascii="Courier New" w:hAnsi="Courier New" w:cs="Courier New"/>
            <w:b/>
            <w:bCs/>
            <w:sz w:val="20"/>
            <w:szCs w:val="20"/>
          </w:rPr>
          <w:t>Legea 80/2020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Prin exceptie de la prevederile alin. (1), in anul universitar 2015-2016, in statele de functii ale personalului didactic si de cercetare se pot efectu</w:t>
      </w:r>
      <w:r>
        <w:rPr>
          <w:rFonts w:ascii="Courier New" w:hAnsi="Courier New" w:cs="Courier New"/>
          <w:b/>
          <w:bCs/>
          <w:color w:val="008000"/>
          <w:sz w:val="20"/>
          <w:szCs w:val="20"/>
        </w:rPr>
        <w:t>a modificari cu privire la normele universitare ale persoanelor pentru care s-au dat aprobari conform art. 362 alin. (8).</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Completat de art.XI pct.1 din </w:t>
      </w:r>
      <w:hyperlink r:id="rId911" w:anchor="/view/00411803.15-20160530-Bk4VzSUh5VG" w:history="1">
        <w:r>
          <w:rPr>
            <w:rStyle w:val="Hyperlink"/>
            <w:rFonts w:ascii="Courier New" w:hAnsi="Courier New" w:cs="Courier New"/>
            <w:b/>
            <w:bCs/>
            <w:sz w:val="20"/>
            <w:szCs w:val="20"/>
          </w:rPr>
          <w:t>OUG 41/20</w:t>
        </w:r>
        <w:r>
          <w:rPr>
            <w:rStyle w:val="Hyperlink"/>
            <w:rFonts w:ascii="Courier New" w:hAnsi="Courier New" w:cs="Courier New"/>
            <w:b/>
            <w:bCs/>
            <w:sz w:val="20"/>
            <w:szCs w:val="20"/>
          </w:rPr>
          <w:t>15</w:t>
        </w:r>
      </w:hyperlink>
      <w:r>
        <w:rPr>
          <w:rFonts w:ascii="Courier New" w:hAnsi="Courier New" w:cs="Courier New"/>
          <w:sz w:val="20"/>
          <w:szCs w:val="20"/>
        </w:rPr>
        <w:br/>
        <w:t>   (2) Functiile didactice si numarul posturilor se stabilesc tinand seama de: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planurile de invatamant;</w:t>
      </w:r>
      <w:r>
        <w:rPr>
          <w:rFonts w:ascii="Courier New" w:hAnsi="Courier New" w:cs="Courier New"/>
          <w:sz w:val="20"/>
          <w:szCs w:val="20"/>
        </w:rPr>
        <w:br/>
        <w:t>   b) formatiunile de studiu;</w:t>
      </w:r>
      <w:r>
        <w:rPr>
          <w:rFonts w:ascii="Courier New" w:hAnsi="Courier New" w:cs="Courier New"/>
          <w:sz w:val="20"/>
          <w:szCs w:val="20"/>
        </w:rPr>
        <w:br/>
        <w:t>   c) normele universitare.</w:t>
      </w:r>
      <w:r>
        <w:rPr>
          <w:rFonts w:ascii="Courier New" w:hAnsi="Courier New" w:cs="Courier New"/>
          <w:sz w:val="20"/>
          <w:szCs w:val="20"/>
        </w:rPr>
        <w:br/>
        <w:t>   (3) In statul de functii sunt inscrise, in ordine ierarhica, posturile didactice s</w:t>
      </w:r>
      <w:r>
        <w:rPr>
          <w:rFonts w:ascii="Courier New" w:hAnsi="Courier New" w:cs="Courier New"/>
          <w:sz w:val="20"/>
          <w:szCs w:val="20"/>
        </w:rPr>
        <w:t>i de cercetare ocupate sau vacante, specificandu-se functiile didactice si de cercetare corespunzatoare si numarul saptamanal de ore conventionale repartizate pe activitati de predare, seminare, lucrari practice sau de laborator, indrumare de proiecte, ind</w:t>
      </w:r>
      <w:r>
        <w:rPr>
          <w:rFonts w:ascii="Courier New" w:hAnsi="Courier New" w:cs="Courier New"/>
          <w:sz w:val="20"/>
          <w:szCs w:val="20"/>
        </w:rPr>
        <w:t>rumare a studentilor si a studentilor-doctoranzi, practica de specialitate, de cercetare si activitati echivalente acestora, la disciplinele din planul de invatamant.</w:t>
      </w:r>
      <w:r>
        <w:rPr>
          <w:rFonts w:ascii="Courier New" w:hAnsi="Courier New" w:cs="Courier New"/>
          <w:sz w:val="20"/>
          <w:szCs w:val="20"/>
        </w:rPr>
        <w:br/>
        <w:t>   (4) Statele de functii se intocmesc la nivelul departamentelor sau al scolilor doctora</w:t>
      </w:r>
      <w:r>
        <w:rPr>
          <w:rFonts w:ascii="Courier New" w:hAnsi="Courier New" w:cs="Courier New"/>
          <w:sz w:val="20"/>
          <w:szCs w:val="20"/>
        </w:rPr>
        <w:t xml:space="preserve">le, prin consultarea membrilor acestora, ca urmare a </w:t>
      </w:r>
      <w:r>
        <w:rPr>
          <w:rFonts w:ascii="Courier New" w:hAnsi="Courier New" w:cs="Courier New"/>
          <w:sz w:val="20"/>
          <w:szCs w:val="20"/>
        </w:rPr>
        <w:lastRenderedPageBreak/>
        <w:t>precizarii sarcinilor didactice si de cercetare de catre consiliul facultatii. La departamentele cu discipline la mai multe facultati, statele de functii se completeaza pe baza notelor de comanda, avizat</w:t>
      </w:r>
      <w:r>
        <w:rPr>
          <w:rFonts w:ascii="Courier New" w:hAnsi="Courier New" w:cs="Courier New"/>
          <w:sz w:val="20"/>
          <w:szCs w:val="20"/>
        </w:rPr>
        <w:t>e de conducerea institutiei de invatamant superior.</w:t>
      </w:r>
      <w:r>
        <w:rPr>
          <w:rFonts w:ascii="Courier New" w:hAnsi="Courier New" w:cs="Courier New"/>
          <w:sz w:val="20"/>
          <w:szCs w:val="20"/>
        </w:rPr>
        <w:br/>
        <w:t>   (5) Statul de functii al personalului didactic si de cercetare se avizeaza de consiliul facultatii sau, dupa caz, de consiliul scolii doctorale si se aproba de senatul universitar.</w:t>
      </w:r>
      <w:r>
        <w:rPr>
          <w:rFonts w:ascii="Courier New" w:hAnsi="Courier New" w:cs="Courier New"/>
          <w:sz w:val="20"/>
          <w:szCs w:val="20"/>
        </w:rPr>
        <w:br/>
        <w:t>   (6) Numarul postu</w:t>
      </w:r>
      <w:r>
        <w:rPr>
          <w:rFonts w:ascii="Courier New" w:hAnsi="Courier New" w:cs="Courier New"/>
          <w:sz w:val="20"/>
          <w:szCs w:val="20"/>
        </w:rPr>
        <w:t>rilor pentru personalul didactic si de cercetare auxiliar se stabileste de senatul universitar, in functie de bugetul si specificul institutiei, al facultatii, al programului de studii, al departamentului sau al scolii doctorale.</w:t>
      </w:r>
      <w:r>
        <w:rPr>
          <w:rFonts w:ascii="Courier New" w:hAnsi="Courier New" w:cs="Courier New"/>
          <w:sz w:val="20"/>
          <w:szCs w:val="20"/>
        </w:rPr>
        <w:br/>
        <w:t>   (7) Nomenclatorul gener</w:t>
      </w:r>
      <w:r>
        <w:rPr>
          <w:rFonts w:ascii="Courier New" w:hAnsi="Courier New" w:cs="Courier New"/>
          <w:sz w:val="20"/>
          <w:szCs w:val="20"/>
        </w:rPr>
        <w:t>al de functii didactice si de cercetare auxiliare din invatamantul superior, precum si nivelul studiilor necesare pentru ocuparea acestor functii se elaboreaza de Ministerul Educatiei, Cercetarii, Tineretului si Sportului, impreuna cu Ministerul Muncii, Fa</w:t>
      </w:r>
      <w:r>
        <w:rPr>
          <w:rFonts w:ascii="Courier New" w:hAnsi="Courier New" w:cs="Courier New"/>
          <w:sz w:val="20"/>
          <w:szCs w:val="20"/>
        </w:rPr>
        <w:t>miliei si Protectiei Sociale.</w:t>
      </w:r>
      <w:r>
        <w:rPr>
          <w:rFonts w:ascii="Courier New" w:hAnsi="Courier New" w:cs="Courier New"/>
          <w:sz w:val="20"/>
          <w:szCs w:val="20"/>
        </w:rPr>
        <w:br/>
        <w:t>   (8) Angajarea personalului didactic si de cercetare auxiliar si nedidactic se face prin concurs organizat de facultate sau de scoala doctorala, potrivit legii.</w:t>
      </w:r>
      <w:r>
        <w:rPr>
          <w:rFonts w:ascii="Courier New" w:hAnsi="Courier New" w:cs="Courier New"/>
          <w:sz w:val="20"/>
          <w:szCs w:val="20"/>
        </w:rPr>
        <w:br/>
        <w:t>   (9) Atributiile personalului didactic auxiliar si nedidactic</w:t>
      </w:r>
      <w:r>
        <w:rPr>
          <w:rFonts w:ascii="Courier New" w:hAnsi="Courier New" w:cs="Courier New"/>
          <w:sz w:val="20"/>
          <w:szCs w:val="20"/>
        </w:rPr>
        <w:t xml:space="preserve"> sunt stabilite in fisa individuala a postului, avizata, dupa caz, de decan, de directorul departamentului sau de conducatorul scolii doctorale si aprobata de rector, constituind anexa la contractul individual de munca.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Art.2 din </w:t>
      </w:r>
      <w:hyperlink r:id="rId912" w:anchor="/view/00581803.20-20200702-SJYggTcTj0U" w:history="1">
        <w:r>
          <w:rPr>
            <w:rStyle w:val="Hyperlink"/>
            <w:rFonts w:ascii="Courier New" w:hAnsi="Courier New" w:cs="Courier New"/>
            <w:b/>
            <w:bCs/>
            <w:sz w:val="20"/>
            <w:szCs w:val="20"/>
          </w:rPr>
          <w:t>OUG 58/2020</w:t>
        </w:r>
      </w:hyperlink>
      <w:r>
        <w:rPr>
          <w:rFonts w:ascii="Courier New" w:hAnsi="Courier New" w:cs="Courier New"/>
          <w:sz w:val="20"/>
          <w:szCs w:val="20"/>
        </w:rPr>
        <w:br/>
        <w:t xml:space="preserve">   </w:t>
      </w:r>
      <w:r>
        <w:rPr>
          <w:rFonts w:ascii="Courier New" w:hAnsi="Courier New" w:cs="Courier New"/>
          <w:b/>
          <w:bCs/>
          <w:sz w:val="20"/>
          <w:szCs w:val="20"/>
        </w:rPr>
        <w:t>Art.287.</w:t>
      </w:r>
      <w:r>
        <w:rPr>
          <w:rFonts w:ascii="Courier New" w:hAnsi="Courier New" w:cs="Courier New"/>
          <w:sz w:val="20"/>
          <w:szCs w:val="20"/>
        </w:rPr>
        <w:t xml:space="preserve"> - (1) Norma universitara cuprinde: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norma didactica;</w:t>
      </w:r>
      <w:r>
        <w:rPr>
          <w:rFonts w:ascii="Courier New" w:hAnsi="Courier New" w:cs="Courier New"/>
          <w:sz w:val="20"/>
          <w:szCs w:val="20"/>
        </w:rPr>
        <w:br/>
        <w:t>   b) norma de cercetare.</w:t>
      </w:r>
      <w:r>
        <w:rPr>
          <w:rFonts w:ascii="Courier New" w:hAnsi="Courier New" w:cs="Courier New"/>
          <w:sz w:val="20"/>
          <w:szCs w:val="20"/>
        </w:rPr>
        <w:br/>
        <w:t>   (2) Norma didactica poate cuprinde: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activitati de predare;</w:t>
      </w:r>
      <w:r>
        <w:rPr>
          <w:rFonts w:ascii="Courier New" w:hAnsi="Courier New" w:cs="Courier New"/>
          <w:sz w:val="20"/>
          <w:szCs w:val="20"/>
        </w:rPr>
        <w:br/>
        <w:t xml:space="preserve">   </w:t>
      </w:r>
      <w:r>
        <w:rPr>
          <w:rFonts w:ascii="Courier New" w:hAnsi="Courier New" w:cs="Courier New"/>
          <w:sz w:val="20"/>
          <w:szCs w:val="20"/>
        </w:rPr>
        <w:t>b) activitati de seminar, lucrari practice si de laborator, indrumare de proiecte de an;</w:t>
      </w:r>
      <w:r>
        <w:rPr>
          <w:rFonts w:ascii="Courier New" w:hAnsi="Courier New" w:cs="Courier New"/>
          <w:sz w:val="20"/>
          <w:szCs w:val="20"/>
        </w:rPr>
        <w:br/>
        <w:t>   c) indrumarea elaborarii lucrarilor de licenta;</w:t>
      </w:r>
      <w:r>
        <w:rPr>
          <w:rFonts w:ascii="Courier New" w:hAnsi="Courier New" w:cs="Courier New"/>
          <w:sz w:val="20"/>
          <w:szCs w:val="20"/>
        </w:rPr>
        <w:br/>
        <w:t>   d) indrumarea elaborarii disertatiilor de master;</w:t>
      </w:r>
      <w:r>
        <w:rPr>
          <w:rFonts w:ascii="Courier New" w:hAnsi="Courier New" w:cs="Courier New"/>
          <w:sz w:val="20"/>
          <w:szCs w:val="20"/>
        </w:rPr>
        <w:br/>
        <w:t>   e) indrumarea elaborarii tezelor de doctorat;</w:t>
      </w:r>
      <w:r>
        <w:rPr>
          <w:rFonts w:ascii="Courier New" w:hAnsi="Courier New" w:cs="Courier New"/>
          <w:sz w:val="20"/>
          <w:szCs w:val="20"/>
        </w:rPr>
        <w:br/>
        <w:t>   f) alte act</w:t>
      </w:r>
      <w:r>
        <w:rPr>
          <w:rFonts w:ascii="Courier New" w:hAnsi="Courier New" w:cs="Courier New"/>
          <w:sz w:val="20"/>
          <w:szCs w:val="20"/>
        </w:rPr>
        <w:t>ivitati didactice, practice si de cercetare stiintifica inscrise in planurile de invatamant;</w:t>
      </w:r>
      <w:r>
        <w:rPr>
          <w:rFonts w:ascii="Courier New" w:hAnsi="Courier New" w:cs="Courier New"/>
          <w:sz w:val="20"/>
          <w:szCs w:val="20"/>
        </w:rPr>
        <w:br/>
        <w:t>   g) conducerea activitatilor didactico-artistice sau sportive;</w:t>
      </w:r>
      <w:r>
        <w:rPr>
          <w:rFonts w:ascii="Courier New" w:hAnsi="Courier New" w:cs="Courier New"/>
          <w:sz w:val="20"/>
          <w:szCs w:val="20"/>
        </w:rPr>
        <w:br/>
        <w:t>   h) activitati de evaluare;</w:t>
      </w:r>
      <w:r>
        <w:rPr>
          <w:rFonts w:ascii="Courier New" w:hAnsi="Courier New" w:cs="Courier New"/>
          <w:sz w:val="20"/>
          <w:szCs w:val="20"/>
        </w:rPr>
        <w:br/>
        <w:t>   i) tutorat, consultatii, indrumarea cercurilor stiintifice studen</w:t>
      </w:r>
      <w:r>
        <w:rPr>
          <w:rFonts w:ascii="Courier New" w:hAnsi="Courier New" w:cs="Courier New"/>
          <w:sz w:val="20"/>
          <w:szCs w:val="20"/>
        </w:rPr>
        <w:t xml:space="preserve">testi, a studentilor in cadrul sistemului de credite transferabile;  </w:t>
      </w:r>
      <w:r>
        <w:rPr>
          <w:rFonts w:ascii="Courier New" w:hAnsi="Courier New" w:cs="Courier New"/>
          <w:sz w:val="20"/>
          <w:szCs w:val="20"/>
        </w:rPr>
        <w:br/>
        <w:t>   j) participarea la consilii si in comisii in interesul invatamantului.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j</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activitati de elaborare a materialelor didactice;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pct.14 din </w:t>
      </w:r>
      <w:hyperlink r:id="rId913" w:anchor="/view/00221803.21-SyQmv1f37Su" w:history="1">
        <w:r>
          <w:rPr>
            <w:rStyle w:val="Hyperlink"/>
            <w:rFonts w:ascii="Courier New" w:hAnsi="Courier New" w:cs="Courier New"/>
            <w:b/>
            <w:bCs/>
            <w:sz w:val="20"/>
            <w:szCs w:val="20"/>
          </w:rPr>
          <w:t>OUG 22/2021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k) alte activitati profesionale in domeniul stiintific de competenta.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art.unic pct.3 din </w:t>
      </w:r>
      <w:hyperlink r:id="rId914" w:anchor="/view/00800102.20-SyHlTeewrpL" w:history="1">
        <w:r>
          <w:rPr>
            <w:rStyle w:val="Hyperlink"/>
            <w:rFonts w:ascii="Courier New" w:hAnsi="Courier New" w:cs="Courier New"/>
            <w:b/>
            <w:bCs/>
            <w:sz w:val="20"/>
            <w:szCs w:val="20"/>
          </w:rPr>
          <w:t>Legea 80/2020</w:t>
        </w:r>
      </w:hyperlink>
      <w:r>
        <w:rPr>
          <w:rFonts w:ascii="Courier New" w:hAnsi="Courier New" w:cs="Courier New"/>
          <w:sz w:val="20"/>
          <w:szCs w:val="20"/>
        </w:rPr>
        <w:br/>
        <w:t>   (3) Norma didactica saptamanala in invatamantul superior se cuantifica in ore conventionale.</w:t>
      </w:r>
      <w:r>
        <w:rPr>
          <w:rFonts w:ascii="Courier New" w:hAnsi="Courier New" w:cs="Courier New"/>
          <w:sz w:val="20"/>
          <w:szCs w:val="20"/>
        </w:rPr>
        <w:br/>
        <w:t>   (4) Norma didactica se stabileste conform planului de invatamant si se calculeaza ca norma medie saptamanala, indiferent de perio</w:t>
      </w:r>
      <w:r>
        <w:rPr>
          <w:rFonts w:ascii="Courier New" w:hAnsi="Courier New" w:cs="Courier New"/>
          <w:sz w:val="20"/>
          <w:szCs w:val="20"/>
        </w:rPr>
        <w:t>ada semestrului universitar in care este efectuata. Norma medie saptamanala se stabileste prin impartirea numarului de ore conventionale din fisa individuala a postului la numarul de saptamani inscris in planul de invatamant pentru activitatea didactica de</w:t>
      </w:r>
      <w:r>
        <w:rPr>
          <w:rFonts w:ascii="Courier New" w:hAnsi="Courier New" w:cs="Courier New"/>
          <w:sz w:val="20"/>
          <w:szCs w:val="20"/>
        </w:rPr>
        <w:t xml:space="preserve"> predare si de seminar din intregul an universitar.</w:t>
      </w:r>
      <w:r>
        <w:rPr>
          <w:rFonts w:ascii="Courier New" w:hAnsi="Courier New" w:cs="Courier New"/>
          <w:sz w:val="20"/>
          <w:szCs w:val="20"/>
        </w:rPr>
        <w:br/>
        <w:t>   (5) Ora conventionala este ora didactica de activitati prevazute la alin. (2) lit. b) din invatamantul universitar de licenta.</w:t>
      </w:r>
      <w:r>
        <w:rPr>
          <w:rFonts w:ascii="Courier New" w:hAnsi="Courier New" w:cs="Courier New"/>
          <w:sz w:val="20"/>
          <w:szCs w:val="20"/>
        </w:rPr>
        <w:br/>
        <w:t>   (6) In invatamantul universitar de licenta, ora de activitati de predar</w:t>
      </w:r>
      <w:r>
        <w:rPr>
          <w:rFonts w:ascii="Courier New" w:hAnsi="Courier New" w:cs="Courier New"/>
          <w:sz w:val="20"/>
          <w:szCs w:val="20"/>
        </w:rPr>
        <w:t xml:space="preserve">e </w:t>
      </w:r>
      <w:r>
        <w:rPr>
          <w:rFonts w:ascii="Courier New" w:hAnsi="Courier New" w:cs="Courier New"/>
          <w:sz w:val="20"/>
          <w:szCs w:val="20"/>
        </w:rPr>
        <w:lastRenderedPageBreak/>
        <w:t>reprezinta doua ore conventionale.</w:t>
      </w:r>
      <w:r>
        <w:rPr>
          <w:rFonts w:ascii="Courier New" w:hAnsi="Courier New" w:cs="Courier New"/>
          <w:sz w:val="20"/>
          <w:szCs w:val="20"/>
        </w:rPr>
        <w:br/>
        <w:t>   (7) In invatamantul universitar de master si in invatamantul universitar de doctorat, ora de activitati de predare reprezinta 2,5 ore conventionale, iar ora de activitati prevazute la alin. (2) lit. b) reprezinta 1,5</w:t>
      </w:r>
      <w:r>
        <w:rPr>
          <w:rFonts w:ascii="Courier New" w:hAnsi="Courier New" w:cs="Courier New"/>
          <w:sz w:val="20"/>
          <w:szCs w:val="20"/>
        </w:rPr>
        <w:t xml:space="preserve"> ore conventionale.</w:t>
      </w:r>
      <w:r>
        <w:rPr>
          <w:rFonts w:ascii="Courier New" w:hAnsi="Courier New" w:cs="Courier New"/>
          <w:sz w:val="20"/>
          <w:szCs w:val="20"/>
        </w:rPr>
        <w:br/>
        <w:t>   (8) In cazul predarii integrale in limbi de circulatie internationala, la ciclurile de licenta, master si doctorat, activitatile de predare, seminar sau alte activitati pot fi normate cu un coeficient suplimentar multiplicativ de 1,2</w:t>
      </w:r>
      <w:r>
        <w:rPr>
          <w:rFonts w:ascii="Courier New" w:hAnsi="Courier New" w:cs="Courier New"/>
          <w:sz w:val="20"/>
          <w:szCs w:val="20"/>
        </w:rPr>
        <w:t>5. Fac exceptie de la aceasta prevedere orele de predare a limbii respective.</w:t>
      </w:r>
      <w:r>
        <w:rPr>
          <w:rFonts w:ascii="Courier New" w:hAnsi="Courier New" w:cs="Courier New"/>
          <w:sz w:val="20"/>
          <w:szCs w:val="20"/>
        </w:rPr>
        <w:br/>
      </w:r>
      <w:r>
        <w:rPr>
          <w:rStyle w:val="lex-taiat"/>
          <w:rFonts w:ascii="Courier New" w:hAnsi="Courier New" w:cs="Courier New"/>
          <w:i/>
          <w:iCs/>
          <w:color w:val="FF0000"/>
          <w:sz w:val="16"/>
          <w:szCs w:val="16"/>
        </w:rPr>
        <w:t>   (9) Activitatile prevazute la alin. (2) lit. c)-j), cuprinse in norma didactica, se cuantifica in ore conventionale, printr-o metodologie aprobata de senatul universitar, in f</w:t>
      </w:r>
      <w:r>
        <w:rPr>
          <w:rStyle w:val="lex-taiat"/>
          <w:rFonts w:ascii="Courier New" w:hAnsi="Courier New" w:cs="Courier New"/>
          <w:i/>
          <w:iCs/>
          <w:color w:val="FF0000"/>
          <w:sz w:val="16"/>
          <w:szCs w:val="16"/>
        </w:rPr>
        <w:t>unctie de programul de studii, de profil si de specializare, astfel incat unei ore fizice de activitati sa ii corespunda minimum 0,5 ore conventionale.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(9) Activitatile prevazute la alin. (2) lit. c)-k), cuprinse in norma didactica, se cuantifica in ore</w:t>
      </w:r>
      <w:r>
        <w:rPr>
          <w:rFonts w:ascii="Courier New" w:hAnsi="Courier New" w:cs="Courier New"/>
          <w:b/>
          <w:bCs/>
          <w:color w:val="008000"/>
          <w:sz w:val="20"/>
          <w:szCs w:val="20"/>
        </w:rPr>
        <w:t xml:space="preserve"> conventionale, printr-o metodologie aprobata de senatul universitar, in functie de programul de studii, de profil si de specializare, astfel incat unei ore fizice de activitati sa ii corespunda minimum 0,5 ore conventionale.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pct.4 </w:t>
      </w:r>
      <w:r>
        <w:rPr>
          <w:rFonts w:ascii="Courier New" w:hAnsi="Courier New" w:cs="Courier New"/>
          <w:b/>
          <w:bCs/>
          <w:color w:val="0000FF"/>
          <w:sz w:val="20"/>
          <w:szCs w:val="20"/>
        </w:rPr>
        <w:t xml:space="preserve">din </w:t>
      </w:r>
      <w:hyperlink r:id="rId915" w:anchor="/view/00800102.20-SyHlTeewrpL" w:history="1">
        <w:r>
          <w:rPr>
            <w:rStyle w:val="Hyperlink"/>
            <w:rFonts w:ascii="Courier New" w:hAnsi="Courier New" w:cs="Courier New"/>
            <w:b/>
            <w:bCs/>
            <w:sz w:val="20"/>
            <w:szCs w:val="20"/>
          </w:rPr>
          <w:t>Legea 80/2020</w:t>
        </w:r>
      </w:hyperlink>
      <w:r>
        <w:rPr>
          <w:rFonts w:ascii="Courier New" w:hAnsi="Courier New" w:cs="Courier New"/>
          <w:sz w:val="20"/>
          <w:szCs w:val="20"/>
        </w:rPr>
        <w:br/>
        <w:t>   (10) Norma didactica saptamanala minima pentru activitatile prevazute la alin. (2) lit. a)-f) se stabileste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profesor universitar:</w:t>
      </w:r>
      <w:r>
        <w:rPr>
          <w:rFonts w:ascii="Courier New" w:hAnsi="Courier New" w:cs="Courier New"/>
          <w:sz w:val="20"/>
          <w:szCs w:val="20"/>
        </w:rPr>
        <w:t xml:space="preserve"> 7 ore conventionale, dintre care cel putin 4 ore conventionale de activitati de predare;</w:t>
      </w:r>
      <w:r>
        <w:rPr>
          <w:rFonts w:ascii="Courier New" w:hAnsi="Courier New" w:cs="Courier New"/>
          <w:sz w:val="20"/>
          <w:szCs w:val="20"/>
        </w:rPr>
        <w:br/>
        <w:t>   b) conferentiar universitar: 8 ore conventionale, dintre care cel putin 4 ore conventionale de activitati de predare;</w:t>
      </w:r>
      <w:r>
        <w:rPr>
          <w:rFonts w:ascii="Courier New" w:hAnsi="Courier New" w:cs="Courier New"/>
          <w:sz w:val="20"/>
          <w:szCs w:val="20"/>
        </w:rPr>
        <w:br/>
        <w:t>   c) lector universitar/sef de lucrari: 10 o</w:t>
      </w:r>
      <w:r>
        <w:rPr>
          <w:rFonts w:ascii="Courier New" w:hAnsi="Courier New" w:cs="Courier New"/>
          <w:sz w:val="20"/>
          <w:szCs w:val="20"/>
        </w:rPr>
        <w:t>re conventionale, dintre care cel putin doua ore conventionale de activitati de predare;</w:t>
      </w:r>
      <w:r>
        <w:rPr>
          <w:rFonts w:ascii="Courier New" w:hAnsi="Courier New" w:cs="Courier New"/>
          <w:sz w:val="20"/>
          <w:szCs w:val="20"/>
        </w:rPr>
        <w:br/>
        <w:t>   d) asistent universitar: 11 ore conventionale, cuprinzand activitati prevazute la alin. (2) lit. b), c) si f).</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"(10</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 </w:t>
      </w:r>
      <w:r>
        <w:rPr>
          <w:rFonts w:ascii="Courier New" w:hAnsi="Courier New" w:cs="Courier New"/>
          <w:b/>
          <w:bCs/>
          <w:color w:val="008000"/>
          <w:sz w:val="20"/>
          <w:szCs w:val="20"/>
        </w:rPr>
        <w:t>institutiile de invatamant superior militar, de informatii, de ordine publica si de securitate nationala, norma didactica saptamanala pentru instructorii militari, instructorii de informatii si instructorii de ordine publica se stabileste prin instructiuni</w:t>
      </w:r>
      <w:r>
        <w:rPr>
          <w:rFonts w:ascii="Courier New" w:hAnsi="Courier New" w:cs="Courier New"/>
          <w:b/>
          <w:bCs/>
          <w:color w:val="008000"/>
          <w:sz w:val="20"/>
          <w:szCs w:val="20"/>
        </w:rPr>
        <w:t xml:space="preserve"> proprii."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pct.14 din </w:t>
      </w:r>
      <w:hyperlink r:id="rId916"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(11) Prin exceptie, norma personalului didactic prevazut la alin. (10) lit. a)-c) care, datorita specificului discipl</w:t>
      </w:r>
      <w:r>
        <w:rPr>
          <w:rFonts w:ascii="Courier New" w:hAnsi="Courier New" w:cs="Courier New"/>
          <w:sz w:val="20"/>
          <w:szCs w:val="20"/>
        </w:rPr>
        <w:t>inelor, nu are in structura postului ore de curs se majoreaza cu doua ore conventionale.</w:t>
      </w:r>
      <w:r>
        <w:rPr>
          <w:rFonts w:ascii="Courier New" w:hAnsi="Courier New" w:cs="Courier New"/>
          <w:sz w:val="20"/>
          <w:szCs w:val="20"/>
        </w:rPr>
        <w:br/>
        <w:t>   (12) Norma didactica nu poate depasi 16 ore conventionale pe saptamana.</w:t>
      </w:r>
      <w:r>
        <w:rPr>
          <w:rFonts w:ascii="Courier New" w:hAnsi="Courier New" w:cs="Courier New"/>
          <w:sz w:val="20"/>
          <w:szCs w:val="20"/>
        </w:rPr>
        <w:br/>
        <w:t>   (13) Norma didactica prevazuta la alin. (10) si (11) reprezinta limita minima privind nor</w:t>
      </w:r>
      <w:r>
        <w:rPr>
          <w:rFonts w:ascii="Courier New" w:hAnsi="Courier New" w:cs="Courier New"/>
          <w:sz w:val="20"/>
          <w:szCs w:val="20"/>
        </w:rPr>
        <w:t>marea activitatii didactice. Senatul universitar, in baza autonomiei universitare, poate mari, prin regulament, norma didactica saptamanala minima, cu respectarea standardelor de asigurare a calitatii, fara a depasi limita maxima prevazuta la alin. (12).</w:t>
      </w:r>
      <w:r>
        <w:rPr>
          <w:rFonts w:ascii="Courier New" w:hAnsi="Courier New" w:cs="Courier New"/>
          <w:sz w:val="20"/>
          <w:szCs w:val="20"/>
        </w:rPr>
        <w:br/>
        <w:t> </w:t>
      </w:r>
      <w:r>
        <w:rPr>
          <w:rFonts w:ascii="Courier New" w:hAnsi="Courier New" w:cs="Courier New"/>
          <w:sz w:val="20"/>
          <w:szCs w:val="20"/>
        </w:rPr>
        <w:t>  (14) Norma didactica a personalului didactic care nu desfasoara activitati de cercetare stiintifica sau echivalente acestora este superioara celei minime, fara a depasi limita maxima prevazuta la alin. (12), conform deciziei consiliului facultatii, la pr</w:t>
      </w:r>
      <w:r>
        <w:rPr>
          <w:rFonts w:ascii="Courier New" w:hAnsi="Courier New" w:cs="Courier New"/>
          <w:sz w:val="20"/>
          <w:szCs w:val="20"/>
        </w:rPr>
        <w:t>opunerea directorului de departament, sau deciziei consiliului scolii doctorale.</w:t>
      </w:r>
      <w:r>
        <w:rPr>
          <w:rFonts w:ascii="Courier New" w:hAnsi="Courier New" w:cs="Courier New"/>
          <w:sz w:val="20"/>
          <w:szCs w:val="20"/>
        </w:rPr>
        <w:br/>
        <w:t>   (15) Prin exceptie, in situatia in care norma didactica nu poate fi alcatuita conform alin. (10) si (11), diferentele pana la norma didactica minima se completeaza cu activ</w:t>
      </w:r>
      <w:r>
        <w:rPr>
          <w:rFonts w:ascii="Courier New" w:hAnsi="Courier New" w:cs="Courier New"/>
          <w:sz w:val="20"/>
          <w:szCs w:val="20"/>
        </w:rPr>
        <w:t>itati de cercetare stiintifica, cu acordul consiliului facultatii, la propunerea directorului de departament, respectiv cu acordul consiliului scolii doctorale. Diminuarea normei didactice este de cel mult 1/2 din norma respectiva, iar ora de cercetare est</w:t>
      </w:r>
      <w:r>
        <w:rPr>
          <w:rFonts w:ascii="Courier New" w:hAnsi="Courier New" w:cs="Courier New"/>
          <w:sz w:val="20"/>
          <w:szCs w:val="20"/>
        </w:rPr>
        <w:t>e echivalenta cu 0,5 ore conventionale. Cadrul didactic isi mentine calitatea de titular in functia didactica obtinuta prin concurs.</w:t>
      </w:r>
      <w:r>
        <w:rPr>
          <w:rFonts w:ascii="Courier New" w:hAnsi="Courier New" w:cs="Courier New"/>
          <w:sz w:val="20"/>
          <w:szCs w:val="20"/>
        </w:rPr>
        <w:br/>
        <w:t xml:space="preserve">   (16) Cadrele didactice titulare a caror norma didactica nu poate fi </w:t>
      </w:r>
      <w:r>
        <w:rPr>
          <w:rFonts w:ascii="Courier New" w:hAnsi="Courier New" w:cs="Courier New"/>
          <w:sz w:val="20"/>
          <w:szCs w:val="20"/>
        </w:rPr>
        <w:lastRenderedPageBreak/>
        <w:t>constituita conform prevederilor alin. (10)-(15) pot</w:t>
      </w:r>
      <w:r>
        <w:rPr>
          <w:rFonts w:ascii="Courier New" w:hAnsi="Courier New" w:cs="Courier New"/>
          <w:sz w:val="20"/>
          <w:szCs w:val="20"/>
        </w:rPr>
        <w:t xml:space="preserve"> fi trecute temporar, la cererea acestora, cu norma integrala de cercetare stiintifica, mentinandu-si calitatea de titular in functia didactica obtinuta prin concurs. In aceasta perioada, cadrul didactic are obligatiile personalului de cercetare din invata</w:t>
      </w:r>
      <w:r>
        <w:rPr>
          <w:rFonts w:ascii="Courier New" w:hAnsi="Courier New" w:cs="Courier New"/>
          <w:sz w:val="20"/>
          <w:szCs w:val="20"/>
        </w:rPr>
        <w:t>mantul superior.</w:t>
      </w:r>
      <w:r>
        <w:rPr>
          <w:rFonts w:ascii="Courier New" w:hAnsi="Courier New" w:cs="Courier New"/>
          <w:sz w:val="20"/>
          <w:szCs w:val="20"/>
        </w:rPr>
        <w:br/>
        <w:t xml:space="preserve">   (17) In limitele prevazute de prezentul articol, senatul universitar stabileste, diferentiat, norma universitara efectiva, in functie de domeniu, de specializare, de ponderea disciplinelor in pregatirea de specialitate a studentilor si </w:t>
      </w:r>
      <w:r>
        <w:rPr>
          <w:rFonts w:ascii="Courier New" w:hAnsi="Courier New" w:cs="Courier New"/>
          <w:sz w:val="20"/>
          <w:szCs w:val="20"/>
        </w:rPr>
        <w:t>de dimensiunea formatiunilor de studiu.</w:t>
      </w:r>
      <w:r>
        <w:rPr>
          <w:rFonts w:ascii="Courier New" w:hAnsi="Courier New" w:cs="Courier New"/>
          <w:sz w:val="20"/>
          <w:szCs w:val="20"/>
        </w:rPr>
        <w:br/>
        <w:t>   (18) In departamente, scoli doctorale, unitati sau centre de cercetare si microproductie poate functiona pe posturi distincte si personal de cercetare cu contract de munca pe perioada determinata sau nedeterminata</w:t>
      </w:r>
      <w:r>
        <w:rPr>
          <w:rFonts w:ascii="Courier New" w:hAnsi="Courier New" w:cs="Courier New"/>
          <w:sz w:val="20"/>
          <w:szCs w:val="20"/>
        </w:rPr>
        <w:t>.</w:t>
      </w:r>
      <w:r>
        <w:rPr>
          <w:rFonts w:ascii="Courier New" w:hAnsi="Courier New" w:cs="Courier New"/>
          <w:sz w:val="20"/>
          <w:szCs w:val="20"/>
        </w:rPr>
        <w:br/>
        <w:t>   (19) Personalul de cercetare din invatamantul superior desfasoara activitati specifice, stabilite in fisa individuala a postului de catre conducerea departamentului sau a scolii doctorale.</w:t>
      </w:r>
      <w:r>
        <w:rPr>
          <w:rFonts w:ascii="Courier New" w:hAnsi="Courier New" w:cs="Courier New"/>
          <w:sz w:val="20"/>
          <w:szCs w:val="20"/>
        </w:rPr>
        <w:br/>
        <w:t>   (20) Personalul didactic auxiliar si nedidactic din invatam</w:t>
      </w:r>
      <w:r>
        <w:rPr>
          <w:rFonts w:ascii="Courier New" w:hAnsi="Courier New" w:cs="Courier New"/>
          <w:sz w:val="20"/>
          <w:szCs w:val="20"/>
        </w:rPr>
        <w:t>antul superior desfasoara activitati specifice stabilite in fisa individuala a postului. In institutiile de invatamant superior de stat, timpul saptamanal de lucru al acestuia este identic cu cel stabilit pentru personalul cu functii echivalente din celela</w:t>
      </w:r>
      <w:r>
        <w:rPr>
          <w:rFonts w:ascii="Courier New" w:hAnsi="Courier New" w:cs="Courier New"/>
          <w:sz w:val="20"/>
          <w:szCs w:val="20"/>
        </w:rPr>
        <w:t>lte sectoare bugetare, potrivit legii.</w:t>
      </w:r>
      <w:r>
        <w:rPr>
          <w:rFonts w:ascii="Courier New" w:hAnsi="Courier New" w:cs="Courier New"/>
          <w:sz w:val="20"/>
          <w:szCs w:val="20"/>
        </w:rPr>
        <w:br/>
        <w:t>   (21) Personalul care exercita o functie de conducere in cadrul institutiei de invatamant superior sau de indrumare si control in cadrul Ministerului Educatiei, Cercetarii, Tineretului si Sportului poate beneficia d</w:t>
      </w:r>
      <w:r>
        <w:rPr>
          <w:rFonts w:ascii="Courier New" w:hAnsi="Courier New" w:cs="Courier New"/>
          <w:sz w:val="20"/>
          <w:szCs w:val="20"/>
        </w:rPr>
        <w:t>e o reducere a normei didactice de cel mult 30%, cu aprobarea senatului universitar.</w:t>
      </w:r>
      <w:r>
        <w:rPr>
          <w:rFonts w:ascii="Courier New" w:hAnsi="Courier New" w:cs="Courier New"/>
          <w:sz w:val="20"/>
          <w:szCs w:val="20"/>
        </w:rPr>
        <w:br/>
        <w:t>   (22) Suma totala a orelor de munca dintr-o norma didactica sau de cercetare, realizata prin cumularea ponderilor activitatilor prevazute la alin. (1), este de 40 ore pe</w:t>
      </w:r>
      <w:r>
        <w:rPr>
          <w:rFonts w:ascii="Courier New" w:hAnsi="Courier New" w:cs="Courier New"/>
          <w:sz w:val="20"/>
          <w:szCs w:val="20"/>
        </w:rPr>
        <w:t xml:space="preserve"> saptamana.</w:t>
      </w:r>
      <w:r>
        <w:rPr>
          <w:rFonts w:ascii="Courier New" w:hAnsi="Courier New" w:cs="Courier New"/>
          <w:sz w:val="20"/>
          <w:szCs w:val="20"/>
        </w:rPr>
        <w:br/>
        <w:t xml:space="preserve">   </w:t>
      </w:r>
      <w:r>
        <w:rPr>
          <w:rStyle w:val="lex-taiat"/>
          <w:rFonts w:ascii="Courier New" w:hAnsi="Courier New" w:cs="Courier New"/>
          <w:b/>
          <w:bCs/>
          <w:i/>
          <w:iCs/>
          <w:vanish/>
          <w:color w:val="FF0000"/>
          <w:sz w:val="16"/>
          <w:szCs w:val="16"/>
        </w:rPr>
        <w:t>Art.288.</w:t>
      </w:r>
      <w:r>
        <w:rPr>
          <w:rStyle w:val="lex-taiat"/>
          <w:rFonts w:ascii="Courier New" w:hAnsi="Courier New" w:cs="Courier New"/>
          <w:i/>
          <w:iCs/>
          <w:vanish/>
          <w:color w:val="FF0000"/>
          <w:sz w:val="16"/>
          <w:szCs w:val="16"/>
        </w:rPr>
        <w:t xml:space="preserve"> - (1) Activitatile didactice care excedeaza o norma didactica prevazuta la art. 287 sunt remunerate in regim de plata cu ora. Pentru personalul titular, numarul maxim de ore platite in regim de plata cu ora, indiferent de institutia</w:t>
      </w:r>
      <w:r>
        <w:rPr>
          <w:rStyle w:val="lex-taiat"/>
          <w:rFonts w:ascii="Courier New" w:hAnsi="Courier New" w:cs="Courier New"/>
          <w:i/>
          <w:iCs/>
          <w:vanish/>
          <w:color w:val="FF0000"/>
          <w:sz w:val="16"/>
          <w:szCs w:val="16"/>
        </w:rPr>
        <w:t xml:space="preserve"> la care se efectueaza, nu poate depasi norma didactica minima.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 288. </w:t>
      </w:r>
      <w:r>
        <w:rPr>
          <w:rFonts w:ascii="Courier New" w:hAnsi="Courier New" w:cs="Courier New"/>
          <w:color w:val="008000"/>
          <w:sz w:val="20"/>
          <w:szCs w:val="20"/>
        </w:rPr>
        <w:t xml:space="preserve">- </w:t>
      </w:r>
      <w:r>
        <w:rPr>
          <w:rFonts w:ascii="Courier New" w:hAnsi="Courier New" w:cs="Courier New"/>
          <w:b/>
          <w:bCs/>
          <w:color w:val="008000"/>
          <w:sz w:val="20"/>
          <w:szCs w:val="20"/>
        </w:rPr>
        <w:t>(1) Activitatile didactice care excedeaza o norma didactica prevazuta la art. 287 sunt remunerate in regim de cumul sau plata cu 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pct.16 din </w:t>
      </w:r>
      <w:hyperlink r:id="rId917"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(2) Activitatile din granturi sau contractele de cercetare se remunereaza conform deciziei directorului de grant, conform legii si prevederilor Cartei </w:t>
      </w:r>
      <w:r>
        <w:rPr>
          <w:rFonts w:ascii="Courier New" w:hAnsi="Courier New" w:cs="Courier New"/>
          <w:sz w:val="20"/>
          <w:szCs w:val="20"/>
        </w:rPr>
        <w:t>universitare.</w:t>
      </w:r>
      <w:r>
        <w:rPr>
          <w:rFonts w:ascii="Courier New" w:hAnsi="Courier New" w:cs="Courier New"/>
          <w:sz w:val="20"/>
          <w:szCs w:val="20"/>
        </w:rPr>
        <w:br/>
        <w:t>   (3) Sustinerea de catre personalul titular de activitati de predare si cercetare in alte institutii de invatamant superior sau de cercetare se poate face doar cu acordul scris al senatului universitar.</w:t>
      </w:r>
      <w:r>
        <w:rPr>
          <w:rFonts w:ascii="Courier New" w:hAnsi="Courier New" w:cs="Courier New"/>
          <w:sz w:val="20"/>
          <w:szCs w:val="20"/>
        </w:rPr>
        <w:br/>
        <w:t>   (4) Activitatile de cercetare pe b</w:t>
      </w:r>
      <w:r>
        <w:rPr>
          <w:rFonts w:ascii="Courier New" w:hAnsi="Courier New" w:cs="Courier New"/>
          <w:sz w:val="20"/>
          <w:szCs w:val="20"/>
        </w:rPr>
        <w:t>aza de contract sunt remunerate conform legii, Cartei universitare si prevederilor contractuale. Contractul de cercetare stabileste atat modalitatea de plata efectiva, cat si cuantumurile.</w:t>
      </w:r>
      <w:r>
        <w:rPr>
          <w:rFonts w:ascii="Courier New" w:hAnsi="Courier New" w:cs="Courier New"/>
          <w:sz w:val="20"/>
          <w:szCs w:val="20"/>
        </w:rPr>
        <w:br/>
        <w:t>   (5) Profesorii si conferentiarii titulari sau directorii de gran</w:t>
      </w:r>
      <w:r>
        <w:rPr>
          <w:rFonts w:ascii="Courier New" w:hAnsi="Courier New" w:cs="Courier New"/>
          <w:sz w:val="20"/>
          <w:szCs w:val="20"/>
        </w:rPr>
        <w:t>turi care timp de 6 ani consecutivi au derulat granturi de cercetare si au functionat in aceeasi universitate pot beneficia de an sabatic. Pe perioada anului sabatic, acestia beneficiaza de pana la un salariu de baza, cu aprobarea senatului universitar, si</w:t>
      </w:r>
      <w:r>
        <w:rPr>
          <w:rFonts w:ascii="Courier New" w:hAnsi="Courier New" w:cs="Courier New"/>
          <w:sz w:val="20"/>
          <w:szCs w:val="20"/>
        </w:rPr>
        <w:t xml:space="preserve"> isi pastreaza calitatea de titular, dar sunt scutiti de efectuarea activitatilor din fisa postului.</w:t>
      </w:r>
      <w:r>
        <w:rPr>
          <w:rFonts w:ascii="Courier New" w:hAnsi="Courier New" w:cs="Courier New"/>
          <w:sz w:val="20"/>
          <w:szCs w:val="20"/>
        </w:rPr>
        <w:br/>
        <w:t xml:space="preserve">   (6) Cadrele didactice care sunt alese sau numite in institutiile publice ale statului sau desfasoara activitati specifice functiei publice in ministere </w:t>
      </w:r>
      <w:r>
        <w:rPr>
          <w:rFonts w:ascii="Courier New" w:hAnsi="Courier New" w:cs="Courier New"/>
          <w:sz w:val="20"/>
          <w:szCs w:val="20"/>
        </w:rPr>
        <w:t>ori in alte organe de specialitate ale statului pot desfasura activitati didactice aferente unei norme didactice.</w:t>
      </w:r>
      <w:r>
        <w:rPr>
          <w:rFonts w:ascii="Courier New" w:hAnsi="Courier New" w:cs="Courier New"/>
          <w:sz w:val="20"/>
          <w:szCs w:val="20"/>
        </w:rPr>
        <w:br/>
      </w:r>
      <w:r>
        <w:rPr>
          <w:rFonts w:ascii="Courier New" w:hAnsi="Courier New" w:cs="Courier New"/>
          <w:b/>
          <w:bCs/>
          <w:sz w:val="20"/>
          <w:szCs w:val="20"/>
        </w:rPr>
        <w:t xml:space="preserve">   Art.289. </w:t>
      </w:r>
      <w:r>
        <w:rPr>
          <w:rFonts w:ascii="Courier New" w:hAnsi="Courier New" w:cs="Courier New"/>
          <w:sz w:val="20"/>
          <w:szCs w:val="20"/>
        </w:rPr>
        <w:t>- (1) Personalul didactic si de cercetare se pensioneaza la implinirea varstei de 65 de ani.</w:t>
      </w:r>
      <w:r>
        <w:rPr>
          <w:rFonts w:ascii="Courier New" w:hAnsi="Courier New" w:cs="Courier New"/>
          <w:sz w:val="20"/>
          <w:szCs w:val="20"/>
        </w:rPr>
        <w:br/>
      </w:r>
      <w:r>
        <w:rPr>
          <w:rStyle w:val="lex-taiat"/>
          <w:rFonts w:ascii="Courier New" w:hAnsi="Courier New" w:cs="Courier New"/>
          <w:i/>
          <w:iCs/>
          <w:vanish/>
          <w:color w:val="FF0000"/>
          <w:sz w:val="16"/>
          <w:szCs w:val="16"/>
        </w:rPr>
        <w:t>   (2) In invatamantul superior de st</w:t>
      </w:r>
      <w:r>
        <w:rPr>
          <w:rStyle w:val="lex-taiat"/>
          <w:rFonts w:ascii="Courier New" w:hAnsi="Courier New" w:cs="Courier New"/>
          <w:i/>
          <w:iCs/>
          <w:vanish/>
          <w:color w:val="FF0000"/>
          <w:sz w:val="16"/>
          <w:szCs w:val="16"/>
        </w:rPr>
        <w:t>at, particular si confesional se interzice ocuparea oricarei functii de conducere sau de administrare, la orice nivel al universitatii, dupa pensionare. Mandatele celor care detin functii de conducere sau de administrare, la orice nivel al universitatii, i</w:t>
      </w:r>
      <w:r>
        <w:rPr>
          <w:rStyle w:val="lex-taiat"/>
          <w:rFonts w:ascii="Courier New" w:hAnsi="Courier New" w:cs="Courier New"/>
          <w:i/>
          <w:iCs/>
          <w:vanish/>
          <w:color w:val="FF0000"/>
          <w:sz w:val="16"/>
          <w:szCs w:val="16"/>
        </w:rPr>
        <w:t>nceteaza de drept in cazul persoanelor care au implinit varsta de pensionare. Fac exceptie de la aceste reglementari functiile de membru al consiliului de administratie al universitatilor particulare.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Abrogat de art.I pct.17 din </w:t>
      </w:r>
      <w:hyperlink r:id="rId918"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(3) Senatul universitar din universitatile de stat, particulare si confesionale, in baza criteriilor de performanta profesionala si a situatiei financiare, poate decide conti</w:t>
      </w:r>
      <w:r>
        <w:rPr>
          <w:rFonts w:ascii="Courier New" w:hAnsi="Courier New" w:cs="Courier New"/>
          <w:sz w:val="20"/>
          <w:szCs w:val="20"/>
        </w:rPr>
        <w:t xml:space="preserve">nuarea activitatii unui cadru didactic sau de </w:t>
      </w:r>
      <w:r>
        <w:rPr>
          <w:rFonts w:ascii="Courier New" w:hAnsi="Courier New" w:cs="Courier New"/>
          <w:sz w:val="20"/>
          <w:szCs w:val="20"/>
        </w:rPr>
        <w:lastRenderedPageBreak/>
        <w:t>cercetare dupa pensionare, in baza unui contract pe perioada determinata de un an, cu posibilitatea de prelungire anuala conform Cartei universitare, fara limita de varsta. Senatul universitar poate decide conf</w:t>
      </w:r>
      <w:r>
        <w:rPr>
          <w:rFonts w:ascii="Courier New" w:hAnsi="Courier New" w:cs="Courier New"/>
          <w:sz w:val="20"/>
          <w:szCs w:val="20"/>
        </w:rPr>
        <w:t>erirea titlului onorific de profesor emerit, pentru excelenta didactica si de cercetare, cadrelor didactice care au atins varsta de pensionare. Cadrele didactice pensionate pot fi platite in regim de plata cu ora.</w:t>
      </w:r>
      <w:r>
        <w:rPr>
          <w:rFonts w:ascii="Courier New" w:hAnsi="Courier New" w:cs="Courier New"/>
          <w:sz w:val="20"/>
          <w:szCs w:val="20"/>
        </w:rPr>
        <w:br/>
        <w:t xml:space="preserve">   </w:t>
      </w:r>
      <w:r>
        <w:rPr>
          <w:rStyle w:val="lex-taiat"/>
          <w:rFonts w:ascii="Courier New" w:hAnsi="Courier New" w:cs="Courier New"/>
          <w:i/>
          <w:iCs/>
          <w:vanish/>
          <w:color w:val="FF0000"/>
          <w:sz w:val="16"/>
          <w:szCs w:val="16"/>
        </w:rPr>
        <w:t>(4) Cadrele didactice si de cercetare c</w:t>
      </w:r>
      <w:r>
        <w:rPr>
          <w:rStyle w:val="lex-taiat"/>
          <w:rFonts w:ascii="Courier New" w:hAnsi="Courier New" w:cs="Courier New"/>
          <w:i/>
          <w:iCs/>
          <w:vanish/>
          <w:color w:val="FF0000"/>
          <w:sz w:val="16"/>
          <w:szCs w:val="16"/>
        </w:rPr>
        <w:t>are conduc doctorate se pensioneaza la implinirea varstei de 65 de ani si: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a) pot conduce doctoratele in desfasurare la data pensionarii pana la implinirea varstei de 70 de ani;</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b) dupa implinirea varstei de 65 de ani, pot conduce noi studenti-doctor</w:t>
      </w:r>
      <w:r>
        <w:rPr>
          <w:rStyle w:val="lex-taiat"/>
          <w:rFonts w:ascii="Courier New" w:hAnsi="Courier New" w:cs="Courier New"/>
          <w:i/>
          <w:iCs/>
          <w:vanish/>
          <w:color w:val="FF0000"/>
          <w:sz w:val="16"/>
          <w:szCs w:val="16"/>
        </w:rPr>
        <w:t>anzi numai in regim de cotutela impreuna cu un cadru didactic si de cercetare care nu implineste varsta de pensionare pe toata durata desfasurarii doctoratului respectiv.</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Abrogat de art.I pct.17 din </w:t>
      </w:r>
      <w:hyperlink r:id="rId919" w:anchor="/view/00921803.12-20180123-HkyQAXddd5G" w:history="1">
        <w:r>
          <w:rPr>
            <w:rStyle w:val="Hyperlink"/>
            <w:rFonts w:ascii="Courier New" w:hAnsi="Courier New" w:cs="Courier New"/>
            <w:sz w:val="20"/>
            <w:szCs w:val="20"/>
          </w:rPr>
          <w:t>OUG 92/2012</w:t>
        </w:r>
      </w:hyperlink>
      <w:r>
        <w:rPr>
          <w:rFonts w:ascii="Courier New" w:hAnsi="Courier New" w:cs="Courier New"/>
          <w:i/>
          <w:iCs/>
          <w:vanish/>
          <w:color w:val="FF0000"/>
          <w:sz w:val="16"/>
          <w:szCs w:val="16"/>
        </w:rPr>
        <w:br/>
      </w:r>
      <w:r>
        <w:rPr>
          <w:rFonts w:ascii="Courier New" w:hAnsi="Courier New" w:cs="Courier New"/>
          <w:sz w:val="20"/>
          <w:szCs w:val="20"/>
        </w:rPr>
        <w:t>   (5) Regimul juridic al cumulului salariului cu pensia nu se aplica cadrelor didactice care beneficiaza de prevederile alin. (3) si (4).</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(6) Prin exceptie de la prevederile alin. (1), (2) si (4), in ca</w:t>
      </w:r>
      <w:r>
        <w:rPr>
          <w:rStyle w:val="lex-taiat"/>
          <w:rFonts w:ascii="Courier New" w:hAnsi="Courier New" w:cs="Courier New"/>
          <w:i/>
          <w:iCs/>
          <w:vanish/>
          <w:color w:val="FF0000"/>
          <w:sz w:val="16"/>
          <w:szCs w:val="16"/>
        </w:rPr>
        <w:t>zul in care institutiile de invatamant superior nu pot acoperi normele cu titulari, pot hotari mentinerea calitatii de titular in invatamant si/sau in cercetare pe baza evaluarii anuale a performantelor academice, dupa o metodologie stabilita de senatul un</w:t>
      </w:r>
      <w:r>
        <w:rPr>
          <w:rStyle w:val="lex-taiat"/>
          <w:rFonts w:ascii="Courier New" w:hAnsi="Courier New" w:cs="Courier New"/>
          <w:i/>
          <w:iCs/>
          <w:vanish/>
          <w:color w:val="FF0000"/>
          <w:sz w:val="16"/>
          <w:szCs w:val="16"/>
        </w:rPr>
        <w:t>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Completat de art.unic pct.14 din </w:t>
      </w:r>
      <w:hyperlink r:id="rId920" w:anchor="/view/00211803.12-S1Tj1IU29Vf" w:history="1">
        <w:r>
          <w:rPr>
            <w:rStyle w:val="Hyperlink"/>
            <w:rFonts w:ascii="Courier New" w:hAnsi="Courier New" w:cs="Courier New"/>
            <w:i/>
            <w:iCs/>
            <w:vanish/>
            <w:sz w:val="16"/>
            <w:szCs w:val="16"/>
          </w:rPr>
          <w:t>OUG 21/2012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color w:val="0000FF"/>
          <w:sz w:val="20"/>
          <w:szCs w:val="20"/>
        </w:rPr>
        <w:t xml:space="preserve">  </w:t>
      </w:r>
      <w:r>
        <w:rPr>
          <w:rFonts w:ascii="Courier New" w:hAnsi="Courier New" w:cs="Courier New"/>
          <w:b/>
          <w:bCs/>
          <w:color w:val="008000"/>
          <w:sz w:val="20"/>
          <w:szCs w:val="20"/>
        </w:rPr>
        <w:t xml:space="preserve">(6) Prin exceptie de la prevederile alin. (1), in cazul in care institutiile de </w:t>
      </w:r>
      <w:r>
        <w:rPr>
          <w:rFonts w:ascii="Courier New" w:hAnsi="Courier New" w:cs="Courier New"/>
          <w:b/>
          <w:bCs/>
          <w:color w:val="008000"/>
          <w:sz w:val="20"/>
          <w:szCs w:val="20"/>
        </w:rPr>
        <w:t>invatamant superior nu pot acoperi normele cu titulari, pot hotari mentinerea calitatii de titular in invatamant si/sau in cercetare, cu toate drepturile si obligatiile ce decurg din aceasta calitate, pe baza evaluarii anuale a performantelor academice, du</w:t>
      </w:r>
      <w:r>
        <w:rPr>
          <w:rFonts w:ascii="Courier New" w:hAnsi="Courier New" w:cs="Courier New"/>
          <w:b/>
          <w:bCs/>
          <w:color w:val="008000"/>
          <w:sz w:val="20"/>
          <w:szCs w:val="20"/>
        </w:rPr>
        <w:t>pa o metodologie stabilita de senatul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Modificat de art.I pct.90 din </w:t>
      </w:r>
      <w:hyperlink r:id="rId921"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sz w:val="20"/>
          <w:szCs w:val="20"/>
        </w:rPr>
        <w:t>"(7)</w:t>
      </w:r>
      <w:r>
        <w:rPr>
          <w:rFonts w:ascii="Courier New" w:hAnsi="Courier New" w:cs="Courier New"/>
          <w:b/>
          <w:bCs/>
          <w:color w:val="008000"/>
          <w:sz w:val="20"/>
          <w:szCs w:val="20"/>
        </w:rPr>
        <w:t xml:space="preserve"> </w:t>
      </w:r>
      <w:r>
        <w:rPr>
          <w:rStyle w:val="lex-taiat"/>
          <w:rFonts w:ascii="Courier New" w:hAnsi="Courier New" w:cs="Courier New"/>
          <w:i/>
          <w:iCs/>
          <w:vanish/>
          <w:color w:val="FF0000"/>
          <w:sz w:val="16"/>
          <w:szCs w:val="16"/>
        </w:rPr>
        <w:t>Personalului didactic care a avut calitatea de titular i se poate recu</w:t>
      </w:r>
      <w:r>
        <w:rPr>
          <w:rStyle w:val="lex-taiat"/>
          <w:rFonts w:ascii="Courier New" w:hAnsi="Courier New" w:cs="Courier New"/>
          <w:i/>
          <w:iCs/>
          <w:vanish/>
          <w:color w:val="FF0000"/>
          <w:sz w:val="16"/>
          <w:szCs w:val="16"/>
        </w:rPr>
        <w:t>noaste aceasta calitate, anual, de catre senatul universitar, conform metodologiei prevazute la alin. (6), cu conditia renuntarii la pensie pe perioada in care ramane titular."</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Completat de art.I pct.18 din </w:t>
      </w:r>
      <w:hyperlink r:id="rId922" w:anchor="/view/00921803.12-20180123-HkyQAXddd5G" w:history="1">
        <w:r>
          <w:rPr>
            <w:rStyle w:val="Hyperlink"/>
            <w:rFonts w:ascii="Courier New" w:hAnsi="Courier New" w:cs="Courier New"/>
            <w:i/>
            <w:iCs/>
            <w:vanish/>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t xml:space="preserve">  </w:t>
      </w:r>
      <w:r>
        <w:rPr>
          <w:rFonts w:ascii="Courier New" w:hAnsi="Courier New" w:cs="Courier New"/>
          <w:i/>
          <w:iCs/>
          <w:color w:val="0000FF"/>
          <w:sz w:val="16"/>
          <w:szCs w:val="16"/>
        </w:rPr>
        <w:t>  </w:t>
      </w:r>
      <w:r>
        <w:rPr>
          <w:rFonts w:ascii="Courier New" w:hAnsi="Courier New" w:cs="Courier New"/>
          <w:color w:val="0000FF"/>
          <w:sz w:val="20"/>
          <w:szCs w:val="20"/>
        </w:rPr>
        <w:t xml:space="preserve">Art. 289 alin. (7) declarat neconstitutional prin </w:t>
      </w:r>
      <w:hyperlink r:id="rId923" w:anchor="/view/03971517.13-ByaGhWUhcNG" w:history="1">
        <w:r>
          <w:rPr>
            <w:rStyle w:val="Hyperlink"/>
            <w:rFonts w:ascii="Courier New" w:hAnsi="Courier New" w:cs="Courier New"/>
            <w:sz w:val="20"/>
            <w:szCs w:val="20"/>
          </w:rPr>
          <w:t>Decizia 397/2013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Reincadrarea in functia de personal did</w:t>
      </w:r>
      <w:r>
        <w:rPr>
          <w:rFonts w:ascii="Courier New" w:hAnsi="Courier New" w:cs="Courier New"/>
          <w:b/>
          <w:bCs/>
          <w:color w:val="008000"/>
          <w:sz w:val="20"/>
          <w:szCs w:val="20"/>
        </w:rPr>
        <w:t xml:space="preserve">actic a personalului didactic pensionat se face anual, cu mentinerea drepturilor si obligatiilor care decurg din activitatea didactica desfasurata avute anterior pensionarii, cu aprobarea senatului universitar, conform metodologiei prevazute la alin. (6), </w:t>
      </w:r>
      <w:r>
        <w:rPr>
          <w:rFonts w:ascii="Courier New" w:hAnsi="Courier New" w:cs="Courier New"/>
          <w:b/>
          <w:bCs/>
          <w:color w:val="008000"/>
          <w:sz w:val="20"/>
          <w:szCs w:val="20"/>
        </w:rPr>
        <w:t>cu conditia suspendarii pensiei pe durata reincadrarii.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art.I pct.37 din </w:t>
      </w:r>
      <w:hyperlink r:id="rId924"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xml:space="preserve">   </w:t>
      </w:r>
      <w:r>
        <w:rPr>
          <w:rFonts w:ascii="Courier New" w:hAnsi="Courier New" w:cs="Courier New"/>
          <w:b/>
          <w:bCs/>
          <w:sz w:val="20"/>
          <w:szCs w:val="20"/>
        </w:rPr>
        <w:t>Art.290.</w:t>
      </w:r>
      <w:r>
        <w:rPr>
          <w:rFonts w:ascii="Courier New" w:hAnsi="Courier New" w:cs="Courier New"/>
          <w:sz w:val="20"/>
          <w:szCs w:val="20"/>
        </w:rPr>
        <w:t xml:space="preserve"> </w:t>
      </w:r>
      <w:r>
        <w:rPr>
          <w:rFonts w:ascii="Courier New" w:hAnsi="Courier New" w:cs="Courier New"/>
          <w:sz w:val="20"/>
          <w:szCs w:val="20"/>
        </w:rPr>
        <w:t xml:space="preserve">- (1) Studentii-doctoranzi sunt incadrati de catre IOSUD sau o institutie membra a unei IOSUD ca asistenti de cercetare ori asistenti universitari pe perioada determinata, norma didactica fiind redusa corespunzator limitei prevazute la art. 164 alin. (3), </w:t>
      </w:r>
      <w:r>
        <w:rPr>
          <w:rFonts w:ascii="Courier New" w:hAnsi="Courier New" w:cs="Courier New"/>
          <w:sz w:val="20"/>
          <w:szCs w:val="20"/>
        </w:rPr>
        <w:t>prin exceptie de la prevederile art. 287. Atributiile lor sunt stabilite de senatul universitar.</w:t>
      </w:r>
      <w:r>
        <w:rPr>
          <w:rFonts w:ascii="Courier New" w:hAnsi="Courier New" w:cs="Courier New"/>
          <w:sz w:val="20"/>
          <w:szCs w:val="20"/>
        </w:rPr>
        <w:br/>
        <w:t>   (2) Studentii-doctoranzi beneficiaza de toate drepturile asistentilor de cercetare sau asistentilor universitari, inclusiv de vechimea in munca.</w:t>
      </w:r>
      <w:r>
        <w:rPr>
          <w:rFonts w:ascii="Courier New" w:hAnsi="Courier New" w:cs="Courier New"/>
          <w:sz w:val="20"/>
          <w:szCs w:val="20"/>
        </w:rPr>
        <w:br/>
      </w:r>
      <w:r>
        <w:rPr>
          <w:rStyle w:val="lex-taiat"/>
          <w:rFonts w:ascii="Courier New" w:hAnsi="Courier New" w:cs="Courier New"/>
          <w:i/>
          <w:iCs/>
          <w:vanish/>
          <w:color w:val="FF0000"/>
          <w:sz w:val="16"/>
          <w:szCs w:val="16"/>
        </w:rPr>
        <w:t xml:space="preserve">   </w:t>
      </w:r>
      <w:r>
        <w:rPr>
          <w:rStyle w:val="lex-taiat"/>
          <w:rFonts w:ascii="Courier New" w:hAnsi="Courier New" w:cs="Courier New"/>
          <w:b/>
          <w:bCs/>
          <w:i/>
          <w:iCs/>
          <w:vanish/>
          <w:color w:val="FF0000"/>
          <w:sz w:val="16"/>
          <w:szCs w:val="16"/>
        </w:rPr>
        <w:t>Art.291.</w:t>
      </w:r>
      <w:r>
        <w:rPr>
          <w:rStyle w:val="lex-taiat"/>
          <w:rFonts w:ascii="Courier New" w:hAnsi="Courier New" w:cs="Courier New"/>
          <w:b/>
          <w:bCs/>
          <w:i/>
          <w:iCs/>
          <w:vanish/>
          <w:color w:val="FF0000"/>
          <w:sz w:val="16"/>
          <w:szCs w:val="16"/>
        </w:rPr>
        <w:t xml:space="preserve"> </w:t>
      </w:r>
      <w:r>
        <w:rPr>
          <w:rStyle w:val="lex-taiat"/>
          <w:rFonts w:ascii="Courier New" w:hAnsi="Courier New" w:cs="Courier New"/>
          <w:i/>
          <w:iCs/>
          <w:vanish/>
          <w:color w:val="FF0000"/>
          <w:sz w:val="16"/>
          <w:szCs w:val="16"/>
        </w:rPr>
        <w:t xml:space="preserve">- (1) Prin personal didactic si de cercetare, in sensul prezentei legi, se intelege personalul care detine, in mod legal, unul dintre titlurile universitare sau de cercetare prevazute de prezenta lege, care apartine unei institutii de invatamant superior </w:t>
      </w:r>
      <w:r>
        <w:rPr>
          <w:rStyle w:val="lex-taiat"/>
          <w:rFonts w:ascii="Courier New" w:hAnsi="Courier New" w:cs="Courier New"/>
          <w:i/>
          <w:iCs/>
          <w:vanish/>
          <w:color w:val="FF0000"/>
          <w:sz w:val="16"/>
          <w:szCs w:val="16"/>
        </w:rPr>
        <w:t>si care desfasoara activitati didactice si/sau de cercetare.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(2) In raport cu relatiile de munca stabilite cu institutia de invatamant superior, personalul didactic poate fi: titular sau asociat. In raport cu participarea la procesul didactic si cu grad</w:t>
      </w:r>
      <w:r>
        <w:rPr>
          <w:rStyle w:val="lex-taiat"/>
          <w:rFonts w:ascii="Courier New" w:hAnsi="Courier New" w:cs="Courier New"/>
          <w:i/>
          <w:iCs/>
          <w:vanish/>
          <w:color w:val="FF0000"/>
          <w:sz w:val="16"/>
          <w:szCs w:val="16"/>
        </w:rPr>
        <w:t>ul de pregatire profesionala, personalul didactic poate fi: personal didactic sau personal didactic auxiliar.</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(3) Prin personal didactic titular se intelege personalul didactic care ocupa o functie didactica intr-o universitate, obtinuta prin concurs, p</w:t>
      </w:r>
      <w:r>
        <w:rPr>
          <w:rStyle w:val="lex-taiat"/>
          <w:rFonts w:ascii="Courier New" w:hAnsi="Courier New" w:cs="Courier New"/>
          <w:i/>
          <w:iCs/>
          <w:vanish/>
          <w:color w:val="FF0000"/>
          <w:sz w:val="16"/>
          <w:szCs w:val="16"/>
        </w:rPr>
        <w:t>e o perioada nedeterminata, in conditiile legii. Salariatul opteaza unde are functia de baza. Personal didactic titular este si personalul didactic care beneficiaza de rezervare de post, in conditiile legii. Cadrele didactice si de cercetare angajate pe pe</w:t>
      </w:r>
      <w:r>
        <w:rPr>
          <w:rStyle w:val="lex-taiat"/>
          <w:rFonts w:ascii="Courier New" w:hAnsi="Courier New" w:cs="Courier New"/>
          <w:i/>
          <w:iCs/>
          <w:vanish/>
          <w:color w:val="FF0000"/>
          <w:sz w:val="16"/>
          <w:szCs w:val="16"/>
        </w:rPr>
        <w:t>rioada determinata au statut de cadru didactic si de cercetare asociat.</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(4) Calitatea de titular exista numai in raport cu o singura institutie de invatamant superior sau cu o singura institutie de cercetare-dezvoltare; cand un cadru didactic desfasoara</w:t>
      </w:r>
      <w:r>
        <w:rPr>
          <w:rStyle w:val="lex-taiat"/>
          <w:rFonts w:ascii="Courier New" w:hAnsi="Courier New" w:cs="Courier New"/>
          <w:i/>
          <w:iCs/>
          <w:vanish/>
          <w:color w:val="FF0000"/>
          <w:sz w:val="16"/>
          <w:szCs w:val="16"/>
        </w:rPr>
        <w:t xml:space="preserve"> activitati didactice sau de cercetare stiintifica in mai multe institutii de invatamant superior ori de cercetare-dezvoltare, calitatea de titular poate fi numai la una dintre ele, iar in celelalte, calitatea este de cadru didactic sau de cercetator asoci</w:t>
      </w:r>
      <w:r>
        <w:rPr>
          <w:rStyle w:val="lex-taiat"/>
          <w:rFonts w:ascii="Courier New" w:hAnsi="Courier New" w:cs="Courier New"/>
          <w:i/>
          <w:iCs/>
          <w:vanish/>
          <w:color w:val="FF0000"/>
          <w:sz w:val="16"/>
          <w:szCs w:val="16"/>
        </w:rPr>
        <w:t>at. Institutia de invatamant superior in care cadrul didactic este titular are obligatia de a pastra si de a gestiona, potrivit legii, cartea de munca sau registrul angajatilor, cu specificatia calitatii de titular.</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(5) Functiilor de cercetare-dezvoltar</w:t>
      </w:r>
      <w:r>
        <w:rPr>
          <w:rStyle w:val="lex-taiat"/>
          <w:rFonts w:ascii="Courier New" w:hAnsi="Courier New" w:cs="Courier New"/>
          <w:i/>
          <w:iCs/>
          <w:vanish/>
          <w:color w:val="FF0000"/>
          <w:sz w:val="16"/>
          <w:szCs w:val="16"/>
        </w:rPr>
        <w:t xml:space="preserve">e din universitati si personalului care le ocupa li se aplica prevederile Legii </w:t>
      </w:r>
      <w:hyperlink r:id="rId925" w:anchor="/view/03190102.03-20180320-rJ8x_yYdu5M" w:history="1">
        <w:r>
          <w:rPr>
            <w:rStyle w:val="Hyperlink"/>
            <w:rFonts w:ascii="Courier New" w:hAnsi="Courier New" w:cs="Courier New"/>
            <w:i/>
            <w:iCs/>
            <w:vanish/>
            <w:sz w:val="16"/>
            <w:szCs w:val="16"/>
          </w:rPr>
          <w:t>nr. 319/2003</w:t>
        </w:r>
      </w:hyperlink>
      <w:r>
        <w:rPr>
          <w:rStyle w:val="lex-taiat"/>
          <w:rFonts w:ascii="Courier New" w:hAnsi="Courier New" w:cs="Courier New"/>
          <w:i/>
          <w:iCs/>
          <w:vanish/>
          <w:color w:val="FF0000"/>
          <w:sz w:val="16"/>
          <w:szCs w:val="16"/>
        </w:rPr>
        <w:t xml:space="preserve"> privind Statutul personalului de cercetare-dezvoltare.</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(6) In cazul d</w:t>
      </w:r>
      <w:r>
        <w:rPr>
          <w:rStyle w:val="lex-taiat"/>
          <w:rFonts w:ascii="Courier New" w:hAnsi="Courier New" w:cs="Courier New"/>
          <w:i/>
          <w:iCs/>
          <w:vanish/>
          <w:color w:val="FF0000"/>
          <w:sz w:val="16"/>
          <w:szCs w:val="16"/>
        </w:rPr>
        <w:t>esfiintarii unei unitati de invatamant superior de stat, personalul astfel disponibilizat beneficiaza de salarii compensatorii, conform legislatiei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xml:space="preserve">  Vezi: </w:t>
      </w:r>
      <w:r>
        <w:rPr>
          <w:rFonts w:ascii="Courier New" w:hAnsi="Courier New" w:cs="Courier New"/>
          <w:color w:val="0000FF"/>
          <w:sz w:val="20"/>
          <w:szCs w:val="20"/>
        </w:rPr>
        <w:t xml:space="preserve">- </w:t>
      </w:r>
      <w:hyperlink r:id="rId926" w:anchor="/view/41960575.18-Hy-0G7ppv7" w:history="1">
        <w:r>
          <w:rPr>
            <w:rStyle w:val="Hyperlink"/>
            <w:rFonts w:ascii="Courier New" w:hAnsi="Courier New" w:cs="Courier New"/>
            <w:sz w:val="20"/>
            <w:szCs w:val="20"/>
          </w:rPr>
          <w:t xml:space="preserve">OAP </w:t>
        </w:r>
        <w:r>
          <w:rPr>
            <w:rStyle w:val="Hyperlink"/>
            <w:rFonts w:ascii="Courier New" w:hAnsi="Courier New" w:cs="Courier New"/>
            <w:sz w:val="20"/>
            <w:szCs w:val="20"/>
          </w:rPr>
          <w:t>4196/2018</w:t>
        </w:r>
      </w:hyperlink>
      <w:r>
        <w:rPr>
          <w:rFonts w:ascii="Courier New" w:hAnsi="Courier New" w:cs="Courier New"/>
          <w:color w:val="0000FF"/>
          <w:sz w:val="20"/>
          <w:szCs w:val="20"/>
        </w:rPr>
        <w:t xml:space="preserve"> (Metodologia)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Art. 291.</w:t>
      </w:r>
      <w:r>
        <w:rPr>
          <w:rFonts w:ascii="Courier New" w:hAnsi="Courier New" w:cs="Courier New"/>
          <w:color w:val="0000FF"/>
          <w:sz w:val="20"/>
          <w:szCs w:val="20"/>
        </w:rPr>
        <w:t xml:space="preserve"> </w:t>
      </w:r>
      <w:r>
        <w:rPr>
          <w:rFonts w:ascii="Courier New" w:hAnsi="Courier New" w:cs="Courier New"/>
          <w:b/>
          <w:bCs/>
          <w:color w:val="008000"/>
          <w:sz w:val="20"/>
          <w:szCs w:val="20"/>
        </w:rPr>
        <w:t>- (1) Personalul din invatamantul superior este format din personal didactic si personal nedidactic.</w:t>
      </w:r>
      <w:r>
        <w:rPr>
          <w:rFonts w:ascii="Courier New" w:hAnsi="Courier New" w:cs="Courier New"/>
          <w:b/>
          <w:bCs/>
          <w:color w:val="008000"/>
          <w:sz w:val="20"/>
          <w:szCs w:val="20"/>
        </w:rPr>
        <w:br/>
      </w:r>
      <w:r>
        <w:rPr>
          <w:rStyle w:val="lex-taiat"/>
          <w:rFonts w:ascii="Courier New" w:hAnsi="Courier New" w:cs="Courier New"/>
          <w:i/>
          <w:iCs/>
          <w:color w:val="FF0000"/>
          <w:sz w:val="16"/>
          <w:szCs w:val="16"/>
        </w:rPr>
        <w:t>   (2) Personalul didactic este format din personalul didactic de predare/cercetare, personal didactic auxiliar/cercet</w:t>
      </w:r>
      <w:r>
        <w:rPr>
          <w:rStyle w:val="lex-taiat"/>
          <w:rFonts w:ascii="Courier New" w:hAnsi="Courier New" w:cs="Courier New"/>
          <w:i/>
          <w:iCs/>
          <w:color w:val="FF0000"/>
          <w:sz w:val="16"/>
          <w:szCs w:val="16"/>
        </w:rPr>
        <w:t>are din universitati, biblioteci universitare si biblioteci centrale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Personalul didactic este format din personal didactic de predare/cercetare si personal didactic auxiliar/cercetare din universitati, biblioteci universitare si bibli</w:t>
      </w:r>
      <w:r>
        <w:rPr>
          <w:rFonts w:ascii="Courier New" w:hAnsi="Courier New" w:cs="Courier New"/>
          <w:b/>
          <w:bCs/>
          <w:color w:val="008000"/>
          <w:sz w:val="20"/>
          <w:szCs w:val="20"/>
        </w:rPr>
        <w:t>oteci centrale universitare. In invatamantul superior militar, de informatii, de ordine publica si de securitate nationala, personalul didactic de predare include si instructorii militari, instructorii de informatii, precum si instructorii de ordine public</w:t>
      </w:r>
      <w:r>
        <w:rPr>
          <w:rFonts w:ascii="Courier New" w:hAnsi="Courier New" w:cs="Courier New"/>
          <w:b/>
          <w:bCs/>
          <w:color w:val="008000"/>
          <w:sz w:val="20"/>
          <w:szCs w:val="20"/>
        </w:rPr>
        <w: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pct.15 din </w:t>
      </w:r>
      <w:hyperlink r:id="rId927" w:anchor="/view/00791803.20-SyDnbx2YoU" w:history="1">
        <w:r>
          <w:rPr>
            <w:rStyle w:val="Hyperlink"/>
            <w:rFonts w:ascii="Courier New" w:hAnsi="Courier New" w:cs="Courier New"/>
            <w:b/>
            <w:bCs/>
            <w:sz w:val="20"/>
            <w:szCs w:val="20"/>
          </w:rPr>
          <w:t>OUG 79/2020</w:t>
        </w:r>
      </w:hyperlink>
      <w:r>
        <w:rPr>
          <w:rFonts w:ascii="Courier New" w:hAnsi="Courier New" w:cs="Courier New"/>
          <w:b/>
          <w:bCs/>
          <w:color w:val="008000"/>
          <w:sz w:val="20"/>
          <w:szCs w:val="20"/>
        </w:rPr>
        <w:br/>
        <w:t>   (3) Prin personal didactic si de cercetare, in sensul prezentei legi, se intelege personalul care detine, in mod legal, unul</w:t>
      </w:r>
      <w:r>
        <w:rPr>
          <w:rFonts w:ascii="Courier New" w:hAnsi="Courier New" w:cs="Courier New"/>
          <w:b/>
          <w:bCs/>
          <w:color w:val="008000"/>
          <w:sz w:val="20"/>
          <w:szCs w:val="20"/>
        </w:rPr>
        <w:t xml:space="preserve"> dintre titlurile universitare sau de cercetare prevazute de prezenta lege, care apartine unei institutii de invatamant superior si care desfasoara activitati didactice si/sau de cercetare.</w:t>
      </w:r>
      <w:r>
        <w:rPr>
          <w:rFonts w:ascii="Courier New" w:hAnsi="Courier New" w:cs="Courier New"/>
          <w:b/>
          <w:bCs/>
          <w:color w:val="008000"/>
          <w:sz w:val="20"/>
          <w:szCs w:val="20"/>
        </w:rPr>
        <w:br/>
        <w:t xml:space="preserve">   (4) In raport cu relatiile de munca stabilite cu institutia de </w:t>
      </w:r>
      <w:r>
        <w:rPr>
          <w:rFonts w:ascii="Courier New" w:hAnsi="Courier New" w:cs="Courier New"/>
          <w:b/>
          <w:bCs/>
          <w:color w:val="008000"/>
          <w:sz w:val="20"/>
          <w:szCs w:val="20"/>
        </w:rPr>
        <w:t xml:space="preserve">invatamant superior, personalul didactic poate fi: titular sau asociat. In raport cu </w:t>
      </w:r>
      <w:r>
        <w:rPr>
          <w:rFonts w:ascii="Courier New" w:hAnsi="Courier New" w:cs="Courier New"/>
          <w:b/>
          <w:bCs/>
          <w:color w:val="008000"/>
          <w:sz w:val="20"/>
          <w:szCs w:val="20"/>
        </w:rPr>
        <w:lastRenderedPageBreak/>
        <w:t>participarea la procesul didactic si cu gradul de pregatire profesionala, personalul didactic poate fi: personal didactic sau personal didactic auxiliar.</w:t>
      </w:r>
      <w:r>
        <w:rPr>
          <w:rFonts w:ascii="Courier New" w:hAnsi="Courier New" w:cs="Courier New"/>
          <w:b/>
          <w:bCs/>
          <w:color w:val="008000"/>
          <w:sz w:val="20"/>
          <w:szCs w:val="20"/>
        </w:rPr>
        <w:br/>
        <w:t>   (5) Prin perso</w:t>
      </w:r>
      <w:r>
        <w:rPr>
          <w:rFonts w:ascii="Courier New" w:hAnsi="Courier New" w:cs="Courier New"/>
          <w:b/>
          <w:bCs/>
          <w:color w:val="008000"/>
          <w:sz w:val="20"/>
          <w:szCs w:val="20"/>
        </w:rPr>
        <w:t>nal didactic titular se intelege personalul didactic care ocupa o functie didactica intr-o universitate, obtinuta prin concurs, pe o perioada nedeterminata, precum si personalul didactic mentinut conform prevederilor art. 289 alin. (6), in conditiile legii</w:t>
      </w:r>
      <w:r>
        <w:rPr>
          <w:rFonts w:ascii="Courier New" w:hAnsi="Courier New" w:cs="Courier New"/>
          <w:b/>
          <w:bCs/>
          <w:color w:val="008000"/>
          <w:sz w:val="20"/>
          <w:szCs w:val="20"/>
        </w:rPr>
        <w:t>. Personal didactic titular este si personalul didactic care beneficiaza de rezervare de post, in conditiile legii. Cadrele didactice si de cercetare angajate pe perioada determinata au statut de cadru didactic si de cercetare asociat.</w:t>
      </w:r>
      <w:r>
        <w:rPr>
          <w:rFonts w:ascii="Courier New" w:hAnsi="Courier New" w:cs="Courier New"/>
          <w:b/>
          <w:bCs/>
          <w:color w:val="008000"/>
          <w:sz w:val="20"/>
          <w:szCs w:val="20"/>
        </w:rPr>
        <w:br/>
        <w:t xml:space="preserve">   (6) Calitatea de </w:t>
      </w:r>
      <w:r>
        <w:rPr>
          <w:rFonts w:ascii="Courier New" w:hAnsi="Courier New" w:cs="Courier New"/>
          <w:b/>
          <w:bCs/>
          <w:color w:val="008000"/>
          <w:sz w:val="20"/>
          <w:szCs w:val="20"/>
        </w:rPr>
        <w:t>titular exista numai in raport cu o singura institutie de invatamant superior sau cu o singura institutie de cercetare-dezvoltare; cand un cadru didactic desfasoara activitati didactice sau de cercetare stiintifica in mai multe institutii de invatamant sup</w:t>
      </w:r>
      <w:r>
        <w:rPr>
          <w:rFonts w:ascii="Courier New" w:hAnsi="Courier New" w:cs="Courier New"/>
          <w:b/>
          <w:bCs/>
          <w:color w:val="008000"/>
          <w:sz w:val="20"/>
          <w:szCs w:val="20"/>
        </w:rPr>
        <w:t>erior ori de cercetare-dezvoltare, calitatea de titular poate fi numai la una dintre ele, iar in celelalte, calitatea este de cadru didactic sau de cercetator asociat.</w:t>
      </w:r>
      <w:r>
        <w:rPr>
          <w:rFonts w:ascii="Courier New" w:hAnsi="Courier New" w:cs="Courier New"/>
          <w:b/>
          <w:bCs/>
          <w:color w:val="008000"/>
          <w:sz w:val="20"/>
          <w:szCs w:val="20"/>
        </w:rPr>
        <w:br/>
        <w:t>   (7) Functiilor de cercetare-dezvoltare din universitati si personalului care le ocupa</w:t>
      </w:r>
      <w:r>
        <w:rPr>
          <w:rFonts w:ascii="Courier New" w:hAnsi="Courier New" w:cs="Courier New"/>
          <w:b/>
          <w:bCs/>
          <w:color w:val="008000"/>
          <w:sz w:val="20"/>
          <w:szCs w:val="20"/>
        </w:rPr>
        <w:t xml:space="preserve"> li se aplica prevederile Legii </w:t>
      </w:r>
      <w:hyperlink r:id="rId928" w:anchor="/view/03190102.03-20180320-rJ8x_yYdu5M" w:history="1">
        <w:r>
          <w:rPr>
            <w:rStyle w:val="Hyperlink"/>
            <w:rFonts w:ascii="Courier New" w:hAnsi="Courier New" w:cs="Courier New"/>
            <w:b/>
            <w:bCs/>
            <w:sz w:val="20"/>
            <w:szCs w:val="20"/>
          </w:rPr>
          <w:t>nr. 319/2003</w:t>
        </w:r>
      </w:hyperlink>
      <w:r>
        <w:rPr>
          <w:rFonts w:ascii="Courier New" w:hAnsi="Courier New" w:cs="Courier New"/>
          <w:b/>
          <w:bCs/>
          <w:color w:val="008000"/>
          <w:sz w:val="20"/>
          <w:szCs w:val="20"/>
        </w:rPr>
        <w:br/>
        <w:t>privind Statutul personalului de cercetare-dezvoltare.</w:t>
      </w:r>
      <w:r>
        <w:rPr>
          <w:rFonts w:ascii="Courier New" w:hAnsi="Courier New" w:cs="Courier New"/>
          <w:b/>
          <w:bCs/>
          <w:color w:val="008000"/>
          <w:sz w:val="20"/>
          <w:szCs w:val="20"/>
        </w:rPr>
        <w:br/>
        <w:t xml:space="preserve">   (8) In cazul desfiintarii unei unitati de invatamant superior </w:t>
      </w:r>
      <w:r>
        <w:rPr>
          <w:rFonts w:ascii="Courier New" w:hAnsi="Courier New" w:cs="Courier New"/>
          <w:b/>
          <w:bCs/>
          <w:color w:val="008000"/>
          <w:sz w:val="20"/>
          <w:szCs w:val="20"/>
        </w:rPr>
        <w:t>de stat, personalul astfel disponibilizat beneficiaza de salarii compensatorii, conform legislatiei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pct.91 din </w:t>
      </w:r>
      <w:hyperlink r:id="rId929"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t xml:space="preserve">   </w:t>
      </w:r>
      <w:r>
        <w:rPr>
          <w:rFonts w:ascii="Courier New" w:hAnsi="Courier New" w:cs="Courier New"/>
          <w:b/>
          <w:bCs/>
          <w:sz w:val="20"/>
          <w:szCs w:val="20"/>
        </w:rPr>
        <w:t>Art.292.</w:t>
      </w:r>
      <w:r>
        <w:rPr>
          <w:rFonts w:ascii="Courier New" w:hAnsi="Courier New" w:cs="Courier New"/>
          <w:sz w:val="20"/>
          <w:szCs w:val="20"/>
        </w:rPr>
        <w:t xml:space="preserve"> </w:t>
      </w:r>
      <w:r>
        <w:rPr>
          <w:rFonts w:ascii="Courier New" w:hAnsi="Courier New" w:cs="Courier New"/>
          <w:sz w:val="20"/>
          <w:szCs w:val="20"/>
        </w:rPr>
        <w:t>- Formatiunile de studiu si dimensiunile acestora se stabilesc de catre senatele universitare, cu respectarea standardelor de calitate, in concordanta cu programul si ciclul de studii, propuse de ARACIS si aprobate de Ministerul Educatiei, Cercetarii, Tine</w:t>
      </w:r>
      <w:r>
        <w:rPr>
          <w:rFonts w:ascii="Courier New" w:hAnsi="Courier New" w:cs="Courier New"/>
          <w:sz w:val="20"/>
          <w:szCs w:val="20"/>
        </w:rPr>
        <w:t>retului si Sportului.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2-a</w:t>
      </w:r>
      <w:r>
        <w:rPr>
          <w:rFonts w:ascii="Courier New" w:hAnsi="Courier New" w:cs="Courier New"/>
          <w:sz w:val="20"/>
          <w:szCs w:val="20"/>
        </w:rPr>
        <w:br/>
        <w:t>Ocuparea functiilor didactice si a posturilor didactice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xml:space="preserve">   Art. 293. - </w:t>
      </w:r>
      <w:r>
        <w:rPr>
          <w:rFonts w:ascii="Courier New" w:hAnsi="Courier New" w:cs="Courier New"/>
          <w:sz w:val="20"/>
          <w:szCs w:val="20"/>
        </w:rPr>
        <w:t xml:space="preserve">Ocuparea posturilor didactice, evaluarea, motivarea, formarea continua si concedierea </w:t>
      </w:r>
      <w:r>
        <w:rPr>
          <w:rFonts w:ascii="Courier New" w:hAnsi="Courier New" w:cs="Courier New"/>
          <w:sz w:val="20"/>
          <w:szCs w:val="20"/>
        </w:rPr>
        <w:t xml:space="preserve">personalului didactic si de cercetare sunt de competenta universitatilor, in baza legislatiei in vigoare, a metodologiei-cadru stabilite de Ministerul Educatiei, Cercetarii, Tineretului si Sportului si a Cartei universitare.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293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Nu pot ocupa o</w:t>
      </w:r>
      <w:r>
        <w:rPr>
          <w:rFonts w:ascii="Courier New" w:hAnsi="Courier New" w:cs="Courier New"/>
          <w:b/>
          <w:bCs/>
          <w:color w:val="008000"/>
          <w:sz w:val="20"/>
          <w:szCs w:val="20"/>
        </w:rPr>
        <w:t xml:space="preserve"> functie didactica persoanele condamnate penal definitiv pentru infractiuni contra persoanei savarsite cu intentie in imprejurari legate de exercitarea profesiei, pana la intervenirea unei situatii care inlatura consecintele condamnarii."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Completat de</w:t>
      </w:r>
      <w:r>
        <w:rPr>
          <w:rFonts w:ascii="Courier New" w:hAnsi="Courier New" w:cs="Courier New"/>
          <w:b/>
          <w:bCs/>
          <w:color w:val="0000FF"/>
          <w:sz w:val="20"/>
          <w:szCs w:val="20"/>
        </w:rPr>
        <w:t xml:space="preserve"> art.unic pct.2 din </w:t>
      </w:r>
      <w:hyperlink r:id="rId930" w:anchor="/view/01840102.20-rk6gq8GDhGw" w:history="1">
        <w:r>
          <w:rPr>
            <w:rStyle w:val="Hyperlink"/>
            <w:rFonts w:ascii="Courier New" w:hAnsi="Courier New" w:cs="Courier New"/>
            <w:b/>
            <w:bCs/>
            <w:sz w:val="20"/>
            <w:szCs w:val="20"/>
          </w:rPr>
          <w:t>Legea 184/2020</w:t>
        </w:r>
      </w:hyperlink>
      <w:r>
        <w:rPr>
          <w:rFonts w:ascii="Courier New" w:hAnsi="Courier New" w:cs="Courier New"/>
          <w:sz w:val="20"/>
          <w:szCs w:val="20"/>
        </w:rPr>
        <w:br/>
        <w:t xml:space="preserve">   </w:t>
      </w:r>
      <w:r>
        <w:rPr>
          <w:rFonts w:ascii="Courier New" w:hAnsi="Courier New" w:cs="Courier New"/>
          <w:b/>
          <w:bCs/>
          <w:sz w:val="20"/>
          <w:szCs w:val="20"/>
        </w:rPr>
        <w:t>Art.294.</w:t>
      </w:r>
      <w:r>
        <w:rPr>
          <w:rFonts w:ascii="Courier New" w:hAnsi="Courier New" w:cs="Courier New"/>
          <w:sz w:val="20"/>
          <w:szCs w:val="20"/>
        </w:rPr>
        <w:t xml:space="preserve"> - (1) Angajarea pe un post didactic sau de cercetare se face, dupa intrarea in vigoare a prezentei legi, pe perioada determinat</w:t>
      </w:r>
      <w:r>
        <w:rPr>
          <w:rFonts w:ascii="Courier New" w:hAnsi="Courier New" w:cs="Courier New"/>
          <w:sz w:val="20"/>
          <w:szCs w:val="20"/>
        </w:rPr>
        <w:t>a sau pe perioada nedeterminata. Angajarea pe perioada nedeterminata pe orice functie didactica sau de cercetare este posibila numai prin concurs public, organizat de institutia de invatamant superior, dupa obtinerea titlului de doctor.</w:t>
      </w:r>
      <w:r>
        <w:rPr>
          <w:rFonts w:ascii="Courier New" w:hAnsi="Courier New" w:cs="Courier New"/>
          <w:sz w:val="20"/>
          <w:szCs w:val="20"/>
        </w:rPr>
        <w:br/>
        <w:t>   (2) La concursul</w:t>
      </w:r>
      <w:r>
        <w:rPr>
          <w:rFonts w:ascii="Courier New" w:hAnsi="Courier New" w:cs="Courier New"/>
          <w:sz w:val="20"/>
          <w:szCs w:val="20"/>
        </w:rPr>
        <w:t xml:space="preserve"> pentru un post didactic sau de cercetare pot participa cetateni romani ori straini, fara nicio discriminare, in conditiile legii.</w:t>
      </w:r>
      <w:r>
        <w:rPr>
          <w:rFonts w:ascii="Courier New" w:hAnsi="Courier New" w:cs="Courier New"/>
          <w:sz w:val="20"/>
          <w:szCs w:val="20"/>
        </w:rPr>
        <w:br/>
        <w:t>   (3) Prin exceptie de la prevederile legislatiei muncii, durata unei perioade determinate este de maximum 3 ani.</w:t>
      </w:r>
      <w:r>
        <w:rPr>
          <w:rFonts w:ascii="Courier New" w:hAnsi="Courier New" w:cs="Courier New"/>
          <w:sz w:val="20"/>
          <w:szCs w:val="20"/>
        </w:rPr>
        <w:br/>
        <w:t>   (4) Pri</w:t>
      </w:r>
      <w:r>
        <w:rPr>
          <w:rFonts w:ascii="Courier New" w:hAnsi="Courier New" w:cs="Courier New"/>
          <w:sz w:val="20"/>
          <w:szCs w:val="20"/>
        </w:rPr>
        <w:t>n exceptie, studentii-doctoranzi pot fi angajati pe o perioada determinata de maximum 5 ani.</w:t>
      </w:r>
      <w:r>
        <w:rPr>
          <w:rFonts w:ascii="Courier New" w:hAnsi="Courier New" w:cs="Courier New"/>
          <w:sz w:val="20"/>
          <w:szCs w:val="20"/>
        </w:rPr>
        <w:br/>
        <w:t xml:space="preserve">   (5) Contractul de angajare pe perioada determinata incheiat intre universitate si membri ai personalului didactic si de cercetare in urma unui concurs poate fi </w:t>
      </w:r>
      <w:r>
        <w:rPr>
          <w:rFonts w:ascii="Courier New" w:hAnsi="Courier New" w:cs="Courier New"/>
          <w:sz w:val="20"/>
          <w:szCs w:val="20"/>
        </w:rPr>
        <w:t xml:space="preserve">reinnoit, in functie de rezultatele profesionale personale, </w:t>
      </w:r>
      <w:r>
        <w:rPr>
          <w:rFonts w:ascii="Courier New" w:hAnsi="Courier New" w:cs="Courier New"/>
          <w:sz w:val="20"/>
          <w:szCs w:val="20"/>
        </w:rPr>
        <w:lastRenderedPageBreak/>
        <w:t>evaluate pe baza criteriilor adoptate de senatul universitar, precum si in functie de nevoile de angajare si de resursele financiare ale institutiei, in conformitate cu prevederile legale in vigoa</w:t>
      </w:r>
      <w:r>
        <w:rPr>
          <w:rFonts w:ascii="Courier New" w:hAnsi="Courier New" w:cs="Courier New"/>
          <w:sz w:val="20"/>
          <w:szCs w:val="20"/>
        </w:rPr>
        <w:t>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Contractul de munca pe perioada determinata dintre o universitate si un asistent universitar, incheiat in baza unui concurs, la care au fost indeplinite standardele de ocupare specifice functiei prevazute de art. 301 alin. (1), se transforma in</w:t>
      </w:r>
      <w:r>
        <w:rPr>
          <w:rFonts w:ascii="Courier New" w:hAnsi="Courier New" w:cs="Courier New"/>
          <w:b/>
          <w:bCs/>
          <w:color w:val="008000"/>
          <w:sz w:val="20"/>
          <w:szCs w:val="20"/>
        </w:rPr>
        <w:t xml:space="preserve"> contract de munca pe perioada nedeterminata, conferind calitatea de titular.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 pct.19 din </w:t>
      </w:r>
      <w:hyperlink r:id="rId931"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 xml:space="preserve">   </w:t>
      </w:r>
      <w:r>
        <w:rPr>
          <w:rFonts w:ascii="Courier New" w:hAnsi="Courier New" w:cs="Courier New"/>
          <w:b/>
          <w:bCs/>
          <w:color w:val="008000"/>
          <w:sz w:val="20"/>
          <w:szCs w:val="20"/>
        </w:rPr>
        <w:t>(6) Angajarea pentru participarea la un proiect de cercetare, castigat in urma unei competitii nationale si/sau internationale, se poate face pe perioada determinata, fara parcurgerea altor formalitati prealabile, prin incheierea unui contract individual d</w:t>
      </w:r>
      <w:r>
        <w:rPr>
          <w:rFonts w:ascii="Courier New" w:hAnsi="Courier New" w:cs="Courier New"/>
          <w:b/>
          <w:bCs/>
          <w:color w:val="008000"/>
          <w:sz w:val="20"/>
          <w:szCs w:val="20"/>
        </w:rPr>
        <w:t>e munca pentru personalul nominalizat in listele de personal ca membri in echipa proiectului.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pct.15 din </w:t>
      </w:r>
      <w:hyperlink r:id="rId932"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Art. 294</w:t>
      </w:r>
      <w:r>
        <w:rPr>
          <w:rFonts w:ascii="Courier New" w:hAnsi="Courier New" w:cs="Courier New"/>
          <w:b/>
          <w:bCs/>
          <w:sz w:val="20"/>
          <w:szCs w:val="20"/>
          <w:vertAlign w:val="superscript"/>
        </w:rPr>
        <w:t>1</w:t>
      </w:r>
      <w:r>
        <w:rPr>
          <w:rFonts w:ascii="Courier New" w:hAnsi="Courier New" w:cs="Courier New"/>
          <w:b/>
          <w:bCs/>
          <w:sz w:val="20"/>
          <w:szCs w:val="20"/>
        </w:rPr>
        <w:t>.</w:t>
      </w:r>
      <w:r>
        <w:rPr>
          <w:rFonts w:ascii="Courier New" w:hAnsi="Courier New" w:cs="Courier New"/>
          <w:b/>
          <w:bCs/>
          <w:color w:val="008000"/>
          <w:sz w:val="20"/>
          <w:szCs w:val="20"/>
        </w:rPr>
        <w:t xml:space="preserve"> - (1) Person</w:t>
      </w:r>
      <w:r>
        <w:rPr>
          <w:rFonts w:ascii="Courier New" w:hAnsi="Courier New" w:cs="Courier New"/>
          <w:b/>
          <w:bCs/>
          <w:color w:val="008000"/>
          <w:sz w:val="20"/>
          <w:szCs w:val="20"/>
        </w:rPr>
        <w:t>alul didactic titular prevazut la art. 291 alin. (5) are dreptul de a promova in cariera didactica, pe baza de examen, intr-una dintre functiile didactice prevazute de art. 285 alin. (1) lit. b)-d), in limita posturilor didactice vacante aprobate, anual, d</w:t>
      </w:r>
      <w:r>
        <w:rPr>
          <w:rFonts w:ascii="Courier New" w:hAnsi="Courier New" w:cs="Courier New"/>
          <w:b/>
          <w:bCs/>
          <w:color w:val="008000"/>
          <w:sz w:val="20"/>
          <w:szCs w:val="20"/>
        </w:rPr>
        <w:t xml:space="preserve">e catre senatul universitatii, in acest scop. </w:t>
      </w:r>
      <w:r>
        <w:rPr>
          <w:rFonts w:ascii="Courier New" w:hAnsi="Courier New" w:cs="Courier New"/>
          <w:b/>
          <w:bCs/>
          <w:color w:val="008000"/>
          <w:sz w:val="20"/>
          <w:szCs w:val="20"/>
        </w:rPr>
        <w:br/>
        <w:t>   (2) Consiliul de administratie al universitatii aproba cererile privind inscrierea la examen in vederea promovarii in cariera didactica.</w:t>
      </w:r>
      <w:r>
        <w:rPr>
          <w:rFonts w:ascii="Courier New" w:hAnsi="Courier New" w:cs="Courier New"/>
          <w:b/>
          <w:bCs/>
          <w:color w:val="008000"/>
          <w:sz w:val="20"/>
          <w:szCs w:val="20"/>
        </w:rPr>
        <w:br/>
        <w:t>   (3) Cererile de inscriere la examenul de promovare in cariera dida</w:t>
      </w:r>
      <w:r>
        <w:rPr>
          <w:rFonts w:ascii="Courier New" w:hAnsi="Courier New" w:cs="Courier New"/>
          <w:b/>
          <w:bCs/>
          <w:color w:val="008000"/>
          <w:sz w:val="20"/>
          <w:szCs w:val="20"/>
        </w:rPr>
        <w:t>ctica cuprind precizarea functiei didactice si a postului pentru care se depune candidatura.</w:t>
      </w:r>
      <w:r>
        <w:rPr>
          <w:rFonts w:ascii="Courier New" w:hAnsi="Courier New" w:cs="Courier New"/>
          <w:b/>
          <w:bCs/>
          <w:color w:val="008000"/>
          <w:sz w:val="20"/>
          <w:szCs w:val="20"/>
        </w:rPr>
        <w:br/>
        <w:t>   (4) La examenul pentru promovarea in cariera didactica pot participa cadrele didactice titulare care au avut calificativul «foarte bine» in ultimii 3 ani, nu au</w:t>
      </w:r>
      <w:r>
        <w:rPr>
          <w:rFonts w:ascii="Courier New" w:hAnsi="Courier New" w:cs="Courier New"/>
          <w:b/>
          <w:bCs/>
          <w:color w:val="008000"/>
          <w:sz w:val="20"/>
          <w:szCs w:val="20"/>
        </w:rPr>
        <w:t xml:space="preserve"> fost sanctionate disciplinar in ultimii 3 ani si indeplinesc standardele de ocupare a posturilor didactice, specifice functiei, prevazute la art. 301 alin. (3), (4) sau (5), dupa caz.</w:t>
      </w:r>
      <w:r>
        <w:rPr>
          <w:rFonts w:ascii="Courier New" w:hAnsi="Courier New" w:cs="Courier New"/>
          <w:b/>
          <w:bCs/>
          <w:color w:val="008000"/>
          <w:sz w:val="20"/>
          <w:szCs w:val="20"/>
        </w:rPr>
        <w:br/>
        <w:t>   (5) Nu pot fi membri ai comisiilor constituite pentru organizarea si</w:t>
      </w:r>
      <w:r>
        <w:rPr>
          <w:rFonts w:ascii="Courier New" w:hAnsi="Courier New" w:cs="Courier New"/>
          <w:b/>
          <w:bCs/>
          <w:color w:val="008000"/>
          <w:sz w:val="20"/>
          <w:szCs w:val="20"/>
        </w:rPr>
        <w:t xml:space="preserve"> desfasurarea examenului in vederea promovarii in cariera didactica persoanele care au sotul sau sotia, rude ori afini pana la gradul al patrulea inclusiv in randul candidatilor.  </w:t>
      </w:r>
      <w:r>
        <w:rPr>
          <w:rFonts w:ascii="Courier New" w:hAnsi="Courier New" w:cs="Courier New"/>
          <w:b/>
          <w:bCs/>
          <w:color w:val="008000"/>
          <w:sz w:val="20"/>
          <w:szCs w:val="20"/>
        </w:rPr>
        <w:br/>
        <w:t>   (6) Rezultatele examenelor de promovare in cariera didactica sunt aproba</w:t>
      </w:r>
      <w:r>
        <w:rPr>
          <w:rFonts w:ascii="Courier New" w:hAnsi="Courier New" w:cs="Courier New"/>
          <w:b/>
          <w:bCs/>
          <w:color w:val="008000"/>
          <w:sz w:val="20"/>
          <w:szCs w:val="20"/>
        </w:rPr>
        <w:t>te de senatul universitar, iar incadrarea pe post se face incepand cu prima zi a semestrului urmator concursului.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Vezi: Metodologia-cadru din</w:t>
      </w:r>
      <w:r>
        <w:rPr>
          <w:rFonts w:ascii="Courier New" w:hAnsi="Courier New" w:cs="Courier New"/>
          <w:b/>
          <w:bCs/>
          <w:color w:val="008000"/>
          <w:sz w:val="20"/>
          <w:szCs w:val="20"/>
        </w:rPr>
        <w:t> </w:t>
      </w:r>
      <w:hyperlink r:id="rId933" w:anchor="/view/09020203.18-_ktgG7i2ErV" w:history="1">
        <w:r>
          <w:rPr>
            <w:rStyle w:val="Hyperlink"/>
            <w:rFonts w:ascii="Courier New" w:hAnsi="Courier New" w:cs="Courier New"/>
            <w:b/>
            <w:bCs/>
            <w:sz w:val="20"/>
            <w:szCs w:val="20"/>
          </w:rPr>
          <w:t>HOTARARE Nr.902/2018</w:t>
        </w:r>
      </w:hyperlink>
      <w:r>
        <w:rPr>
          <w:rFonts w:ascii="Courier New" w:hAnsi="Courier New" w:cs="Courier New"/>
          <w:b/>
          <w:bCs/>
          <w:sz w:val="20"/>
          <w:szCs w:val="20"/>
        </w:rPr>
        <w:t> </w:t>
      </w:r>
      <w:r>
        <w:rPr>
          <w:rFonts w:ascii="Courier New" w:hAnsi="Courier New" w:cs="Courier New"/>
          <w:b/>
          <w:bCs/>
          <w:color w:val="008000"/>
          <w:sz w:val="20"/>
          <w:szCs w:val="20"/>
        </w:rPr>
        <w:br/>
        <w:t>   (7) M</w:t>
      </w:r>
      <w:r>
        <w:rPr>
          <w:rFonts w:ascii="Courier New" w:hAnsi="Courier New" w:cs="Courier New"/>
          <w:b/>
          <w:bCs/>
          <w:color w:val="008000"/>
          <w:sz w:val="20"/>
          <w:szCs w:val="20"/>
        </w:rPr>
        <w:t>etodologia-cadru privind organizarea si desfasurarea examenului de promovare in cariera didactica se aproba prin hotarare a Guvernului, initiata de Ministerul Educatiei Nationale.</w:t>
      </w:r>
      <w:r>
        <w:rPr>
          <w:rFonts w:ascii="Courier New" w:hAnsi="Courier New" w:cs="Courier New"/>
          <w:b/>
          <w:bCs/>
          <w:color w:val="008000"/>
          <w:sz w:val="20"/>
          <w:szCs w:val="20"/>
        </w:rPr>
        <w:br/>
        <w:t>   (8) Universitatile au obligatia sa respecte metodologia prevazuta la alin</w:t>
      </w:r>
      <w:r>
        <w:rPr>
          <w:rFonts w:ascii="Courier New" w:hAnsi="Courier New" w:cs="Courier New"/>
          <w:b/>
          <w:bCs/>
          <w:color w:val="008000"/>
          <w:sz w:val="20"/>
          <w:szCs w:val="20"/>
        </w:rPr>
        <w:t>. (7) si sa publice posturile vacante pentru promovare in cariera didactica cel putin pe site-ul web propriu si pe un site web specializat administrat de Ministerul Educatiei Nationale.</w:t>
      </w:r>
      <w:r>
        <w:rPr>
          <w:rFonts w:ascii="Courier New" w:hAnsi="Courier New" w:cs="Courier New"/>
          <w:b/>
          <w:bCs/>
          <w:color w:val="008000"/>
          <w:sz w:val="20"/>
          <w:szCs w:val="20"/>
        </w:rPr>
        <w:br/>
        <w:t>   (9) Prevederile art. 298 si 299 sunt incidente si in ceea ce prives</w:t>
      </w:r>
      <w:r>
        <w:rPr>
          <w:rFonts w:ascii="Courier New" w:hAnsi="Courier New" w:cs="Courier New"/>
          <w:b/>
          <w:bCs/>
          <w:color w:val="008000"/>
          <w:sz w:val="20"/>
          <w:szCs w:val="20"/>
        </w:rPr>
        <w:t>te organizarea, desfasurarea si ocuparea posturilor didactice prin examene de promovare in cariera didactica.</w:t>
      </w:r>
      <w:r>
        <w:rPr>
          <w:rFonts w:ascii="Courier New" w:hAnsi="Courier New" w:cs="Courier New"/>
          <w:b/>
          <w:bCs/>
          <w:color w:val="008000"/>
          <w:sz w:val="20"/>
          <w:szCs w:val="20"/>
        </w:rPr>
        <w:br/>
        <w:t>   (10) Prevederile art. 287 alin. (15) si (16) se aplica si cadrelor didactice titulare care au promovat prin examen in cariera didactica.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Com</w:t>
      </w:r>
      <w:r>
        <w:rPr>
          <w:rFonts w:ascii="Courier New" w:hAnsi="Courier New" w:cs="Courier New"/>
          <w:b/>
          <w:bCs/>
          <w:color w:val="0000FF"/>
          <w:sz w:val="20"/>
          <w:szCs w:val="20"/>
        </w:rPr>
        <w:t xml:space="preserve">pletat de art.I pct.20 din </w:t>
      </w:r>
      <w:hyperlink r:id="rId934" w:anchor="/view/00091303.18-BkQgqOXE7wX" w:history="1">
        <w:r>
          <w:rPr>
            <w:rStyle w:val="Hyperlink"/>
            <w:rFonts w:ascii="Courier New" w:hAnsi="Courier New" w:cs="Courier New"/>
            <w:b/>
            <w:bCs/>
            <w:sz w:val="20"/>
            <w:szCs w:val="20"/>
          </w:rPr>
          <w:t>ORDONANTA Nr.9/2018</w:t>
        </w:r>
      </w:hyperlink>
      <w:r>
        <w:rPr>
          <w:rFonts w:ascii="Courier New" w:hAnsi="Courier New" w:cs="Courier New"/>
          <w:sz w:val="20"/>
          <w:szCs w:val="20"/>
        </w:rPr>
        <w:br/>
        <w:t xml:space="preserve">   </w:t>
      </w:r>
      <w:r>
        <w:rPr>
          <w:rFonts w:ascii="Courier New" w:hAnsi="Courier New" w:cs="Courier New"/>
          <w:b/>
          <w:bCs/>
          <w:sz w:val="20"/>
          <w:szCs w:val="20"/>
        </w:rPr>
        <w:t>Art.295.</w:t>
      </w:r>
      <w:r>
        <w:rPr>
          <w:rFonts w:ascii="Courier New" w:hAnsi="Courier New" w:cs="Courier New"/>
          <w:sz w:val="20"/>
          <w:szCs w:val="20"/>
        </w:rPr>
        <w:t xml:space="preserve"> - (1) Metodologia-cadru de concurs pentru ocuparea posturilor vacante va fi stabilita prin hotarare a Guvernului, i</w:t>
      </w:r>
      <w:r>
        <w:rPr>
          <w:rFonts w:ascii="Courier New" w:hAnsi="Courier New" w:cs="Courier New"/>
          <w:sz w:val="20"/>
          <w:szCs w:val="20"/>
        </w:rPr>
        <w:t>nitiata de Ministerul Educatiei, Cercetarii, Tineretului si Sportului, la propunerea CNATDCU.</w:t>
      </w:r>
      <w:r>
        <w:rPr>
          <w:rFonts w:ascii="Courier New" w:hAnsi="Courier New" w:cs="Courier New"/>
          <w:sz w:val="20"/>
          <w:szCs w:val="20"/>
        </w:rPr>
        <w:br/>
        <w:t xml:space="preserve">   (2) Metodologia va stabili, pentru fiecare titlu sau functie didactica, cerintele minime pentru prezentarea la concurs, cu referire la standardele </w:t>
      </w:r>
      <w:r>
        <w:rPr>
          <w:rFonts w:ascii="Courier New" w:hAnsi="Courier New" w:cs="Courier New"/>
          <w:sz w:val="20"/>
          <w:szCs w:val="20"/>
        </w:rPr>
        <w:lastRenderedPageBreak/>
        <w:t>minimale sta</w:t>
      </w:r>
      <w:r>
        <w:rPr>
          <w:rFonts w:ascii="Courier New" w:hAnsi="Courier New" w:cs="Courier New"/>
          <w:sz w:val="20"/>
          <w:szCs w:val="20"/>
        </w:rPr>
        <w:t>bilite conform art. 219 alin. (1) lit. a), modul de organizare si de desfasurare a concursului, de solutionare a contestatiilor, conflictele de interese si incompatibilitatile, in vederea asigurarii calitatii, a respectarii eticii universitare si a legisla</w:t>
      </w:r>
      <w:r>
        <w:rPr>
          <w:rFonts w:ascii="Courier New" w:hAnsi="Courier New" w:cs="Courier New"/>
          <w:sz w:val="20"/>
          <w:szCs w:val="20"/>
        </w:rPr>
        <w:t>tiei in vigoare.</w:t>
      </w:r>
      <w:r>
        <w:rPr>
          <w:rFonts w:ascii="Courier New" w:hAnsi="Courier New" w:cs="Courier New"/>
          <w:sz w:val="20"/>
          <w:szCs w:val="20"/>
        </w:rPr>
        <w:br/>
        <w:t>   (3) Universitatile au obligatia sa respecte aceasta metodologie si sa publice toate posturile scoase la concurs, insotite de programa aferenta concursului, cu cel putin doua luni inainte de concurs. Publicarea posturilor scoase la concu</w:t>
      </w:r>
      <w:r>
        <w:rPr>
          <w:rFonts w:ascii="Courier New" w:hAnsi="Courier New" w:cs="Courier New"/>
          <w:sz w:val="20"/>
          <w:szCs w:val="20"/>
        </w:rPr>
        <w:t>rs se face cel putin pe site-ul web propriu si pe un site web specializat, administrat de Ministerul Educatiei, Cercetarii, Tineretului si Sportului.</w:t>
      </w:r>
      <w:r>
        <w:rPr>
          <w:rFonts w:ascii="Courier New" w:hAnsi="Courier New" w:cs="Courier New"/>
          <w:sz w:val="20"/>
          <w:szCs w:val="20"/>
        </w:rPr>
        <w:br/>
        <w:t>   (4) Dupa intrarea in vigoare a prezentei legi se interzice ocuparea concomitenta de catre soti, afini s</w:t>
      </w:r>
      <w:r>
        <w:rPr>
          <w:rFonts w:ascii="Courier New" w:hAnsi="Courier New" w:cs="Courier New"/>
          <w:sz w:val="20"/>
          <w:szCs w:val="20"/>
        </w:rPr>
        <w:t>i rude pana la gradul al III-lea inclusiv a functiilor prin care unul sau una se afla fata de celalalt sau cealalta intr-o pozitie de conducere, control, autoritate sau evaluare institutionala directa la orice nivel in aceeasi universitate.</w:t>
      </w:r>
      <w:r>
        <w:rPr>
          <w:rFonts w:ascii="Courier New" w:hAnsi="Courier New" w:cs="Courier New"/>
          <w:sz w:val="20"/>
          <w:szCs w:val="20"/>
        </w:rPr>
        <w:br/>
        <w:t>   (5) Incalcar</w:t>
      </w:r>
      <w:r>
        <w:rPr>
          <w:rFonts w:ascii="Courier New" w:hAnsi="Courier New" w:cs="Courier New"/>
          <w:sz w:val="20"/>
          <w:szCs w:val="20"/>
        </w:rPr>
        <w:t>ea prevederilor alin. (3) si (4) duce la invalidarea concursului si la penalizarea celor vinovati pe baza metodologiei-cadru prevazute la alin. (1).</w:t>
      </w:r>
      <w:r>
        <w:rPr>
          <w:rFonts w:ascii="Courier New" w:hAnsi="Courier New" w:cs="Courier New"/>
          <w:sz w:val="20"/>
          <w:szCs w:val="20"/>
        </w:rPr>
        <w:br/>
        <w:t xml:space="preserve">   </w:t>
      </w:r>
      <w:r>
        <w:rPr>
          <w:rFonts w:ascii="Courier New" w:hAnsi="Courier New" w:cs="Courier New"/>
          <w:b/>
          <w:bCs/>
          <w:sz w:val="20"/>
          <w:szCs w:val="20"/>
        </w:rPr>
        <w:t>Art.296.</w:t>
      </w:r>
      <w:r>
        <w:rPr>
          <w:rFonts w:ascii="Courier New" w:hAnsi="Courier New" w:cs="Courier New"/>
          <w:sz w:val="20"/>
          <w:szCs w:val="20"/>
        </w:rPr>
        <w:t xml:space="preserve"> - (1) Posturile didactice rezervate, vacante ori temporar vacante sunt acoperite cu prioritate </w:t>
      </w:r>
      <w:r>
        <w:rPr>
          <w:rFonts w:ascii="Courier New" w:hAnsi="Courier New" w:cs="Courier New"/>
          <w:sz w:val="20"/>
          <w:szCs w:val="20"/>
        </w:rPr>
        <w:t>de personalul didactic titular al institutiei ori de personalul didactic asociat, prin plata cu ora, conform prezentei legi.</w:t>
      </w:r>
      <w:r>
        <w:rPr>
          <w:rFonts w:ascii="Courier New" w:hAnsi="Courier New" w:cs="Courier New"/>
          <w:sz w:val="20"/>
          <w:szCs w:val="20"/>
        </w:rPr>
        <w:br/>
      </w:r>
      <w:r>
        <w:rPr>
          <w:rStyle w:val="lex-taiat"/>
          <w:rFonts w:ascii="Courier New" w:hAnsi="Courier New" w:cs="Courier New"/>
          <w:i/>
          <w:iCs/>
          <w:vanish/>
          <w:color w:val="FF0000"/>
          <w:sz w:val="16"/>
          <w:szCs w:val="16"/>
        </w:rPr>
        <w:t>   (2) Angajarea specialistilor cu valoare stiintifica recunoscuta in domeniu, prin inventii, inovatii, premii, publicatii stiintif</w:t>
      </w:r>
      <w:r>
        <w:rPr>
          <w:rStyle w:val="lex-taiat"/>
          <w:rFonts w:ascii="Courier New" w:hAnsi="Courier New" w:cs="Courier New"/>
          <w:i/>
          <w:iCs/>
          <w:vanish/>
          <w:color w:val="FF0000"/>
          <w:sz w:val="16"/>
          <w:szCs w:val="16"/>
        </w:rPr>
        <w:t>ice, din tara sau din strainatate, in calitate de profesori ori conferentiari asociati invitati, se avizeaza de consiliul departamentului si se aproba de consiliul facultatii.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(2) </w:t>
      </w:r>
      <w:r>
        <w:rPr>
          <w:rFonts w:ascii="Courier New" w:hAnsi="Courier New" w:cs="Courier New"/>
          <w:b/>
          <w:bCs/>
          <w:color w:val="008000"/>
          <w:sz w:val="20"/>
          <w:szCs w:val="20"/>
        </w:rPr>
        <w:t>Angajarea specialistilor cu valoare stiintifica si profesionala recunoscuta in domeniu din tara sau din strainatate, in calitate de cadre didactice asociate invitate, se avizeaza de catre consiliul departamentului si se aproba de consiliul de administratie</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Modificat de art.I pct.38 din </w:t>
      </w:r>
      <w:hyperlink r:id="rId935"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(3) Functiile si gradele de cercetator stiintific in reteaua invatamantului superior se obtin potrivit reglementar</w:t>
      </w:r>
      <w:r>
        <w:rPr>
          <w:rFonts w:ascii="Courier New" w:hAnsi="Courier New" w:cs="Courier New"/>
          <w:sz w:val="20"/>
          <w:szCs w:val="20"/>
        </w:rPr>
        <w:t>ilor legale in vigoare.</w:t>
      </w:r>
      <w:r>
        <w:rPr>
          <w:rFonts w:ascii="Courier New" w:hAnsi="Courier New" w:cs="Courier New"/>
          <w:sz w:val="20"/>
          <w:szCs w:val="20"/>
        </w:rPr>
        <w:br/>
        <w:t xml:space="preserve">   </w:t>
      </w:r>
      <w:r>
        <w:rPr>
          <w:rFonts w:ascii="Courier New" w:hAnsi="Courier New" w:cs="Courier New"/>
          <w:b/>
          <w:bCs/>
          <w:sz w:val="20"/>
          <w:szCs w:val="20"/>
        </w:rPr>
        <w:t>Art.297.</w:t>
      </w:r>
      <w:r>
        <w:rPr>
          <w:rFonts w:ascii="Courier New" w:hAnsi="Courier New" w:cs="Courier New"/>
          <w:sz w:val="20"/>
          <w:szCs w:val="20"/>
        </w:rPr>
        <w:t xml:space="preserve"> - (1) In baza metodologiei-cadru prevazute la art. 295 alin. (1) si a legislatiei in vigoare, universitatile isi stabilesc metodologia proprie de conferire a titlurilor si de ocupare a posturilor didactice si de cercetar</w:t>
      </w:r>
      <w:r>
        <w:rPr>
          <w:rFonts w:ascii="Courier New" w:hAnsi="Courier New" w:cs="Courier New"/>
          <w:sz w:val="20"/>
          <w:szCs w:val="20"/>
        </w:rPr>
        <w:t>e, care este aprobata de catre senatul universitar. Aceasta metodologie nu poate face referire la vechime si nu poate discrimina persoanele din afara institutiei sau tarii fata de persoanele din institutie ori din tara.</w:t>
      </w:r>
      <w:r>
        <w:rPr>
          <w:rFonts w:ascii="Courier New" w:hAnsi="Courier New" w:cs="Courier New"/>
          <w:sz w:val="20"/>
          <w:szCs w:val="20"/>
        </w:rPr>
        <w:br/>
        <w:t>   (2) Rezultatele concursurilor sun</w:t>
      </w:r>
      <w:r>
        <w:rPr>
          <w:rFonts w:ascii="Courier New" w:hAnsi="Courier New" w:cs="Courier New"/>
          <w:sz w:val="20"/>
          <w:szCs w:val="20"/>
        </w:rPr>
        <w:t>t aprobate de senatul universitar, iar incadrarea pe post se face incepand cu prima zi a semestrului urmator concursului.</w:t>
      </w:r>
      <w:r>
        <w:rPr>
          <w:rFonts w:ascii="Courier New" w:hAnsi="Courier New" w:cs="Courier New"/>
          <w:sz w:val="20"/>
          <w:szCs w:val="20"/>
        </w:rPr>
        <w:br/>
        <w:t xml:space="preserve">   </w:t>
      </w:r>
      <w:r>
        <w:rPr>
          <w:rFonts w:ascii="Courier New" w:hAnsi="Courier New" w:cs="Courier New"/>
          <w:b/>
          <w:bCs/>
          <w:sz w:val="20"/>
          <w:szCs w:val="20"/>
        </w:rPr>
        <w:t>Art.298.</w:t>
      </w:r>
      <w:r>
        <w:rPr>
          <w:rFonts w:ascii="Courier New" w:hAnsi="Courier New" w:cs="Courier New"/>
          <w:sz w:val="20"/>
          <w:szCs w:val="20"/>
        </w:rPr>
        <w:t xml:space="preserve"> - (1) Directorii departamentelor, decanii facultatilor si rectorul raspund in fata senatului universitar pentru buna desfa</w:t>
      </w:r>
      <w:r>
        <w:rPr>
          <w:rFonts w:ascii="Courier New" w:hAnsi="Courier New" w:cs="Courier New"/>
          <w:sz w:val="20"/>
          <w:szCs w:val="20"/>
        </w:rPr>
        <w:t>surare a concursurilor de ocupare a posturilor, in conditiile respectarii normelor de calitate, de etica universitara si a legislatiei in vigoare.</w:t>
      </w:r>
      <w:r>
        <w:rPr>
          <w:rFonts w:ascii="Courier New" w:hAnsi="Courier New" w:cs="Courier New"/>
          <w:sz w:val="20"/>
          <w:szCs w:val="20"/>
        </w:rPr>
        <w:br/>
        <w:t>   (2) In conditiile constatarii unor nereguli, senatul universitar poate aplica sanctiuni specificate in met</w:t>
      </w:r>
      <w:r>
        <w:rPr>
          <w:rFonts w:ascii="Courier New" w:hAnsi="Courier New" w:cs="Courier New"/>
          <w:sz w:val="20"/>
          <w:szCs w:val="20"/>
        </w:rPr>
        <w:t>odologia proprie, mergand pana la demiterea decanilor sau a rectorului.</w:t>
      </w:r>
      <w:r>
        <w:rPr>
          <w:rFonts w:ascii="Courier New" w:hAnsi="Courier New" w:cs="Courier New"/>
          <w:sz w:val="20"/>
          <w:szCs w:val="20"/>
        </w:rPr>
        <w:br/>
        <w:t xml:space="preserve">   </w:t>
      </w:r>
      <w:r>
        <w:rPr>
          <w:rFonts w:ascii="Courier New" w:hAnsi="Courier New" w:cs="Courier New"/>
          <w:b/>
          <w:bCs/>
          <w:sz w:val="20"/>
          <w:szCs w:val="20"/>
        </w:rPr>
        <w:t>Art.299.</w:t>
      </w:r>
      <w:r>
        <w:rPr>
          <w:rFonts w:ascii="Courier New" w:hAnsi="Courier New" w:cs="Courier New"/>
          <w:sz w:val="20"/>
          <w:szCs w:val="20"/>
        </w:rPr>
        <w:t xml:space="preserve"> - (1) Universitatile raspund public de modul de ocupare a posturilor didactice si de cercetare.</w:t>
      </w:r>
      <w:r>
        <w:rPr>
          <w:rFonts w:ascii="Courier New" w:hAnsi="Courier New" w:cs="Courier New"/>
          <w:sz w:val="20"/>
          <w:szCs w:val="20"/>
        </w:rPr>
        <w:br/>
        <w:t>   (2) In cazul constatarii nerespectarii prevederilor legale in procedura d</w:t>
      </w:r>
      <w:r>
        <w:rPr>
          <w:rFonts w:ascii="Courier New" w:hAnsi="Courier New" w:cs="Courier New"/>
          <w:sz w:val="20"/>
          <w:szCs w:val="20"/>
        </w:rPr>
        <w:t>e ocupare a posturilor didactice si de cercetare, Ministerul Educatiei, Cercetarii, Tineretului si Sportului poate aplica sanctiuni prevazute de prezenta lege, pe baza unui raport intocmit de Consiliul de Etica si Management Universitar.</w:t>
      </w:r>
      <w:r>
        <w:rPr>
          <w:rFonts w:ascii="Courier New" w:hAnsi="Courier New" w:cs="Courier New"/>
          <w:sz w:val="20"/>
          <w:szCs w:val="20"/>
        </w:rPr>
        <w:br/>
        <w:t>   (3) In cazul in</w:t>
      </w:r>
      <w:r>
        <w:rPr>
          <w:rFonts w:ascii="Courier New" w:hAnsi="Courier New" w:cs="Courier New"/>
          <w:sz w:val="20"/>
          <w:szCs w:val="20"/>
        </w:rPr>
        <w:t xml:space="preserve"> care instantele de judecata constata incalcarea procedurilor de desfasurare a concursului pentru ocuparea posturilor </w:t>
      </w:r>
      <w:r>
        <w:rPr>
          <w:rFonts w:ascii="Courier New" w:hAnsi="Courier New" w:cs="Courier New"/>
          <w:sz w:val="20"/>
          <w:szCs w:val="20"/>
        </w:rPr>
        <w:lastRenderedPageBreak/>
        <w:t>didactice si de cercetare din universitati, concursul se anuleaza si se reia.</w:t>
      </w:r>
      <w:r>
        <w:rPr>
          <w:rFonts w:ascii="Courier New" w:hAnsi="Courier New" w:cs="Courier New"/>
          <w:sz w:val="20"/>
          <w:szCs w:val="20"/>
        </w:rPr>
        <w:br/>
        <w:t xml:space="preserve">   </w:t>
      </w:r>
      <w:r>
        <w:rPr>
          <w:rFonts w:ascii="Courier New" w:hAnsi="Courier New" w:cs="Courier New"/>
          <w:b/>
          <w:bCs/>
          <w:sz w:val="20"/>
          <w:szCs w:val="20"/>
        </w:rPr>
        <w:t>Art.300.</w:t>
      </w:r>
      <w:r>
        <w:rPr>
          <w:rFonts w:ascii="Courier New" w:hAnsi="Courier New" w:cs="Courier New"/>
          <w:sz w:val="20"/>
          <w:szCs w:val="20"/>
        </w:rPr>
        <w:t xml:space="preserve"> - (1) Abilitarea consta in:</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redactarea une</w:t>
      </w:r>
      <w:r>
        <w:rPr>
          <w:rFonts w:ascii="Courier New" w:hAnsi="Courier New" w:cs="Courier New"/>
          <w:sz w:val="20"/>
          <w:szCs w:val="20"/>
        </w:rPr>
        <w:t>i teze de abilitare;</w:t>
      </w:r>
      <w:r>
        <w:rPr>
          <w:rFonts w:ascii="Courier New" w:hAnsi="Courier New" w:cs="Courier New"/>
          <w:sz w:val="20"/>
          <w:szCs w:val="20"/>
        </w:rPr>
        <w:br/>
        <w:t>   b) sustinerea publica a tezei de abilitare in fata unei comisii de specialitate numite de CNATDCU si formata din cel putin 3 persoane, care au calitatea de conducator de doctorat, in tara sau in strainatate;</w:t>
      </w:r>
      <w:r>
        <w:rPr>
          <w:rFonts w:ascii="Courier New" w:hAnsi="Courier New" w:cs="Courier New"/>
          <w:sz w:val="20"/>
          <w:szCs w:val="20"/>
        </w:rPr>
        <w:br/>
        <w:t>   c) admiterea tezei de</w:t>
      </w:r>
      <w:r>
        <w:rPr>
          <w:rFonts w:ascii="Courier New" w:hAnsi="Courier New" w:cs="Courier New"/>
          <w:sz w:val="20"/>
          <w:szCs w:val="20"/>
        </w:rPr>
        <w:t xml:space="preserve"> abilitare in urma sustinerii publice;</w:t>
      </w:r>
      <w:r>
        <w:rPr>
          <w:rFonts w:ascii="Courier New" w:hAnsi="Courier New" w:cs="Courier New"/>
          <w:sz w:val="20"/>
          <w:szCs w:val="20"/>
        </w:rPr>
        <w:br/>
        <w:t>   d) obtinerea atestatului de abilitare.</w:t>
      </w:r>
      <w:r>
        <w:rPr>
          <w:rFonts w:ascii="Courier New" w:hAnsi="Courier New" w:cs="Courier New"/>
          <w:sz w:val="20"/>
          <w:szCs w:val="20"/>
        </w:rPr>
        <w:br/>
        <w:t xml:space="preserve">   (2) Teza de abilitare releva capacitatile si performantele didactice si de cercetare. Teza prezinta in mod documentat realizarile profesionale obtinute ulterior conferirii </w:t>
      </w:r>
      <w:r>
        <w:rPr>
          <w:rFonts w:ascii="Courier New" w:hAnsi="Courier New" w:cs="Courier New"/>
          <w:sz w:val="20"/>
          <w:szCs w:val="20"/>
        </w:rPr>
        <w:t>titlului de doctor in stiinta, care probeaza originalitatea si relevanta contributiilor academice, stiintifice si profesionale si care anticipeaza o dezvoltare independenta a viitoarei cariere de cercetare si/sau universitare.</w:t>
      </w:r>
      <w:r>
        <w:rPr>
          <w:rFonts w:ascii="Courier New" w:hAnsi="Courier New" w:cs="Courier New"/>
          <w:sz w:val="20"/>
          <w:szCs w:val="20"/>
        </w:rPr>
        <w:br/>
        <w:t>   (3) Pot sustine examenul d</w:t>
      </w:r>
      <w:r>
        <w:rPr>
          <w:rFonts w:ascii="Courier New" w:hAnsi="Courier New" w:cs="Courier New"/>
          <w:sz w:val="20"/>
          <w:szCs w:val="20"/>
        </w:rPr>
        <w:t>e abilitare numai persoanele care au titlul de doctor in stiinta si care indeplinesc standardele minimale stabilite conform art. 219 alin. (1) lit. a).</w:t>
      </w:r>
      <w:r>
        <w:rPr>
          <w:rFonts w:ascii="Courier New" w:hAnsi="Courier New" w:cs="Courier New"/>
          <w:sz w:val="20"/>
          <w:szCs w:val="20"/>
        </w:rPr>
        <w:br/>
      </w:r>
      <w:r>
        <w:rPr>
          <w:rStyle w:val="lex-taiat"/>
          <w:rFonts w:ascii="Courier New" w:hAnsi="Courier New" w:cs="Courier New"/>
          <w:i/>
          <w:iCs/>
          <w:vanish/>
          <w:color w:val="FF0000"/>
          <w:sz w:val="16"/>
          <w:szCs w:val="16"/>
        </w:rPr>
        <w:t>   (4) Cererea pentru sustinerea examenului de abilitare este adresata CNATDCU.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b/>
          <w:bCs/>
          <w:color w:val="008000"/>
          <w:sz w:val="20"/>
          <w:szCs w:val="20"/>
        </w:rPr>
        <w:t>"(4) Cererea pentru su</w:t>
      </w:r>
      <w:r>
        <w:rPr>
          <w:rFonts w:ascii="Courier New" w:hAnsi="Courier New" w:cs="Courier New"/>
          <w:b/>
          <w:bCs/>
          <w:color w:val="008000"/>
          <w:sz w:val="20"/>
          <w:szCs w:val="20"/>
        </w:rPr>
        <w:t>stinerea examenului de abilitare este adresata IOSUD."</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Modificat de art.I pct.15 din </w:t>
      </w:r>
      <w:hyperlink r:id="rId936" w:anchor="/view/00941803.14-rJ2e-ULn9Ez" w:history="1">
        <w:r>
          <w:rPr>
            <w:rStyle w:val="Hyperlink"/>
            <w:rFonts w:ascii="Courier New" w:hAnsi="Courier New" w:cs="Courier New"/>
            <w:b/>
            <w:bCs/>
            <w:sz w:val="20"/>
            <w:szCs w:val="20"/>
          </w:rPr>
          <w:t>OUG 94/2014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color w:val="008000"/>
          <w:sz w:val="20"/>
          <w:szCs w:val="20"/>
        </w:rPr>
        <w:t>"(4</w:t>
      </w:r>
      <w:r>
        <w:rPr>
          <w:rFonts w:ascii="Courier New" w:hAnsi="Courier New" w:cs="Courier New"/>
          <w:color w:val="008000"/>
          <w:sz w:val="20"/>
          <w:szCs w:val="20"/>
          <w:vertAlign w:val="superscript"/>
        </w:rPr>
        <w:t>1</w:t>
      </w:r>
      <w:r>
        <w:rPr>
          <w:rFonts w:ascii="Courier New" w:hAnsi="Courier New" w:cs="Courier New"/>
          <w:b/>
          <w:bCs/>
          <w:color w:val="008000"/>
          <w:sz w:val="20"/>
          <w:szCs w:val="20"/>
        </w:rPr>
        <w:t xml:space="preserve">) </w:t>
      </w:r>
      <w:r>
        <w:rPr>
          <w:rFonts w:ascii="Courier New" w:hAnsi="Courier New" w:cs="Courier New"/>
          <w:b/>
          <w:bCs/>
          <w:color w:val="008000"/>
          <w:sz w:val="20"/>
          <w:szCs w:val="20"/>
        </w:rPr>
        <w:t>Dosarul cu documentele originale aferente si teza de abilitare, in format tiparit si electronic, se inainteaza CNATDCU pentru validare."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sz w:val="20"/>
          <w:szCs w:val="20"/>
        </w:rPr>
        <w:t>  </w:t>
      </w:r>
      <w:r>
        <w:rPr>
          <w:rFonts w:ascii="Courier New" w:hAnsi="Courier New" w:cs="Courier New"/>
          <w:b/>
          <w:bCs/>
          <w:color w:val="0000FF"/>
          <w:sz w:val="20"/>
          <w:szCs w:val="20"/>
        </w:rPr>
        <w:t xml:space="preserve">Completat de art.I pct.16 din </w:t>
      </w:r>
      <w:hyperlink r:id="rId937" w:anchor="/view/00941803.14-rJ2e-ULn9Ez" w:history="1">
        <w:r>
          <w:rPr>
            <w:rStyle w:val="Hyperlink"/>
            <w:rFonts w:ascii="Courier New" w:hAnsi="Courier New" w:cs="Courier New"/>
            <w:b/>
            <w:bCs/>
            <w:sz w:val="20"/>
            <w:szCs w:val="20"/>
          </w:rPr>
          <w:t>OUG</w:t>
        </w:r>
        <w:r>
          <w:rPr>
            <w:rStyle w:val="Hyperlink"/>
            <w:rFonts w:ascii="Courier New" w:hAnsi="Courier New" w:cs="Courier New"/>
            <w:b/>
            <w:bCs/>
            <w:sz w:val="20"/>
            <w:szCs w:val="20"/>
          </w:rPr>
          <w:t xml:space="preserve"> 94/2014</w:t>
        </w:r>
      </w:hyperlink>
      <w:r>
        <w:rPr>
          <w:rFonts w:ascii="Courier New" w:hAnsi="Courier New" w:cs="Courier New"/>
          <w:sz w:val="20"/>
          <w:szCs w:val="20"/>
        </w:rPr>
        <w:br/>
        <w:t>   (5) Acordarea atestatului de abilitare este propusa de CNATDCU si este aprobata prin ordin al ministrului educatiei, cercetarii, tineretului si sportului.</w:t>
      </w:r>
      <w:r>
        <w:rPr>
          <w:rFonts w:ascii="Courier New" w:hAnsi="Courier New" w:cs="Courier New"/>
          <w:sz w:val="20"/>
          <w:szCs w:val="20"/>
        </w:rPr>
        <w:br/>
        <w:t xml:space="preserve">   </w:t>
      </w:r>
      <w:r>
        <w:rPr>
          <w:rFonts w:ascii="Courier New" w:hAnsi="Courier New" w:cs="Courier New"/>
          <w:b/>
          <w:bCs/>
          <w:sz w:val="20"/>
          <w:szCs w:val="20"/>
        </w:rPr>
        <w:t>Art.301.</w:t>
      </w:r>
      <w:r>
        <w:rPr>
          <w:rFonts w:ascii="Courier New" w:hAnsi="Courier New" w:cs="Courier New"/>
          <w:sz w:val="20"/>
          <w:szCs w:val="20"/>
        </w:rPr>
        <w:t xml:space="preserve"> - (1) Pentru ocuparea functiei didactice de asistent universitar sunt necesar</w:t>
      </w:r>
      <w:r>
        <w:rPr>
          <w:rFonts w:ascii="Courier New" w:hAnsi="Courier New" w:cs="Courier New"/>
          <w:sz w:val="20"/>
          <w:szCs w:val="20"/>
        </w:rPr>
        <w:t>e obtinerea statutului de student-doctorand sau detinerea diplomei de doctor, precum si indeplinirea standardelor de ocupare a posturilor didactice, specifice functiei, aprobate de senatul universitar, fara impunerea unor conditii de vechime, conform legii</w:t>
      </w:r>
      <w:r>
        <w:rPr>
          <w:rFonts w:ascii="Courier New" w:hAnsi="Courier New" w:cs="Courier New"/>
          <w:sz w:val="20"/>
          <w:szCs w:val="20"/>
        </w:rPr>
        <w:t>.</w:t>
      </w:r>
      <w:r>
        <w:rPr>
          <w:rFonts w:ascii="Courier New" w:hAnsi="Courier New" w:cs="Courier New"/>
          <w:sz w:val="20"/>
          <w:szCs w:val="20"/>
        </w:rPr>
        <w:br/>
        <w:t>   (2) O persoana care nu a obtinut o diploma de doctor nu poate ocupa functia de asistent universitar intr-o anumita institutie de invatamant superior pentru o perioada cumulata mai mare de 5 ani. La implinirea acestui termen, contractul de munca al per</w:t>
      </w:r>
      <w:r>
        <w:rPr>
          <w:rFonts w:ascii="Courier New" w:hAnsi="Courier New" w:cs="Courier New"/>
          <w:sz w:val="20"/>
          <w:szCs w:val="20"/>
        </w:rPr>
        <w:t>soanei in cauza inceteaza de drept.</w:t>
      </w:r>
      <w:r>
        <w:rPr>
          <w:rFonts w:ascii="Courier New" w:hAnsi="Courier New" w:cs="Courier New"/>
          <w:sz w:val="20"/>
          <w:szCs w:val="20"/>
        </w:rPr>
        <w:br/>
        <w:t>   (3) Conditiile minimale pentru ocuparea functiei didactice de lector universitar/sef de lucrari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detinerea diplomei de doctor;</w:t>
      </w:r>
      <w:r>
        <w:rPr>
          <w:rFonts w:ascii="Courier New" w:hAnsi="Courier New" w:cs="Courier New"/>
          <w:sz w:val="20"/>
          <w:szCs w:val="20"/>
        </w:rPr>
        <w:br/>
        <w:t xml:space="preserve">   b) indeplinirea standardelor de ocupare a posturilor didactice, </w:t>
      </w:r>
      <w:r>
        <w:rPr>
          <w:rFonts w:ascii="Courier New" w:hAnsi="Courier New" w:cs="Courier New"/>
          <w:sz w:val="20"/>
          <w:szCs w:val="20"/>
        </w:rPr>
        <w:t>specifice functiei, aprobate de senatul universitar, fara impunerea unor conditii de vechime,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 cazul specialistilor cu valoare stiintifica si profesionala recunoscuta in domeniu, invitati in calitate de cadre didactice asociate, nu </w:t>
      </w:r>
      <w:r>
        <w:rPr>
          <w:rFonts w:ascii="Courier New" w:hAnsi="Courier New" w:cs="Courier New"/>
          <w:b/>
          <w:bCs/>
          <w:color w:val="008000"/>
          <w:sz w:val="20"/>
          <w:szCs w:val="20"/>
        </w:rPr>
        <w:t>sunt aplicabile prevederile alin. (3) lit. 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Completat de art.I pct.39 din </w:t>
      </w:r>
      <w:hyperlink r:id="rId938" w:anchor="/view/01171803.13-20141230-ryTmxHLnqNz" w:history="1">
        <w:r>
          <w:rPr>
            <w:rStyle w:val="Hyperlink"/>
            <w:rFonts w:ascii="Courier New" w:hAnsi="Courier New" w:cs="Courier New"/>
            <w:sz w:val="20"/>
            <w:szCs w:val="20"/>
          </w:rPr>
          <w:t>OUG 117/2013</w:t>
        </w:r>
      </w:hyperlink>
      <w:r>
        <w:rPr>
          <w:rFonts w:ascii="Courier New" w:hAnsi="Courier New" w:cs="Courier New"/>
          <w:sz w:val="20"/>
          <w:szCs w:val="20"/>
        </w:rPr>
        <w:br/>
        <w:t>   (4) Conditiile pentru ocuparea functiei didactice de conferentiar univ</w:t>
      </w:r>
      <w:r>
        <w:rPr>
          <w:rFonts w:ascii="Courier New" w:hAnsi="Courier New" w:cs="Courier New"/>
          <w:sz w:val="20"/>
          <w:szCs w:val="20"/>
        </w:rPr>
        <w:t>ersitar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detinerea diplomei de doctor;</w:t>
      </w:r>
      <w:r>
        <w:rPr>
          <w:rFonts w:ascii="Courier New" w:hAnsi="Courier New" w:cs="Courier New"/>
          <w:sz w:val="20"/>
          <w:szCs w:val="20"/>
        </w:rPr>
        <w:br/>
        <w:t>   b) indeplinirea standardelor minimale pentru ocuparea functiei de conferentiar universitar, standarde aprobate conform art. 219 alin. (1) lit. a);</w:t>
      </w:r>
      <w:r>
        <w:rPr>
          <w:rFonts w:ascii="Courier New" w:hAnsi="Courier New" w:cs="Courier New"/>
          <w:sz w:val="20"/>
          <w:szCs w:val="20"/>
        </w:rPr>
        <w:br/>
        <w:t>   c) indeplinirea standardelor de ocupare a</w:t>
      </w:r>
      <w:r>
        <w:rPr>
          <w:rFonts w:ascii="Courier New" w:hAnsi="Courier New" w:cs="Courier New"/>
          <w:sz w:val="20"/>
          <w:szCs w:val="20"/>
        </w:rPr>
        <w:t xml:space="preserve"> posturilor didactice, specifice functiei, aprobate de senatul universitar, fara impunerea unor conditii de vechime, conform legii.</w:t>
      </w:r>
      <w:r>
        <w:rPr>
          <w:rFonts w:ascii="Courier New" w:hAnsi="Courier New" w:cs="Courier New"/>
          <w:sz w:val="20"/>
          <w:szCs w:val="20"/>
        </w:rPr>
        <w:br/>
      </w:r>
      <w:r>
        <w:rPr>
          <w:rStyle w:val="lex-taiat"/>
          <w:rFonts w:ascii="Courier New" w:hAnsi="Courier New" w:cs="Courier New"/>
          <w:i/>
          <w:iCs/>
          <w:color w:val="FF0000"/>
          <w:sz w:val="16"/>
          <w:szCs w:val="16"/>
        </w:rPr>
        <w:t>   (5) Conditiile pentru ocuparea functiei didactice de profesor universitar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a) detinerea diplomei de doctor;</w:t>
      </w:r>
      <w:r>
        <w:rPr>
          <w:rFonts w:ascii="Courier New" w:hAnsi="Courier New" w:cs="Courier New"/>
          <w:i/>
          <w:iCs/>
          <w:color w:val="FF0000"/>
          <w:sz w:val="16"/>
          <w:szCs w:val="16"/>
        </w:rPr>
        <w:br/>
      </w:r>
      <w:r>
        <w:rPr>
          <w:rStyle w:val="lex-taiat"/>
          <w:rFonts w:ascii="Courier New" w:hAnsi="Courier New" w:cs="Courier New"/>
          <w:i/>
          <w:iCs/>
          <w:vanish/>
          <w:color w:val="FF0000"/>
          <w:sz w:val="16"/>
          <w:szCs w:val="16"/>
        </w:rPr>
        <w:t>   b) detinerea atestatului de abilitare;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vanish/>
          <w:color w:val="FF0000"/>
          <w:sz w:val="16"/>
          <w:szCs w:val="16"/>
        </w:rPr>
        <w:lastRenderedPageBreak/>
        <w:t xml:space="preserve">   </w:t>
      </w:r>
      <w:r>
        <w:rPr>
          <w:rStyle w:val="lex-taiat"/>
          <w:rFonts w:ascii="Courier New" w:hAnsi="Courier New" w:cs="Courier New"/>
          <w:i/>
          <w:iCs/>
          <w:color w:val="FF0000"/>
          <w:sz w:val="16"/>
          <w:szCs w:val="16"/>
        </w:rPr>
        <w:t xml:space="preserve">Abrogat de art.I pct.19 din </w:t>
      </w:r>
      <w:hyperlink r:id="rId939" w:anchor="/view/00921803.12-20180123-HkyQAXddd5G" w:history="1">
        <w:r>
          <w:rPr>
            <w:rStyle w:val="Hyperlink"/>
            <w:rFonts w:ascii="Courier New" w:hAnsi="Courier New" w:cs="Courier New"/>
            <w:i/>
            <w:iCs/>
            <w:sz w:val="16"/>
            <w:szCs w:val="16"/>
          </w:rPr>
          <w:t>OUG 92/2012</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c) indeplinirea standardelor minimale pentru</w:t>
      </w:r>
      <w:r>
        <w:rPr>
          <w:rStyle w:val="lex-taiat"/>
          <w:rFonts w:ascii="Courier New" w:hAnsi="Courier New" w:cs="Courier New"/>
          <w:i/>
          <w:iCs/>
          <w:color w:val="FF0000"/>
          <w:sz w:val="16"/>
          <w:szCs w:val="16"/>
        </w:rPr>
        <w:t xml:space="preserve"> ocuparea functiei de profesor universitar, standarde aprobate conform art. 219 alin. (1) lit. 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 indeplinirea standardelor de ocupare a posturilor didactice, specifice functiei, aprobate de senatul universitar, fara impunerea unor conditii de vechi</w:t>
      </w:r>
      <w:r>
        <w:rPr>
          <w:rStyle w:val="lex-taiat"/>
          <w:rFonts w:ascii="Courier New" w:hAnsi="Courier New" w:cs="Courier New"/>
          <w:i/>
          <w:iCs/>
          <w:color w:val="FF0000"/>
          <w:sz w:val="16"/>
          <w:szCs w:val="16"/>
        </w:rPr>
        <w:t>me,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Conditiile pentru ocuparea functiei didactice de profesor universitar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 detinerea diplomei de doctor;</w:t>
      </w:r>
      <w:r>
        <w:rPr>
          <w:rFonts w:ascii="Courier New" w:hAnsi="Courier New" w:cs="Courier New"/>
          <w:b/>
          <w:bCs/>
          <w:color w:val="008000"/>
          <w:sz w:val="20"/>
          <w:szCs w:val="20"/>
        </w:rPr>
        <w:br/>
        <w:t>   b) detinerea calitatii de conducator de doctorat;</w:t>
      </w:r>
      <w:r>
        <w:rPr>
          <w:rFonts w:ascii="Courier New" w:hAnsi="Courier New" w:cs="Courier New"/>
          <w:b/>
          <w:bCs/>
          <w:color w:val="008000"/>
          <w:sz w:val="20"/>
          <w:szCs w:val="20"/>
        </w:rPr>
        <w:br/>
        <w:t xml:space="preserve">   c) indeplinirea standardelor minimale </w:t>
      </w:r>
      <w:r>
        <w:rPr>
          <w:rFonts w:ascii="Courier New" w:hAnsi="Courier New" w:cs="Courier New"/>
          <w:b/>
          <w:bCs/>
          <w:color w:val="008000"/>
          <w:sz w:val="20"/>
          <w:szCs w:val="20"/>
        </w:rPr>
        <w:t>pentru ocuparea functiei de profesor universitar, standarde aprobate conform art. 219 alin. (1) lit. a);</w:t>
      </w:r>
      <w:r>
        <w:rPr>
          <w:rFonts w:ascii="Courier New" w:hAnsi="Courier New" w:cs="Courier New"/>
          <w:b/>
          <w:bCs/>
          <w:color w:val="008000"/>
          <w:sz w:val="20"/>
          <w:szCs w:val="20"/>
        </w:rPr>
        <w:br/>
        <w:t>   d) indeplinirea standardelor de ocupare a posturilor didactice, specifice functiei, aprobate de senatul universitar, fara impunerea unor conditii de</w:t>
      </w:r>
      <w:r>
        <w:rPr>
          <w:rFonts w:ascii="Courier New" w:hAnsi="Courier New" w:cs="Courier New"/>
          <w:b/>
          <w:bCs/>
          <w:color w:val="008000"/>
          <w:sz w:val="20"/>
          <w:szCs w:val="20"/>
        </w:rPr>
        <w:t xml:space="preserve"> vechime, conform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pct.16 din </w:t>
      </w:r>
      <w:hyperlink r:id="rId940" w:anchor="/view/00961803.16-20180504-HJOl5LgSsTG" w:history="1">
        <w:r>
          <w:rPr>
            <w:rStyle w:val="Hyperlink"/>
            <w:rFonts w:ascii="Courier New" w:hAnsi="Courier New" w:cs="Courier New"/>
            <w:b/>
            <w:bCs/>
            <w:sz w:val="20"/>
            <w:szCs w:val="20"/>
          </w:rPr>
          <w:t>OUG 96/2016</w:t>
        </w:r>
      </w:hyperlink>
      <w:r>
        <w:rPr>
          <w:rFonts w:ascii="Courier New" w:hAnsi="Courier New" w:cs="Courier New"/>
          <w:i/>
          <w:iCs/>
          <w:color w:val="FF0000"/>
          <w:sz w:val="16"/>
          <w:szCs w:val="16"/>
        </w:rPr>
        <w:br/>
      </w:r>
      <w:r>
        <w:rPr>
          <w:rFonts w:ascii="Courier New" w:hAnsi="Courier New" w:cs="Courier New"/>
          <w:sz w:val="20"/>
          <w:szCs w:val="20"/>
        </w:rPr>
        <w:t xml:space="preserve">   (6) In institutiile de invatamant superior, suplimentar fata de alte conditii </w:t>
      </w:r>
      <w:r>
        <w:rPr>
          <w:rFonts w:ascii="Courier New" w:hAnsi="Courier New" w:cs="Courier New"/>
          <w:sz w:val="20"/>
          <w:szCs w:val="20"/>
        </w:rPr>
        <w:t>stabilite de lege, functia de asistent de cercetare poate fi ocupata numai de persoane care sunt studenti-doctoranzi sau care detin diploma de doctor.</w:t>
      </w:r>
      <w:r>
        <w:rPr>
          <w:rFonts w:ascii="Courier New" w:hAnsi="Courier New" w:cs="Courier New"/>
          <w:sz w:val="20"/>
          <w:szCs w:val="20"/>
        </w:rPr>
        <w:br/>
        <w:t>   (7) In institutiile de invatamant superior, suplimentar fata de alte conditii stabilite de lege, funct</w:t>
      </w:r>
      <w:r>
        <w:rPr>
          <w:rFonts w:ascii="Courier New" w:hAnsi="Courier New" w:cs="Courier New"/>
          <w:sz w:val="20"/>
          <w:szCs w:val="20"/>
        </w:rPr>
        <w:t>iile de cercetare de cercetator stiintific sau superioare pot fi ocupate numai de persoane care detin diploma de doctor.</w:t>
      </w:r>
      <w:r>
        <w:rPr>
          <w:rFonts w:ascii="Courier New" w:hAnsi="Courier New" w:cs="Courier New"/>
          <w:sz w:val="20"/>
          <w:szCs w:val="20"/>
        </w:rPr>
        <w:br/>
        <w:t>   (8) In invatamantul superior medical, candidatii la concursul pentru ocuparea postului de asistent universitar trebuie sa aiba cel p</w:t>
      </w:r>
      <w:r>
        <w:rPr>
          <w:rFonts w:ascii="Courier New" w:hAnsi="Courier New" w:cs="Courier New"/>
          <w:sz w:val="20"/>
          <w:szCs w:val="20"/>
        </w:rPr>
        <w:t>utin titlul de medic rezident. Fac exceptie posturile de la disciplinele care nu au corespondent in reteaua Ministerului Sanatatii si cele de la disciplinele preclinice.</w:t>
      </w:r>
      <w:r>
        <w:rPr>
          <w:rFonts w:ascii="Courier New" w:hAnsi="Courier New" w:cs="Courier New"/>
          <w:sz w:val="20"/>
          <w:szCs w:val="20"/>
        </w:rPr>
        <w:br/>
        <w:t>   (9) In invatamantul superior medical, candidatii la concursul pentru ocuparea postu</w:t>
      </w:r>
      <w:r>
        <w:rPr>
          <w:rFonts w:ascii="Courier New" w:hAnsi="Courier New" w:cs="Courier New"/>
          <w:sz w:val="20"/>
          <w:szCs w:val="20"/>
        </w:rPr>
        <w:t>rilor de sef de lucrari si de conferentiar trebuie sa aiba si titlul de medic specialist, iar candidatii la concursul pentru ocuparea postului de profesor universitar trebuie sa aiba si titlul de medic primar. Fac exceptie posturile de la disciplinele care</w:t>
      </w:r>
      <w:r>
        <w:rPr>
          <w:rFonts w:ascii="Courier New" w:hAnsi="Courier New" w:cs="Courier New"/>
          <w:sz w:val="20"/>
          <w:szCs w:val="20"/>
        </w:rPr>
        <w:t xml:space="preserve"> nu au corespondent in reteaua Ministerului Sanatatii si cele de la disciplinele preclinice.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3-a</w:t>
      </w:r>
      <w:r>
        <w:rPr>
          <w:rFonts w:ascii="Courier New" w:hAnsi="Courier New" w:cs="Courier New"/>
          <w:sz w:val="20"/>
          <w:szCs w:val="20"/>
        </w:rPr>
        <w:br/>
        <w:t>Evaluarea calitatii cadrelor didactice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Art.302.</w:t>
      </w:r>
      <w:r>
        <w:rPr>
          <w:rFonts w:ascii="Courier New" w:hAnsi="Courier New" w:cs="Courier New"/>
          <w:sz w:val="20"/>
          <w:szCs w:val="20"/>
        </w:rPr>
        <w:t xml:space="preserve"> - (1) Datele si informatiile privind situatia profesionala a personalului didactic si de</w:t>
      </w:r>
      <w:r>
        <w:rPr>
          <w:rFonts w:ascii="Courier New" w:hAnsi="Courier New" w:cs="Courier New"/>
          <w:sz w:val="20"/>
          <w:szCs w:val="20"/>
        </w:rPr>
        <w:t xml:space="preserve"> cercetare si a celui tehnic-administrativ se consemneaza intr-o fisa personala de serviciu. Accesul la fisa personala de serviciu este permis numai persoanei in cauza, titularului serviciului de resurse umane si conducatorului institutiei de invatamant su</w:t>
      </w:r>
      <w:r>
        <w:rPr>
          <w:rFonts w:ascii="Courier New" w:hAnsi="Courier New" w:cs="Courier New"/>
          <w:sz w:val="20"/>
          <w:szCs w:val="20"/>
        </w:rPr>
        <w:t>perior.</w:t>
      </w:r>
      <w:r>
        <w:rPr>
          <w:rFonts w:ascii="Courier New" w:hAnsi="Courier New" w:cs="Courier New"/>
          <w:sz w:val="20"/>
          <w:szCs w:val="20"/>
        </w:rPr>
        <w:br/>
        <w:t>   (2) Fisele de post individualizate se incadreaza la nivel de departament sau scoala doctorala, in statul de functii. Statul de functii constituie documentul legal in baza caruia se face salarizarea lunara a fiecarui membru al personalului didact</w:t>
      </w:r>
      <w:r>
        <w:rPr>
          <w:rFonts w:ascii="Courier New" w:hAnsi="Courier New" w:cs="Courier New"/>
          <w:sz w:val="20"/>
          <w:szCs w:val="20"/>
        </w:rPr>
        <w:t>ic si de cercetare.</w:t>
      </w:r>
      <w:r>
        <w:rPr>
          <w:rFonts w:ascii="Courier New" w:hAnsi="Courier New" w:cs="Courier New"/>
          <w:sz w:val="20"/>
          <w:szCs w:val="20"/>
        </w:rPr>
        <w:br/>
        <w:t xml:space="preserve">   </w:t>
      </w:r>
      <w:r>
        <w:rPr>
          <w:rFonts w:ascii="Courier New" w:hAnsi="Courier New" w:cs="Courier New"/>
          <w:b/>
          <w:bCs/>
          <w:sz w:val="20"/>
          <w:szCs w:val="20"/>
        </w:rPr>
        <w:t>Art.303.</w:t>
      </w:r>
      <w:r>
        <w:rPr>
          <w:rFonts w:ascii="Courier New" w:hAnsi="Courier New" w:cs="Courier New"/>
          <w:sz w:val="20"/>
          <w:szCs w:val="20"/>
        </w:rPr>
        <w:t xml:space="preserve"> - (1) Rezultatele si performantele activitatilor didactice si de cercetare ale personalului didactic si de cercetare dintr-o universitate sunt evaluate periodic, la intervale de maximum 5 ani. Aceasta evaluare se face in con</w:t>
      </w:r>
      <w:r>
        <w:rPr>
          <w:rFonts w:ascii="Courier New" w:hAnsi="Courier New" w:cs="Courier New"/>
          <w:sz w:val="20"/>
          <w:szCs w:val="20"/>
        </w:rPr>
        <w:t>formitate cu o metodologie aprobata si aplicata de catre senatul universitar.</w:t>
      </w:r>
      <w:r>
        <w:rPr>
          <w:rFonts w:ascii="Courier New" w:hAnsi="Courier New" w:cs="Courier New"/>
          <w:sz w:val="20"/>
          <w:szCs w:val="20"/>
        </w:rPr>
        <w:br/>
        <w:t>   (2) Evaluarea de catre studenti a prestatiei cadrelor didactice este obligatorie. Rezultatele evaluarilor sunt informatii publice.</w:t>
      </w:r>
      <w:r>
        <w:rPr>
          <w:rFonts w:ascii="Courier New" w:hAnsi="Courier New" w:cs="Courier New"/>
          <w:sz w:val="20"/>
          <w:szCs w:val="20"/>
        </w:rPr>
        <w:br/>
        <w:t xml:space="preserve">   (3) Salarizarea personalului didactic si </w:t>
      </w:r>
      <w:r>
        <w:rPr>
          <w:rFonts w:ascii="Courier New" w:hAnsi="Courier New" w:cs="Courier New"/>
          <w:sz w:val="20"/>
          <w:szCs w:val="20"/>
        </w:rPr>
        <w:t>de cercetare se face si in functie de rezultatele si performantele acestuia, conform legii.</w:t>
      </w:r>
      <w:r>
        <w:rPr>
          <w:rFonts w:ascii="Courier New" w:hAnsi="Courier New" w:cs="Courier New"/>
          <w:sz w:val="20"/>
          <w:szCs w:val="20"/>
        </w:rPr>
        <w:br/>
      </w:r>
      <w:r>
        <w:rPr>
          <w:rStyle w:val="lex-taiat"/>
          <w:rFonts w:ascii="Courier New" w:hAnsi="Courier New" w:cs="Courier New"/>
          <w:i/>
          <w:iCs/>
          <w:vanish/>
          <w:color w:val="FF0000"/>
          <w:sz w:val="16"/>
          <w:szCs w:val="16"/>
        </w:rPr>
        <w:t>   (4) Contractele de munca ale personalului didactic si de cercetare includ asumarea unor standarde minime ale rezultatelor activitatilor didactice si de cercetare</w:t>
      </w:r>
      <w:r>
        <w:rPr>
          <w:rStyle w:val="lex-taiat"/>
          <w:rFonts w:ascii="Courier New" w:hAnsi="Courier New" w:cs="Courier New"/>
          <w:i/>
          <w:iCs/>
          <w:vanish/>
          <w:color w:val="FF0000"/>
          <w:sz w:val="16"/>
          <w:szCs w:val="16"/>
        </w:rPr>
        <w:t xml:space="preserve"> si clauze privind incetarea contractelor in conditiile neindeplinirii acestor standarde minime.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lastRenderedPageBreak/>
        <w:t xml:space="preserve">  </w:t>
      </w:r>
      <w:r>
        <w:rPr>
          <w:rFonts w:ascii="Courier New" w:hAnsi="Courier New" w:cs="Courier New"/>
          <w:b/>
          <w:bCs/>
          <w:color w:val="008000"/>
          <w:sz w:val="20"/>
          <w:szCs w:val="20"/>
        </w:rPr>
        <w:t xml:space="preserve">(4) Contractele de munca ale personalului didactic si de cercetare includ asumarea de catre angajat a unor standarde minimale ale rezultatelor activitatilor </w:t>
      </w:r>
      <w:r>
        <w:rPr>
          <w:rFonts w:ascii="Courier New" w:hAnsi="Courier New" w:cs="Courier New"/>
          <w:b/>
          <w:bCs/>
          <w:color w:val="008000"/>
          <w:sz w:val="20"/>
          <w:szCs w:val="20"/>
        </w:rPr>
        <w:t>didactice si de cercetare, aprobate de catre senatul universitar, si clauze privind sanctionarea angajatului in conditiile neindeplinirii acestor standarde minimale, in conformitate cu legislatia in vigoare.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Modificat de art.I pct.92 din </w:t>
      </w:r>
      <w:hyperlink r:id="rId941"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4-a</w:t>
      </w:r>
      <w:r>
        <w:rPr>
          <w:rFonts w:ascii="Courier New" w:hAnsi="Courier New" w:cs="Courier New"/>
          <w:sz w:val="20"/>
          <w:szCs w:val="20"/>
        </w:rPr>
        <w:br/>
        <w:t>Drepturi si obligatii ale personalului didactic</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Art.304. </w:t>
      </w:r>
      <w:r>
        <w:rPr>
          <w:rFonts w:ascii="Courier New" w:hAnsi="Courier New" w:cs="Courier New"/>
          <w:sz w:val="20"/>
          <w:szCs w:val="20"/>
        </w:rPr>
        <w:t>- (1) Personalul din invatamantul superior are drepturi si indatoriri care decurg din Carta un</w:t>
      </w:r>
      <w:r>
        <w:rPr>
          <w:rFonts w:ascii="Courier New" w:hAnsi="Courier New" w:cs="Courier New"/>
          <w:sz w:val="20"/>
          <w:szCs w:val="20"/>
        </w:rPr>
        <w:t>iversitara, din Codul de etica universitara, din contractul individual de munca, precum si din legislatia in vigoare.</w:t>
      </w:r>
      <w:r>
        <w:rPr>
          <w:rFonts w:ascii="Courier New" w:hAnsi="Courier New" w:cs="Courier New"/>
          <w:sz w:val="20"/>
          <w:szCs w:val="20"/>
        </w:rPr>
        <w:br/>
        <w:t xml:space="preserve">   (2) Protectia drepturilor salariatilor, precum si a drepturilor de proprietate intelectuala asupra creatiei stiintifice, culturale sau </w:t>
      </w:r>
      <w:r>
        <w:rPr>
          <w:rFonts w:ascii="Courier New" w:hAnsi="Courier New" w:cs="Courier New"/>
          <w:sz w:val="20"/>
          <w:szCs w:val="20"/>
        </w:rPr>
        <w:t>artistice este garantata si se asigura in conformitate cu prevederile Cartei universitare si cu legislatia specifica in vigoare.</w:t>
      </w:r>
      <w:r>
        <w:rPr>
          <w:rFonts w:ascii="Courier New" w:hAnsi="Courier New" w:cs="Courier New"/>
          <w:sz w:val="20"/>
          <w:szCs w:val="20"/>
        </w:rPr>
        <w:br/>
        <w:t>   (3) Membrilor comunitatii universitare le este garantata libertatea academica. In baza acesteia, ei pot exprima liber opinii</w:t>
      </w:r>
      <w:r>
        <w:rPr>
          <w:rFonts w:ascii="Courier New" w:hAnsi="Courier New" w:cs="Courier New"/>
          <w:sz w:val="20"/>
          <w:szCs w:val="20"/>
        </w:rPr>
        <w:t xml:space="preserve"> academice in spatiul universitar si au libertatea de predare, de cercetare si de creatie, in conformitate cu criteriile de calitate academica.</w:t>
      </w:r>
      <w:r>
        <w:rPr>
          <w:rFonts w:ascii="Courier New" w:hAnsi="Courier New" w:cs="Courier New"/>
          <w:sz w:val="20"/>
          <w:szCs w:val="20"/>
        </w:rPr>
        <w:br/>
        <w:t xml:space="preserve">   (4) Personalul didactic si de cercetare are dreptul de a publica studii, articole, volume sau opere de arta, </w:t>
      </w:r>
      <w:r>
        <w:rPr>
          <w:rFonts w:ascii="Courier New" w:hAnsi="Courier New" w:cs="Courier New"/>
          <w:sz w:val="20"/>
          <w:szCs w:val="20"/>
        </w:rPr>
        <w:t>de a candida la obtinerea de granturi nationale si internationale, fara restrictii ale libertatii academice.</w:t>
      </w:r>
      <w:r>
        <w:rPr>
          <w:rFonts w:ascii="Courier New" w:hAnsi="Courier New" w:cs="Courier New"/>
          <w:sz w:val="20"/>
          <w:szCs w:val="20"/>
        </w:rPr>
        <w:br/>
        <w:t>   (5) Personalul didactic si de cercetare are dreptul sa faca parte din asociatii si organizatii sindicale, profesionale si culturale, nationale s</w:t>
      </w:r>
      <w:r>
        <w:rPr>
          <w:rFonts w:ascii="Courier New" w:hAnsi="Courier New" w:cs="Courier New"/>
          <w:sz w:val="20"/>
          <w:szCs w:val="20"/>
        </w:rPr>
        <w:t>i internationale, precum si din organizatii politice legal constituite, in conformitate cu prevederile legii.</w:t>
      </w:r>
      <w:r>
        <w:rPr>
          <w:rFonts w:ascii="Courier New" w:hAnsi="Courier New" w:cs="Courier New"/>
          <w:sz w:val="20"/>
          <w:szCs w:val="20"/>
        </w:rPr>
        <w:br/>
        <w:t>   (6) Cadrele didactice titulare pe un post didactic din invatamant, alese in Parlament, numite in Guvern sau indeplinind functii de specialitate</w:t>
      </w:r>
      <w:r>
        <w:rPr>
          <w:rFonts w:ascii="Courier New" w:hAnsi="Courier New" w:cs="Courier New"/>
          <w:sz w:val="20"/>
          <w:szCs w:val="20"/>
        </w:rPr>
        <w:t xml:space="preserve"> specifice din aparatul Parlamentului, al Consiliului Legislativ, al Curtii Constitutionale, al Avocatului Poporului, al Administratiei Prezidentiale, al Guvernului sau in Ministerul Educatiei, Cercetarii, Tineretului si Sportului, precum si cele alese de </w:t>
      </w:r>
      <w:r>
        <w:rPr>
          <w:rFonts w:ascii="Courier New" w:hAnsi="Courier New" w:cs="Courier New"/>
          <w:sz w:val="20"/>
          <w:szCs w:val="20"/>
        </w:rPr>
        <w:t>Parlament in organismele centrale ale statului, au drept de rezervare a postului didactic pe perioada in care indeplinesc aceste functii. Pe toata durata mandatului sau a numirii, cadrele didactice pot cumula aceste functii cu activitatea didactica si de c</w:t>
      </w:r>
      <w:r>
        <w:rPr>
          <w:rFonts w:ascii="Courier New" w:hAnsi="Courier New" w:cs="Courier New"/>
          <w:sz w:val="20"/>
          <w:szCs w:val="20"/>
        </w:rPr>
        <w:t>ercetare.</w:t>
      </w:r>
      <w:r>
        <w:rPr>
          <w:rFonts w:ascii="Courier New" w:hAnsi="Courier New" w:cs="Courier New"/>
          <w:sz w:val="20"/>
          <w:szCs w:val="20"/>
        </w:rPr>
        <w:br/>
        <w:t>   (7) Prevederile alin. (6) se aplica si cadrelor didactice titulare pe un post didactic din invatamant, care indeplinesc functia de prefect, subprefect, presedinte si vicepresedinte al consiliului judetean, primar, viceprimar, precum si cadrelo</w:t>
      </w:r>
      <w:r>
        <w:rPr>
          <w:rFonts w:ascii="Courier New" w:hAnsi="Courier New" w:cs="Courier New"/>
          <w:sz w:val="20"/>
          <w:szCs w:val="20"/>
        </w:rPr>
        <w:t>r didactice trecute in functii de conducere, de indrumare si de control in sistemul de invatamant, de cultura, de tineret si de sport. De aceleasi drepturi beneficiaza si personalul de conducere si de specialitate de la casa corpului didactic, precum si ca</w:t>
      </w:r>
      <w:r>
        <w:rPr>
          <w:rFonts w:ascii="Courier New" w:hAnsi="Courier New" w:cs="Courier New"/>
          <w:sz w:val="20"/>
          <w:szCs w:val="20"/>
        </w:rPr>
        <w:t>drele didactice titulare pe un post didactic din invatamant numite ca personal de conducere sau in functii de specialitate specifice din cadrul autoritatilor si institutiilor publice, comisiilor si agentiilor din subordinea Administratiei Prezidentiale, Pa</w:t>
      </w:r>
      <w:r>
        <w:rPr>
          <w:rFonts w:ascii="Courier New" w:hAnsi="Courier New" w:cs="Courier New"/>
          <w:sz w:val="20"/>
          <w:szCs w:val="20"/>
        </w:rPr>
        <w:t>rlamentului sau Guvernului.</w:t>
      </w:r>
      <w:r>
        <w:rPr>
          <w:rFonts w:ascii="Courier New" w:hAnsi="Courier New" w:cs="Courier New"/>
          <w:sz w:val="20"/>
          <w:szCs w:val="20"/>
        </w:rPr>
        <w:br/>
        <w:t>   (8) De prevederile alin. (6) beneficiaza si personalul didactic trimis in strainatate cu misiuni de stat, cel care lucreaza in organisme internationale, precum si insotitorii acestora, daca sunt cadre didactice titulare pe un</w:t>
      </w:r>
      <w:r>
        <w:rPr>
          <w:rFonts w:ascii="Courier New" w:hAnsi="Courier New" w:cs="Courier New"/>
          <w:sz w:val="20"/>
          <w:szCs w:val="20"/>
        </w:rPr>
        <w:t xml:space="preserve"> post didactic din invatamant.</w:t>
      </w:r>
      <w:r>
        <w:rPr>
          <w:rFonts w:ascii="Courier New" w:hAnsi="Courier New" w:cs="Courier New"/>
          <w:sz w:val="20"/>
          <w:szCs w:val="20"/>
        </w:rPr>
        <w:br/>
        <w:t xml:space="preserve">   (9) Personalului didactic titular pe un post didactic din invatamant, </w:t>
      </w:r>
      <w:r>
        <w:rPr>
          <w:rFonts w:ascii="Courier New" w:hAnsi="Courier New" w:cs="Courier New"/>
          <w:sz w:val="20"/>
          <w:szCs w:val="20"/>
        </w:rPr>
        <w:lastRenderedPageBreak/>
        <w:t>solicitat in strainatate pentru predare, cercetare, activitate artistica sau sportiva, pe baza de contract, ca urmare a unor acorduri, conventii guverna</w:t>
      </w:r>
      <w:r>
        <w:rPr>
          <w:rFonts w:ascii="Courier New" w:hAnsi="Courier New" w:cs="Courier New"/>
          <w:sz w:val="20"/>
          <w:szCs w:val="20"/>
        </w:rPr>
        <w:t>mentale, interuniversitare sau interinstitutionale, ori trimis pentru specializare, i se rezerva postul didactic pentru perioada respectiva.</w:t>
      </w:r>
      <w:r>
        <w:rPr>
          <w:rFonts w:ascii="Courier New" w:hAnsi="Courier New" w:cs="Courier New"/>
          <w:sz w:val="20"/>
          <w:szCs w:val="20"/>
        </w:rPr>
        <w:br/>
        <w:t xml:space="preserve">   (10) Personalul didactic titular pe un post didactic din invatamant, care din proprie initiativa solicita sa se </w:t>
      </w:r>
      <w:r>
        <w:rPr>
          <w:rFonts w:ascii="Courier New" w:hAnsi="Courier New" w:cs="Courier New"/>
          <w:sz w:val="20"/>
          <w:szCs w:val="20"/>
        </w:rPr>
        <w:t>specializeze sau sa participe la cercetare stiintifica in tara sau in strainatate, are dreptul la concedii fara plata. Durata totala a acestora nu poate depasi 3 ani intr-un interval de 7 ani. Aprobarile in aceste situatii sunt de competenta conducerii ins</w:t>
      </w:r>
      <w:r>
        <w:rPr>
          <w:rFonts w:ascii="Courier New" w:hAnsi="Courier New" w:cs="Courier New"/>
          <w:sz w:val="20"/>
          <w:szCs w:val="20"/>
        </w:rPr>
        <w:t>titutiei de invatamant superior sau, dupa caz, a consiliului de administratie, daca se face dovada activitatii respective.</w:t>
      </w:r>
      <w:r>
        <w:rPr>
          <w:rFonts w:ascii="Courier New" w:hAnsi="Courier New" w:cs="Courier New"/>
          <w:sz w:val="20"/>
          <w:szCs w:val="20"/>
        </w:rPr>
        <w:br/>
        <w:t>   (11) Personalul didactic titular pe un post didactic din invatamant poate beneficia de concediu fara plata pe timp de un an univer</w:t>
      </w:r>
      <w:r>
        <w:rPr>
          <w:rFonts w:ascii="Courier New" w:hAnsi="Courier New" w:cs="Courier New"/>
          <w:sz w:val="20"/>
          <w:szCs w:val="20"/>
        </w:rPr>
        <w:t>sitar, o data la 10 ani, cu aprobarea institutiei de invatamant superior, cu rezervarea catedrei pe perioada respectiva.</w:t>
      </w:r>
      <w:r>
        <w:rPr>
          <w:rFonts w:ascii="Courier New" w:hAnsi="Courier New" w:cs="Courier New"/>
          <w:sz w:val="20"/>
          <w:szCs w:val="20"/>
        </w:rPr>
        <w:br/>
        <w:t>   (12) Perioada de rezervare a postului didactic se considera vechime in invatamant.</w:t>
      </w:r>
      <w:r>
        <w:rPr>
          <w:rFonts w:ascii="Courier New" w:hAnsi="Courier New" w:cs="Courier New"/>
          <w:sz w:val="20"/>
          <w:szCs w:val="20"/>
        </w:rPr>
        <w:br/>
        <w:t xml:space="preserve">   (13) Cadrele didactice beneficiaza de dreptul </w:t>
      </w:r>
      <w:r>
        <w:rPr>
          <w:rFonts w:ascii="Courier New" w:hAnsi="Courier New" w:cs="Courier New"/>
          <w:sz w:val="20"/>
          <w:szCs w:val="20"/>
        </w:rPr>
        <w:t>la concediu astfel: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concediul anual cu plata, in perioada vacantelor universitare, cu o durata de cel putin 40 de zile lucratoare; in cazuri bine justificate, conducerea institutiei de invatamant poate intrerupe concediul legal, persoanele in cauza u</w:t>
      </w:r>
      <w:r>
        <w:rPr>
          <w:rFonts w:ascii="Courier New" w:hAnsi="Courier New" w:cs="Courier New"/>
          <w:sz w:val="20"/>
          <w:szCs w:val="20"/>
        </w:rPr>
        <w:t>rmand a fi remunerate pentru munca depusa; normele metodologice referitoare la efectuarea concediului legal vor fi elaborate de Ministerul Educatiei, Cercetarii, Tineretului si Sportului, impreuna cu reprezentantii organizatiilor sindicale reprezentative l</w:t>
      </w:r>
      <w:r>
        <w:rPr>
          <w:rFonts w:ascii="Courier New" w:hAnsi="Courier New" w:cs="Courier New"/>
          <w:sz w:val="20"/>
          <w:szCs w:val="20"/>
        </w:rPr>
        <w:t>a nivel de ramura a invatamantului;</w:t>
      </w:r>
      <w:r>
        <w:rPr>
          <w:rFonts w:ascii="Courier New" w:hAnsi="Courier New" w:cs="Courier New"/>
          <w:sz w:val="20"/>
          <w:szCs w:val="20"/>
        </w:rPr>
        <w:br/>
        <w:t>   b) perioadele de efectuare a concediului de odihna pentru fiecare cadru didactic se stabilesc de catre senatul universitar, in functie de interesul invatamantului si al celui in cauza.</w:t>
      </w:r>
      <w:r>
        <w:rPr>
          <w:rFonts w:ascii="Courier New" w:hAnsi="Courier New" w:cs="Courier New"/>
          <w:sz w:val="20"/>
          <w:szCs w:val="20"/>
        </w:rPr>
        <w:br/>
        <w:t>   (14) Institutiile de invatama</w:t>
      </w:r>
      <w:r>
        <w:rPr>
          <w:rFonts w:ascii="Courier New" w:hAnsi="Courier New" w:cs="Courier New"/>
          <w:sz w:val="20"/>
          <w:szCs w:val="20"/>
        </w:rPr>
        <w:t>nt superior pot asigura, integral sau partial, din surse proprii, transportul si cazarea cadrelor didactice care domiciliaza in alte localitati.</w:t>
      </w:r>
      <w:r>
        <w:rPr>
          <w:rFonts w:ascii="Courier New" w:hAnsi="Courier New" w:cs="Courier New"/>
          <w:sz w:val="20"/>
          <w:szCs w:val="20"/>
        </w:rPr>
        <w:br/>
        <w:t>   (15) Personalul din invatamant beneficiaza de asistenta medicala in cabinete medicale si psihologice, in pol</w:t>
      </w:r>
      <w:r>
        <w:rPr>
          <w:rFonts w:ascii="Courier New" w:hAnsi="Courier New" w:cs="Courier New"/>
          <w:sz w:val="20"/>
          <w:szCs w:val="20"/>
        </w:rPr>
        <w:t>iclinici si unitati spitalicesti stabilite prin protocol incheiat intre Ministerul Educatiei, Cercetarii, Tineretului si Sportului si Ministerul Sanatatii.</w:t>
      </w:r>
      <w:r>
        <w:rPr>
          <w:rFonts w:ascii="Courier New" w:hAnsi="Courier New" w:cs="Courier New"/>
          <w:sz w:val="20"/>
          <w:szCs w:val="20"/>
        </w:rPr>
        <w:br/>
        <w:t>   (16) Personalul didactic are dreptul la intreruperea activitatii didactice, cu rezervarea postulu</w:t>
      </w:r>
      <w:r>
        <w:rPr>
          <w:rFonts w:ascii="Courier New" w:hAnsi="Courier New" w:cs="Courier New"/>
          <w:sz w:val="20"/>
          <w:szCs w:val="20"/>
        </w:rPr>
        <w:t>i sau a catedrei, pentru cresterea si ingrijirea copilului in varsta de pana la 2 ani, respectiv 3 ani in cazul copiilor cu handicap, conform prevederilor legale. De acest drept poate beneficia numai unul dintre parinti sau sustinatorii legali.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(17) Pers</w:t>
      </w:r>
      <w:r>
        <w:rPr>
          <w:rFonts w:ascii="Courier New" w:hAnsi="Courier New" w:cs="Courier New"/>
          <w:b/>
          <w:bCs/>
          <w:color w:val="008000"/>
          <w:sz w:val="20"/>
          <w:szCs w:val="20"/>
        </w:rPr>
        <w:t>onalul din invatamantul superior poate beneficia, in conditiile legii, de drepturile conferite personalului din invatamantul preuniversitar prin art. 264 alin. (1), art. 268 alin. (1), art. 274 alin. (1), art. 276, art. 277 si art. 278, pe baza aprobarii s</w:t>
      </w:r>
      <w:r>
        <w:rPr>
          <w:rFonts w:ascii="Courier New" w:hAnsi="Courier New" w:cs="Courier New"/>
          <w:b/>
          <w:bCs/>
          <w:color w:val="008000"/>
          <w:sz w:val="20"/>
          <w:szCs w:val="20"/>
        </w:rPr>
        <w:t>enatului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Completat de art.I pct.93 din </w:t>
      </w:r>
      <w:hyperlink r:id="rId942"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(18) Universitatile pot acorda din venituri proprii ajutoare pentru salariati.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8000"/>
          <w:sz w:val="20"/>
          <w:szCs w:val="20"/>
        </w:rPr>
        <w:t> </w:t>
      </w:r>
      <w:r>
        <w:rPr>
          <w:rFonts w:ascii="Courier New" w:hAnsi="Courier New" w:cs="Courier New"/>
          <w:color w:val="0000FF"/>
          <w:sz w:val="20"/>
          <w:szCs w:val="20"/>
        </w:rPr>
        <w:t xml:space="preserve">Completat </w:t>
      </w:r>
      <w:r>
        <w:rPr>
          <w:rFonts w:ascii="Courier New" w:hAnsi="Courier New" w:cs="Courier New"/>
          <w:color w:val="0000FF"/>
          <w:sz w:val="20"/>
          <w:szCs w:val="20"/>
        </w:rPr>
        <w:t xml:space="preserve">de art.I pct.93 din </w:t>
      </w:r>
      <w:hyperlink r:id="rId943" w:anchor="/view/00491803.14-S1QigLLn94z" w:history="1">
        <w:r>
          <w:rPr>
            <w:rStyle w:val="Hyperlink"/>
            <w:rFonts w:ascii="Courier New" w:hAnsi="Courier New" w:cs="Courier New"/>
            <w:sz w:val="20"/>
            <w:szCs w:val="20"/>
          </w:rPr>
          <w:t>OUG 49/2014</w:t>
        </w:r>
      </w:hyperlink>
      <w:r>
        <w:rPr>
          <w:rFonts w:ascii="Courier New" w:hAnsi="Courier New" w:cs="Courier New"/>
          <w:sz w:val="20"/>
          <w:szCs w:val="20"/>
        </w:rPr>
        <w:br/>
      </w:r>
      <w:r>
        <w:rPr>
          <w:rFonts w:ascii="Courier New" w:hAnsi="Courier New" w:cs="Courier New"/>
          <w:b/>
          <w:bCs/>
          <w:sz w:val="20"/>
          <w:szCs w:val="20"/>
        </w:rPr>
        <w:t>   Art.305.</w:t>
      </w:r>
      <w:r>
        <w:rPr>
          <w:rFonts w:ascii="Courier New" w:hAnsi="Courier New" w:cs="Courier New"/>
          <w:sz w:val="20"/>
          <w:szCs w:val="20"/>
        </w:rPr>
        <w:t xml:space="preserve"> - Cadrele didactice si studentii sunt protejati in spatiul universitar de autoritatile responsabile cu ordinea publica. Protectia </w:t>
      </w:r>
      <w:r>
        <w:rPr>
          <w:rFonts w:ascii="Courier New" w:hAnsi="Courier New" w:cs="Courier New"/>
          <w:sz w:val="20"/>
          <w:szCs w:val="20"/>
        </w:rPr>
        <w:t>se asigura impotriva persoanei sau grupului de persoane care aduc atingere demnitatii umane si profesionale a cadrelor didactice ori care impiedica exercitarea drepturilor si a obligatiilor lor. Protectia este solicitata de persoana autorizata conform Cart</w:t>
      </w:r>
      <w:r>
        <w:rPr>
          <w:rFonts w:ascii="Courier New" w:hAnsi="Courier New" w:cs="Courier New"/>
          <w:sz w:val="20"/>
          <w:szCs w:val="20"/>
        </w:rPr>
        <w:t>ei universitare.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lastRenderedPageBreak/>
        <w:t>Sectiunea a 5-a</w:t>
      </w:r>
      <w:r>
        <w:rPr>
          <w:rFonts w:ascii="Courier New" w:hAnsi="Courier New" w:cs="Courier New"/>
          <w:sz w:val="20"/>
          <w:szCs w:val="20"/>
        </w:rPr>
        <w:br/>
        <w:t>Etica universitara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Art.306.</w:t>
      </w:r>
      <w:r>
        <w:rPr>
          <w:rFonts w:ascii="Courier New" w:hAnsi="Courier New" w:cs="Courier New"/>
          <w:sz w:val="20"/>
          <w:szCs w:val="20"/>
        </w:rPr>
        <w:t xml:space="preserve"> - (1) La nivelul fiecarei universitati functioneaza comisia de etica universitara.</w:t>
      </w:r>
      <w:r>
        <w:rPr>
          <w:rFonts w:ascii="Courier New" w:hAnsi="Courier New" w:cs="Courier New"/>
          <w:sz w:val="20"/>
          <w:szCs w:val="20"/>
        </w:rPr>
        <w:br/>
        <w:t>   (2) Structura si componenta comisiei de etica universitara este propusa de consiliul de administra</w:t>
      </w:r>
      <w:r>
        <w:rPr>
          <w:rFonts w:ascii="Courier New" w:hAnsi="Courier New" w:cs="Courier New"/>
          <w:sz w:val="20"/>
          <w:szCs w:val="20"/>
        </w:rPr>
        <w:t>tie, avizata de senatul universitar si aprobata de rector. Membrii comisiei sunt persoane cu prestigiu profesional si autoritate morala. Nu pot fi membri ai comisiei de etica universitara persoanele care ocupa vreuna dintre functiile: rector, prorector, de</w:t>
      </w:r>
      <w:r>
        <w:rPr>
          <w:rFonts w:ascii="Courier New" w:hAnsi="Courier New" w:cs="Courier New"/>
          <w:sz w:val="20"/>
          <w:szCs w:val="20"/>
        </w:rPr>
        <w:t>can, prodecan, director administrativ, director de departament sau de unitate de cercetare-dezvoltare, proiectare, microproductie.</w:t>
      </w:r>
      <w:r>
        <w:rPr>
          <w:rFonts w:ascii="Courier New" w:hAnsi="Courier New" w:cs="Courier New"/>
          <w:sz w:val="20"/>
          <w:szCs w:val="20"/>
        </w:rPr>
        <w:br/>
        <w:t>   (3) Comisia de etica universitara are urmatoarele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analizeaza si solutioneaza abaterile de la etica univer</w:t>
      </w:r>
      <w:r>
        <w:rPr>
          <w:rFonts w:ascii="Courier New" w:hAnsi="Courier New" w:cs="Courier New"/>
          <w:sz w:val="20"/>
          <w:szCs w:val="20"/>
        </w:rPr>
        <w:t>sitara, pe baza sesizarilor sau prin autosesizare, conform Codului de etica si deontologie universitara;</w:t>
      </w:r>
      <w:r>
        <w:rPr>
          <w:rFonts w:ascii="Courier New" w:hAnsi="Courier New" w:cs="Courier New"/>
          <w:sz w:val="20"/>
          <w:szCs w:val="20"/>
        </w:rPr>
        <w:br/>
        <w:t>   b) realizeaza un raport anual referitor la situatia respectarii eticii universitare si a eticii activitatilor de cercetare, care se prezinta rectoru</w:t>
      </w:r>
      <w:r>
        <w:rPr>
          <w:rFonts w:ascii="Courier New" w:hAnsi="Courier New" w:cs="Courier New"/>
          <w:sz w:val="20"/>
          <w:szCs w:val="20"/>
        </w:rPr>
        <w:t>lui, senatului universitar si constituie un document public;</w:t>
      </w:r>
      <w:r>
        <w:rPr>
          <w:rFonts w:ascii="Courier New" w:hAnsi="Courier New" w:cs="Courier New"/>
          <w:sz w:val="20"/>
          <w:szCs w:val="20"/>
        </w:rPr>
        <w:br/>
        <w:t>   c) contribuie la elaborarea Codului de etica si deontologie universitara, care se propune senatului universitar pentru adoptare si includere in Carta universitara;</w:t>
      </w:r>
      <w:r>
        <w:rPr>
          <w:rFonts w:ascii="Courier New" w:hAnsi="Courier New" w:cs="Courier New"/>
          <w:sz w:val="20"/>
          <w:szCs w:val="20"/>
        </w:rPr>
        <w:br/>
        <w:t xml:space="preserve">   d) atributiile stabilite </w:t>
      </w:r>
      <w:r>
        <w:rPr>
          <w:rFonts w:ascii="Courier New" w:hAnsi="Courier New" w:cs="Courier New"/>
          <w:sz w:val="20"/>
          <w:szCs w:val="20"/>
        </w:rPr>
        <w:t xml:space="preserve">de Legea </w:t>
      </w:r>
      <w:hyperlink r:id="rId944" w:anchor="/view/02060102.04-20160125-BkZHQxGh9NG" w:history="1">
        <w:r>
          <w:rPr>
            <w:rStyle w:val="Hyperlink"/>
            <w:rFonts w:ascii="Courier New" w:hAnsi="Courier New" w:cs="Courier New"/>
            <w:sz w:val="20"/>
            <w:szCs w:val="20"/>
          </w:rPr>
          <w:t>nr. 206/2004</w:t>
        </w:r>
      </w:hyperlink>
      <w:r>
        <w:rPr>
          <w:rFonts w:ascii="Courier New" w:hAnsi="Courier New" w:cs="Courier New"/>
          <w:sz w:val="20"/>
          <w:szCs w:val="20"/>
        </w:rPr>
        <w:t>, cu modificarile si completarile ulterioare;</w:t>
      </w:r>
      <w:r>
        <w:rPr>
          <w:rFonts w:ascii="Courier New" w:hAnsi="Courier New" w:cs="Courier New"/>
          <w:sz w:val="20"/>
          <w:szCs w:val="20"/>
        </w:rPr>
        <w:br/>
        <w:t>   e) alte atributii prevazute de prezenta lege sau stabilite conform Cartei universitare, conform</w:t>
      </w:r>
      <w:r>
        <w:rPr>
          <w:rFonts w:ascii="Courier New" w:hAnsi="Courier New" w:cs="Courier New"/>
          <w:sz w:val="20"/>
          <w:szCs w:val="20"/>
        </w:rPr>
        <w:t xml:space="preserve"> legii.</w:t>
      </w:r>
      <w:r>
        <w:rPr>
          <w:rFonts w:ascii="Courier New" w:hAnsi="Courier New" w:cs="Courier New"/>
          <w:sz w:val="20"/>
          <w:szCs w:val="20"/>
        </w:rPr>
        <w:br/>
        <w:t xml:space="preserve">   </w:t>
      </w:r>
      <w:r>
        <w:rPr>
          <w:rFonts w:ascii="Courier New" w:hAnsi="Courier New" w:cs="Courier New"/>
          <w:b/>
          <w:bCs/>
          <w:sz w:val="20"/>
          <w:szCs w:val="20"/>
        </w:rPr>
        <w:t xml:space="preserve">Art.307. </w:t>
      </w:r>
      <w:r>
        <w:rPr>
          <w:rFonts w:ascii="Courier New" w:hAnsi="Courier New" w:cs="Courier New"/>
          <w:sz w:val="20"/>
          <w:szCs w:val="20"/>
        </w:rPr>
        <w:t>- Hotararile comisiei de etica universitara sunt avizate de consilierul juridic al universitatii. Raspunderea juridica pentru hotararile si activitatea comisiei de etica universitara revine universitatii.</w:t>
      </w:r>
      <w:r>
        <w:rPr>
          <w:rFonts w:ascii="Courier New" w:hAnsi="Courier New" w:cs="Courier New"/>
          <w:sz w:val="20"/>
          <w:szCs w:val="20"/>
        </w:rPr>
        <w:br/>
        <w:t xml:space="preserve">   </w:t>
      </w:r>
      <w:r>
        <w:rPr>
          <w:rFonts w:ascii="Courier New" w:hAnsi="Courier New" w:cs="Courier New"/>
          <w:b/>
          <w:bCs/>
          <w:sz w:val="20"/>
          <w:szCs w:val="20"/>
        </w:rPr>
        <w:t xml:space="preserve">Art.308. </w:t>
      </w:r>
      <w:r>
        <w:rPr>
          <w:rFonts w:ascii="Courier New" w:hAnsi="Courier New" w:cs="Courier New"/>
          <w:sz w:val="20"/>
          <w:szCs w:val="20"/>
        </w:rPr>
        <w:t>- (1) Orice persoan</w:t>
      </w:r>
      <w:r>
        <w:rPr>
          <w:rFonts w:ascii="Courier New" w:hAnsi="Courier New" w:cs="Courier New"/>
          <w:sz w:val="20"/>
          <w:szCs w:val="20"/>
        </w:rPr>
        <w:t>a, din universitate sau din afara universitatii, poate sesiza Comisiei de etica universitara abateri savarsite de membri ai comunitatii universitare.</w:t>
      </w:r>
      <w:r>
        <w:rPr>
          <w:rFonts w:ascii="Courier New" w:hAnsi="Courier New" w:cs="Courier New"/>
          <w:sz w:val="20"/>
          <w:szCs w:val="20"/>
        </w:rPr>
        <w:br/>
        <w:t>   (2) Comisia de etica universitara pastreaza confidentiala identitatea autorului sesizarii.</w:t>
      </w:r>
      <w:r>
        <w:rPr>
          <w:rFonts w:ascii="Courier New" w:hAnsi="Courier New" w:cs="Courier New"/>
          <w:sz w:val="20"/>
          <w:szCs w:val="20"/>
        </w:rPr>
        <w:br/>
        <w:t xml:space="preserve">   </w:t>
      </w:r>
      <w:r>
        <w:rPr>
          <w:rFonts w:ascii="Courier New" w:hAnsi="Courier New" w:cs="Courier New"/>
          <w:b/>
          <w:bCs/>
          <w:sz w:val="20"/>
          <w:szCs w:val="20"/>
        </w:rPr>
        <w:t xml:space="preserve">Art.309. </w:t>
      </w:r>
      <w:r>
        <w:rPr>
          <w:rFonts w:ascii="Courier New" w:hAnsi="Courier New" w:cs="Courier New"/>
          <w:sz w:val="20"/>
          <w:szCs w:val="20"/>
        </w:rPr>
        <w:t>- In urma unei sesizari, comisia de etica universitara demareaza procedurile stabilite de Codul de etica si deontologie universitara, respectiv de Legea nr. 206/2004, cu modificarile si completarile ulterioare. Comisia raspunde autorului sesizarii in terme</w:t>
      </w:r>
      <w:r>
        <w:rPr>
          <w:rFonts w:ascii="Courier New" w:hAnsi="Courier New" w:cs="Courier New"/>
          <w:sz w:val="20"/>
          <w:szCs w:val="20"/>
        </w:rPr>
        <w:t>n de 30 de zile de la primirea sesizarii si ii comunica acestuia rezultatul procedurilor, dupa incheierea acestora.</w:t>
      </w:r>
      <w:r>
        <w:rPr>
          <w:rFonts w:ascii="Courier New" w:hAnsi="Courier New" w:cs="Courier New"/>
          <w:sz w:val="20"/>
          <w:szCs w:val="20"/>
        </w:rPr>
        <w:br/>
        <w:t xml:space="preserve">   </w:t>
      </w:r>
      <w:r>
        <w:rPr>
          <w:rFonts w:ascii="Courier New" w:hAnsi="Courier New" w:cs="Courier New"/>
          <w:b/>
          <w:bCs/>
          <w:sz w:val="20"/>
          <w:szCs w:val="20"/>
        </w:rPr>
        <w:t xml:space="preserve">Art.310. </w:t>
      </w:r>
      <w:r>
        <w:rPr>
          <w:rFonts w:ascii="Courier New" w:hAnsi="Courier New" w:cs="Courier New"/>
          <w:sz w:val="20"/>
          <w:szCs w:val="20"/>
        </w:rPr>
        <w:t>- Constituie abateri grave de la buna conduita in cercetarea stiintifica si activitatea universitara:</w:t>
      </w:r>
      <w:r>
        <w:rPr>
          <w:rFonts w:ascii="Courier New" w:hAnsi="Courier New" w:cs="Courier New"/>
          <w:sz w:val="20"/>
          <w:szCs w:val="20"/>
        </w:rPr>
        <w:br/>
        <w:t>   a) plagierea rezultatel</w:t>
      </w:r>
      <w:r>
        <w:rPr>
          <w:rFonts w:ascii="Courier New" w:hAnsi="Courier New" w:cs="Courier New"/>
          <w:sz w:val="20"/>
          <w:szCs w:val="20"/>
        </w:rPr>
        <w:t>or sau publicatiilor altor autori;</w:t>
      </w:r>
      <w:r>
        <w:rPr>
          <w:rFonts w:ascii="Courier New" w:hAnsi="Courier New" w:cs="Courier New"/>
          <w:sz w:val="20"/>
          <w:szCs w:val="20"/>
        </w:rPr>
        <w:br/>
        <w:t>   b) confectionarea de rezultate sau inlocuirea rezultatelor cu date fictive;</w:t>
      </w:r>
      <w:r>
        <w:rPr>
          <w:rFonts w:ascii="Courier New" w:hAnsi="Courier New" w:cs="Courier New"/>
          <w:sz w:val="20"/>
          <w:szCs w:val="20"/>
        </w:rPr>
        <w:br/>
        <w:t>   c) introducerea de informatii false in solicitarile de granturi sau de finantare.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6-a</w:t>
      </w:r>
      <w:r>
        <w:rPr>
          <w:rFonts w:ascii="Courier New" w:hAnsi="Courier New" w:cs="Courier New"/>
          <w:sz w:val="20"/>
          <w:szCs w:val="20"/>
        </w:rPr>
        <w:br/>
        <w:t>Distinctii</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  Vezi: </w:t>
      </w:r>
      <w:r>
        <w:rPr>
          <w:rFonts w:ascii="Courier New" w:hAnsi="Courier New" w:cs="Courier New"/>
          <w:color w:val="0000FF"/>
          <w:sz w:val="20"/>
          <w:szCs w:val="20"/>
        </w:rPr>
        <w:t xml:space="preserve">- </w:t>
      </w:r>
      <w:hyperlink r:id="rId945" w:anchor="/view/41960575.18-Hy-0G7ppv7" w:history="1">
        <w:r>
          <w:rPr>
            <w:rStyle w:val="Hyperlink"/>
            <w:rFonts w:ascii="Courier New" w:hAnsi="Courier New" w:cs="Courier New"/>
            <w:sz w:val="20"/>
            <w:szCs w:val="20"/>
          </w:rPr>
          <w:t>OAP 4196/2018</w:t>
        </w:r>
      </w:hyperlink>
      <w:r>
        <w:rPr>
          <w:rFonts w:ascii="Courier New" w:hAnsi="Courier New" w:cs="Courier New"/>
          <w:color w:val="0000FF"/>
          <w:sz w:val="20"/>
          <w:szCs w:val="20"/>
        </w:rPr>
        <w:t xml:space="preserve"> (Metodologia)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Art.311. </w:t>
      </w:r>
      <w:r>
        <w:rPr>
          <w:rFonts w:ascii="Courier New" w:hAnsi="Courier New" w:cs="Courier New"/>
          <w:sz w:val="20"/>
          <w:szCs w:val="20"/>
        </w:rPr>
        <w:t>- (1) Personalul didactic din invatamantul superior beneficiaza de gradatie de merit, acordata prin concurs. Aceasta gradatie se acorda</w:t>
      </w:r>
      <w:r>
        <w:rPr>
          <w:rFonts w:ascii="Courier New" w:hAnsi="Courier New" w:cs="Courier New"/>
          <w:sz w:val="20"/>
          <w:szCs w:val="20"/>
        </w:rPr>
        <w:t xml:space="preserve"> pentru 16% din posturile didactice existente la nivelul institutiei de </w:t>
      </w:r>
      <w:r>
        <w:rPr>
          <w:rFonts w:ascii="Courier New" w:hAnsi="Courier New" w:cs="Courier New"/>
          <w:sz w:val="20"/>
          <w:szCs w:val="20"/>
        </w:rPr>
        <w:lastRenderedPageBreak/>
        <w:t>invatamant superior si reprezinta 25% din salariul de baza. Gradatia de merit se acorda pe o perioada de 5 ani.</w:t>
      </w:r>
      <w:r>
        <w:rPr>
          <w:rFonts w:ascii="Courier New" w:hAnsi="Courier New" w:cs="Courier New"/>
          <w:sz w:val="20"/>
          <w:szCs w:val="20"/>
        </w:rPr>
        <w:br/>
        <w:t>   (2) Ordinele si medaliile care pot fi conferite personalului didactic</w:t>
      </w:r>
      <w:r>
        <w:rPr>
          <w:rFonts w:ascii="Courier New" w:hAnsi="Courier New" w:cs="Courier New"/>
          <w:sz w:val="20"/>
          <w:szCs w:val="20"/>
        </w:rPr>
        <w:t xml:space="preserve"> sunt: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Ordinul Spiru Haret, clasele Comandor, Cavaler si Ofiter; ordinul se acorda personalului didactic, de conducere, de indrumare si de control din invatamantul preuniversitar;</w:t>
      </w:r>
      <w:r>
        <w:rPr>
          <w:rFonts w:ascii="Courier New" w:hAnsi="Courier New" w:cs="Courier New"/>
          <w:sz w:val="20"/>
          <w:szCs w:val="20"/>
        </w:rPr>
        <w:br/>
        <w:t>   b) Ordinul Alma Mater, clasele Comandor, Cavaler si Ofiter; ordinul</w:t>
      </w:r>
      <w:r>
        <w:rPr>
          <w:rFonts w:ascii="Courier New" w:hAnsi="Courier New" w:cs="Courier New"/>
          <w:sz w:val="20"/>
          <w:szCs w:val="20"/>
        </w:rPr>
        <w:t xml:space="preserve"> se acorda personalului didactic, de conducere si de cercetare din invatamantul superior;</w:t>
      </w:r>
      <w:r>
        <w:rPr>
          <w:rFonts w:ascii="Courier New" w:hAnsi="Courier New" w:cs="Courier New"/>
          <w:sz w:val="20"/>
          <w:szCs w:val="20"/>
        </w:rPr>
        <w:br/>
        <w:t>   c) Medalia Membru de onoare al corpului didactic; medalia se acorda cadrelor didactice pensionabile, cu activitate deosebita in educatie si formare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7-a</w:t>
      </w:r>
      <w:r>
        <w:rPr>
          <w:rFonts w:ascii="Courier New" w:hAnsi="Courier New" w:cs="Courier New"/>
          <w:sz w:val="20"/>
          <w:szCs w:val="20"/>
        </w:rPr>
        <w:br/>
        <w:t>Sanctiuni disciplinare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Art.312.</w:t>
      </w:r>
      <w:r>
        <w:rPr>
          <w:rFonts w:ascii="Courier New" w:hAnsi="Courier New" w:cs="Courier New"/>
          <w:sz w:val="20"/>
          <w:szCs w:val="20"/>
        </w:rPr>
        <w:t xml:space="preserve"> - (1) Personalul didactic si de cercetare, personalul didactic si de cercetare auxiliar, precum si cel de conducere, de indrumare si de control din invatamantul superior raspunde disciplinar pentru </w:t>
      </w:r>
      <w:r>
        <w:rPr>
          <w:rFonts w:ascii="Courier New" w:hAnsi="Courier New" w:cs="Courier New"/>
          <w:sz w:val="20"/>
          <w:szCs w:val="20"/>
        </w:rPr>
        <w:t xml:space="preserve">incalcarea indatoririlor ce ii revin potrivit contractului individual de munca, precum si pentru incalcarea normelor de comportare care dauneaza interesului invatamantului si prestigiului unitatii/institutiei. Normele de comportare sunt stabilite in Carta </w:t>
      </w:r>
      <w:r>
        <w:rPr>
          <w:rFonts w:ascii="Courier New" w:hAnsi="Courier New" w:cs="Courier New"/>
          <w:sz w:val="20"/>
          <w:szCs w:val="20"/>
        </w:rPr>
        <w:t>universitara, fara a aduce atingere dreptului la opinie, libertatii exprimarii si libertatii academice.</w:t>
      </w:r>
      <w:r>
        <w:rPr>
          <w:rFonts w:ascii="Courier New" w:hAnsi="Courier New" w:cs="Courier New"/>
          <w:sz w:val="20"/>
          <w:szCs w:val="20"/>
        </w:rPr>
        <w:br/>
        <w:t>   (2) Sanctiunile disciplinare care se pot aplica personalului didactic si de cercetare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avertisment scris;</w:t>
      </w:r>
      <w:r>
        <w:rPr>
          <w:rFonts w:ascii="Courier New" w:hAnsi="Courier New" w:cs="Courier New"/>
          <w:sz w:val="20"/>
          <w:szCs w:val="20"/>
        </w:rPr>
        <w:br/>
        <w:t>   b) diminuarea sal</w:t>
      </w:r>
      <w:r>
        <w:rPr>
          <w:rFonts w:ascii="Courier New" w:hAnsi="Courier New" w:cs="Courier New"/>
          <w:sz w:val="20"/>
          <w:szCs w:val="20"/>
        </w:rPr>
        <w:t>ariului de baza, cumulat, cand este cazul, cu indemnizatia de conducere, de indrumare si de control;</w:t>
      </w:r>
      <w:r>
        <w:rPr>
          <w:rFonts w:ascii="Courier New" w:hAnsi="Courier New" w:cs="Courier New"/>
          <w:sz w:val="20"/>
          <w:szCs w:val="20"/>
        </w:rPr>
        <w:br/>
        <w:t>   c) suspendarea, pe o perioada determinata de timp, a dreptului de inscriere la un concurs pentru ocuparea unei functii didactice superioare ori a unei f</w:t>
      </w:r>
      <w:r>
        <w:rPr>
          <w:rFonts w:ascii="Courier New" w:hAnsi="Courier New" w:cs="Courier New"/>
          <w:sz w:val="20"/>
          <w:szCs w:val="20"/>
        </w:rPr>
        <w:t>unctii de conducere, de indrumare si de control, ca membru in comisii de doctorat, de master sau de licenta;</w:t>
      </w:r>
      <w:r>
        <w:rPr>
          <w:rFonts w:ascii="Courier New" w:hAnsi="Courier New" w:cs="Courier New"/>
          <w:sz w:val="20"/>
          <w:szCs w:val="20"/>
        </w:rPr>
        <w:br/>
        <w:t>   d) destituirea din functia de conducere din invatamant;</w:t>
      </w:r>
      <w:r>
        <w:rPr>
          <w:rFonts w:ascii="Courier New" w:hAnsi="Courier New" w:cs="Courier New"/>
          <w:sz w:val="20"/>
          <w:szCs w:val="20"/>
        </w:rPr>
        <w:br/>
        <w:t>   e) desfacerea disciplinara a contractului de munca.</w:t>
      </w:r>
      <w:r>
        <w:rPr>
          <w:rFonts w:ascii="Courier New" w:hAnsi="Courier New" w:cs="Courier New"/>
          <w:sz w:val="20"/>
          <w:szCs w:val="20"/>
        </w:rPr>
        <w:br/>
        <w:t xml:space="preserve">   </w:t>
      </w:r>
      <w:r>
        <w:rPr>
          <w:rFonts w:ascii="Courier New" w:hAnsi="Courier New" w:cs="Courier New"/>
          <w:b/>
          <w:bCs/>
          <w:sz w:val="20"/>
          <w:szCs w:val="20"/>
        </w:rPr>
        <w:t>Art.313.</w:t>
      </w:r>
      <w:r>
        <w:rPr>
          <w:rFonts w:ascii="Courier New" w:hAnsi="Courier New" w:cs="Courier New"/>
          <w:sz w:val="20"/>
          <w:szCs w:val="20"/>
        </w:rPr>
        <w:t xml:space="preserve"> - (1) In institutiile</w:t>
      </w:r>
      <w:r>
        <w:rPr>
          <w:rFonts w:ascii="Courier New" w:hAnsi="Courier New" w:cs="Courier New"/>
          <w:sz w:val="20"/>
          <w:szCs w:val="20"/>
        </w:rPr>
        <w:t xml:space="preserve"> de invatamant superior, propunerea de sanctionare disciplinara se face de catre seful de departament sau de unitate de cercetare, proiectare, microproductie, de catre decan ori rector sau de cel putin 2/3 din numarul total al membrilor departamentului, co</w:t>
      </w:r>
      <w:r>
        <w:rPr>
          <w:rFonts w:ascii="Courier New" w:hAnsi="Courier New" w:cs="Courier New"/>
          <w:sz w:val="20"/>
          <w:szCs w:val="20"/>
        </w:rPr>
        <w:t>nsiliului facultatii sau senatului universitar, dupa caz. Acestia actioneaza in urma unei sesizari primite sau se autosesizeaza in cazul unei abateri constatate direct.</w:t>
      </w:r>
      <w:r>
        <w:rPr>
          <w:rFonts w:ascii="Courier New" w:hAnsi="Courier New" w:cs="Courier New"/>
          <w:sz w:val="20"/>
          <w:szCs w:val="20"/>
        </w:rPr>
        <w:br/>
        <w:t>   (2) Sanctiunile disciplinare prevazute la art. 312 alin. (2) lit. a) si b) se stabil</w:t>
      </w:r>
      <w:r>
        <w:rPr>
          <w:rFonts w:ascii="Courier New" w:hAnsi="Courier New" w:cs="Courier New"/>
          <w:sz w:val="20"/>
          <w:szCs w:val="20"/>
        </w:rPr>
        <w:t>esc de catre consiliile facultatilor. Sanctiunile disciplinare prevazute la art. 312 alin. (2) lit. c)-e) se stabilesc de catre senatele universitare.</w:t>
      </w:r>
      <w:r>
        <w:rPr>
          <w:rFonts w:ascii="Courier New" w:hAnsi="Courier New" w:cs="Courier New"/>
          <w:sz w:val="20"/>
          <w:szCs w:val="20"/>
        </w:rPr>
        <w:br/>
        <w:t>   (3) Decanul sau rectorul, dupa caz, pune in aplicare sanctiunile disciplinare.</w:t>
      </w:r>
      <w:r>
        <w:rPr>
          <w:rFonts w:ascii="Courier New" w:hAnsi="Courier New" w:cs="Courier New"/>
          <w:sz w:val="20"/>
          <w:szCs w:val="20"/>
        </w:rPr>
        <w:br/>
        <w:t xml:space="preserve">   (4) In invatamantul </w:t>
      </w:r>
      <w:r>
        <w:rPr>
          <w:rFonts w:ascii="Courier New" w:hAnsi="Courier New" w:cs="Courier New"/>
          <w:sz w:val="20"/>
          <w:szCs w:val="20"/>
        </w:rPr>
        <w:t>superior, sanctiunile se comunica, in scris, personalului didactic si de cercetare, precum si personalului didactic si de cercetare auxiliar din subordine de catre serviciul de resurse umane al institutiei.</w:t>
      </w:r>
      <w:r>
        <w:rPr>
          <w:rFonts w:ascii="Courier New" w:hAnsi="Courier New" w:cs="Courier New"/>
          <w:sz w:val="20"/>
          <w:szCs w:val="20"/>
        </w:rPr>
        <w:br/>
        <w:t xml:space="preserve">   </w:t>
      </w:r>
      <w:r>
        <w:rPr>
          <w:rFonts w:ascii="Courier New" w:hAnsi="Courier New" w:cs="Courier New"/>
          <w:b/>
          <w:bCs/>
          <w:sz w:val="20"/>
          <w:szCs w:val="20"/>
        </w:rPr>
        <w:t>Art.314.</w:t>
      </w:r>
      <w:r>
        <w:rPr>
          <w:rFonts w:ascii="Courier New" w:hAnsi="Courier New" w:cs="Courier New"/>
          <w:sz w:val="20"/>
          <w:szCs w:val="20"/>
        </w:rPr>
        <w:t xml:space="preserve"> - (1) Sanctiunea disciplinara se apli</w:t>
      </w:r>
      <w:r>
        <w:rPr>
          <w:rFonts w:ascii="Courier New" w:hAnsi="Courier New" w:cs="Courier New"/>
          <w:sz w:val="20"/>
          <w:szCs w:val="20"/>
        </w:rPr>
        <w:t xml:space="preserve">ca numai dupa efectuarea cercetarii faptei sesizate, audierea celui in cauza si verificarea </w:t>
      </w:r>
      <w:r>
        <w:rPr>
          <w:rFonts w:ascii="Courier New" w:hAnsi="Courier New" w:cs="Courier New"/>
          <w:sz w:val="20"/>
          <w:szCs w:val="20"/>
        </w:rPr>
        <w:lastRenderedPageBreak/>
        <w:t>sustinerilor facute de acesta in aparare.</w:t>
      </w:r>
      <w:r>
        <w:rPr>
          <w:rFonts w:ascii="Courier New" w:hAnsi="Courier New" w:cs="Courier New"/>
          <w:sz w:val="20"/>
          <w:szCs w:val="20"/>
        </w:rPr>
        <w:br/>
        <w:t>   (2) Pentru investigarea abaterilor disciplinare savarsite de personalul didactic, personalul din cercetare sau personal</w:t>
      </w:r>
      <w:r>
        <w:rPr>
          <w:rFonts w:ascii="Courier New" w:hAnsi="Courier New" w:cs="Courier New"/>
          <w:sz w:val="20"/>
          <w:szCs w:val="20"/>
        </w:rPr>
        <w:t>ul administrativ, se constituie comisii de analiza formate din 3-5 membri, cadre didactice care au functia didactica cel putin egala cu a celui care a savarsit abaterea si un reprezentant al organizatiei sindicale.</w:t>
      </w:r>
      <w:r>
        <w:rPr>
          <w:rFonts w:ascii="Courier New" w:hAnsi="Courier New" w:cs="Courier New"/>
          <w:sz w:val="20"/>
          <w:szCs w:val="20"/>
        </w:rPr>
        <w:br/>
        <w:t xml:space="preserve">   (3) Comisiile de analiza sunt numite, </w:t>
      </w:r>
      <w:r>
        <w:rPr>
          <w:rFonts w:ascii="Courier New" w:hAnsi="Courier New" w:cs="Courier New"/>
          <w:sz w:val="20"/>
          <w:szCs w:val="20"/>
        </w:rPr>
        <w:t>dupa caz, de: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rector, cu aprobarea senatului universitar;</w:t>
      </w:r>
      <w:r>
        <w:rPr>
          <w:rFonts w:ascii="Courier New" w:hAnsi="Courier New" w:cs="Courier New"/>
          <w:sz w:val="20"/>
          <w:szCs w:val="20"/>
        </w:rPr>
        <w:br/>
        <w:t>   b) Ministerul Educatiei, Cercetarii, Tineretului si Sportului, pentru personalul de conducere al institutiilor de invatamant superior si pentru rezolvarea contestatiilor privind deciziile s</w:t>
      </w:r>
      <w:r>
        <w:rPr>
          <w:rFonts w:ascii="Courier New" w:hAnsi="Courier New" w:cs="Courier New"/>
          <w:sz w:val="20"/>
          <w:szCs w:val="20"/>
        </w:rPr>
        <w:t>enatelor universitare.</w:t>
      </w:r>
      <w:r>
        <w:rPr>
          <w:rFonts w:ascii="Courier New" w:hAnsi="Courier New" w:cs="Courier New"/>
          <w:sz w:val="20"/>
          <w:szCs w:val="20"/>
        </w:rPr>
        <w:br/>
        <w:t xml:space="preserve">   </w:t>
      </w:r>
      <w:r>
        <w:rPr>
          <w:rFonts w:ascii="Courier New" w:hAnsi="Courier New" w:cs="Courier New"/>
          <w:b/>
          <w:bCs/>
          <w:sz w:val="20"/>
          <w:szCs w:val="20"/>
        </w:rPr>
        <w:t>Art.315.</w:t>
      </w:r>
      <w:r>
        <w:rPr>
          <w:rFonts w:ascii="Courier New" w:hAnsi="Courier New" w:cs="Courier New"/>
          <w:sz w:val="20"/>
          <w:szCs w:val="20"/>
        </w:rPr>
        <w:t xml:space="preserve"> - Raspunderea patrimoniala a personalului didactic, de cercetare si didactic auxiliar se stabileste potrivit legislatiei muncii. Masurile pentru recuperarea pagubelor si a prejudiciilor se iau potrivit legislatiei muncii.</w:t>
      </w:r>
      <w:r>
        <w:rPr>
          <w:rFonts w:ascii="Courier New" w:hAnsi="Courier New" w:cs="Courier New"/>
          <w:sz w:val="20"/>
          <w:szCs w:val="20"/>
        </w:rPr>
        <w:br/>
        <w:t xml:space="preserve">   </w:t>
      </w:r>
      <w:r>
        <w:rPr>
          <w:rFonts w:ascii="Courier New" w:hAnsi="Courier New" w:cs="Courier New"/>
          <w:b/>
          <w:bCs/>
          <w:sz w:val="20"/>
          <w:szCs w:val="20"/>
        </w:rPr>
        <w:t>Art.316.</w:t>
      </w:r>
      <w:r>
        <w:rPr>
          <w:rFonts w:ascii="Courier New" w:hAnsi="Courier New" w:cs="Courier New"/>
          <w:sz w:val="20"/>
          <w:szCs w:val="20"/>
        </w:rPr>
        <w:t xml:space="preserve"> - In cazul in care cel sanctionat disciplinar nu a mai savarsit abateri disciplinare in cursul unui an de la aplicarea sanctiunii, imbunatatindu-si activitatea si comportamentul, autoritatea care a aplicat sanctiunea disciplinara poate dispune</w:t>
      </w:r>
      <w:r>
        <w:rPr>
          <w:rFonts w:ascii="Courier New" w:hAnsi="Courier New" w:cs="Courier New"/>
          <w:sz w:val="20"/>
          <w:szCs w:val="20"/>
        </w:rPr>
        <w:t xml:space="preserve"> ridicarea si radierea sanctiunii, facandu-se mentiunea corespunzatoare in statul personal de serviciu al celui in cauza.</w:t>
      </w:r>
      <w:r>
        <w:rPr>
          <w:rFonts w:ascii="Courier New" w:hAnsi="Courier New" w:cs="Courier New"/>
          <w:sz w:val="20"/>
          <w:szCs w:val="20"/>
        </w:rPr>
        <w:br/>
        <w:t xml:space="preserve">   </w:t>
      </w:r>
      <w:r>
        <w:rPr>
          <w:rFonts w:ascii="Courier New" w:hAnsi="Courier New" w:cs="Courier New"/>
          <w:b/>
          <w:bCs/>
          <w:sz w:val="20"/>
          <w:szCs w:val="20"/>
        </w:rPr>
        <w:t xml:space="preserve">Art.317. </w:t>
      </w:r>
      <w:r>
        <w:rPr>
          <w:rFonts w:ascii="Courier New" w:hAnsi="Courier New" w:cs="Courier New"/>
          <w:sz w:val="20"/>
          <w:szCs w:val="20"/>
        </w:rPr>
        <w:t>- (1) Orice persoana poate sesiza unitatea/institutia de invatamant cu privire la savarsirea unei fapte ce poate constitui</w:t>
      </w:r>
      <w:r>
        <w:rPr>
          <w:rFonts w:ascii="Courier New" w:hAnsi="Courier New" w:cs="Courier New"/>
          <w:sz w:val="20"/>
          <w:szCs w:val="20"/>
        </w:rPr>
        <w:t xml:space="preserve"> abatere disciplinara. Sesizarea se face in scris si se inregistreaza la registratura unitatii/institutiei de invatamant.</w:t>
      </w:r>
      <w:r>
        <w:rPr>
          <w:rFonts w:ascii="Courier New" w:hAnsi="Courier New" w:cs="Courier New"/>
          <w:sz w:val="20"/>
          <w:szCs w:val="20"/>
        </w:rPr>
        <w:br/>
        <w:t>   (2) Dreptul persoanei sanctionate disciplinar de a se adresa instantelor judecatoresti este garantat.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8-a</w:t>
      </w:r>
      <w:r>
        <w:rPr>
          <w:rFonts w:ascii="Courier New" w:hAnsi="Courier New" w:cs="Courier New"/>
          <w:sz w:val="20"/>
          <w:szCs w:val="20"/>
        </w:rPr>
        <w:br/>
        <w:t>Sanctiuni</w:t>
      </w:r>
      <w:r>
        <w:rPr>
          <w:rFonts w:ascii="Courier New" w:hAnsi="Courier New" w:cs="Courier New"/>
          <w:sz w:val="20"/>
          <w:szCs w:val="20"/>
        </w:rPr>
        <w:t xml:space="preserve"> referitoare la incalcarea eticii universitare si a</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 bunei conduite in cercetare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Art.318. </w:t>
      </w:r>
      <w:r>
        <w:rPr>
          <w:rFonts w:ascii="Courier New" w:hAnsi="Courier New" w:cs="Courier New"/>
          <w:sz w:val="20"/>
          <w:szCs w:val="20"/>
        </w:rPr>
        <w:t>- Sanctiunile care se pot aplica personalului didactic si de cercetare si personalului didactic si de cercetare auxiliar de catre comisia de etica universitara</w:t>
      </w:r>
      <w:r>
        <w:rPr>
          <w:rFonts w:ascii="Courier New" w:hAnsi="Courier New" w:cs="Courier New"/>
          <w:sz w:val="20"/>
          <w:szCs w:val="20"/>
        </w:rPr>
        <w:t xml:space="preserve"> pentru incalcarea eticii universitare sau pentru abateri de la buna conduita in cercetarea stiintifica sunt urmatoarele:</w:t>
      </w:r>
      <w:r>
        <w:rPr>
          <w:rFonts w:ascii="Courier New" w:hAnsi="Courier New" w:cs="Courier New"/>
          <w:sz w:val="20"/>
          <w:szCs w:val="20"/>
        </w:rPr>
        <w:br/>
        <w:t>   a) avertisment scris;</w:t>
      </w:r>
      <w:r>
        <w:rPr>
          <w:rFonts w:ascii="Courier New" w:hAnsi="Courier New" w:cs="Courier New"/>
          <w:sz w:val="20"/>
          <w:szCs w:val="20"/>
        </w:rPr>
        <w:br/>
        <w:t xml:space="preserve">   b) diminuarea salariului de baza, cumulat, cand este cazul, cu indemnizatia de conducere, de indrumare si </w:t>
      </w:r>
      <w:r>
        <w:rPr>
          <w:rFonts w:ascii="Courier New" w:hAnsi="Courier New" w:cs="Courier New"/>
          <w:sz w:val="20"/>
          <w:szCs w:val="20"/>
        </w:rPr>
        <w:t>de control;</w:t>
      </w:r>
      <w:r>
        <w:rPr>
          <w:rFonts w:ascii="Courier New" w:hAnsi="Courier New" w:cs="Courier New"/>
          <w:sz w:val="20"/>
          <w:szCs w:val="20"/>
        </w:rPr>
        <w:br/>
        <w:t>   c) suspendarea, pe o perioada determinata de timp, a dreptului de inscriere la un concurs pentru ocuparea unei functii didactice superioare ori a unei functii de conducere, de indrumare si de control, ca membru in comisii de doctorat, de mas</w:t>
      </w:r>
      <w:r>
        <w:rPr>
          <w:rFonts w:ascii="Courier New" w:hAnsi="Courier New" w:cs="Courier New"/>
          <w:sz w:val="20"/>
          <w:szCs w:val="20"/>
        </w:rPr>
        <w:t>ter sau de licenta;</w:t>
      </w:r>
      <w:r>
        <w:rPr>
          <w:rFonts w:ascii="Courier New" w:hAnsi="Courier New" w:cs="Courier New"/>
          <w:sz w:val="20"/>
          <w:szCs w:val="20"/>
        </w:rPr>
        <w:br/>
        <w:t>   d) destituirea din functia de conducere din invatamant;</w:t>
      </w:r>
      <w:r>
        <w:rPr>
          <w:rFonts w:ascii="Courier New" w:hAnsi="Courier New" w:cs="Courier New"/>
          <w:sz w:val="20"/>
          <w:szCs w:val="20"/>
        </w:rPr>
        <w:br/>
        <w:t>   e) desfacerea disciplinara a contractului de munca.</w:t>
      </w:r>
      <w:r>
        <w:rPr>
          <w:rFonts w:ascii="Courier New" w:hAnsi="Courier New" w:cs="Courier New"/>
          <w:sz w:val="20"/>
          <w:szCs w:val="20"/>
        </w:rPr>
        <w:br/>
        <w:t xml:space="preserve">   </w:t>
      </w:r>
      <w:r>
        <w:rPr>
          <w:rFonts w:ascii="Courier New" w:hAnsi="Courier New" w:cs="Courier New"/>
          <w:b/>
          <w:bCs/>
          <w:sz w:val="20"/>
          <w:szCs w:val="20"/>
        </w:rPr>
        <w:t>Art.319.</w:t>
      </w:r>
      <w:r>
        <w:rPr>
          <w:rFonts w:ascii="Courier New" w:hAnsi="Courier New" w:cs="Courier New"/>
          <w:sz w:val="20"/>
          <w:szCs w:val="20"/>
        </w:rPr>
        <w:t xml:space="preserve"> - Sanctiunile care se pot aplica de catre comisia de etica universitara studentilor si studentilor-doctoranzi </w:t>
      </w:r>
      <w:r>
        <w:rPr>
          <w:rFonts w:ascii="Courier New" w:hAnsi="Courier New" w:cs="Courier New"/>
          <w:sz w:val="20"/>
          <w:szCs w:val="20"/>
        </w:rPr>
        <w:t>pentru incalcarea eticii universitare sunt urmatoarele:</w:t>
      </w:r>
      <w:r>
        <w:rPr>
          <w:rFonts w:ascii="Courier New" w:hAnsi="Courier New" w:cs="Courier New"/>
          <w:sz w:val="20"/>
          <w:szCs w:val="20"/>
        </w:rPr>
        <w:br/>
        <w:t>   a) avertisment scris;</w:t>
      </w:r>
      <w:r>
        <w:rPr>
          <w:rFonts w:ascii="Courier New" w:hAnsi="Courier New" w:cs="Courier New"/>
          <w:sz w:val="20"/>
          <w:szCs w:val="20"/>
        </w:rPr>
        <w:br/>
        <w:t>   b) exmatricularea;</w:t>
      </w:r>
      <w:r>
        <w:rPr>
          <w:rFonts w:ascii="Courier New" w:hAnsi="Courier New" w:cs="Courier New"/>
          <w:sz w:val="20"/>
          <w:szCs w:val="20"/>
        </w:rPr>
        <w:br/>
        <w:t>   c) alte sanctiuni prevazute de Codul de etica si deontologie universitara.</w:t>
      </w:r>
      <w:r>
        <w:rPr>
          <w:rFonts w:ascii="Courier New" w:hAnsi="Courier New" w:cs="Courier New"/>
          <w:sz w:val="20"/>
          <w:szCs w:val="20"/>
        </w:rPr>
        <w:br/>
        <w:t xml:space="preserve">   </w:t>
      </w:r>
      <w:r>
        <w:rPr>
          <w:rFonts w:ascii="Courier New" w:hAnsi="Courier New" w:cs="Courier New"/>
          <w:b/>
          <w:bCs/>
          <w:sz w:val="20"/>
          <w:szCs w:val="20"/>
        </w:rPr>
        <w:t xml:space="preserve">Art.320. </w:t>
      </w:r>
      <w:r>
        <w:rPr>
          <w:rFonts w:ascii="Courier New" w:hAnsi="Courier New" w:cs="Courier New"/>
          <w:sz w:val="20"/>
          <w:szCs w:val="20"/>
        </w:rPr>
        <w:t>- In cazul abaterilor de la prevederile Codului de etica si deo</w:t>
      </w:r>
      <w:r>
        <w:rPr>
          <w:rFonts w:ascii="Courier New" w:hAnsi="Courier New" w:cs="Courier New"/>
          <w:sz w:val="20"/>
          <w:szCs w:val="20"/>
        </w:rPr>
        <w:t>ntologie profesionala, comisia de etica universitara stabileste, conform Codului de etica si deontologie profesionala, una sau mai multe dintre sanctiunile prevazute la art. 318 sau 319.</w:t>
      </w:r>
      <w:r>
        <w:rPr>
          <w:rFonts w:ascii="Courier New" w:hAnsi="Courier New" w:cs="Courier New"/>
          <w:sz w:val="20"/>
          <w:szCs w:val="20"/>
        </w:rPr>
        <w:br/>
      </w:r>
      <w:r>
        <w:rPr>
          <w:rFonts w:ascii="Courier New" w:hAnsi="Courier New" w:cs="Courier New"/>
          <w:sz w:val="20"/>
          <w:szCs w:val="20"/>
        </w:rPr>
        <w:lastRenderedPageBreak/>
        <w:t xml:space="preserve">   </w:t>
      </w:r>
      <w:r>
        <w:rPr>
          <w:rFonts w:ascii="Courier New" w:hAnsi="Courier New" w:cs="Courier New"/>
          <w:b/>
          <w:bCs/>
          <w:sz w:val="20"/>
          <w:szCs w:val="20"/>
        </w:rPr>
        <w:t xml:space="preserve">Art.321. </w:t>
      </w:r>
      <w:r>
        <w:rPr>
          <w:rFonts w:ascii="Courier New" w:hAnsi="Courier New" w:cs="Courier New"/>
          <w:sz w:val="20"/>
          <w:szCs w:val="20"/>
        </w:rPr>
        <w:t>- In cazul abaterilor de la buna conduita in cercetarea s</w:t>
      </w:r>
      <w:r>
        <w:rPr>
          <w:rFonts w:ascii="Courier New" w:hAnsi="Courier New" w:cs="Courier New"/>
          <w:sz w:val="20"/>
          <w:szCs w:val="20"/>
        </w:rPr>
        <w:t xml:space="preserve">tiintifica, comisia de etica universitara stabileste, conform Legii </w:t>
      </w:r>
      <w:hyperlink r:id="rId946" w:anchor="/view/02060102.04-20160125-BkZHQxGh9NG" w:history="1">
        <w:r>
          <w:rPr>
            <w:rStyle w:val="Hyperlink"/>
            <w:rFonts w:ascii="Courier New" w:hAnsi="Courier New" w:cs="Courier New"/>
            <w:sz w:val="20"/>
            <w:szCs w:val="20"/>
          </w:rPr>
          <w:t>nr. 206/2004</w:t>
        </w:r>
      </w:hyperlink>
      <w:r>
        <w:rPr>
          <w:rFonts w:ascii="Courier New" w:hAnsi="Courier New" w:cs="Courier New"/>
          <w:sz w:val="20"/>
          <w:szCs w:val="20"/>
        </w:rPr>
        <w:t>, cu modificarile si completarile ulterioare, Codului de etica si deontologie profesi</w:t>
      </w:r>
      <w:r>
        <w:rPr>
          <w:rFonts w:ascii="Courier New" w:hAnsi="Courier New" w:cs="Courier New"/>
          <w:sz w:val="20"/>
          <w:szCs w:val="20"/>
        </w:rPr>
        <w:t>onala al personalului de cercetare-dezvoltare si Codului de etica si deontologie profesionala, una sau mai multe din sanctiunile prevazute la art. 318 sau 319 ori prevazute de lege.</w:t>
      </w:r>
      <w:r>
        <w:rPr>
          <w:rFonts w:ascii="Courier New" w:hAnsi="Courier New" w:cs="Courier New"/>
          <w:sz w:val="20"/>
          <w:szCs w:val="20"/>
        </w:rPr>
        <w:br/>
        <w:t xml:space="preserve">   </w:t>
      </w:r>
      <w:r>
        <w:rPr>
          <w:rFonts w:ascii="Courier New" w:hAnsi="Courier New" w:cs="Courier New"/>
          <w:b/>
          <w:bCs/>
          <w:sz w:val="20"/>
          <w:szCs w:val="20"/>
        </w:rPr>
        <w:t xml:space="preserve">Art.322. </w:t>
      </w:r>
      <w:r>
        <w:rPr>
          <w:rFonts w:ascii="Courier New" w:hAnsi="Courier New" w:cs="Courier New"/>
          <w:sz w:val="20"/>
          <w:szCs w:val="20"/>
        </w:rPr>
        <w:t>- Sanctiunile stabilite de comisia de etica si deontologie uni</w:t>
      </w:r>
      <w:r>
        <w:rPr>
          <w:rFonts w:ascii="Courier New" w:hAnsi="Courier New" w:cs="Courier New"/>
          <w:sz w:val="20"/>
          <w:szCs w:val="20"/>
        </w:rPr>
        <w:t>versitara sunt puse in aplicare de catre decan sau rector, dupa caz, in termen de 30 de zile de la stabilirea sanctiunilor.</w:t>
      </w:r>
      <w:r>
        <w:rPr>
          <w:rFonts w:ascii="Courier New" w:hAnsi="Courier New" w:cs="Courier New"/>
          <w:sz w:val="20"/>
          <w:szCs w:val="20"/>
        </w:rPr>
        <w:br/>
        <w:t xml:space="preserve">   </w:t>
      </w:r>
      <w:r>
        <w:rPr>
          <w:rFonts w:ascii="Courier New" w:hAnsi="Courier New" w:cs="Courier New"/>
          <w:b/>
          <w:bCs/>
          <w:sz w:val="20"/>
          <w:szCs w:val="20"/>
        </w:rPr>
        <w:t xml:space="preserve">Art.323. </w:t>
      </w:r>
      <w:r>
        <w:rPr>
          <w:rFonts w:ascii="Courier New" w:hAnsi="Courier New" w:cs="Courier New"/>
          <w:sz w:val="20"/>
          <w:szCs w:val="20"/>
        </w:rPr>
        <w:t>- (1) Consiliul National de Etica a Cercetarii Stiintifice, Dezvoltarii Tehnologice si Inovarii analizeaza cazurile refe</w:t>
      </w:r>
      <w:r>
        <w:rPr>
          <w:rFonts w:ascii="Courier New" w:hAnsi="Courier New" w:cs="Courier New"/>
          <w:sz w:val="20"/>
          <w:szCs w:val="20"/>
        </w:rPr>
        <w:t>ritoare la incalcarea regulilor de buna conduita in cercetare-dezvoltare, in urma sesizarilor sau prin autosesizare, si emite hotarari prin care se stabileste vinovatia ori nevinovatia persoanei sau persoanelor in cauza; in cazurile hotararilor privind vin</w:t>
      </w:r>
      <w:r>
        <w:rPr>
          <w:rFonts w:ascii="Courier New" w:hAnsi="Courier New" w:cs="Courier New"/>
          <w:sz w:val="20"/>
          <w:szCs w:val="20"/>
        </w:rPr>
        <w:t>ovatia, hotararile stabilesc si sanctiunile ce urmeaza a fi aplicate, conform legii.</w:t>
      </w:r>
      <w:r>
        <w:rPr>
          <w:rFonts w:ascii="Courier New" w:hAnsi="Courier New" w:cs="Courier New"/>
          <w:sz w:val="20"/>
          <w:szCs w:val="20"/>
        </w:rPr>
        <w:br/>
        <w:t>   (2) Consiliul National de Etica a Cercetarii Stiintifice, Dezvoltarii Tehnologice si Inovarii pastreaza confidentiala identitatea persoanei care a facut sesizarea.</w:t>
      </w:r>
      <w:r>
        <w:rPr>
          <w:rFonts w:ascii="Courier New" w:hAnsi="Courier New" w:cs="Courier New"/>
          <w:sz w:val="20"/>
          <w:szCs w:val="20"/>
        </w:rPr>
        <w:br/>
        <w:t>   (</w:t>
      </w:r>
      <w:r>
        <w:rPr>
          <w:rFonts w:ascii="Courier New" w:hAnsi="Courier New" w:cs="Courier New"/>
          <w:sz w:val="20"/>
          <w:szCs w:val="20"/>
        </w:rPr>
        <w:t>3) Hotararile Consiliului National de Etica a Cercetarii Stiintifice, Dezvoltarii Tehnologice si Inovarii sunt avizate de directia juridica din cadrul Ministerului Educatiei, Cercetarii, Tineretului si Sportului. Raspunderea juridica pentru hotararile Cons</w:t>
      </w:r>
      <w:r>
        <w:rPr>
          <w:rFonts w:ascii="Courier New" w:hAnsi="Courier New" w:cs="Courier New"/>
          <w:sz w:val="20"/>
          <w:szCs w:val="20"/>
        </w:rPr>
        <w:t>iliului National de Etica a Cercetarii Stiintifice, Dezvoltarii Tehnologice si Inovarii revine Ministerului Educatiei, Cercetarii, Tineretului si Sportului.</w:t>
      </w:r>
      <w:r>
        <w:rPr>
          <w:rFonts w:ascii="Courier New" w:hAnsi="Courier New" w:cs="Courier New"/>
          <w:sz w:val="20"/>
          <w:szCs w:val="20"/>
        </w:rPr>
        <w:br/>
        <w:t xml:space="preserve">   </w:t>
      </w:r>
      <w:r>
        <w:rPr>
          <w:rFonts w:ascii="Courier New" w:hAnsi="Courier New" w:cs="Courier New"/>
          <w:b/>
          <w:bCs/>
          <w:sz w:val="20"/>
          <w:szCs w:val="20"/>
        </w:rPr>
        <w:t>Art.324.</w:t>
      </w:r>
      <w:r>
        <w:rPr>
          <w:rFonts w:ascii="Courier New" w:hAnsi="Courier New" w:cs="Courier New"/>
          <w:sz w:val="20"/>
          <w:szCs w:val="20"/>
        </w:rPr>
        <w:t xml:space="preserve"> - Pentru abaterile de la buna conduita in cercetare-dezvoltare ale personalului </w:t>
      </w:r>
      <w:r>
        <w:rPr>
          <w:rFonts w:ascii="Courier New" w:hAnsi="Courier New" w:cs="Courier New"/>
          <w:sz w:val="20"/>
          <w:szCs w:val="20"/>
        </w:rPr>
        <w:t>din cadrul institutiilor de invatamant superior, constatate si dovedite, Consiliul National de Etica a Cercetarii Stiintifice, Dezvoltarii Tehnologice si Inovarii stabileste aplicarea uneia sau mai multora din urmatoarele sanctiuni:</w:t>
      </w:r>
      <w:r>
        <w:rPr>
          <w:rFonts w:ascii="Courier New" w:hAnsi="Courier New" w:cs="Courier New"/>
          <w:sz w:val="20"/>
          <w:szCs w:val="20"/>
        </w:rPr>
        <w:br/>
        <w:t>   a) avertisment scris</w:t>
      </w:r>
      <w:r>
        <w:rPr>
          <w:rFonts w:ascii="Courier New" w:hAnsi="Courier New" w:cs="Courier New"/>
          <w:sz w:val="20"/>
          <w:szCs w:val="20"/>
        </w:rPr>
        <w:t>;</w:t>
      </w:r>
      <w:r>
        <w:rPr>
          <w:rFonts w:ascii="Courier New" w:hAnsi="Courier New" w:cs="Courier New"/>
          <w:sz w:val="20"/>
          <w:szCs w:val="20"/>
        </w:rPr>
        <w:br/>
        <w:t>   b) retragerea si/sau corectarea tuturor lucrarilor publicate prin incalcarea regulilor de buna conduita;</w:t>
      </w:r>
      <w:r>
        <w:rPr>
          <w:rFonts w:ascii="Courier New" w:hAnsi="Courier New" w:cs="Courier New"/>
          <w:sz w:val="20"/>
          <w:szCs w:val="20"/>
        </w:rPr>
        <w:br/>
        <w:t xml:space="preserve">   </w:t>
      </w:r>
      <w:r>
        <w:rPr>
          <w:rStyle w:val="lex-taiat"/>
          <w:rFonts w:ascii="Courier New" w:hAnsi="Courier New" w:cs="Courier New"/>
          <w:i/>
          <w:iCs/>
          <w:color w:val="FF0000"/>
          <w:sz w:val="16"/>
          <w:szCs w:val="16"/>
        </w:rPr>
        <w:t>c) retragerea calitatii de conducator de doctorat sau a atestatului de abilitare;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 retragerea titlului de doctor;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La articolul 324, lite</w:t>
      </w:r>
      <w:r>
        <w:rPr>
          <w:rFonts w:ascii="Courier New" w:hAnsi="Courier New" w:cs="Courier New"/>
          <w:b/>
          <w:bCs/>
          <w:color w:val="0000FF"/>
          <w:sz w:val="20"/>
          <w:szCs w:val="20"/>
        </w:rPr>
        <w:t xml:space="preserve">rele c) si d) abrogate de art.unic pct.2 din </w:t>
      </w:r>
      <w:hyperlink r:id="rId947" w:anchor="/view/00041803.16-20190718-uxz04yA82Fd" w:history="1">
        <w:r>
          <w:rPr>
            <w:rStyle w:val="Hyperlink"/>
            <w:rFonts w:ascii="Courier New" w:hAnsi="Courier New" w:cs="Courier New"/>
            <w:b/>
            <w:bCs/>
            <w:sz w:val="20"/>
            <w:szCs w:val="20"/>
          </w:rPr>
          <w:t>OUG 4/2016</w:t>
        </w:r>
      </w:hyperlink>
      <w:r>
        <w:rPr>
          <w:rFonts w:ascii="Courier New" w:hAnsi="Courier New" w:cs="Courier New"/>
          <w:color w:val="0000FF"/>
          <w:sz w:val="20"/>
          <w:szCs w:val="20"/>
        </w:rPr>
        <w:br/>
      </w:r>
      <w:r>
        <w:rPr>
          <w:rFonts w:ascii="Courier New" w:hAnsi="Courier New" w:cs="Courier New"/>
          <w:sz w:val="20"/>
          <w:szCs w:val="20"/>
        </w:rPr>
        <w:t>   e) retragerea titlului didactic universitar sau a gradului de cercetare ori retrogradarea;</w:t>
      </w:r>
      <w:r>
        <w:rPr>
          <w:rFonts w:ascii="Courier New" w:hAnsi="Courier New" w:cs="Courier New"/>
          <w:sz w:val="20"/>
          <w:szCs w:val="20"/>
        </w:rPr>
        <w:br/>
        <w:t>   f) destituir</w:t>
      </w:r>
      <w:r>
        <w:rPr>
          <w:rFonts w:ascii="Courier New" w:hAnsi="Courier New" w:cs="Courier New"/>
          <w:sz w:val="20"/>
          <w:szCs w:val="20"/>
        </w:rPr>
        <w:t>ea din functia de conducere din institutia de invatamant superior;</w:t>
      </w:r>
      <w:r>
        <w:rPr>
          <w:rFonts w:ascii="Courier New" w:hAnsi="Courier New" w:cs="Courier New"/>
          <w:sz w:val="20"/>
          <w:szCs w:val="20"/>
        </w:rPr>
        <w:br/>
        <w:t>   g) desfacerea disciplinara a contractului de munca;</w:t>
      </w:r>
      <w:r>
        <w:rPr>
          <w:rFonts w:ascii="Courier New" w:hAnsi="Courier New" w:cs="Courier New"/>
          <w:sz w:val="20"/>
          <w:szCs w:val="20"/>
        </w:rPr>
        <w:br/>
        <w:t>   h) interzicerea, pentru o perioada determinata, a accesului la finantarea din fonduri publice destinata cercetarii-dezvoltarii.</w:t>
      </w:r>
      <w:r>
        <w:rPr>
          <w:rFonts w:ascii="Courier New" w:hAnsi="Courier New" w:cs="Courier New"/>
          <w:sz w:val="20"/>
          <w:szCs w:val="20"/>
        </w:rPr>
        <w:br/>
        <w:t xml:space="preserve">   </w:t>
      </w:r>
      <w:r>
        <w:rPr>
          <w:rFonts w:ascii="Courier New" w:hAnsi="Courier New" w:cs="Courier New"/>
          <w:b/>
          <w:bCs/>
          <w:sz w:val="20"/>
          <w:szCs w:val="20"/>
        </w:rPr>
        <w:t>Art.325.</w:t>
      </w:r>
      <w:r>
        <w:rPr>
          <w:rFonts w:ascii="Courier New" w:hAnsi="Courier New" w:cs="Courier New"/>
          <w:sz w:val="20"/>
          <w:szCs w:val="20"/>
        </w:rPr>
        <w:t xml:space="preserve"> - Se interzice ocuparea posturilor didactice si de cercetare de catre persoane cu privire la care s-a dovedit ca au realizat abateri grave de la buna conduita in cercetarea stiintifica si activitatea universitara, stabilite conform legii. Se anule</w:t>
      </w:r>
      <w:r>
        <w:rPr>
          <w:rFonts w:ascii="Courier New" w:hAnsi="Courier New" w:cs="Courier New"/>
          <w:sz w:val="20"/>
          <w:szCs w:val="20"/>
        </w:rPr>
        <w:t>aza concursul pentru un post didactic sau de cercetare ocupat, iar contractul de munca cu universitatea inceteaza de drept, indiferent de momentul la care s-a dovedit ca o persoana a realizat abateri grave de la buna conduita in cercetarea stiintifica si a</w:t>
      </w:r>
      <w:r>
        <w:rPr>
          <w:rFonts w:ascii="Courier New" w:hAnsi="Courier New" w:cs="Courier New"/>
          <w:sz w:val="20"/>
          <w:szCs w:val="20"/>
        </w:rPr>
        <w:t>ctivitatea universitara. Constatarea abaterilor se face de catre Consiliul National de Etica a Cercetarii Stiintifice, Dezvoltarii Tehnologice si Inovarii, conform legii.</w:t>
      </w:r>
      <w:r>
        <w:rPr>
          <w:rFonts w:ascii="Courier New" w:hAnsi="Courier New" w:cs="Courier New"/>
          <w:sz w:val="20"/>
          <w:szCs w:val="20"/>
        </w:rPr>
        <w:br/>
        <w:t xml:space="preserve">   </w:t>
      </w:r>
      <w:r>
        <w:rPr>
          <w:rFonts w:ascii="Courier New" w:hAnsi="Courier New" w:cs="Courier New"/>
          <w:b/>
          <w:bCs/>
          <w:sz w:val="20"/>
          <w:szCs w:val="20"/>
        </w:rPr>
        <w:t>Art.326.</w:t>
      </w:r>
      <w:r>
        <w:rPr>
          <w:rFonts w:ascii="Courier New" w:hAnsi="Courier New" w:cs="Courier New"/>
          <w:sz w:val="20"/>
          <w:szCs w:val="20"/>
        </w:rPr>
        <w:t xml:space="preserve"> - Sanctiunile stabilite de Consiliul National de Etica a Cercetarii Stiin</w:t>
      </w:r>
      <w:r>
        <w:rPr>
          <w:rFonts w:ascii="Courier New" w:hAnsi="Courier New" w:cs="Courier New"/>
          <w:sz w:val="20"/>
          <w:szCs w:val="20"/>
        </w:rPr>
        <w:t xml:space="preserve">tifice, Dezvoltarii Tehnologice si Inovarii sunt puse in aplicare in termen de 30 de zile de la data emiterii hotararii, dupa caz, de </w:t>
      </w:r>
      <w:r>
        <w:rPr>
          <w:rFonts w:ascii="Courier New" w:hAnsi="Courier New" w:cs="Courier New"/>
          <w:sz w:val="20"/>
          <w:szCs w:val="20"/>
        </w:rPr>
        <w:lastRenderedPageBreak/>
        <w:t>Ministerul Educatiei, Cercetarii, Tineretului si Sportului, de presedintele Autoritatii Nationale pentru Cercetare Stiinti</w:t>
      </w:r>
      <w:r>
        <w:rPr>
          <w:rFonts w:ascii="Courier New" w:hAnsi="Courier New" w:cs="Courier New"/>
          <w:sz w:val="20"/>
          <w:szCs w:val="20"/>
        </w:rPr>
        <w:t>fica, de Consiliul National pentru Atestarea Titlurilor, Diplomelor si Certificatelor Universitare, de conducatorii autoritatilor contractante care asigura finantarea din fonduri publice destinata cercetarii-dezvoltarii, de conducatorii institutiilor de in</w:t>
      </w:r>
      <w:r>
        <w:rPr>
          <w:rFonts w:ascii="Courier New" w:hAnsi="Courier New" w:cs="Courier New"/>
          <w:sz w:val="20"/>
          <w:szCs w:val="20"/>
        </w:rPr>
        <w:t>vatamant superior sau ai unitatilor de cercetare-dezvoltare.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Sectiunea a 9-a</w:t>
      </w:r>
      <w:r>
        <w:rPr>
          <w:rFonts w:ascii="Courier New" w:hAnsi="Courier New" w:cs="Courier New"/>
          <w:sz w:val="20"/>
          <w:szCs w:val="20"/>
        </w:rPr>
        <w:br/>
        <w:t>Salarizarea personalului didactic si de cercetare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Art.327. </w:t>
      </w:r>
      <w:r>
        <w:rPr>
          <w:rFonts w:ascii="Courier New" w:hAnsi="Courier New" w:cs="Courier New"/>
          <w:sz w:val="20"/>
          <w:szCs w:val="20"/>
        </w:rPr>
        <w:t xml:space="preserve">- Salarizarea personalului didactic si de cercetare se face conform legislatiei in </w:t>
      </w:r>
      <w:r>
        <w:rPr>
          <w:rFonts w:ascii="Courier New" w:hAnsi="Courier New" w:cs="Courier New"/>
          <w:sz w:val="20"/>
          <w:szCs w:val="20"/>
        </w:rPr>
        <w:t>vigoare si hotararilor senatului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Titlul V</w:t>
      </w:r>
      <w:r>
        <w:rPr>
          <w:rFonts w:ascii="Courier New" w:hAnsi="Courier New" w:cs="Courier New"/>
          <w:sz w:val="20"/>
          <w:szCs w:val="20"/>
        </w:rPr>
        <w:br/>
        <w:t>Invatarea pe tot parcursul vietii</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w:t>
      </w:r>
      <w:r>
        <w:rPr>
          <w:rFonts w:ascii="Courier New" w:hAnsi="Courier New" w:cs="Courier New"/>
          <w:sz w:val="20"/>
          <w:szCs w:val="20"/>
        </w:rPr>
        <w:br/>
        <w:t>Dispozitii generale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Art.328.</w:t>
      </w:r>
      <w:r>
        <w:rPr>
          <w:rFonts w:ascii="Courier New" w:hAnsi="Courier New" w:cs="Courier New"/>
          <w:sz w:val="20"/>
          <w:szCs w:val="20"/>
        </w:rPr>
        <w:t xml:space="preserve"> - (1) Prezentul titlu reglementeaza cadrul general si integrator al invatarii pe tot parcursul vietii in Romania.</w:t>
      </w:r>
      <w:r>
        <w:rPr>
          <w:rFonts w:ascii="Courier New" w:hAnsi="Courier New" w:cs="Courier New"/>
          <w:sz w:val="20"/>
          <w:szCs w:val="20"/>
        </w:rPr>
        <w:br/>
        <w:t>   (2) Educatia permanenta reprezinta totalitatea activitatilor de invatare realizate de fiecare persoana pe parcursul vietii in contexte formale, nonformale si informale, in scopul formarii sau dezvoltarii competentelor dintr-o multipla perspectiva: pers</w:t>
      </w:r>
      <w:r>
        <w:rPr>
          <w:rFonts w:ascii="Courier New" w:hAnsi="Courier New" w:cs="Courier New"/>
          <w:sz w:val="20"/>
          <w:szCs w:val="20"/>
        </w:rPr>
        <w:t>onala, civica, sociala ori ocupationala.</w:t>
      </w:r>
      <w:r>
        <w:rPr>
          <w:rFonts w:ascii="Courier New" w:hAnsi="Courier New" w:cs="Courier New"/>
          <w:sz w:val="20"/>
          <w:szCs w:val="20"/>
        </w:rPr>
        <w:br/>
        <w:t>   (3) Invatarea pe tot parcursul vietii cuprinde educatia timpurie, invatamantul preuniversitar, invatamantul superior, educatia si formarea profesionala continua a adultilor.</w:t>
      </w:r>
      <w:r>
        <w:rPr>
          <w:rFonts w:ascii="Courier New" w:hAnsi="Courier New" w:cs="Courier New"/>
          <w:sz w:val="20"/>
          <w:szCs w:val="20"/>
        </w:rPr>
        <w:br/>
        <w:t xml:space="preserve">   </w:t>
      </w:r>
      <w:r>
        <w:rPr>
          <w:rFonts w:ascii="Courier New" w:hAnsi="Courier New" w:cs="Courier New"/>
          <w:b/>
          <w:bCs/>
          <w:sz w:val="20"/>
          <w:szCs w:val="20"/>
        </w:rPr>
        <w:t>Art.329.</w:t>
      </w:r>
      <w:r>
        <w:rPr>
          <w:rFonts w:ascii="Courier New" w:hAnsi="Courier New" w:cs="Courier New"/>
          <w:sz w:val="20"/>
          <w:szCs w:val="20"/>
        </w:rPr>
        <w:t xml:space="preserve"> </w:t>
      </w:r>
      <w:r>
        <w:rPr>
          <w:rFonts w:ascii="Courier New" w:hAnsi="Courier New" w:cs="Courier New"/>
          <w:sz w:val="20"/>
          <w:szCs w:val="20"/>
        </w:rPr>
        <w:t>- (1) Finalitatile principale ale invatarii pe tot parcursul vietii vizeaza dezvoltarea plenara a persoanei si dezvoltarea durabila a societatii.</w:t>
      </w:r>
      <w:r>
        <w:rPr>
          <w:rFonts w:ascii="Courier New" w:hAnsi="Courier New" w:cs="Courier New"/>
          <w:sz w:val="20"/>
          <w:szCs w:val="20"/>
        </w:rPr>
        <w:br/>
        <w:t>   (2) Invatarea pe tot parcursul vietii se centreaza pe formarea si dezvoltarea competentelor-cheie si a comp</w:t>
      </w:r>
      <w:r>
        <w:rPr>
          <w:rFonts w:ascii="Courier New" w:hAnsi="Courier New" w:cs="Courier New"/>
          <w:sz w:val="20"/>
          <w:szCs w:val="20"/>
        </w:rPr>
        <w:t>etentelor specifice unui domeniu de activitate sau unei calificari.</w:t>
      </w:r>
      <w:r>
        <w:rPr>
          <w:rFonts w:ascii="Courier New" w:hAnsi="Courier New" w:cs="Courier New"/>
          <w:sz w:val="20"/>
          <w:szCs w:val="20"/>
        </w:rPr>
        <w:br/>
        <w:t xml:space="preserve">   </w:t>
      </w:r>
      <w:r>
        <w:rPr>
          <w:rFonts w:ascii="Courier New" w:hAnsi="Courier New" w:cs="Courier New"/>
          <w:b/>
          <w:bCs/>
          <w:sz w:val="20"/>
          <w:szCs w:val="20"/>
        </w:rPr>
        <w:t>Art.330.</w:t>
      </w:r>
      <w:r>
        <w:rPr>
          <w:rFonts w:ascii="Courier New" w:hAnsi="Courier New" w:cs="Courier New"/>
          <w:sz w:val="20"/>
          <w:szCs w:val="20"/>
        </w:rPr>
        <w:t xml:space="preserve"> - (1) Invatarea pe tot parcursul vietii se realizeaza in contexte de invatare formale, nonformale si informale.</w:t>
      </w:r>
      <w:r>
        <w:rPr>
          <w:rFonts w:ascii="Courier New" w:hAnsi="Courier New" w:cs="Courier New"/>
          <w:sz w:val="20"/>
          <w:szCs w:val="20"/>
        </w:rPr>
        <w:br/>
        <w:t>   (2) Invatarea in context formal reprezinta o invatare organiz</w:t>
      </w:r>
      <w:r>
        <w:rPr>
          <w:rFonts w:ascii="Courier New" w:hAnsi="Courier New" w:cs="Courier New"/>
          <w:sz w:val="20"/>
          <w:szCs w:val="20"/>
        </w:rPr>
        <w:t>ata si structurata, care se realizeaza intr-un cadru institutionalizat si se fundamenteaza pe o proiectare didactica explicita. Acest tip de invatare are asociate obiective, durate si resurse, depinde de vointa celui care invata si se finalizeaza cu certif</w:t>
      </w:r>
      <w:r>
        <w:rPr>
          <w:rFonts w:ascii="Courier New" w:hAnsi="Courier New" w:cs="Courier New"/>
          <w:sz w:val="20"/>
          <w:szCs w:val="20"/>
        </w:rPr>
        <w:t>icarea institutionalizata a cunostintelor si competentelor dobandite.</w:t>
      </w:r>
      <w:r>
        <w:rPr>
          <w:rFonts w:ascii="Courier New" w:hAnsi="Courier New" w:cs="Courier New"/>
          <w:sz w:val="20"/>
          <w:szCs w:val="20"/>
        </w:rPr>
        <w:br/>
        <w:t xml:space="preserve">   (3) Invatarea in contexte nonformale este considerata ca fiind invatarea integrata in cadrul unor activitati planificate, cu obiective de invatare, care nu urmeaza in mod explicit un </w:t>
      </w:r>
      <w:r>
        <w:rPr>
          <w:rFonts w:ascii="Courier New" w:hAnsi="Courier New" w:cs="Courier New"/>
          <w:sz w:val="20"/>
          <w:szCs w:val="20"/>
        </w:rPr>
        <w:t>curriculum si poate diferi ca durata. Acest tip de invatare depinde de intentia celui care invata si nu conduce in mod automat la certificarea cunostintelor si competentelor dobandite.</w:t>
      </w:r>
      <w:r>
        <w:rPr>
          <w:rFonts w:ascii="Courier New" w:hAnsi="Courier New" w:cs="Courier New"/>
          <w:sz w:val="20"/>
          <w:szCs w:val="20"/>
        </w:rPr>
        <w:br/>
        <w:t>   (4) Invatarea in contexte informale reprezinta rezultatul unor activ</w:t>
      </w:r>
      <w:r>
        <w:rPr>
          <w:rFonts w:ascii="Courier New" w:hAnsi="Courier New" w:cs="Courier New"/>
          <w:sz w:val="20"/>
          <w:szCs w:val="20"/>
        </w:rPr>
        <w:t>itati zilnice legate de munca, mediul familial, timpul liber si nu este organizata sau structurata din punct de vedere al obiectivelor, duratei ori sprijinului pentru invatare. Acest tip de invatare nu este dependent de intentia celui care invata si nu con</w:t>
      </w:r>
      <w:r>
        <w:rPr>
          <w:rFonts w:ascii="Courier New" w:hAnsi="Courier New" w:cs="Courier New"/>
          <w:sz w:val="20"/>
          <w:szCs w:val="20"/>
        </w:rPr>
        <w:t>duce in mod automat la certificarea cunostintelor si competentelor dobandite.</w:t>
      </w:r>
      <w:r>
        <w:rPr>
          <w:rFonts w:ascii="Courier New" w:hAnsi="Courier New" w:cs="Courier New"/>
          <w:sz w:val="20"/>
          <w:szCs w:val="20"/>
        </w:rPr>
        <w:br/>
      </w:r>
      <w:r>
        <w:rPr>
          <w:rFonts w:ascii="Courier New" w:hAnsi="Courier New" w:cs="Courier New"/>
          <w:sz w:val="20"/>
          <w:szCs w:val="20"/>
        </w:rPr>
        <w:lastRenderedPageBreak/>
        <w:t>   (5) Certificarea cunostintelor si competentelor dobandite in contexte nonformale si informale poate fi facuta de organisme abilitate in acest sens, in conditiile legii.</w:t>
      </w:r>
      <w:r>
        <w:rPr>
          <w:rFonts w:ascii="Courier New" w:hAnsi="Courier New" w:cs="Courier New"/>
          <w:sz w:val="20"/>
          <w:szCs w:val="20"/>
        </w:rPr>
        <w:br/>
      </w:r>
      <w:r>
        <w:rPr>
          <w:rStyle w:val="lex-taiat"/>
          <w:rFonts w:ascii="Courier New" w:hAnsi="Courier New" w:cs="Courier New"/>
          <w:i/>
          <w:iCs/>
          <w:color w:val="FF0000"/>
          <w:sz w:val="16"/>
          <w:szCs w:val="16"/>
        </w:rPr>
        <w:t xml:space="preserve">   </w:t>
      </w:r>
      <w:r>
        <w:rPr>
          <w:rStyle w:val="lex-taiat"/>
          <w:rFonts w:ascii="Courier New" w:hAnsi="Courier New" w:cs="Courier New"/>
          <w:b/>
          <w:bCs/>
          <w:i/>
          <w:iCs/>
          <w:color w:val="FF0000"/>
          <w:sz w:val="16"/>
          <w:szCs w:val="16"/>
        </w:rPr>
        <w:t>Art</w:t>
      </w:r>
      <w:r>
        <w:rPr>
          <w:rStyle w:val="lex-taiat"/>
          <w:rFonts w:ascii="Courier New" w:hAnsi="Courier New" w:cs="Courier New"/>
          <w:b/>
          <w:bCs/>
          <w:i/>
          <w:iCs/>
          <w:color w:val="FF0000"/>
          <w:sz w:val="16"/>
          <w:szCs w:val="16"/>
        </w:rPr>
        <w:t xml:space="preserve">.331. </w:t>
      </w:r>
      <w:r>
        <w:rPr>
          <w:rStyle w:val="lex-taiat"/>
          <w:rFonts w:ascii="Courier New" w:hAnsi="Courier New" w:cs="Courier New"/>
          <w:i/>
          <w:iCs/>
          <w:color w:val="FF0000"/>
          <w:sz w:val="16"/>
          <w:szCs w:val="16"/>
        </w:rPr>
        <w:t>- (1) Institutiile sau organizatiile in care se realizeaza invatarea in contexte formale sunt: unitati si institutii de invatamant preuniversitar si superior, centre de educatie si formare profesionala din subordinea ministerelor sau autoritatilor pu</w:t>
      </w:r>
      <w:r>
        <w:rPr>
          <w:rStyle w:val="lex-taiat"/>
          <w:rFonts w:ascii="Courier New" w:hAnsi="Courier New" w:cs="Courier New"/>
          <w:i/>
          <w:iCs/>
          <w:color w:val="FF0000"/>
          <w:sz w:val="16"/>
          <w:szCs w:val="16"/>
        </w:rPr>
        <w:t>blice locale, furnizori publici si privati de educatie si formare profesionala autorizati/acreditati in conditiile legii, organizatii nonguvernamentale ori guvernamentale care ofera programe autorizate in conditiile legii, angajatori care ofera programe de</w:t>
      </w:r>
      <w:r>
        <w:rPr>
          <w:rStyle w:val="lex-taiat"/>
          <w:rFonts w:ascii="Courier New" w:hAnsi="Courier New" w:cs="Courier New"/>
          <w:i/>
          <w:iCs/>
          <w:color w:val="FF0000"/>
          <w:sz w:val="16"/>
          <w:szCs w:val="16"/>
        </w:rPr>
        <w:t xml:space="preserve"> formare profesionala propriilor angajati.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"Art. 331. - (1) Institutiile sau organizatiile in care se realizeaza invatarea in contexte formale sunt: unitati si institutii de invatamant preuniversitar si superior, centre de educatie si formare profesiona</w:t>
      </w:r>
      <w:r>
        <w:rPr>
          <w:rFonts w:ascii="Courier New" w:hAnsi="Courier New" w:cs="Courier New"/>
          <w:b/>
          <w:bCs/>
          <w:color w:val="008000"/>
          <w:sz w:val="20"/>
          <w:szCs w:val="20"/>
        </w:rPr>
        <w:t xml:space="preserve">la din subordinea ministerelor sau autoritatilor publice locale, furnizori publici si privati de educatie si formare profesionala autorizati/acreditati in conditiile legii, organizatii nonguvernamentale ori guvernamentale care ofera programe autorizate in </w:t>
      </w:r>
      <w:r>
        <w:rPr>
          <w:rFonts w:ascii="Courier New" w:hAnsi="Courier New" w:cs="Courier New"/>
          <w:b/>
          <w:bCs/>
          <w:color w:val="008000"/>
          <w:sz w:val="20"/>
          <w:szCs w:val="20"/>
        </w:rPr>
        <w:t>conditiile legii, angajatori care ofera programe de formare profesionala propriilor angajati, institutii de formare continua nonuniversitara din Ministerul Apararii Nationale, Ministerul Afacerilor Interne, Ministerul Justitiei, Serviciul Roman de Informat</w:t>
      </w:r>
      <w:r>
        <w:rPr>
          <w:rFonts w:ascii="Courier New" w:hAnsi="Courier New" w:cs="Courier New"/>
          <w:b/>
          <w:bCs/>
          <w:color w:val="008000"/>
          <w:sz w:val="20"/>
          <w:szCs w:val="20"/>
        </w:rPr>
        <w:t>ii sau ale altor institutii cu atributii in domeniul apararii, informatiilor, ordinii publice si securitatii nationale, inclusiv in domeniul invatarii limbilor straine."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pct.16 din </w:t>
      </w:r>
      <w:hyperlink r:id="rId948" w:anchor="/view/00791803.20-SyDnbx2YoU" w:history="1">
        <w:r>
          <w:rPr>
            <w:rStyle w:val="Hyperlink"/>
            <w:rFonts w:ascii="Courier New" w:hAnsi="Courier New" w:cs="Courier New"/>
            <w:b/>
            <w:bCs/>
            <w:sz w:val="20"/>
            <w:szCs w:val="20"/>
          </w:rPr>
          <w:t>OUG 79/2020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Institutiile sau organizatiile in care se realizeaza invatarea in contexte nonformale sunt institutii si organizatii prevazute la alin. (1), centre de ingrijire si protectie a copilului, palate si cluburi ale e</w:t>
      </w:r>
      <w:r>
        <w:rPr>
          <w:rFonts w:ascii="Courier New" w:hAnsi="Courier New" w:cs="Courier New"/>
          <w:sz w:val="20"/>
          <w:szCs w:val="20"/>
        </w:rPr>
        <w:t>levilor, la locul de munca, institutii culturale precum muzee, teatre, centre culturale, biblioteci, centre de documentare, cinematografe, case de cultura, precum si asociatii profesionale, culturale, sindicate, organizatii nonguvernamentale.</w:t>
      </w:r>
      <w:r>
        <w:rPr>
          <w:rFonts w:ascii="Courier New" w:hAnsi="Courier New" w:cs="Courier New"/>
          <w:sz w:val="20"/>
          <w:szCs w:val="20"/>
        </w:rPr>
        <w:br/>
        <w:t>   (3) Instit</w:t>
      </w:r>
      <w:r>
        <w:rPr>
          <w:rFonts w:ascii="Courier New" w:hAnsi="Courier New" w:cs="Courier New"/>
          <w:sz w:val="20"/>
          <w:szCs w:val="20"/>
        </w:rPr>
        <w:t>utiile sau organizatiile in care se realizeaza invatarea in contexte informale sunt institutiile si organizatiile prevazute la alin. (1) si (2). Invatarea informala este, adesea, neintentionata si neconstientizata si se poate produce atunci cand copiii, ti</w:t>
      </w:r>
      <w:r>
        <w:rPr>
          <w:rFonts w:ascii="Courier New" w:hAnsi="Courier New" w:cs="Courier New"/>
          <w:sz w:val="20"/>
          <w:szCs w:val="20"/>
        </w:rPr>
        <w:t>nerii si adultii desfasoara activitati in familie, la locul de munca, in comunitate, in retele sociale, cand se angajeaza in activitati de voluntariat, sportive ori culturale sau altele asemenea.</w:t>
      </w:r>
      <w:r>
        <w:rPr>
          <w:rFonts w:ascii="Courier New" w:hAnsi="Courier New" w:cs="Courier New"/>
          <w:sz w:val="20"/>
          <w:szCs w:val="20"/>
        </w:rPr>
        <w:br/>
        <w:t xml:space="preserve">   </w:t>
      </w:r>
      <w:r>
        <w:rPr>
          <w:rFonts w:ascii="Courier New" w:hAnsi="Courier New" w:cs="Courier New"/>
          <w:b/>
          <w:bCs/>
          <w:sz w:val="20"/>
          <w:szCs w:val="20"/>
        </w:rPr>
        <w:t>Art.332.</w:t>
      </w:r>
      <w:r>
        <w:rPr>
          <w:rFonts w:ascii="Courier New" w:hAnsi="Courier New" w:cs="Courier New"/>
          <w:sz w:val="20"/>
          <w:szCs w:val="20"/>
        </w:rPr>
        <w:t xml:space="preserve"> - (1) Organizarea si functionarea invatamantului</w:t>
      </w:r>
      <w:r>
        <w:rPr>
          <w:rFonts w:ascii="Courier New" w:hAnsi="Courier New" w:cs="Courier New"/>
          <w:sz w:val="20"/>
          <w:szCs w:val="20"/>
        </w:rPr>
        <w:t xml:space="preserve"> preuniversitar sunt reglementate la titlul II din prezenta lege.</w:t>
      </w:r>
      <w:r>
        <w:rPr>
          <w:rFonts w:ascii="Courier New" w:hAnsi="Courier New" w:cs="Courier New"/>
          <w:sz w:val="20"/>
          <w:szCs w:val="20"/>
        </w:rPr>
        <w:br/>
        <w:t>   (2) Organizarea si functionarea invatamantului superior sunt reglementate la titlul III din prezenta lege.</w:t>
      </w:r>
      <w:r>
        <w:rPr>
          <w:rFonts w:ascii="Courier New" w:hAnsi="Courier New" w:cs="Courier New"/>
          <w:sz w:val="20"/>
          <w:szCs w:val="20"/>
        </w:rPr>
        <w:br/>
        <w:t>   (3) Organizarea si functionarea formarii profesionale a adultilor sunt reglem</w:t>
      </w:r>
      <w:r>
        <w:rPr>
          <w:rFonts w:ascii="Courier New" w:hAnsi="Courier New" w:cs="Courier New"/>
          <w:sz w:val="20"/>
          <w:szCs w:val="20"/>
        </w:rPr>
        <w:t>entate de legislatia referitoare la formarea profesionala continua a adultilor si ucenicia la locul de munca.</w:t>
      </w:r>
      <w:r>
        <w:rPr>
          <w:rFonts w:ascii="Courier New" w:hAnsi="Courier New" w:cs="Courier New"/>
          <w:sz w:val="20"/>
          <w:szCs w:val="20"/>
        </w:rPr>
        <w:br/>
        <w:t xml:space="preserve">   </w:t>
      </w:r>
      <w:r>
        <w:rPr>
          <w:rFonts w:ascii="Courier New" w:hAnsi="Courier New" w:cs="Courier New"/>
          <w:b/>
          <w:bCs/>
          <w:sz w:val="20"/>
          <w:szCs w:val="20"/>
        </w:rPr>
        <w:t xml:space="preserve">Art.333. </w:t>
      </w:r>
      <w:r>
        <w:rPr>
          <w:rFonts w:ascii="Courier New" w:hAnsi="Courier New" w:cs="Courier New"/>
          <w:sz w:val="20"/>
          <w:szCs w:val="20"/>
        </w:rPr>
        <w:t>- Statul garanteaza si sustine, inclusiv financiar, accesul la educatie si formare profesionala continua pentru:</w:t>
      </w:r>
      <w:r>
        <w:rPr>
          <w:rFonts w:ascii="Courier New" w:hAnsi="Courier New" w:cs="Courier New"/>
          <w:sz w:val="20"/>
          <w:szCs w:val="20"/>
        </w:rPr>
        <w:br/>
        <w:t>   a) tinerii si adul</w:t>
      </w:r>
      <w:r>
        <w:rPr>
          <w:rFonts w:ascii="Courier New" w:hAnsi="Courier New" w:cs="Courier New"/>
          <w:sz w:val="20"/>
          <w:szCs w:val="20"/>
        </w:rPr>
        <w:t>tii care nu au finalizat invatamantul obligatoriu;</w:t>
      </w:r>
      <w:r>
        <w:rPr>
          <w:rFonts w:ascii="Courier New" w:hAnsi="Courier New" w:cs="Courier New"/>
          <w:sz w:val="20"/>
          <w:szCs w:val="20"/>
        </w:rPr>
        <w:br/>
        <w:t>   b) tinerii care au parasit sistemul de educatie inainte de a obtine o calificare profesionala si nu sunt cuprinsi in nicio forma de educatie sau formare profesionala;</w:t>
      </w:r>
      <w:r>
        <w:rPr>
          <w:rFonts w:ascii="Courier New" w:hAnsi="Courier New" w:cs="Courier New"/>
          <w:sz w:val="20"/>
          <w:szCs w:val="20"/>
        </w:rPr>
        <w:br/>
        <w:t>   c) absolventii de invatamant non</w:t>
      </w:r>
      <w:r>
        <w:rPr>
          <w:rFonts w:ascii="Courier New" w:hAnsi="Courier New" w:cs="Courier New"/>
          <w:sz w:val="20"/>
          <w:szCs w:val="20"/>
        </w:rPr>
        <w:t>profesional sau cei care au absolvit studiile invatamantului liceal sau ale invatamantului superior in domenii si calificari redundante ori nerelevante pe piata fortei de munca;</w:t>
      </w:r>
      <w:r>
        <w:rPr>
          <w:rFonts w:ascii="Courier New" w:hAnsi="Courier New" w:cs="Courier New"/>
          <w:sz w:val="20"/>
          <w:szCs w:val="20"/>
        </w:rPr>
        <w:br/>
        <w:t>   d) persoanele cu cerinte educationale speciale;</w:t>
      </w:r>
      <w:r>
        <w:rPr>
          <w:rFonts w:ascii="Courier New" w:hAnsi="Courier New" w:cs="Courier New"/>
          <w:sz w:val="20"/>
          <w:szCs w:val="20"/>
        </w:rPr>
        <w:br/>
        <w:t>   e) tinerii si adultii ca</w:t>
      </w:r>
      <w:r>
        <w:rPr>
          <w:rFonts w:ascii="Courier New" w:hAnsi="Courier New" w:cs="Courier New"/>
          <w:sz w:val="20"/>
          <w:szCs w:val="20"/>
        </w:rPr>
        <w:t>re revin in tara dupa o perioada de munca in strainatate;</w:t>
      </w:r>
      <w:r>
        <w:rPr>
          <w:rFonts w:ascii="Courier New" w:hAnsi="Courier New" w:cs="Courier New"/>
          <w:sz w:val="20"/>
          <w:szCs w:val="20"/>
        </w:rPr>
        <w:br/>
        <w:t>   f) tinerii si adultii rezidenti in comunitati dezavantajate economic si social;</w:t>
      </w:r>
      <w:r>
        <w:rPr>
          <w:rFonts w:ascii="Courier New" w:hAnsi="Courier New" w:cs="Courier New"/>
          <w:sz w:val="20"/>
          <w:szCs w:val="20"/>
        </w:rPr>
        <w:br/>
        <w:t xml:space="preserve">   g) angajatii de peste 40 de ani cu nivel scazut de educatie, rezidenti in </w:t>
      </w:r>
      <w:r>
        <w:rPr>
          <w:rFonts w:ascii="Courier New" w:hAnsi="Courier New" w:cs="Courier New"/>
          <w:sz w:val="20"/>
          <w:szCs w:val="20"/>
        </w:rPr>
        <w:lastRenderedPageBreak/>
        <w:t>mediul urban si in mediul rural, cu ca</w:t>
      </w:r>
      <w:r>
        <w:rPr>
          <w:rFonts w:ascii="Courier New" w:hAnsi="Courier New" w:cs="Courier New"/>
          <w:sz w:val="20"/>
          <w:szCs w:val="20"/>
        </w:rPr>
        <w:t>lificare redusa sau necalificati;</w:t>
      </w:r>
      <w:r>
        <w:rPr>
          <w:rFonts w:ascii="Courier New" w:hAnsi="Courier New" w:cs="Courier New"/>
          <w:sz w:val="20"/>
          <w:szCs w:val="20"/>
        </w:rPr>
        <w:br/>
        <w:t>   h) elevii cu risc major de esec scolar;</w:t>
      </w:r>
      <w:r>
        <w:rPr>
          <w:rFonts w:ascii="Courier New" w:hAnsi="Courier New" w:cs="Courier New"/>
          <w:sz w:val="20"/>
          <w:szCs w:val="20"/>
        </w:rPr>
        <w:br/>
        <w:t>   i) toti cetatenii care doresc sa urmeze programe de educatie permanenta.</w:t>
      </w:r>
      <w:r>
        <w:rPr>
          <w:rFonts w:ascii="Courier New" w:hAnsi="Courier New" w:cs="Courier New"/>
          <w:sz w:val="20"/>
          <w:szCs w:val="20"/>
        </w:rPr>
        <w:br/>
        <w:t xml:space="preserve">   </w:t>
      </w:r>
      <w:r>
        <w:rPr>
          <w:rFonts w:ascii="Courier New" w:hAnsi="Courier New" w:cs="Courier New"/>
          <w:b/>
          <w:bCs/>
          <w:sz w:val="20"/>
          <w:szCs w:val="20"/>
        </w:rPr>
        <w:t xml:space="preserve">Art.334. </w:t>
      </w:r>
      <w:r>
        <w:rPr>
          <w:rFonts w:ascii="Courier New" w:hAnsi="Courier New" w:cs="Courier New"/>
          <w:sz w:val="20"/>
          <w:szCs w:val="20"/>
        </w:rPr>
        <w:t>- Finantarea invatarii pe tot parcursul vietii se realizeaza prin fonduri publice si privat</w:t>
      </w:r>
      <w:r>
        <w:rPr>
          <w:rFonts w:ascii="Courier New" w:hAnsi="Courier New" w:cs="Courier New"/>
          <w:sz w:val="20"/>
          <w:szCs w:val="20"/>
        </w:rPr>
        <w:t>e pe baza parteneriatului public-privat, prin finantare si cofinantare din partea angajatorilor, organizatiilor nonguvernamentale, prin fonduri nerambursabile din programe europene, prin conturi de educatie permanenta si prin contributia beneficiarilor.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Capitolul II</w:t>
      </w:r>
      <w:r>
        <w:rPr>
          <w:rFonts w:ascii="Courier New" w:hAnsi="Courier New" w:cs="Courier New"/>
          <w:sz w:val="20"/>
          <w:szCs w:val="20"/>
        </w:rPr>
        <w:br/>
        <w:t>Responsabilitati referitoare la invatarea pe tot parcursul vietii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Art.335. </w:t>
      </w:r>
      <w:r>
        <w:rPr>
          <w:rFonts w:ascii="Courier New" w:hAnsi="Courier New" w:cs="Courier New"/>
          <w:sz w:val="20"/>
          <w:szCs w:val="20"/>
        </w:rPr>
        <w:t xml:space="preserve">- Statul isi exercita atributiile in domeniul invatarii pe tot parcursul vietii prin intermediul Ministerului Educatiei, Cercetarii, Tineretului si Sportului, </w:t>
      </w:r>
      <w:r>
        <w:rPr>
          <w:rFonts w:ascii="Courier New" w:hAnsi="Courier New" w:cs="Courier New"/>
          <w:sz w:val="20"/>
          <w:szCs w:val="20"/>
        </w:rPr>
        <w:t>Parlamentului, Guvernului, Ministerului Muncii, Familiei si Protectiei Sociale, Ministerului Culturii si Patrimoniului National, Ministerului Sanatatii, precum si al Ministerului Administratiei si Internelor.</w:t>
      </w:r>
      <w:r>
        <w:rPr>
          <w:rFonts w:ascii="Courier New" w:hAnsi="Courier New" w:cs="Courier New"/>
          <w:sz w:val="20"/>
          <w:szCs w:val="20"/>
        </w:rPr>
        <w:br/>
        <w:t xml:space="preserve">   </w:t>
      </w:r>
      <w:r>
        <w:rPr>
          <w:rFonts w:ascii="Courier New" w:hAnsi="Courier New" w:cs="Courier New"/>
          <w:b/>
          <w:bCs/>
          <w:sz w:val="20"/>
          <w:szCs w:val="20"/>
        </w:rPr>
        <w:t xml:space="preserve">Art.336. </w:t>
      </w:r>
      <w:r>
        <w:rPr>
          <w:rFonts w:ascii="Courier New" w:hAnsi="Courier New" w:cs="Courier New"/>
          <w:sz w:val="20"/>
          <w:szCs w:val="20"/>
        </w:rPr>
        <w:t>- Ministerul Educatiei, Cercetarii,</w:t>
      </w:r>
      <w:r>
        <w:rPr>
          <w:rFonts w:ascii="Courier New" w:hAnsi="Courier New" w:cs="Courier New"/>
          <w:sz w:val="20"/>
          <w:szCs w:val="20"/>
        </w:rPr>
        <w:t xml:space="preserve"> Tineretului si Sportului are ca atributii principale, in domeniul invatarii pe tot parcursul vietii:</w:t>
      </w:r>
      <w:r>
        <w:rPr>
          <w:rFonts w:ascii="Courier New" w:hAnsi="Courier New" w:cs="Courier New"/>
          <w:sz w:val="20"/>
          <w:szCs w:val="20"/>
        </w:rPr>
        <w:br/>
        <w:t>   a) elaborarea strategiilor si politicilor nationale in domeniul educatiei, al formarii profesionale, al cercetarii, tineretului si sportului;</w:t>
      </w:r>
      <w:r>
        <w:rPr>
          <w:rFonts w:ascii="Courier New" w:hAnsi="Courier New" w:cs="Courier New"/>
          <w:sz w:val="20"/>
          <w:szCs w:val="20"/>
        </w:rPr>
        <w:br/>
        <w:t>   b) ela</w:t>
      </w:r>
      <w:r>
        <w:rPr>
          <w:rFonts w:ascii="Courier New" w:hAnsi="Courier New" w:cs="Courier New"/>
          <w:sz w:val="20"/>
          <w:szCs w:val="20"/>
        </w:rPr>
        <w:t>borarea reglementarilor referitoare la organizarea si functionarea sistemului de educatie din Romania;</w:t>
      </w:r>
      <w:r>
        <w:rPr>
          <w:rFonts w:ascii="Courier New" w:hAnsi="Courier New" w:cs="Courier New"/>
          <w:sz w:val="20"/>
          <w:szCs w:val="20"/>
        </w:rPr>
        <w:br/>
        <w:t>   c) monitorizarea, evaluarea si controlarea, direct sau prin organismele abilitate, a functionarii sistemului educational si a furnizorilor de educatie</w:t>
      </w:r>
      <w:r>
        <w:rPr>
          <w:rFonts w:ascii="Courier New" w:hAnsi="Courier New" w:cs="Courier New"/>
          <w:sz w:val="20"/>
          <w:szCs w:val="20"/>
        </w:rPr>
        <w:t>;</w:t>
      </w:r>
      <w:r>
        <w:rPr>
          <w:rFonts w:ascii="Courier New" w:hAnsi="Courier New" w:cs="Courier New"/>
          <w:sz w:val="20"/>
          <w:szCs w:val="20"/>
        </w:rPr>
        <w:br/>
        <w:t>   d) stabilirea mecanismelor si a metodologiilor de validare si recunoastere a rezultatelor invatarii;</w:t>
      </w:r>
      <w:r>
        <w:rPr>
          <w:rFonts w:ascii="Courier New" w:hAnsi="Courier New" w:cs="Courier New"/>
          <w:sz w:val="20"/>
          <w:szCs w:val="20"/>
        </w:rPr>
        <w:br/>
        <w:t>   e) elaborarea, impreuna cu Ministerul Culturii si Patrimoniului National, a politicilor in domeniul educatiei nonprofesionale a adultilor si varstn</w:t>
      </w:r>
      <w:r>
        <w:rPr>
          <w:rFonts w:ascii="Courier New" w:hAnsi="Courier New" w:cs="Courier New"/>
          <w:sz w:val="20"/>
          <w:szCs w:val="20"/>
        </w:rPr>
        <w:t>icilor;</w:t>
      </w:r>
      <w:r>
        <w:rPr>
          <w:rFonts w:ascii="Courier New" w:hAnsi="Courier New" w:cs="Courier New"/>
          <w:sz w:val="20"/>
          <w:szCs w:val="20"/>
        </w:rPr>
        <w:br/>
        <w:t>   f) alte atributii, asa cum apar ele specificate in legislatia din domeniul educatiei si formarii profesionale.</w:t>
      </w:r>
      <w:r>
        <w:rPr>
          <w:rFonts w:ascii="Courier New" w:hAnsi="Courier New" w:cs="Courier New"/>
          <w:sz w:val="20"/>
          <w:szCs w:val="20"/>
        </w:rPr>
        <w:br/>
        <w:t xml:space="preserve">   </w:t>
      </w:r>
      <w:r>
        <w:rPr>
          <w:rFonts w:ascii="Courier New" w:hAnsi="Courier New" w:cs="Courier New"/>
          <w:b/>
          <w:bCs/>
          <w:sz w:val="20"/>
          <w:szCs w:val="20"/>
        </w:rPr>
        <w:t xml:space="preserve">Art.337. </w:t>
      </w:r>
      <w:r>
        <w:rPr>
          <w:rFonts w:ascii="Courier New" w:hAnsi="Courier New" w:cs="Courier New"/>
          <w:sz w:val="20"/>
          <w:szCs w:val="20"/>
        </w:rPr>
        <w:t>- Ministerul Muncii, Familiei si Protectiei Sociale are ca atributii principale, in domeniul invatarii pe tot parcursul vi</w:t>
      </w:r>
      <w:r>
        <w:rPr>
          <w:rFonts w:ascii="Courier New" w:hAnsi="Courier New" w:cs="Courier New"/>
          <w:sz w:val="20"/>
          <w:szCs w:val="20"/>
        </w:rPr>
        <w:t>etii:</w:t>
      </w:r>
      <w:r>
        <w:rPr>
          <w:rFonts w:ascii="Courier New" w:hAnsi="Courier New" w:cs="Courier New"/>
          <w:sz w:val="20"/>
          <w:szCs w:val="20"/>
        </w:rPr>
        <w:br/>
        <w:t>   a) elaborarea, impreuna cu Ministerul Educatiei, Cercetarii, Tineretului si Sportului, a politicilor si a strategiilor nationale privind formarea profesionala a adultilor;</w:t>
      </w:r>
      <w:r>
        <w:rPr>
          <w:rFonts w:ascii="Courier New" w:hAnsi="Courier New" w:cs="Courier New"/>
          <w:sz w:val="20"/>
          <w:szCs w:val="20"/>
        </w:rPr>
        <w:br/>
        <w:t>   b) reglementarea formarii profesionale la locul de munca si a formarii p</w:t>
      </w:r>
      <w:r>
        <w:rPr>
          <w:rFonts w:ascii="Courier New" w:hAnsi="Courier New" w:cs="Courier New"/>
          <w:sz w:val="20"/>
          <w:szCs w:val="20"/>
        </w:rPr>
        <w:t>rofesionale prin ucenicie la locul de munca;</w:t>
      </w:r>
      <w:r>
        <w:rPr>
          <w:rFonts w:ascii="Courier New" w:hAnsi="Courier New" w:cs="Courier New"/>
          <w:sz w:val="20"/>
          <w:szCs w:val="20"/>
        </w:rPr>
        <w:br/>
        <w:t>   c) monitorizarea, evaluarea, acreditarea si controlarea directa sau prin organisme abilitate a furnizorilor de formare, altii decat cei din cadrul sistemului national de invatamant;</w:t>
      </w:r>
      <w:r>
        <w:rPr>
          <w:rFonts w:ascii="Courier New" w:hAnsi="Courier New" w:cs="Courier New"/>
          <w:sz w:val="20"/>
          <w:szCs w:val="20"/>
        </w:rPr>
        <w:br/>
        <w:t>   d) alte atributii preva</w:t>
      </w:r>
      <w:r>
        <w:rPr>
          <w:rFonts w:ascii="Courier New" w:hAnsi="Courier New" w:cs="Courier New"/>
          <w:sz w:val="20"/>
          <w:szCs w:val="20"/>
        </w:rPr>
        <w:t>zute de legislatia din domeniul educatiei si formarii profesionale.</w:t>
      </w:r>
      <w:r>
        <w:rPr>
          <w:rFonts w:ascii="Courier New" w:hAnsi="Courier New" w:cs="Courier New"/>
          <w:sz w:val="20"/>
          <w:szCs w:val="20"/>
        </w:rPr>
        <w:br/>
        <w:t xml:space="preserve">   </w:t>
      </w:r>
      <w:r>
        <w:rPr>
          <w:rFonts w:ascii="Courier New" w:hAnsi="Courier New" w:cs="Courier New"/>
          <w:b/>
          <w:bCs/>
          <w:sz w:val="20"/>
          <w:szCs w:val="20"/>
        </w:rPr>
        <w:t xml:space="preserve">Art.338. </w:t>
      </w:r>
      <w:r>
        <w:rPr>
          <w:rFonts w:ascii="Courier New" w:hAnsi="Courier New" w:cs="Courier New"/>
          <w:sz w:val="20"/>
          <w:szCs w:val="20"/>
        </w:rPr>
        <w:t>- Ministerul Culturii si Patrimoniului National are ca atributii principale, in domeniul invatarii pe tot parcursul vietii:</w:t>
      </w:r>
      <w:r>
        <w:rPr>
          <w:rFonts w:ascii="Courier New" w:hAnsi="Courier New" w:cs="Courier New"/>
          <w:sz w:val="20"/>
          <w:szCs w:val="20"/>
        </w:rPr>
        <w:br/>
        <w:t xml:space="preserve">   a) stimularea </w:t>
      </w:r>
      <w:r>
        <w:rPr>
          <w:rFonts w:ascii="Courier New" w:hAnsi="Courier New" w:cs="Courier New"/>
          <w:sz w:val="20"/>
          <w:szCs w:val="20"/>
        </w:rPr>
        <w:t>cresterii gradului de acces si de participare a publicului la cultura;</w:t>
      </w:r>
      <w:r>
        <w:rPr>
          <w:rFonts w:ascii="Courier New" w:hAnsi="Courier New" w:cs="Courier New"/>
          <w:sz w:val="20"/>
          <w:szCs w:val="20"/>
        </w:rPr>
        <w:br/>
        <w:t>   b) propunerea si promovarea parteneriatelor cu autoritatile administratiei publice locale si cu structurile societatii civile pentru diversificarea, modernizarea si optimizarea servi</w:t>
      </w:r>
      <w:r>
        <w:rPr>
          <w:rFonts w:ascii="Courier New" w:hAnsi="Courier New" w:cs="Courier New"/>
          <w:sz w:val="20"/>
          <w:szCs w:val="20"/>
        </w:rPr>
        <w:t>ciilor publice oferite de institutiile si asezamintele de cultura, in vederea satisfacerii necesitatilor culturale si educative ale publicului;</w:t>
      </w:r>
      <w:r>
        <w:rPr>
          <w:rFonts w:ascii="Courier New" w:hAnsi="Courier New" w:cs="Courier New"/>
          <w:sz w:val="20"/>
          <w:szCs w:val="20"/>
        </w:rPr>
        <w:br/>
      </w:r>
      <w:r>
        <w:rPr>
          <w:rFonts w:ascii="Courier New" w:hAnsi="Courier New" w:cs="Courier New"/>
          <w:sz w:val="20"/>
          <w:szCs w:val="20"/>
        </w:rPr>
        <w:lastRenderedPageBreak/>
        <w:t>   c) promovarea recunoasterii competentelor profesionale, respectiv garantarea drepturilor si a intereselor cre</w:t>
      </w:r>
      <w:r>
        <w:rPr>
          <w:rFonts w:ascii="Courier New" w:hAnsi="Courier New" w:cs="Courier New"/>
          <w:sz w:val="20"/>
          <w:szCs w:val="20"/>
        </w:rPr>
        <w:t>atorilor, artistilor si specialistilor din domeniul culturii;</w:t>
      </w:r>
      <w:r>
        <w:rPr>
          <w:rFonts w:ascii="Courier New" w:hAnsi="Courier New" w:cs="Courier New"/>
          <w:sz w:val="20"/>
          <w:szCs w:val="20"/>
        </w:rPr>
        <w:br/>
        <w:t>   d) alte atributii prevazute de legislatia din domeniul educatiei si formarii profesionale.</w:t>
      </w:r>
      <w:r>
        <w:rPr>
          <w:rFonts w:ascii="Courier New" w:hAnsi="Courier New" w:cs="Courier New"/>
          <w:sz w:val="20"/>
          <w:szCs w:val="20"/>
        </w:rPr>
        <w:br/>
        <w:t xml:space="preserve">   </w:t>
      </w:r>
      <w:r>
        <w:rPr>
          <w:rFonts w:ascii="Courier New" w:hAnsi="Courier New" w:cs="Courier New"/>
          <w:b/>
          <w:bCs/>
          <w:sz w:val="20"/>
          <w:szCs w:val="20"/>
        </w:rPr>
        <w:t xml:space="preserve">Art.339. </w:t>
      </w:r>
      <w:r>
        <w:rPr>
          <w:rFonts w:ascii="Courier New" w:hAnsi="Courier New" w:cs="Courier New"/>
          <w:sz w:val="20"/>
          <w:szCs w:val="20"/>
        </w:rPr>
        <w:t>- (1) Ministerele si autoritatile centrale pot avea responsabilitati in domeniul educati</w:t>
      </w:r>
      <w:r>
        <w:rPr>
          <w:rFonts w:ascii="Courier New" w:hAnsi="Courier New" w:cs="Courier New"/>
          <w:sz w:val="20"/>
          <w:szCs w:val="20"/>
        </w:rPr>
        <w:t>ei si formarii pentru profesiile reglementate prin legi speciale.</w:t>
      </w:r>
      <w:r>
        <w:rPr>
          <w:rFonts w:ascii="Courier New" w:hAnsi="Courier New" w:cs="Courier New"/>
          <w:sz w:val="20"/>
          <w:szCs w:val="20"/>
        </w:rPr>
        <w:br/>
        <w:t>   (2) Formarea continua a personalului din institutiile publice de aparare, ordine publica si securitate nationala se reglementeaza, in sensul prezentei legi, prin ordine si instructiuni pr</w:t>
      </w:r>
      <w:r>
        <w:rPr>
          <w:rFonts w:ascii="Courier New" w:hAnsi="Courier New" w:cs="Courier New"/>
          <w:sz w:val="20"/>
          <w:szCs w:val="20"/>
        </w:rPr>
        <w:t>oprii emise de catre conducatorii acestora.</w:t>
      </w:r>
      <w:r>
        <w:rPr>
          <w:rFonts w:ascii="Courier New" w:hAnsi="Courier New" w:cs="Courier New"/>
          <w:sz w:val="20"/>
          <w:szCs w:val="20"/>
        </w:rPr>
        <w:br/>
        <w:t>   (3) Structura organizatorica, profilurile, specializarile, cifrele anuale de scolarizare si criteriile de selectionare a candidatilor pentru invatamantul de formare continua nonuniversitara a personalului mili</w:t>
      </w:r>
      <w:r>
        <w:rPr>
          <w:rFonts w:ascii="Courier New" w:hAnsi="Courier New" w:cs="Courier New"/>
          <w:sz w:val="20"/>
          <w:szCs w:val="20"/>
        </w:rPr>
        <w:t>tar, de informatii, ordine publica si securitate nationala se stabilesc de Ministerul Apararii Nationale, de Ministerul Administratiei si Internelor, de Serviciul Roman de Informatii si de alte institutii cu atributii in domeniul apararii, informatiilor, o</w:t>
      </w:r>
      <w:r>
        <w:rPr>
          <w:rFonts w:ascii="Courier New" w:hAnsi="Courier New" w:cs="Courier New"/>
          <w:sz w:val="20"/>
          <w:szCs w:val="20"/>
        </w:rPr>
        <w:t>rdinii publice si securitatii nationale, potrivit specificului si nivelurilor de invatamant.</w:t>
      </w:r>
      <w:r>
        <w:rPr>
          <w:rFonts w:ascii="Courier New" w:hAnsi="Courier New" w:cs="Courier New"/>
          <w:sz w:val="20"/>
          <w:szCs w:val="20"/>
        </w:rPr>
        <w:br/>
        <w:t xml:space="preserve">   </w:t>
      </w:r>
      <w:r>
        <w:rPr>
          <w:rFonts w:ascii="Courier New" w:hAnsi="Courier New" w:cs="Courier New"/>
          <w:b/>
          <w:bCs/>
          <w:sz w:val="20"/>
          <w:szCs w:val="20"/>
        </w:rPr>
        <w:t>Art.340.</w:t>
      </w:r>
      <w:r>
        <w:rPr>
          <w:rFonts w:ascii="Courier New" w:hAnsi="Courier New" w:cs="Courier New"/>
          <w:sz w:val="20"/>
          <w:szCs w:val="20"/>
        </w:rPr>
        <w:t xml:space="preserve"> - (1) Se infiinteaza Autoritatea Nationala pentru Calificari prin reorganizarea Consiliului National al Calificarilor si Formarii Profesionale a Adulti</w:t>
      </w:r>
      <w:r>
        <w:rPr>
          <w:rFonts w:ascii="Courier New" w:hAnsi="Courier New" w:cs="Courier New"/>
          <w:sz w:val="20"/>
          <w:szCs w:val="20"/>
        </w:rPr>
        <w:t>lor (CNCFPA) si a Unitatii Executive a Consiliului National al Calificarilor si Formarii Profesionale a Adultilor.</w:t>
      </w:r>
      <w:r>
        <w:rPr>
          <w:rFonts w:ascii="Courier New" w:hAnsi="Courier New" w:cs="Courier New"/>
          <w:sz w:val="20"/>
          <w:szCs w:val="20"/>
        </w:rPr>
        <w:br/>
      </w:r>
      <w:r>
        <w:rPr>
          <w:rStyle w:val="lex-taiat"/>
          <w:rFonts w:ascii="Courier New" w:hAnsi="Courier New" w:cs="Courier New"/>
          <w:i/>
          <w:iCs/>
          <w:color w:val="FF0000"/>
          <w:sz w:val="16"/>
          <w:szCs w:val="16"/>
        </w:rPr>
        <w:t>   (2) Autoritatea Nationala pentru Calificari elaboreaza Cadrul national al calificarilor pe baza Cadrului european al calificarilor, gestio</w:t>
      </w:r>
      <w:r>
        <w:rPr>
          <w:rStyle w:val="lex-taiat"/>
          <w:rFonts w:ascii="Courier New" w:hAnsi="Courier New" w:cs="Courier New"/>
          <w:i/>
          <w:iCs/>
          <w:color w:val="FF0000"/>
          <w:sz w:val="16"/>
          <w:szCs w:val="16"/>
        </w:rPr>
        <w:t>neaza Registrul national al calificarilor si Registrul national al furnizorilor de formare profesionala a adultilor. Autoritatea Nationala pentru Calificari coordoneaza autorizarea furnizorilor de formare profesionala continua la nivel national, coordoneaz</w:t>
      </w:r>
      <w:r>
        <w:rPr>
          <w:rStyle w:val="lex-taiat"/>
          <w:rFonts w:ascii="Courier New" w:hAnsi="Courier New" w:cs="Courier New"/>
          <w:i/>
          <w:iCs/>
          <w:color w:val="FF0000"/>
          <w:sz w:val="16"/>
          <w:szCs w:val="16"/>
        </w:rPr>
        <w:t>a sistemul de asigurare a calitatii in formarea profesionala continua si activitatile comitetelor sectoriale. Autoritatea Nationala pentru Calificari mai are urmatoarele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a) elaboreaza, implementeaza si actualizeaza Cadrul national al califica</w:t>
      </w:r>
      <w:r>
        <w:rPr>
          <w:rStyle w:val="lex-taiat"/>
          <w:rFonts w:ascii="Courier New" w:hAnsi="Courier New" w:cs="Courier New"/>
          <w:i/>
          <w:iCs/>
          <w:color w:val="FF0000"/>
          <w:sz w:val="16"/>
          <w:szCs w:val="16"/>
        </w:rPr>
        <w:t>rilor, precum si Registrul national al calificarilor;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asigura compatibilitatea sistemului national al calificarilor cu celelalte sisteme de calificari existente la nivel european si international;</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c) propune Ministerului Educatiei, Cercetarii, Tin</w:t>
      </w:r>
      <w:r>
        <w:rPr>
          <w:rStyle w:val="lex-taiat"/>
          <w:rFonts w:ascii="Courier New" w:hAnsi="Courier New" w:cs="Courier New"/>
          <w:i/>
          <w:iCs/>
          <w:color w:val="FF0000"/>
          <w:sz w:val="16"/>
          <w:szCs w:val="16"/>
        </w:rPr>
        <w:t>eretului si Sportului elemente de politici si de strategii nationale, acte normative referitoare la sistemul national al calificarilor si la dezvoltarea resurselor umane, inclusiv formarea profesionala a adultilor;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 coordoneaza si controleaza la nivel</w:t>
      </w:r>
      <w:r>
        <w:rPr>
          <w:rStyle w:val="lex-taiat"/>
          <w:rFonts w:ascii="Courier New" w:hAnsi="Courier New" w:cs="Courier New"/>
          <w:i/>
          <w:iCs/>
          <w:color w:val="FF0000"/>
          <w:sz w:val="16"/>
          <w:szCs w:val="16"/>
        </w:rPr>
        <w:t xml:space="preserve"> national elaborarea standardelor ocupationale si a standardelor de pregatire profesionala;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e) coordoneaza asigurarea calitatii in formarea profesionala a adultilor;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f) coordoneaza si controleaza autorizarea furnizorilor de formare profesionala a adu</w:t>
      </w:r>
      <w:r>
        <w:rPr>
          <w:rStyle w:val="lex-taiat"/>
          <w:rFonts w:ascii="Courier New" w:hAnsi="Courier New" w:cs="Courier New"/>
          <w:i/>
          <w:iCs/>
          <w:color w:val="FF0000"/>
          <w:sz w:val="16"/>
          <w:szCs w:val="16"/>
        </w:rPr>
        <w:t>ltilor;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g) intocmeste Registrul national al furnizorilor de formare profesionala a adultilor, precum si Registrul national al evaluatorilor de competente profesionale;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h) coordoneaza autorizarea centrelor de evaluare a competentelor profesionale si c</w:t>
      </w:r>
      <w:r>
        <w:rPr>
          <w:rStyle w:val="lex-taiat"/>
          <w:rFonts w:ascii="Courier New" w:hAnsi="Courier New" w:cs="Courier New"/>
          <w:i/>
          <w:iCs/>
          <w:color w:val="FF0000"/>
          <w:sz w:val="16"/>
          <w:szCs w:val="16"/>
        </w:rPr>
        <w:t>ertificarea evaluatorilor de competente profesionale;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i) participa la elaborarea unor planuri sau programe de interes national in domeniul calificarilor si al formarii profesionale a adultilor;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j) promoveaza dialogul social, sprijina si coordoneaza a</w:t>
      </w:r>
      <w:r>
        <w:rPr>
          <w:rStyle w:val="lex-taiat"/>
          <w:rFonts w:ascii="Courier New" w:hAnsi="Courier New" w:cs="Courier New"/>
          <w:i/>
          <w:iCs/>
          <w:color w:val="FF0000"/>
          <w:sz w:val="16"/>
          <w:szCs w:val="16"/>
        </w:rPr>
        <w:t>ctivitatea comitetelor sectoriale.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 Art.IV din </w:t>
      </w:r>
      <w:hyperlink r:id="rId949" w:anchor="/view/00811803.16-20180403-rkNeDYQrYjz" w:history="1">
        <w:r>
          <w:rPr>
            <w:rStyle w:val="Hyperlink"/>
            <w:rFonts w:ascii="Courier New" w:hAnsi="Courier New" w:cs="Courier New"/>
            <w:b/>
            <w:bCs/>
            <w:sz w:val="20"/>
            <w:szCs w:val="20"/>
          </w:rPr>
          <w:t>OUG 81/2016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 Art.unic pct.29 din </w:t>
      </w:r>
      <w:hyperlink r:id="rId950"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 Autoritatea Nationala pentru Calificari are urmatoarele atributii: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a) elaboreaza, implementeaza si actualizeaza Cadrul national al calificarilor si </w:t>
      </w:r>
      <w:r>
        <w:rPr>
          <w:rFonts w:ascii="Courier New" w:hAnsi="Courier New" w:cs="Courier New"/>
          <w:b/>
          <w:bCs/>
          <w:color w:val="008000"/>
          <w:sz w:val="20"/>
          <w:szCs w:val="20"/>
        </w:rPr>
        <w:t>Registrul national al calificarilor pe baza corelarii cu Cadrul european al calificarilor;</w:t>
      </w:r>
      <w:r>
        <w:rPr>
          <w:rFonts w:ascii="Courier New" w:hAnsi="Courier New" w:cs="Courier New"/>
          <w:b/>
          <w:bCs/>
          <w:color w:val="008000"/>
          <w:sz w:val="20"/>
          <w:szCs w:val="20"/>
        </w:rPr>
        <w:br/>
        <w:t>   b) propune Ministerului Educatiei Nationale si Cercetarii Stiintifice elemente de politici si de strategii nationale, acte normative referitoare la sistemul natio</w:t>
      </w:r>
      <w:r>
        <w:rPr>
          <w:rFonts w:ascii="Courier New" w:hAnsi="Courier New" w:cs="Courier New"/>
          <w:b/>
          <w:bCs/>
          <w:color w:val="008000"/>
          <w:sz w:val="20"/>
          <w:szCs w:val="20"/>
        </w:rPr>
        <w:t>nal al calificarilor si la dezvoltarea resurselor umane;</w:t>
      </w:r>
      <w:r>
        <w:rPr>
          <w:rFonts w:ascii="Courier New" w:hAnsi="Courier New" w:cs="Courier New"/>
          <w:b/>
          <w:bCs/>
          <w:color w:val="008000"/>
          <w:sz w:val="20"/>
          <w:szCs w:val="20"/>
        </w:rPr>
        <w:br/>
        <w:t>   c) coordoneaza si controleaza la nivel national elaborarea standardelor ocupationale si a standardelor de pregatire profesionala;</w:t>
      </w:r>
      <w:r>
        <w:rPr>
          <w:rFonts w:ascii="Courier New" w:hAnsi="Courier New" w:cs="Courier New"/>
          <w:b/>
          <w:bCs/>
          <w:color w:val="008000"/>
          <w:sz w:val="20"/>
          <w:szCs w:val="20"/>
        </w:rPr>
        <w:br/>
        <w:t>   d) participa la elaborarea unor planuri sau programe de interes</w:t>
      </w:r>
      <w:r>
        <w:rPr>
          <w:rFonts w:ascii="Courier New" w:hAnsi="Courier New" w:cs="Courier New"/>
          <w:b/>
          <w:bCs/>
          <w:color w:val="008000"/>
          <w:sz w:val="20"/>
          <w:szCs w:val="20"/>
        </w:rPr>
        <w:t xml:space="preserve"> national in domeniul calificarilor si al formarii profesionale a adultilor;</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xml:space="preserve">   e) inainteaza comitetelor sectoriale, in scopul validarii, standardele ocupationale elaborate pe baza metodologiei aprobate prin ordin comun al ministrului educatiei nationale </w:t>
      </w:r>
      <w:r>
        <w:rPr>
          <w:rFonts w:ascii="Courier New" w:hAnsi="Courier New" w:cs="Courier New"/>
          <w:b/>
          <w:bCs/>
          <w:color w:val="008000"/>
          <w:sz w:val="20"/>
          <w:szCs w:val="20"/>
        </w:rPr>
        <w:t>si cercetarii stiintifice si al ministrului muncii, familiei, protectiei sociale si al persoanelor varstnice;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951" w:anchor="/view/36290575.18-20210705-HJyZiDle-pd" w:history="1">
        <w:r>
          <w:rPr>
            <w:rStyle w:val="Hyperlink"/>
            <w:rFonts w:ascii="Courier New" w:hAnsi="Courier New" w:cs="Courier New"/>
            <w:b/>
            <w:bCs/>
            <w:sz w:val="20"/>
            <w:szCs w:val="20"/>
          </w:rPr>
          <w:t>OAP 3629/2018</w:t>
        </w:r>
      </w:hyperlink>
      <w:r>
        <w:rPr>
          <w:rFonts w:ascii="Courier New" w:hAnsi="Courier New" w:cs="Courier New"/>
          <w:b/>
          <w:bCs/>
          <w:color w:val="0000FF"/>
          <w:sz w:val="20"/>
          <w:szCs w:val="20"/>
        </w:rPr>
        <w:t xml:space="preserve"> (Metodologia)</w:t>
      </w:r>
      <w:r>
        <w:rPr>
          <w:rFonts w:ascii="Courier New" w:hAnsi="Courier New" w:cs="Courier New"/>
          <w:b/>
          <w:bCs/>
          <w:color w:val="008000"/>
          <w:sz w:val="20"/>
          <w:szCs w:val="20"/>
        </w:rPr>
        <w:br/>
        <w:t>   f) coordoneaz</w:t>
      </w:r>
      <w:r>
        <w:rPr>
          <w:rFonts w:ascii="Courier New" w:hAnsi="Courier New" w:cs="Courier New"/>
          <w:b/>
          <w:bCs/>
          <w:color w:val="008000"/>
          <w:sz w:val="20"/>
          <w:szCs w:val="20"/>
        </w:rPr>
        <w:t>a autorizarea centrelor de evaluare a competentelor profesionale obtinute in sistem nonformal si informal si gestioneaza registrul national al centrelor de evaluare a competentelor profesionale.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pct.17 din </w:t>
      </w:r>
      <w:hyperlink r:id="rId952" w:anchor="/view/00961803.16-20180504-HJOl5LgSsTG" w:history="1">
        <w:r>
          <w:rPr>
            <w:rStyle w:val="Hyperlink"/>
            <w:rFonts w:ascii="Courier New" w:hAnsi="Courier New" w:cs="Courier New"/>
            <w:b/>
            <w:bCs/>
            <w:sz w:val="20"/>
            <w:szCs w:val="20"/>
          </w:rPr>
          <w:t>OUG 96/2016</w:t>
        </w:r>
      </w:hyperlink>
      <w:r>
        <w:rPr>
          <w:rFonts w:ascii="Courier New" w:hAnsi="Courier New" w:cs="Courier New"/>
          <w:b/>
          <w:bCs/>
          <w:color w:val="0000FF"/>
          <w:sz w:val="20"/>
          <w:szCs w:val="20"/>
        </w:rPr>
        <w:t xml:space="preserve"> (in vigoare din 13 ianuarie 2017)</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NOTA ETO: Prin exceptie de la dispozitiile alin. (1) din art.VIII la </w:t>
      </w:r>
      <w:hyperlink r:id="rId953" w:anchor="/view/00961803.16-20180504-HJOl5LgSsTG" w:history="1">
        <w:r>
          <w:rPr>
            <w:rStyle w:val="Hyperlink"/>
            <w:rFonts w:ascii="Courier New" w:hAnsi="Courier New" w:cs="Courier New"/>
            <w:b/>
            <w:bCs/>
            <w:sz w:val="20"/>
            <w:szCs w:val="20"/>
          </w:rPr>
          <w:t>OUG 96/2016</w:t>
        </w:r>
      </w:hyperlink>
      <w:r>
        <w:rPr>
          <w:rFonts w:ascii="Courier New" w:hAnsi="Courier New" w:cs="Courier New"/>
          <w:b/>
          <w:bCs/>
          <w:color w:val="0000FF"/>
          <w:sz w:val="20"/>
          <w:szCs w:val="20"/>
        </w:rPr>
        <w:t>, articolul 340 alineatul (2) se aplica in cazul concursurilor care se vor desfasura incepand cu anul universitar 2017-2018.</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Reglementat de art.VIII al</w:t>
      </w:r>
      <w:r>
        <w:rPr>
          <w:rFonts w:ascii="Courier New" w:hAnsi="Courier New" w:cs="Courier New"/>
          <w:b/>
          <w:bCs/>
          <w:color w:val="0000FF"/>
          <w:sz w:val="20"/>
          <w:szCs w:val="20"/>
        </w:rPr>
        <w:t xml:space="preserve">in.(2) din </w:t>
      </w:r>
      <w:hyperlink r:id="rId954"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(3) Finantarea cheltuielilor curente si de capital ale Autoritatii Nationale pentru Calificari se asigura din venituri proprii si subventi</w:t>
      </w:r>
      <w:r>
        <w:rPr>
          <w:rFonts w:ascii="Courier New" w:hAnsi="Courier New" w:cs="Courier New"/>
          <w:sz w:val="20"/>
          <w:szCs w:val="20"/>
        </w:rPr>
        <w:t>i de la bugetul de stat, prin bugetul Ministerului Educatiei, Cercetarii, Tineretului si Sportului.</w:t>
      </w:r>
      <w:r>
        <w:rPr>
          <w:rFonts w:ascii="Courier New" w:hAnsi="Courier New" w:cs="Courier New"/>
          <w:sz w:val="20"/>
          <w:szCs w:val="20"/>
        </w:rPr>
        <w:br/>
        <w:t>   (4) La nivelul Autoritatii Nationale pentru Calificari se constituie un consiliu cu rol consultativ, format din reprezentati ai institutiilor de invatama</w:t>
      </w:r>
      <w:r>
        <w:rPr>
          <w:rFonts w:ascii="Courier New" w:hAnsi="Courier New" w:cs="Courier New"/>
          <w:sz w:val="20"/>
          <w:szCs w:val="20"/>
        </w:rPr>
        <w:t>nt preuniversitar si universitar, ai studentilor, ai asociatiilor profesionale, ai administratiei publice centrale, ai patronatelor, ai sindicatelor si ai comitetelor sectoriale. Consiliul asista Autoritatea Nationala pentru Calificari in stabilirea strate</w:t>
      </w:r>
      <w:r>
        <w:rPr>
          <w:rFonts w:ascii="Courier New" w:hAnsi="Courier New" w:cs="Courier New"/>
          <w:sz w:val="20"/>
          <w:szCs w:val="20"/>
        </w:rPr>
        <w:t>giilor nationale si a planurilor de actiuni pentru dezvoltarea Cadrului national al calificarilor si a formarii profesionale a adultilor.</w:t>
      </w:r>
      <w:r>
        <w:rPr>
          <w:rFonts w:ascii="Courier New" w:hAnsi="Courier New" w:cs="Courier New"/>
          <w:sz w:val="20"/>
          <w:szCs w:val="20"/>
        </w:rPr>
        <w:br/>
        <w:t>   (5) Autoritatea Nationala pentru Calificari este coordonata de Ministerul Educatiei, Cercetarii, Tineretului si Spo</w:t>
      </w:r>
      <w:r>
        <w:rPr>
          <w:rFonts w:ascii="Courier New" w:hAnsi="Courier New" w:cs="Courier New"/>
          <w:sz w:val="20"/>
          <w:szCs w:val="20"/>
        </w:rPr>
        <w:t>rtului. Structura, organizarea si functionarea acesteia se stabilesc prin hotarare a Guvernului, in termen de 3 luni de la intrarea in vigoare a prezentei legi.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Art. 340</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Ministerul Muncii, Familiei, Protectiei Sociale si Persoanelor Varstnice coordon</w:t>
      </w:r>
      <w:r>
        <w:rPr>
          <w:rFonts w:ascii="Courier New" w:hAnsi="Courier New" w:cs="Courier New"/>
          <w:b/>
          <w:bCs/>
          <w:color w:val="008000"/>
          <w:sz w:val="20"/>
          <w:szCs w:val="20"/>
        </w:rPr>
        <w:t xml:space="preserve">eaza si controleaza autorizarea furnizorilor de formare profesionala a adultilor, gestioneaza registrele nationale ale furnizorilor de formare profesionala a adultilor, precum si reglementarea sistemului de asigurare a calitatii in formarea profesionala a </w:t>
      </w:r>
      <w:r>
        <w:rPr>
          <w:rFonts w:ascii="Courier New" w:hAnsi="Courier New" w:cs="Courier New"/>
          <w:b/>
          <w:bCs/>
          <w:color w:val="008000"/>
          <w:sz w:val="20"/>
          <w:szCs w:val="20"/>
        </w:rPr>
        <w:t>adultilor.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Completat de art.I pct.18 din </w:t>
      </w:r>
      <w:hyperlink r:id="rId955" w:anchor="/view/00961803.16-20180504-HJOl5LgSsTG" w:history="1">
        <w:r>
          <w:rPr>
            <w:rStyle w:val="Hyperlink"/>
            <w:rFonts w:ascii="Courier New" w:hAnsi="Courier New" w:cs="Courier New"/>
            <w:b/>
            <w:bCs/>
            <w:sz w:val="20"/>
            <w:szCs w:val="20"/>
          </w:rPr>
          <w:t>OUG 96/2016</w:t>
        </w:r>
      </w:hyperlink>
      <w:r>
        <w:rPr>
          <w:rFonts w:ascii="Courier New" w:hAnsi="Courier New" w:cs="Courier New"/>
          <w:b/>
          <w:bCs/>
          <w:color w:val="0000FF"/>
          <w:sz w:val="20"/>
          <w:szCs w:val="20"/>
        </w:rPr>
        <w:t xml:space="preserve"> (in vigoare din 13 ianuarie 2017)</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Art.341. - </w:t>
      </w:r>
      <w:r>
        <w:rPr>
          <w:rFonts w:ascii="Courier New" w:hAnsi="Courier New" w:cs="Courier New"/>
          <w:sz w:val="20"/>
          <w:szCs w:val="20"/>
        </w:rPr>
        <w:t>(1) Cadrul national al calificarilor este un instrument pentr</w:t>
      </w:r>
      <w:r>
        <w:rPr>
          <w:rFonts w:ascii="Courier New" w:hAnsi="Courier New" w:cs="Courier New"/>
          <w:sz w:val="20"/>
          <w:szCs w:val="20"/>
        </w:rPr>
        <w:t>u clasificarea calificarilor in conformitate cu un set de criterii care corespund unor niveluri specifice de invatare atinse, al carui scop este integrarea si coordonarea subsistemelor nationale de calificari si imbunatatirea transparentei, accesului, prog</w:t>
      </w:r>
      <w:r>
        <w:rPr>
          <w:rFonts w:ascii="Courier New" w:hAnsi="Courier New" w:cs="Courier New"/>
          <w:sz w:val="20"/>
          <w:szCs w:val="20"/>
        </w:rPr>
        <w:t>resului si calitatii calificarilor in raport cu piata muncii si societatea civila.</w:t>
      </w:r>
      <w:r>
        <w:rPr>
          <w:rFonts w:ascii="Courier New" w:hAnsi="Courier New" w:cs="Courier New"/>
          <w:sz w:val="20"/>
          <w:szCs w:val="20"/>
        </w:rPr>
        <w:br/>
        <w:t>   (2) Implementarea Cadrului national al calificarilor vizeaza sistemul national de calificari obtinute in invatamantul secundar general, in invatamantul profesional si teh</w:t>
      </w:r>
      <w:r>
        <w:rPr>
          <w:rFonts w:ascii="Courier New" w:hAnsi="Courier New" w:cs="Courier New"/>
          <w:sz w:val="20"/>
          <w:szCs w:val="20"/>
        </w:rPr>
        <w:t>nic, in formarea profesionala continua, in ucenicie, in invatamantul superior, atat in contexte formale, cat si in contexte informale si nonformale, din perspectiva invatarii pe tot parcursul vietii.</w:t>
      </w:r>
      <w:r>
        <w:rPr>
          <w:rFonts w:ascii="Courier New" w:hAnsi="Courier New" w:cs="Courier New"/>
          <w:sz w:val="20"/>
          <w:szCs w:val="20"/>
        </w:rPr>
        <w:br/>
        <w:t>   (3) Cadrul national al calificarilor permite recunoas</w:t>
      </w:r>
      <w:r>
        <w:rPr>
          <w:rFonts w:ascii="Courier New" w:hAnsi="Courier New" w:cs="Courier New"/>
          <w:sz w:val="20"/>
          <w:szCs w:val="20"/>
        </w:rPr>
        <w:t>terea, masurarea si relationarea tuturor rezultatelor invatarii dobandite in contexte de invatare formale, nonformale si informale si asigura coerenta calificarilor si a titlurilor certificate. Existenta unui cadru national al calificarilor contribuie la e</w:t>
      </w:r>
      <w:r>
        <w:rPr>
          <w:rFonts w:ascii="Courier New" w:hAnsi="Courier New" w:cs="Courier New"/>
          <w:sz w:val="20"/>
          <w:szCs w:val="20"/>
        </w:rPr>
        <w:t xml:space="preserve">vitarea duplicarii si suprapunerii calificarilor, ii ajuta pe cei ce invata sa ia decizii in cunostinta de cauza privind planificarea </w:t>
      </w:r>
      <w:r>
        <w:rPr>
          <w:rFonts w:ascii="Courier New" w:hAnsi="Courier New" w:cs="Courier New"/>
          <w:sz w:val="20"/>
          <w:szCs w:val="20"/>
        </w:rPr>
        <w:lastRenderedPageBreak/>
        <w:t>carierei si faciliteaza evolutia profesionala, in perspectiva invatarii pe tot parcursul vietii.</w:t>
      </w:r>
      <w:r>
        <w:rPr>
          <w:rFonts w:ascii="Courier New" w:hAnsi="Courier New" w:cs="Courier New"/>
          <w:sz w:val="20"/>
          <w:szCs w:val="20"/>
        </w:rPr>
        <w:br/>
        <w:t>   (4) Cadrul national al</w:t>
      </w:r>
      <w:r>
        <w:rPr>
          <w:rFonts w:ascii="Courier New" w:hAnsi="Courier New" w:cs="Courier New"/>
          <w:sz w:val="20"/>
          <w:szCs w:val="20"/>
        </w:rPr>
        <w:t xml:space="preserve"> calificarilor contribuie la asigurarea calitatii sistemului de formare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Vezi: - </w:t>
      </w:r>
      <w:hyperlink r:id="rId956" w:anchor="/view/36290575.18-20210705-HJyZiDle-pd" w:history="1">
        <w:r>
          <w:rPr>
            <w:rStyle w:val="Hyperlink"/>
            <w:rFonts w:ascii="Courier New" w:hAnsi="Courier New" w:cs="Courier New"/>
            <w:b/>
            <w:bCs/>
            <w:sz w:val="20"/>
            <w:szCs w:val="20"/>
          </w:rPr>
          <w:t>OAP 3629/2018</w:t>
        </w:r>
      </w:hyperlink>
      <w:r>
        <w:rPr>
          <w:rFonts w:ascii="Courier New" w:hAnsi="Courier New" w:cs="Courier New"/>
          <w:b/>
          <w:bCs/>
          <w:color w:val="0000FF"/>
          <w:sz w:val="20"/>
          <w:szCs w:val="20"/>
        </w:rPr>
        <w:t xml:space="preserve"> (Metodologia)</w:t>
      </w:r>
      <w:r>
        <w:rPr>
          <w:rFonts w:ascii="Courier New" w:hAnsi="Courier New" w:cs="Courier New"/>
          <w:sz w:val="20"/>
          <w:szCs w:val="20"/>
        </w:rPr>
        <w:br/>
        <w:t xml:space="preserve">   </w:t>
      </w:r>
      <w:r>
        <w:rPr>
          <w:rFonts w:ascii="Courier New" w:hAnsi="Courier New" w:cs="Courier New"/>
          <w:b/>
          <w:bCs/>
          <w:sz w:val="20"/>
          <w:szCs w:val="20"/>
        </w:rPr>
        <w:t xml:space="preserve">Art.342. </w:t>
      </w:r>
      <w:r>
        <w:rPr>
          <w:rFonts w:ascii="Courier New" w:hAnsi="Courier New" w:cs="Courier New"/>
          <w:sz w:val="20"/>
          <w:szCs w:val="20"/>
        </w:rPr>
        <w:t>- (1) Autoritatea Nationala pentru Calificari evalueaza si certifica evaluatorii de competente profesionale, evaluatorii de evaluatori si evaluatorii externi.</w:t>
      </w:r>
      <w:r>
        <w:rPr>
          <w:rFonts w:ascii="Courier New" w:hAnsi="Courier New" w:cs="Courier New"/>
          <w:sz w:val="20"/>
          <w:szCs w:val="20"/>
        </w:rPr>
        <w:br/>
        <w:t>   (2) Criteriile si procedurile de evaluare si certificare a evaluatorilor de competente profesi</w:t>
      </w:r>
      <w:r>
        <w:rPr>
          <w:rFonts w:ascii="Courier New" w:hAnsi="Courier New" w:cs="Courier New"/>
          <w:sz w:val="20"/>
          <w:szCs w:val="20"/>
        </w:rPr>
        <w:t>onale, a evaluatorilor de evaluatori si a evaluatorilor externi se stabilesc prin normele metodologice de aplicare a prevederilor prezentei legi, aprobate prin ordin al ministrului educatiei, cercetarii, tineretului si sportului.</w:t>
      </w:r>
      <w:r>
        <w:rPr>
          <w:rFonts w:ascii="Courier New" w:hAnsi="Courier New" w:cs="Courier New"/>
          <w:sz w:val="20"/>
          <w:szCs w:val="20"/>
        </w:rPr>
        <w:br/>
        <w:t>   (3) Autoritatea Nationa</w:t>
      </w:r>
      <w:r>
        <w:rPr>
          <w:rFonts w:ascii="Courier New" w:hAnsi="Courier New" w:cs="Courier New"/>
          <w:sz w:val="20"/>
          <w:szCs w:val="20"/>
        </w:rPr>
        <w:t>la pentru Calificari intocmeste Registrul national al evaluatorilor de competente profesionale, evaluatorilor de evaluatori si evaluatorilor externi certificati.</w:t>
      </w:r>
      <w:r>
        <w:rPr>
          <w:rFonts w:ascii="Courier New" w:hAnsi="Courier New" w:cs="Courier New"/>
          <w:sz w:val="20"/>
          <w:szCs w:val="20"/>
        </w:rPr>
        <w:br/>
      </w:r>
      <w:r>
        <w:rPr>
          <w:rStyle w:val="lex-taiat"/>
          <w:rFonts w:ascii="Courier New" w:hAnsi="Courier New" w:cs="Courier New"/>
          <w:i/>
          <w:iCs/>
          <w:vanish/>
          <w:color w:val="FF0000"/>
          <w:sz w:val="16"/>
          <w:szCs w:val="16"/>
        </w:rPr>
        <w:t>   (4) Autoritatea Nationala pentru Calificari acrediteaza centrele de evaluare si organismele</w:t>
      </w:r>
      <w:r>
        <w:rPr>
          <w:rStyle w:val="lex-taiat"/>
          <w:rFonts w:ascii="Courier New" w:hAnsi="Courier New" w:cs="Courier New"/>
          <w:i/>
          <w:iCs/>
          <w:vanish/>
          <w:color w:val="FF0000"/>
          <w:sz w:val="16"/>
          <w:szCs w:val="16"/>
        </w:rPr>
        <w:t xml:space="preserve"> de evaluare, pe baza rapoartelor de evaluare intocmite de evaluatorii externi.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(4) Autoritatea Nationala pentru Calificari infiinteaza Centrul National de Acreditare ca structura fara personalitate juridica cu scopul de a autoriza centrele de evaluare</w:t>
      </w:r>
      <w:r>
        <w:rPr>
          <w:rFonts w:ascii="Courier New" w:hAnsi="Courier New" w:cs="Courier New"/>
          <w:b/>
          <w:bCs/>
          <w:color w:val="008000"/>
          <w:sz w:val="20"/>
          <w:szCs w:val="20"/>
        </w:rPr>
        <w:t xml:space="preserve"> a competentelor profesionale, precum si pentru a acredita centre de evaluare si organisme de evaluare. Regulamentul de organizare si functionare a Centrului National de Acreditare se aproba prin ordin al ministrului educatiei nationale.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Modificat de ar</w:t>
      </w:r>
      <w:r>
        <w:rPr>
          <w:rFonts w:ascii="Courier New" w:hAnsi="Courier New" w:cs="Courier New"/>
          <w:color w:val="0000FF"/>
          <w:sz w:val="20"/>
          <w:szCs w:val="20"/>
        </w:rPr>
        <w:t xml:space="preserve">t.I pct.94 din </w:t>
      </w:r>
      <w:hyperlink r:id="rId957"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 Pentru realizarea autorizarii si acreditarii prevazute la alin. (4), Centrul National de Acreditare foloseste, in conditiile legii, evaluator</w:t>
      </w:r>
      <w:r>
        <w:rPr>
          <w:rFonts w:ascii="Courier New" w:hAnsi="Courier New" w:cs="Courier New"/>
          <w:b/>
          <w:bCs/>
          <w:color w:val="008000"/>
          <w:sz w:val="20"/>
          <w:szCs w:val="20"/>
        </w:rPr>
        <w:t>i externi care elaboreaza rapoarte de evaluare in acest scop.</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Completat de art.I pct.95 din </w:t>
      </w:r>
      <w:hyperlink r:id="rId958"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Art.343. </w:t>
      </w:r>
      <w:r>
        <w:rPr>
          <w:rFonts w:ascii="Courier New" w:hAnsi="Courier New" w:cs="Courier New"/>
          <w:sz w:val="20"/>
          <w:szCs w:val="20"/>
        </w:rPr>
        <w:t>- (1) Centrele comunitare de invatare permanenta se i</w:t>
      </w:r>
      <w:r>
        <w:rPr>
          <w:rFonts w:ascii="Courier New" w:hAnsi="Courier New" w:cs="Courier New"/>
          <w:sz w:val="20"/>
          <w:szCs w:val="20"/>
        </w:rPr>
        <w:t>nfiinteaza de catre autoritatile administratiei publice locale in parteneriat cu furnizorii de educatie si formare. Acestea au rolul de a implementa politicile si strategiile in domeniul invatarii pe tot parcursul vietii la nivelul comunitatii. Functionare</w:t>
      </w:r>
      <w:r>
        <w:rPr>
          <w:rFonts w:ascii="Courier New" w:hAnsi="Courier New" w:cs="Courier New"/>
          <w:sz w:val="20"/>
          <w:szCs w:val="20"/>
        </w:rPr>
        <w:t>a centrelor comunitare de invatare permanenta se reglementeaza prin hotarare a Guvernului, initiata de Ministerul Educatiei, Cercetarii, Tineretului si Sportului.</w:t>
      </w:r>
      <w:r>
        <w:rPr>
          <w:rFonts w:ascii="Courier New" w:hAnsi="Courier New" w:cs="Courier New"/>
          <w:sz w:val="20"/>
          <w:szCs w:val="20"/>
        </w:rPr>
        <w:br/>
        <w:t>   (2) Unitatile si institutiile de invatamant de sine statator sau in parteneriat cu autorit</w:t>
      </w:r>
      <w:r>
        <w:rPr>
          <w:rFonts w:ascii="Courier New" w:hAnsi="Courier New" w:cs="Courier New"/>
          <w:sz w:val="20"/>
          <w:szCs w:val="20"/>
        </w:rPr>
        <w:t>atile locale si alte institutii si organisme publice si private: case de cultura, furnizori de formare continua, parteneri sociali, organizatii nonguvernamentale si altele asemenea pot organiza la nivel local centre comunitare de invatare permanenta, pe ba</w:t>
      </w:r>
      <w:r>
        <w:rPr>
          <w:rFonts w:ascii="Courier New" w:hAnsi="Courier New" w:cs="Courier New"/>
          <w:sz w:val="20"/>
          <w:szCs w:val="20"/>
        </w:rPr>
        <w:t>za unor oferte de servicii educationale adaptate nevoilor specifice diferitelor grupuri-tinta interesate.</w:t>
      </w:r>
      <w:r>
        <w:rPr>
          <w:rFonts w:ascii="Courier New" w:hAnsi="Courier New" w:cs="Courier New"/>
          <w:sz w:val="20"/>
          <w:szCs w:val="20"/>
        </w:rPr>
        <w:br/>
        <w:t>   (3) Finantarea centrelor comunitare de invatare permanenta se face din fonduri publice si private, in conditiile legii.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Toate veniturile obtinu</w:t>
      </w:r>
      <w:r>
        <w:rPr>
          <w:rFonts w:ascii="Courier New" w:hAnsi="Courier New" w:cs="Courier New"/>
          <w:sz w:val="20"/>
          <w:szCs w:val="20"/>
        </w:rPr>
        <w:t>te de centrele comunitare de invatare permanenta raman la dispozitia acestora.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Vezi: </w:t>
      </w:r>
      <w:hyperlink r:id="rId959" w:anchor="/view/38940575.19-2ZqTdhfFbN" w:history="1">
        <w:r>
          <w:rPr>
            <w:rStyle w:val="Hyperlink"/>
            <w:rFonts w:ascii="Courier New" w:hAnsi="Courier New" w:cs="Courier New"/>
            <w:b/>
            <w:bCs/>
            <w:sz w:val="20"/>
            <w:szCs w:val="20"/>
          </w:rPr>
          <w:t>OAP 3894/2019</w:t>
        </w:r>
      </w:hyperlink>
      <w:r>
        <w:rPr>
          <w:rFonts w:ascii="Courier New" w:hAnsi="Courier New" w:cs="Courier New"/>
          <w:color w:val="0000FF"/>
          <w:sz w:val="20"/>
          <w:szCs w:val="20"/>
        </w:rPr>
        <w:t xml:space="preserve"> </w:t>
      </w:r>
      <w:r>
        <w:rPr>
          <w:rFonts w:ascii="Courier New" w:hAnsi="Courier New" w:cs="Courier New"/>
          <w:b/>
          <w:bCs/>
          <w:color w:val="0000FF"/>
          <w:sz w:val="20"/>
          <w:szCs w:val="20"/>
        </w:rPr>
        <w:t>pentru aprobarea Instructiunilor specifice privind acreditarea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r>
        <w:rPr>
          <w:rFonts w:ascii="Courier New" w:hAnsi="Courier New" w:cs="Courier New"/>
          <w:b/>
          <w:bCs/>
          <w:color w:val="0000FF"/>
          <w:sz w:val="20"/>
          <w:szCs w:val="20"/>
        </w:rPr>
        <w:t>               si evaluarea periodica a centrelor comunitare de invatare permanenta</w:t>
      </w:r>
      <w:r>
        <w:rPr>
          <w:rFonts w:ascii="Courier New" w:hAnsi="Courier New" w:cs="Courier New"/>
          <w:color w:val="0000FF"/>
          <w:sz w:val="20"/>
          <w:szCs w:val="20"/>
        </w:rPr>
        <w:br/>
      </w:r>
      <w:r>
        <w:rPr>
          <w:rFonts w:ascii="Courier New" w:hAnsi="Courier New" w:cs="Courier New"/>
          <w:sz w:val="20"/>
          <w:szCs w:val="20"/>
        </w:rPr>
        <w:t xml:space="preserve">   </w:t>
      </w:r>
      <w:r>
        <w:rPr>
          <w:rFonts w:ascii="Courier New" w:hAnsi="Courier New" w:cs="Courier New"/>
          <w:b/>
          <w:bCs/>
          <w:sz w:val="20"/>
          <w:szCs w:val="20"/>
        </w:rPr>
        <w:t xml:space="preserve">Art.344. </w:t>
      </w:r>
      <w:r>
        <w:rPr>
          <w:rFonts w:ascii="Courier New" w:hAnsi="Courier New" w:cs="Courier New"/>
          <w:sz w:val="20"/>
          <w:szCs w:val="20"/>
        </w:rPr>
        <w:t>- (1) Atributiile centrelor comunitare de invatare permanenta la nivel local sunt urmatoarele: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 realizeaza studii si analize privind nevoia de educatie si formare profesionala la nivel local;</w:t>
      </w:r>
      <w:r>
        <w:rPr>
          <w:rFonts w:ascii="Courier New" w:hAnsi="Courier New" w:cs="Courier New"/>
          <w:sz w:val="20"/>
          <w:szCs w:val="20"/>
        </w:rPr>
        <w:br/>
        <w:t>   b) elaboreaza planuri locale de interventie in domeniul educatiei permanente;</w:t>
      </w:r>
      <w:r>
        <w:rPr>
          <w:rFonts w:ascii="Courier New" w:hAnsi="Courier New" w:cs="Courier New"/>
          <w:sz w:val="20"/>
          <w:szCs w:val="20"/>
        </w:rPr>
        <w:br/>
        <w:t xml:space="preserve">   c) ofera servicii educationale pentru copii, tineri si adulti prin: </w:t>
      </w:r>
      <w:r>
        <w:rPr>
          <w:rFonts w:ascii="Courier New" w:hAnsi="Courier New" w:cs="Courier New"/>
          <w:sz w:val="20"/>
          <w:szCs w:val="20"/>
        </w:rPr>
        <w:br/>
      </w:r>
      <w:r>
        <w:rPr>
          <w:rFonts w:ascii="Courier New" w:hAnsi="Courier New" w:cs="Courier New"/>
          <w:sz w:val="20"/>
          <w:szCs w:val="20"/>
        </w:rPr>
        <w:lastRenderedPageBreak/>
        <w:t>    </w:t>
      </w:r>
      <w:r>
        <w:rPr>
          <w:rFonts w:ascii="Courier New" w:hAnsi="Courier New" w:cs="Courier New"/>
          <w:sz w:val="20"/>
          <w:szCs w:val="20"/>
        </w:rPr>
        <w:t xml:space="preserve"> (i) programe de tip remedial pentru dobandirea sau completarea competentelor-cheie, inclusiv programe educationale de tip „A doua sansa“ sau programe de tip „zone de educatie prioritara“ pentru tinerii si adultii care au parasit timpuriu sistemul de educa</w:t>
      </w:r>
      <w:r>
        <w:rPr>
          <w:rFonts w:ascii="Courier New" w:hAnsi="Courier New" w:cs="Courier New"/>
          <w:sz w:val="20"/>
          <w:szCs w:val="20"/>
        </w:rPr>
        <w:t>tie ori care nu detin o calificare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 programe pentru validarea rezultatelor invatarii nonformale si informale;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(iii) programe de dezvoltare a competentelor profesionale pentru calificare/recalificare, reconversie profesionala, pe</w:t>
      </w:r>
      <w:r>
        <w:rPr>
          <w:rFonts w:ascii="Courier New" w:hAnsi="Courier New" w:cs="Courier New"/>
          <w:sz w:val="20"/>
          <w:szCs w:val="20"/>
        </w:rPr>
        <w:t>rfectionare, specializare si initiere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Style w:val="lex-taiat"/>
          <w:rFonts w:ascii="Courier New" w:hAnsi="Courier New" w:cs="Courier New"/>
          <w:i/>
          <w:iCs/>
          <w:color w:val="FF0000"/>
          <w:sz w:val="20"/>
          <w:szCs w:val="20"/>
        </w:rPr>
        <w:t xml:space="preserve"> (iv) programe de educatie antreprenoriala;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"(iv) programe de educatie antreprenoriala, financiara si juridica;"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pct.2 din </w:t>
      </w:r>
      <w:hyperlink r:id="rId960" w:anchor="/view/02730102.21-SyygiT61QOK" w:history="1">
        <w:r>
          <w:rPr>
            <w:rStyle w:val="Hyperlink"/>
            <w:rFonts w:ascii="Courier New" w:hAnsi="Courier New" w:cs="Courier New"/>
            <w:b/>
            <w:bCs/>
            <w:sz w:val="20"/>
            <w:szCs w:val="20"/>
          </w:rPr>
          <w:t>Legea 273/2021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(v) programe de dezvoltare personala sau de timp liber;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(vi) organizarea de activitati de promovare a participarii la invatarea permanenta a tuturor membrilor comunitatii;</w:t>
      </w:r>
      <w:r>
        <w:rPr>
          <w:rFonts w:ascii="Courier New" w:hAnsi="Courier New" w:cs="Courier New"/>
          <w:sz w:val="20"/>
          <w:szCs w:val="20"/>
        </w:rPr>
        <w:br/>
        <w:t>   d) ofera servi</w:t>
      </w:r>
      <w:r>
        <w:rPr>
          <w:rFonts w:ascii="Courier New" w:hAnsi="Courier New" w:cs="Courier New"/>
          <w:sz w:val="20"/>
          <w:szCs w:val="20"/>
        </w:rPr>
        <w:t xml:space="preserve">cii de informare, orientare si consiliere privind: </w:t>
      </w:r>
      <w:r>
        <w:rPr>
          <w:rFonts w:ascii="Courier New" w:hAnsi="Courier New" w:cs="Courier New"/>
          <w:sz w:val="20"/>
          <w:szCs w:val="20"/>
        </w:rPr>
        <w:br/>
        <w:t>     (i) accesul la programe de educatie si formare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 validarea rezultatelor invatarii nonformale si informale;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(iii) pregatirea in vederea ocuparii unui loc de munca;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e) ofe</w:t>
      </w:r>
      <w:r>
        <w:rPr>
          <w:rFonts w:ascii="Courier New" w:hAnsi="Courier New" w:cs="Courier New"/>
          <w:sz w:val="20"/>
          <w:szCs w:val="20"/>
        </w:rPr>
        <w:t>ra servicii de evaluare si certificare a rezultatelor invatarii nonformale si informale;</w:t>
      </w:r>
      <w:r>
        <w:rPr>
          <w:rFonts w:ascii="Courier New" w:hAnsi="Courier New" w:cs="Courier New"/>
          <w:sz w:val="20"/>
          <w:szCs w:val="20"/>
        </w:rPr>
        <w:br/>
        <w:t>   f) asigura accesul membrilor comunitatii la mijloace moderne de informare si comunicare;</w:t>
      </w:r>
      <w:r>
        <w:rPr>
          <w:rFonts w:ascii="Courier New" w:hAnsi="Courier New" w:cs="Courier New"/>
          <w:sz w:val="20"/>
          <w:szCs w:val="20"/>
        </w:rPr>
        <w:br/>
        <w:t>   g) promoveaza parteneriatul cu mediul economic;</w:t>
      </w:r>
      <w:r>
        <w:rPr>
          <w:rFonts w:ascii="Courier New" w:hAnsi="Courier New" w:cs="Courier New"/>
          <w:sz w:val="20"/>
          <w:szCs w:val="20"/>
        </w:rPr>
        <w:br/>
        <w:t>   h) implementeaza inst</w:t>
      </w:r>
      <w:r>
        <w:rPr>
          <w:rFonts w:ascii="Courier New" w:hAnsi="Courier New" w:cs="Courier New"/>
          <w:sz w:val="20"/>
          <w:szCs w:val="20"/>
        </w:rPr>
        <w:t>rumentele dezvoltate la nivel european, Europass si Youthpass, pasaportul lingvistic, precum si portofoliul de educatie permanenta;</w:t>
      </w:r>
      <w:r>
        <w:rPr>
          <w:rFonts w:ascii="Courier New" w:hAnsi="Courier New" w:cs="Courier New"/>
          <w:sz w:val="20"/>
          <w:szCs w:val="20"/>
        </w:rPr>
        <w:br/>
        <w:t>   i) gestioneaza informatii cu privire la participarea beneficiarilor la serviciile acestora.</w:t>
      </w:r>
      <w:r>
        <w:rPr>
          <w:rFonts w:ascii="Courier New" w:hAnsi="Courier New" w:cs="Courier New"/>
          <w:sz w:val="20"/>
          <w:szCs w:val="20"/>
        </w:rPr>
        <w:br/>
        <w:t>   (2) Metodologia de acredit</w:t>
      </w:r>
      <w:r>
        <w:rPr>
          <w:rFonts w:ascii="Courier New" w:hAnsi="Courier New" w:cs="Courier New"/>
          <w:sz w:val="20"/>
          <w:szCs w:val="20"/>
        </w:rPr>
        <w:t>are, evaluare periodica, organizare si functionare a centrelor comunitare de invatare permanenta se aproba prin hotarare a Guvernului.</w:t>
      </w:r>
      <w:r>
        <w:rPr>
          <w:rFonts w:ascii="Courier New" w:hAnsi="Courier New" w:cs="Courier New"/>
          <w:sz w:val="20"/>
          <w:szCs w:val="20"/>
        </w:rPr>
        <w:br/>
        <w:t xml:space="preserve">   </w:t>
      </w:r>
      <w:r>
        <w:rPr>
          <w:rFonts w:ascii="Courier New" w:hAnsi="Courier New" w:cs="Courier New"/>
          <w:b/>
          <w:bCs/>
          <w:sz w:val="20"/>
          <w:szCs w:val="20"/>
        </w:rPr>
        <w:t>Art.345.</w:t>
      </w:r>
      <w:r>
        <w:rPr>
          <w:rFonts w:ascii="Courier New" w:hAnsi="Courier New" w:cs="Courier New"/>
          <w:sz w:val="20"/>
          <w:szCs w:val="20"/>
        </w:rPr>
        <w:t xml:space="preserve"> - (1) In intelesul prezentei legi, termenii referitori la procesele de identificare, evaluare si recunoastere</w:t>
      </w:r>
      <w:r>
        <w:rPr>
          <w:rFonts w:ascii="Courier New" w:hAnsi="Courier New" w:cs="Courier New"/>
          <w:sz w:val="20"/>
          <w:szCs w:val="20"/>
        </w:rPr>
        <w:t xml:space="preserve"> a rezultatelor invatarii se definesc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rezultatele invatarii reprezinta ceea ce o persoana cunoaste, intelege si este capabila sa faca la finalizarea procesului de invatare si sunt definite sub forma de cunostinte, abilitati si compe</w:t>
      </w:r>
      <w:r>
        <w:rPr>
          <w:rFonts w:ascii="Courier New" w:hAnsi="Courier New" w:cs="Courier New"/>
          <w:sz w:val="20"/>
          <w:szCs w:val="20"/>
        </w:rPr>
        <w:t>tente;</w:t>
      </w:r>
      <w:r>
        <w:rPr>
          <w:rFonts w:ascii="Courier New" w:hAnsi="Courier New" w:cs="Courier New"/>
          <w:sz w:val="20"/>
          <w:szCs w:val="20"/>
        </w:rPr>
        <w:br/>
        <w:t>   b) identificarea rezultatelor invatarii reprezinta procesul prin care indivizii, singuri sau cu sprijinul personalului specializat, devin constienti de competentele pe care le detin;</w:t>
      </w:r>
      <w:r>
        <w:rPr>
          <w:rFonts w:ascii="Courier New" w:hAnsi="Courier New" w:cs="Courier New"/>
          <w:sz w:val="20"/>
          <w:szCs w:val="20"/>
        </w:rPr>
        <w:br/>
        <w:t>   c) evaluarea rezultatelor invatarii reprezinta procesul prin</w:t>
      </w:r>
      <w:r>
        <w:rPr>
          <w:rFonts w:ascii="Courier New" w:hAnsi="Courier New" w:cs="Courier New"/>
          <w:sz w:val="20"/>
          <w:szCs w:val="20"/>
        </w:rPr>
        <w:t xml:space="preserve"> care se stabileste faptul ca o persoana a dobandit anumite cunostinte, abilitati si competente;</w:t>
      </w:r>
      <w:r>
        <w:rPr>
          <w:rFonts w:ascii="Courier New" w:hAnsi="Courier New" w:cs="Courier New"/>
          <w:sz w:val="20"/>
          <w:szCs w:val="20"/>
        </w:rPr>
        <w:br/>
        <w:t>   d) validarea rezultatelor invatarii reprezinta procesul prin care se confirma ca rezultatele invatarii evaluate, dobandite de o persoana, corespund cerintel</w:t>
      </w:r>
      <w:r>
        <w:rPr>
          <w:rFonts w:ascii="Courier New" w:hAnsi="Courier New" w:cs="Courier New"/>
          <w:sz w:val="20"/>
          <w:szCs w:val="20"/>
        </w:rPr>
        <w:t>or specifice pentru o unitate de rezultate ale invatarii sau o calificare;</w:t>
      </w:r>
      <w:r>
        <w:rPr>
          <w:rFonts w:ascii="Courier New" w:hAnsi="Courier New" w:cs="Courier New"/>
          <w:sz w:val="20"/>
          <w:szCs w:val="20"/>
        </w:rPr>
        <w:br/>
        <w:t>   e) certificarea rezultatelor invatarii reprezinta procesul prin care se confirma in mod formal rezultatele invatarii dobandite de persoana care invata in diferite contexte, in ur</w:t>
      </w:r>
      <w:r>
        <w:rPr>
          <w:rFonts w:ascii="Courier New" w:hAnsi="Courier New" w:cs="Courier New"/>
          <w:sz w:val="20"/>
          <w:szCs w:val="20"/>
        </w:rPr>
        <w:t>ma unui proces de evaluare. Aceasta se finalizeaza printr-o diploma sau un certificat.</w:t>
      </w:r>
      <w:r>
        <w:rPr>
          <w:rFonts w:ascii="Courier New" w:hAnsi="Courier New" w:cs="Courier New"/>
          <w:sz w:val="20"/>
          <w:szCs w:val="20"/>
        </w:rPr>
        <w:br/>
        <w:t>   (2) Recunoasterea rezultatelor invatarii reprezinta procesul de atestare a rezultatelor invatarii validate si certificate prin acordarea de unitati de rezultate ale i</w:t>
      </w:r>
      <w:r>
        <w:rPr>
          <w:rFonts w:ascii="Courier New" w:hAnsi="Courier New" w:cs="Courier New"/>
          <w:sz w:val="20"/>
          <w:szCs w:val="20"/>
        </w:rPr>
        <w:t>nvatarii sau de calificari.</w:t>
      </w:r>
      <w:r>
        <w:rPr>
          <w:rFonts w:ascii="Courier New" w:hAnsi="Courier New" w:cs="Courier New"/>
          <w:sz w:val="20"/>
          <w:szCs w:val="20"/>
        </w:rPr>
        <w:br/>
        <w:t xml:space="preserve">   (3) Identificarea, evaluarea si recunoasterea rezultatelor invatarii in </w:t>
      </w:r>
      <w:r>
        <w:rPr>
          <w:rFonts w:ascii="Courier New" w:hAnsi="Courier New" w:cs="Courier New"/>
          <w:sz w:val="20"/>
          <w:szCs w:val="20"/>
        </w:rPr>
        <w:lastRenderedPageBreak/>
        <w:t>contexte nonformale si informale se realizeaza pe baza unei metodologii elaborate de Ministerul Educatiei, Cercetarii, Tineretului si Sportului, de Minis</w:t>
      </w:r>
      <w:r>
        <w:rPr>
          <w:rFonts w:ascii="Courier New" w:hAnsi="Courier New" w:cs="Courier New"/>
          <w:sz w:val="20"/>
          <w:szCs w:val="20"/>
        </w:rPr>
        <w:t>terul Muncii, Familiei si Protectiei Sociale si de Autoritatea Nationala pentru Calificari si se aproba prin hotarare a Guvernului.</w:t>
      </w:r>
      <w:r>
        <w:rPr>
          <w:rFonts w:ascii="Courier New" w:hAnsi="Courier New" w:cs="Courier New"/>
          <w:sz w:val="20"/>
          <w:szCs w:val="20"/>
        </w:rPr>
        <w:br/>
        <w:t xml:space="preserve">   (4) Ministerul Educatiei, Cercetarii, Tineretului si Sportului elaboreaza si aproba prin ordin al ministrului educatiei, </w:t>
      </w:r>
      <w:r>
        <w:rPr>
          <w:rFonts w:ascii="Courier New" w:hAnsi="Courier New" w:cs="Courier New"/>
          <w:sz w:val="20"/>
          <w:szCs w:val="20"/>
        </w:rPr>
        <w:t>cercetarii, tineretului si sportului metodologia de recunoastere a rezultatelor invatarii in contexte nonformale si informale a cadrelor didactice si de echivalare a acestora in credite pentru educatie si formare profesionala.</w:t>
      </w:r>
      <w:r>
        <w:rPr>
          <w:rFonts w:ascii="Courier New" w:hAnsi="Courier New" w:cs="Courier New"/>
          <w:sz w:val="20"/>
          <w:szCs w:val="20"/>
        </w:rPr>
        <w:br/>
        <w:t xml:space="preserve">   </w:t>
      </w:r>
      <w:r>
        <w:rPr>
          <w:rFonts w:ascii="Courier New" w:hAnsi="Courier New" w:cs="Courier New"/>
          <w:b/>
          <w:bCs/>
          <w:sz w:val="20"/>
          <w:szCs w:val="20"/>
        </w:rPr>
        <w:t>Art.346.</w:t>
      </w:r>
      <w:r>
        <w:rPr>
          <w:rFonts w:ascii="Courier New" w:hAnsi="Courier New" w:cs="Courier New"/>
          <w:sz w:val="20"/>
          <w:szCs w:val="20"/>
        </w:rPr>
        <w:t xml:space="preserve"> - (1) Serviciile </w:t>
      </w:r>
      <w:r>
        <w:rPr>
          <w:rFonts w:ascii="Courier New" w:hAnsi="Courier New" w:cs="Courier New"/>
          <w:sz w:val="20"/>
          <w:szCs w:val="20"/>
        </w:rPr>
        <w:t>de identificare, evaluare si recunoastere a rezultatelor invatarii pot fi oferite de institutii de stat sau particulare autorizate in acest sens.</w:t>
      </w:r>
      <w:r>
        <w:rPr>
          <w:rFonts w:ascii="Courier New" w:hAnsi="Courier New" w:cs="Courier New"/>
          <w:sz w:val="20"/>
          <w:szCs w:val="20"/>
        </w:rPr>
        <w:br/>
        <w:t>   (2) Diplomele si certificatele acordate de institutiile autorizate in urma evaluarii rezultatelor invatarii</w:t>
      </w:r>
      <w:r>
        <w:rPr>
          <w:rFonts w:ascii="Courier New" w:hAnsi="Courier New" w:cs="Courier New"/>
          <w:sz w:val="20"/>
          <w:szCs w:val="20"/>
        </w:rPr>
        <w:t xml:space="preserve"> in contexte nonformale si informale produc aceleasi efecte ca si celelalte modalitati de evaluare si certificare a cunostintelor si competentelor din sistemul formal de educatie si formare profesionala in vederea ocuparii unui loc de munca sau continuarii</w:t>
      </w:r>
      <w:r>
        <w:rPr>
          <w:rFonts w:ascii="Courier New" w:hAnsi="Courier New" w:cs="Courier New"/>
          <w:sz w:val="20"/>
          <w:szCs w:val="20"/>
        </w:rPr>
        <w:t xml:space="preserve"> educatiei si formarii profesionale in sistemele formale.</w:t>
      </w:r>
      <w:r>
        <w:rPr>
          <w:rFonts w:ascii="Courier New" w:hAnsi="Courier New" w:cs="Courier New"/>
          <w:sz w:val="20"/>
          <w:szCs w:val="20"/>
        </w:rPr>
        <w:br/>
        <w:t>   (3) Rezultatele invatarii in contexte nonformale si informale pot fi recunoscute explicit prin evaluari in centre de evaluare si certificare a competentelor sau implicit prin finalizarea unui pro</w:t>
      </w:r>
      <w:r>
        <w:rPr>
          <w:rFonts w:ascii="Courier New" w:hAnsi="Courier New" w:cs="Courier New"/>
          <w:sz w:val="20"/>
          <w:szCs w:val="20"/>
        </w:rPr>
        <w:t>gram formal de studii.</w:t>
      </w:r>
      <w:r>
        <w:rPr>
          <w:rFonts w:ascii="Courier New" w:hAnsi="Courier New" w:cs="Courier New"/>
          <w:sz w:val="20"/>
          <w:szCs w:val="20"/>
        </w:rPr>
        <w:br/>
        <w:t xml:space="preserve">   </w:t>
      </w:r>
      <w:r>
        <w:rPr>
          <w:rFonts w:ascii="Courier New" w:hAnsi="Courier New" w:cs="Courier New"/>
          <w:b/>
          <w:bCs/>
          <w:sz w:val="20"/>
          <w:szCs w:val="20"/>
        </w:rPr>
        <w:t>Art.347.</w:t>
      </w:r>
      <w:r>
        <w:rPr>
          <w:rFonts w:ascii="Courier New" w:hAnsi="Courier New" w:cs="Courier New"/>
          <w:sz w:val="20"/>
          <w:szCs w:val="20"/>
        </w:rPr>
        <w:t xml:space="preserve"> - (1) Programele de formare profesionala initiala si continua, precum si sistemele de evaluare a rezultatelor invatarii in contexte nonformale si informale vor respecta asigurarea mobilitatii ocupationale pe orizontala si</w:t>
      </w:r>
      <w:r>
        <w:rPr>
          <w:rFonts w:ascii="Courier New" w:hAnsi="Courier New" w:cs="Courier New"/>
          <w:sz w:val="20"/>
          <w:szCs w:val="20"/>
        </w:rPr>
        <w:t xml:space="preserve"> pe verticala prin utilizarea sistemului de credite transferabile pentru educatie si formare profesionala.</w:t>
      </w:r>
      <w:r>
        <w:rPr>
          <w:rFonts w:ascii="Courier New" w:hAnsi="Courier New" w:cs="Courier New"/>
          <w:sz w:val="20"/>
          <w:szCs w:val="20"/>
        </w:rPr>
        <w:br/>
        <w:t xml:space="preserve">   (2) Metodologia de acordare a creditelor transferabile se elaboreaza de Ministerul Educatiei, Cercetarii, Tineretului si Sportului, de Ministerul </w:t>
      </w:r>
      <w:r>
        <w:rPr>
          <w:rFonts w:ascii="Courier New" w:hAnsi="Courier New" w:cs="Courier New"/>
          <w:sz w:val="20"/>
          <w:szCs w:val="20"/>
        </w:rPr>
        <w:t>Muncii, Familiei si Protectiei Sociale, de Ministerul Culturii si Patrimoniului National si de Autoritatea Nationala pentru Calificari si se aproba prin hotarare a Guvernului.</w:t>
      </w:r>
      <w:r>
        <w:rPr>
          <w:rFonts w:ascii="Courier New" w:hAnsi="Courier New" w:cs="Courier New"/>
          <w:sz w:val="20"/>
          <w:szCs w:val="20"/>
        </w:rPr>
        <w:br/>
        <w:t xml:space="preserve">   (3) Rezultatele invatarii si creditele asociate acestora, dobandite anterior </w:t>
      </w:r>
      <w:r>
        <w:rPr>
          <w:rFonts w:ascii="Courier New" w:hAnsi="Courier New" w:cs="Courier New"/>
          <w:sz w:val="20"/>
          <w:szCs w:val="20"/>
        </w:rPr>
        <w:t>in contexte formale sau ca urmare a evaluarii rezultatelor invatarii nonformale si informale, sunt transferate si integrate in programul de formare profesionala pe care il urmeaza persoana care invata.</w:t>
      </w:r>
      <w:r>
        <w:rPr>
          <w:rFonts w:ascii="Courier New" w:hAnsi="Courier New" w:cs="Courier New"/>
          <w:sz w:val="20"/>
          <w:szCs w:val="20"/>
        </w:rPr>
        <w:br/>
        <w:t xml:space="preserve">   </w:t>
      </w:r>
      <w:r>
        <w:rPr>
          <w:rFonts w:ascii="Courier New" w:hAnsi="Courier New" w:cs="Courier New"/>
          <w:b/>
          <w:bCs/>
          <w:sz w:val="20"/>
          <w:szCs w:val="20"/>
        </w:rPr>
        <w:t>Art.348.</w:t>
      </w:r>
      <w:r>
        <w:rPr>
          <w:rFonts w:ascii="Courier New" w:hAnsi="Courier New" w:cs="Courier New"/>
          <w:sz w:val="20"/>
          <w:szCs w:val="20"/>
        </w:rPr>
        <w:t xml:space="preserve"> - (1) Persoanele care doresc sa fie evalua</w:t>
      </w:r>
      <w:r>
        <w:rPr>
          <w:rFonts w:ascii="Courier New" w:hAnsi="Courier New" w:cs="Courier New"/>
          <w:sz w:val="20"/>
          <w:szCs w:val="20"/>
        </w:rPr>
        <w:t>te in vederea recunoasterii competentelor profesionale obtinute in alte contexte de invatare decat cele formale se adreseaza unui centru de evaluare acreditat pentru ocupatia sau calificarea respectiva.</w:t>
      </w:r>
      <w:r>
        <w:rPr>
          <w:rFonts w:ascii="Courier New" w:hAnsi="Courier New" w:cs="Courier New"/>
          <w:sz w:val="20"/>
          <w:szCs w:val="20"/>
        </w:rPr>
        <w:br/>
        <w:t>   (2) In functie de procesul de evaluare desfasurat,</w:t>
      </w:r>
      <w:r>
        <w:rPr>
          <w:rFonts w:ascii="Courier New" w:hAnsi="Courier New" w:cs="Courier New"/>
          <w:sz w:val="20"/>
          <w:szCs w:val="20"/>
        </w:rPr>
        <w:t xml:space="preserve"> centrul de evaluare acreditat elibereaza urmatoarele tipuri de certificate cu recunoastere nationala: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 certificat de calificare - se elibereaza in cazul in care candidatul a fost declarat competent pentru toate competentele asociate unei calificari s</w:t>
      </w:r>
      <w:r>
        <w:rPr>
          <w:rFonts w:ascii="Courier New" w:hAnsi="Courier New" w:cs="Courier New"/>
          <w:sz w:val="20"/>
          <w:szCs w:val="20"/>
        </w:rPr>
        <w:t>au unei ocupatii, conform standardului de pregatire profesionala ori standardului ocupational;</w:t>
      </w:r>
      <w:r>
        <w:rPr>
          <w:rFonts w:ascii="Courier New" w:hAnsi="Courier New" w:cs="Courier New"/>
          <w:sz w:val="20"/>
          <w:szCs w:val="20"/>
        </w:rPr>
        <w:br/>
        <w:t>   b) certificat de competente profesionale -se elibereaza in cazul in care candidatul a fost declarat competent pentru una sau mai multe competente asociate une</w:t>
      </w:r>
      <w:r>
        <w:rPr>
          <w:rFonts w:ascii="Courier New" w:hAnsi="Courier New" w:cs="Courier New"/>
          <w:sz w:val="20"/>
          <w:szCs w:val="20"/>
        </w:rPr>
        <w:t>i calificari ori unei ocupatii, conform standardului de pregatire profesionala sau standardului ocupational.</w:t>
      </w:r>
      <w:r>
        <w:rPr>
          <w:rFonts w:ascii="Courier New" w:hAnsi="Courier New" w:cs="Courier New"/>
          <w:sz w:val="20"/>
          <w:szCs w:val="20"/>
        </w:rPr>
        <w:br/>
        <w:t>   (3) Certificatele se elibereaza insotite de o anexa a certificatului, denumita „Supliment descriptiv al certificatului“, in care se precizeaza u</w:t>
      </w:r>
      <w:r>
        <w:rPr>
          <w:rFonts w:ascii="Courier New" w:hAnsi="Courier New" w:cs="Courier New"/>
          <w:sz w:val="20"/>
          <w:szCs w:val="20"/>
        </w:rPr>
        <w:t>nitatile de competenta pentru care candidatul a fost declarat competent.</w:t>
      </w:r>
      <w:r>
        <w:rPr>
          <w:rFonts w:ascii="Courier New" w:hAnsi="Courier New" w:cs="Courier New"/>
          <w:sz w:val="20"/>
          <w:szCs w:val="20"/>
        </w:rPr>
        <w:br/>
        <w:t xml:space="preserve">   </w:t>
      </w:r>
      <w:r>
        <w:rPr>
          <w:rFonts w:ascii="Courier New" w:hAnsi="Courier New" w:cs="Courier New"/>
          <w:b/>
          <w:bCs/>
          <w:sz w:val="20"/>
          <w:szCs w:val="20"/>
        </w:rPr>
        <w:t>Art.349.</w:t>
      </w:r>
      <w:r>
        <w:rPr>
          <w:rFonts w:ascii="Courier New" w:hAnsi="Courier New" w:cs="Courier New"/>
          <w:sz w:val="20"/>
          <w:szCs w:val="20"/>
        </w:rPr>
        <w:t xml:space="preserve"> - (1) Portofoliul de educatie permanenta reprezinta un instrument care faciliteaza identificarea si formularea abilitatilor si competentelor personale si valorificarea ace</w:t>
      </w:r>
      <w:r>
        <w:rPr>
          <w:rFonts w:ascii="Courier New" w:hAnsi="Courier New" w:cs="Courier New"/>
          <w:sz w:val="20"/>
          <w:szCs w:val="20"/>
        </w:rPr>
        <w:t>stora in parcursul scolar si profesional si in insertia pe piata muncii a fiecarui individ.</w:t>
      </w:r>
      <w:r>
        <w:rPr>
          <w:rFonts w:ascii="Courier New" w:hAnsi="Courier New" w:cs="Courier New"/>
          <w:sz w:val="20"/>
          <w:szCs w:val="20"/>
        </w:rPr>
        <w:br/>
      </w:r>
      <w:r>
        <w:rPr>
          <w:rFonts w:ascii="Courier New" w:hAnsi="Courier New" w:cs="Courier New"/>
          <w:sz w:val="20"/>
          <w:szCs w:val="20"/>
        </w:rPr>
        <w:lastRenderedPageBreak/>
        <w:t>   (2) Portofoliul de educatie permanenta contine dovezi ale rezultatelor invatarii dobandite in contexte formale, nonformale si informale de educatie.</w:t>
      </w:r>
      <w:r>
        <w:rPr>
          <w:rFonts w:ascii="Courier New" w:hAnsi="Courier New" w:cs="Courier New"/>
          <w:sz w:val="20"/>
          <w:szCs w:val="20"/>
        </w:rPr>
        <w:br/>
        <w:t>   (3) Porto</w:t>
      </w:r>
      <w:r>
        <w:rPr>
          <w:rFonts w:ascii="Courier New" w:hAnsi="Courier New" w:cs="Courier New"/>
          <w:sz w:val="20"/>
          <w:szCs w:val="20"/>
        </w:rPr>
        <w:t>foliul educational integreaza si instrumentele europene care evidentiaza rezultatele invatarii unei persoane, cum ar fi Europass si Youthpass.</w:t>
      </w:r>
      <w:r>
        <w:rPr>
          <w:rFonts w:ascii="Courier New" w:hAnsi="Courier New" w:cs="Courier New"/>
          <w:sz w:val="20"/>
          <w:szCs w:val="20"/>
        </w:rPr>
        <w:br/>
        <w:t xml:space="preserve">   </w:t>
      </w:r>
      <w:r>
        <w:rPr>
          <w:rFonts w:ascii="Courier New" w:hAnsi="Courier New" w:cs="Courier New"/>
          <w:b/>
          <w:bCs/>
          <w:sz w:val="20"/>
          <w:szCs w:val="20"/>
        </w:rPr>
        <w:t>Art.350.</w:t>
      </w:r>
      <w:r>
        <w:rPr>
          <w:rFonts w:ascii="Courier New" w:hAnsi="Courier New" w:cs="Courier New"/>
          <w:sz w:val="20"/>
          <w:szCs w:val="20"/>
        </w:rPr>
        <w:t xml:space="preserve"> - (1) Consilierea si orientarea carierei pe tot parcursul vietii se refera la totalitatea serviciilor</w:t>
      </w:r>
      <w:r>
        <w:rPr>
          <w:rFonts w:ascii="Courier New" w:hAnsi="Courier New" w:cs="Courier New"/>
          <w:sz w:val="20"/>
          <w:szCs w:val="20"/>
        </w:rPr>
        <w:t xml:space="preserve"> si activitatilor care asista persoanele de orice varsta si in orice moment al existentei lor sa faca alegeri in sfera educationala, de formare sau munca si sa isi gestioneze cariera.</w:t>
      </w:r>
      <w:r>
        <w:rPr>
          <w:rFonts w:ascii="Courier New" w:hAnsi="Courier New" w:cs="Courier New"/>
          <w:sz w:val="20"/>
          <w:szCs w:val="20"/>
        </w:rPr>
        <w:br/>
        <w:t>   (2) Serviciile de consiliere si orientare in cariera se realizeaza pr</w:t>
      </w:r>
      <w:r>
        <w:rPr>
          <w:rFonts w:ascii="Courier New" w:hAnsi="Courier New" w:cs="Courier New"/>
          <w:sz w:val="20"/>
          <w:szCs w:val="20"/>
        </w:rPr>
        <w:t>in unitati si institutii de invatamant, universitati, institutii de formare, servicii de ocupare a fortei de munca si servicii pentru tineret. Ele se pot realiza si la locul de munca, in serviciile sociale si in sectorul privat.</w:t>
      </w:r>
      <w:r>
        <w:rPr>
          <w:rFonts w:ascii="Courier New" w:hAnsi="Courier New" w:cs="Courier New"/>
          <w:sz w:val="20"/>
          <w:szCs w:val="20"/>
        </w:rPr>
        <w:br/>
        <w:t xml:space="preserve">   </w:t>
      </w:r>
      <w:r>
        <w:rPr>
          <w:rFonts w:ascii="Courier New" w:hAnsi="Courier New" w:cs="Courier New"/>
          <w:b/>
          <w:bCs/>
          <w:sz w:val="20"/>
          <w:szCs w:val="20"/>
        </w:rPr>
        <w:t>Art.351.</w:t>
      </w:r>
      <w:r>
        <w:rPr>
          <w:rFonts w:ascii="Courier New" w:hAnsi="Courier New" w:cs="Courier New"/>
          <w:sz w:val="20"/>
          <w:szCs w:val="20"/>
        </w:rPr>
        <w:t xml:space="preserve"> - Statul asigur</w:t>
      </w:r>
      <w:r>
        <w:rPr>
          <w:rFonts w:ascii="Courier New" w:hAnsi="Courier New" w:cs="Courier New"/>
          <w:sz w:val="20"/>
          <w:szCs w:val="20"/>
        </w:rPr>
        <w:t>a accesul gratuit la servicii de consiliere si orientare in cariera tuturor elevilor, studentilor si persoanelor aflate in cautarea unui loc de munca.</w:t>
      </w:r>
      <w:r>
        <w:rPr>
          <w:rFonts w:ascii="Courier New" w:hAnsi="Courier New" w:cs="Courier New"/>
          <w:sz w:val="20"/>
          <w:szCs w:val="20"/>
        </w:rPr>
        <w:br/>
      </w:r>
      <w:r>
        <w:rPr>
          <w:rFonts w:ascii="Courier New" w:hAnsi="Courier New" w:cs="Courier New"/>
          <w:b/>
          <w:bCs/>
          <w:sz w:val="20"/>
          <w:szCs w:val="20"/>
        </w:rPr>
        <w:t xml:space="preserve">   Art.352. </w:t>
      </w:r>
      <w:r>
        <w:rPr>
          <w:rFonts w:ascii="Courier New" w:hAnsi="Courier New" w:cs="Courier New"/>
          <w:sz w:val="20"/>
          <w:szCs w:val="20"/>
        </w:rPr>
        <w:t>– (1) In sensul prezentei legi, consilierea si orientarea in cariera includ urmatoarele tipur</w:t>
      </w:r>
      <w:r>
        <w:rPr>
          <w:rFonts w:ascii="Courier New" w:hAnsi="Courier New" w:cs="Courier New"/>
          <w:sz w:val="20"/>
          <w:szCs w:val="20"/>
        </w:rPr>
        <w:t>i de activitati:</w:t>
      </w:r>
      <w:r>
        <w:rPr>
          <w:rFonts w:ascii="Courier New" w:hAnsi="Courier New" w:cs="Courier New"/>
          <w:sz w:val="20"/>
          <w:szCs w:val="20"/>
        </w:rPr>
        <w:br/>
        <w:t>   a) informarea cu privire la cariera, care se refera la toate informatiile necesare pentru a planifica, obtine si pastra un anumit loc de munca;</w:t>
      </w:r>
      <w:r>
        <w:rPr>
          <w:rFonts w:ascii="Courier New" w:hAnsi="Courier New" w:cs="Courier New"/>
          <w:sz w:val="20"/>
          <w:szCs w:val="20"/>
        </w:rPr>
        <w:br/>
        <w:t xml:space="preserve">   b) educatia cu privire la cariera, care se realizeaza in institutiile de invatamant prin </w:t>
      </w:r>
      <w:r>
        <w:rPr>
          <w:rFonts w:ascii="Courier New" w:hAnsi="Courier New" w:cs="Courier New"/>
          <w:sz w:val="20"/>
          <w:szCs w:val="20"/>
        </w:rPr>
        <w:t>intermediul ariei curriculare „consiliere si orientare“. Sunt oferite informatii despre piata muncii, se formeaza abilitati de a face alegeri privind educatia, formarea, munca si viata in general, oportunitati de a experimenta diverse roluri din viata comu</w:t>
      </w:r>
      <w:r>
        <w:rPr>
          <w:rFonts w:ascii="Courier New" w:hAnsi="Courier New" w:cs="Courier New"/>
          <w:sz w:val="20"/>
          <w:szCs w:val="20"/>
        </w:rPr>
        <w:t>nitatii sau din viata profesionala, instrumente pentru planificarea carierei;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"b</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institutiile si unitatile de invatamant pot sa angajeze parteneriate cu agenti economici publici sau privati sau alte institutii, cu scopul de a testa si </w:t>
      </w:r>
      <w:r>
        <w:rPr>
          <w:rFonts w:ascii="Courier New" w:hAnsi="Courier New" w:cs="Courier New"/>
          <w:b/>
          <w:bCs/>
          <w:color w:val="008000"/>
          <w:sz w:val="20"/>
          <w:szCs w:val="20"/>
        </w:rPr>
        <w:t>aprofunda aspectele privind consilierea si orientarea in cariera a elevilor si studentilor;"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La alineatul (1) al articolului 352 litera b</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completata de art.unic din </w:t>
      </w:r>
      <w:hyperlink r:id="rId961" w:anchor="/view/00560102.17-HkYHC8fhcEz" w:history="1">
        <w:r>
          <w:rPr>
            <w:rStyle w:val="Hyperlink"/>
            <w:rFonts w:ascii="Courier New" w:hAnsi="Courier New" w:cs="Courier New"/>
            <w:b/>
            <w:bCs/>
            <w:sz w:val="20"/>
            <w:szCs w:val="20"/>
          </w:rPr>
          <w:t>Legea 56/2017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c) consilierea in cariera, care ajuta persoanele sa isi clarifice scopurile si aspiratiile, sa isi inteleaga propriul profil educational, sa ia decizii informate, sa fie responsabile pentru propriile actiuni, sa isi gestioneze cariera si p</w:t>
      </w:r>
      <w:r>
        <w:rPr>
          <w:rFonts w:ascii="Courier New" w:hAnsi="Courier New" w:cs="Courier New"/>
          <w:sz w:val="20"/>
          <w:szCs w:val="20"/>
        </w:rPr>
        <w:t>rocesul de tranzitie in diferite momente;</w:t>
      </w:r>
      <w:r>
        <w:rPr>
          <w:rFonts w:ascii="Courier New" w:hAnsi="Courier New" w:cs="Courier New"/>
          <w:sz w:val="20"/>
          <w:szCs w:val="20"/>
        </w:rPr>
        <w:br/>
        <w:t>   d) consilierea pentru angajare, care ajuta persoanele sa isi clarifice scopurile imediate privind angajarea, sa invete despre abilitatile necesare pentru a cauta si a obtine un loc de munca;</w:t>
      </w:r>
      <w:r>
        <w:rPr>
          <w:rFonts w:ascii="Courier New" w:hAnsi="Courier New" w:cs="Courier New"/>
          <w:sz w:val="20"/>
          <w:szCs w:val="20"/>
        </w:rPr>
        <w:br/>
        <w:t>   e) plasarea la lo</w:t>
      </w:r>
      <w:r>
        <w:rPr>
          <w:rFonts w:ascii="Courier New" w:hAnsi="Courier New" w:cs="Courier New"/>
          <w:sz w:val="20"/>
          <w:szCs w:val="20"/>
        </w:rPr>
        <w:t>cul de munca, care reprezinta sprijinul acordat persoanelor pentru gasirea unui loc de munca.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(2) Pentru punerea in aplicare a prevederilor alin. (1), precum si pentru facilitarea corelarii sistemului de invatamant cu piata muncii, se infiinteaza si vor </w:t>
      </w:r>
      <w:r>
        <w:rPr>
          <w:rFonts w:ascii="Courier New" w:hAnsi="Courier New" w:cs="Courier New"/>
          <w:b/>
          <w:bCs/>
          <w:color w:val="008000"/>
          <w:sz w:val="20"/>
          <w:szCs w:val="20"/>
        </w:rPr>
        <w:t>functiona, in toate institutiile de invatamant superior, centre de consiliere si orientare in cariera pentru elevii din anii terminali, studenti si absolventi, in cadrul carora vor functiona unitati de analiza si gestiune previzionala a solicitarilor piete</w:t>
      </w:r>
      <w:r>
        <w:rPr>
          <w:rFonts w:ascii="Courier New" w:hAnsi="Courier New" w:cs="Courier New"/>
          <w:b/>
          <w:bCs/>
          <w:color w:val="008000"/>
          <w:sz w:val="20"/>
          <w:szCs w:val="20"/>
        </w:rPr>
        <w:t>i muncii.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color w:val="0000FF"/>
          <w:sz w:val="20"/>
          <w:szCs w:val="20"/>
        </w:rPr>
        <w:t xml:space="preserve">   Completat de art.I pct.96 din </w:t>
      </w:r>
      <w:hyperlink r:id="rId962" w:anchor="/view/00491803.14-S1QigLLn94z" w:history="1">
        <w:r>
          <w:rPr>
            <w:rStyle w:val="Hyperlink"/>
            <w:rFonts w:ascii="Courier New" w:hAnsi="Courier New" w:cs="Courier New"/>
            <w:sz w:val="20"/>
            <w:szCs w:val="20"/>
          </w:rPr>
          <w:t>OUG 49/2014</w:t>
        </w:r>
      </w:hyperlink>
      <w:r>
        <w:rPr>
          <w:rFonts w:ascii="Courier New" w:hAnsi="Courier New" w:cs="Courier New"/>
          <w:b/>
          <w:bCs/>
          <w:color w:val="008000"/>
          <w:sz w:val="20"/>
          <w:szCs w:val="20"/>
        </w:rPr>
        <w:br/>
        <w:t>   (3) Metodologia privind organizarea si functionarea acestor centre se aproba prin ordin al ministrului.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8000"/>
          <w:sz w:val="20"/>
          <w:szCs w:val="20"/>
        </w:rPr>
        <w:t>  </w:t>
      </w:r>
      <w:r>
        <w:rPr>
          <w:rFonts w:ascii="Courier New" w:hAnsi="Courier New" w:cs="Courier New"/>
          <w:color w:val="0000FF"/>
          <w:sz w:val="20"/>
          <w:szCs w:val="20"/>
        </w:rPr>
        <w:t>   Com</w:t>
      </w:r>
      <w:r>
        <w:rPr>
          <w:rFonts w:ascii="Courier New" w:hAnsi="Courier New" w:cs="Courier New"/>
          <w:color w:val="0000FF"/>
          <w:sz w:val="20"/>
          <w:szCs w:val="20"/>
        </w:rPr>
        <w:t xml:space="preserve">pletat de art.I pct.96 din </w:t>
      </w:r>
      <w:hyperlink r:id="rId963"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Art.353.</w:t>
      </w:r>
      <w:r>
        <w:rPr>
          <w:rFonts w:ascii="Courier New" w:hAnsi="Courier New" w:cs="Courier New"/>
          <w:sz w:val="20"/>
          <w:szCs w:val="20"/>
        </w:rPr>
        <w:t xml:space="preserve"> - (1) Ministerul Educatiei, Cercetarii, Tineretului si Sportului si Ministerul Muncii, Familiei si Protectiei Sociale colab</w:t>
      </w:r>
      <w:r>
        <w:rPr>
          <w:rFonts w:ascii="Courier New" w:hAnsi="Courier New" w:cs="Courier New"/>
          <w:sz w:val="20"/>
          <w:szCs w:val="20"/>
        </w:rPr>
        <w:t>oreaza in scopul cresterii calitatii, pentru sincronizarea si continuitatea activitatilor de consiliere si orientare in cariera de care beneficiaza o persoana pe parcursul intregii vieti.</w:t>
      </w:r>
      <w:r>
        <w:rPr>
          <w:rFonts w:ascii="Courier New" w:hAnsi="Courier New" w:cs="Courier New"/>
          <w:sz w:val="20"/>
          <w:szCs w:val="20"/>
        </w:rPr>
        <w:br/>
        <w:t>   (2) Ministerele prevazute la alin. (1) stabilesc, prin ordin comu</w:t>
      </w:r>
      <w:r>
        <w:rPr>
          <w:rFonts w:ascii="Courier New" w:hAnsi="Courier New" w:cs="Courier New"/>
          <w:sz w:val="20"/>
          <w:szCs w:val="20"/>
        </w:rPr>
        <w:t xml:space="preserve">n, </w:t>
      </w:r>
      <w:r>
        <w:rPr>
          <w:rFonts w:ascii="Courier New" w:hAnsi="Courier New" w:cs="Courier New"/>
          <w:sz w:val="20"/>
          <w:szCs w:val="20"/>
        </w:rPr>
        <w:lastRenderedPageBreak/>
        <w:t xml:space="preserve">instrumente si metodologii comune referitoare la formarea specialistilor in consiliere si orientare, utilizarea instrumentelor Europass si Youthpass, organizarea de activitati comune de sensibilizare a cadrelor didactice si a formatorilor, a parintilor </w:t>
      </w:r>
      <w:r>
        <w:rPr>
          <w:rFonts w:ascii="Courier New" w:hAnsi="Courier New" w:cs="Courier New"/>
          <w:sz w:val="20"/>
          <w:szCs w:val="20"/>
        </w:rPr>
        <w:t>si a publicului larg cu privire la dimensiunea consilierii si orientarii in educatie si formarea profesionala.</w:t>
      </w:r>
      <w:r>
        <w:rPr>
          <w:rFonts w:ascii="Courier New" w:hAnsi="Courier New" w:cs="Courier New"/>
          <w:sz w:val="20"/>
          <w:szCs w:val="20"/>
        </w:rPr>
        <w:br/>
        <w:t xml:space="preserve">   </w:t>
      </w:r>
      <w:r>
        <w:rPr>
          <w:rFonts w:ascii="Courier New" w:hAnsi="Courier New" w:cs="Courier New"/>
          <w:b/>
          <w:bCs/>
          <w:sz w:val="20"/>
          <w:szCs w:val="20"/>
        </w:rPr>
        <w:t xml:space="preserve">Art.354. </w:t>
      </w:r>
      <w:r>
        <w:rPr>
          <w:rFonts w:ascii="Courier New" w:hAnsi="Courier New" w:cs="Courier New"/>
          <w:sz w:val="20"/>
          <w:szCs w:val="20"/>
        </w:rPr>
        <w:t>- Pentru asigurarea transparentei serviciilor si a mobilitatii persoanelor in spatiul european, Ministerul Educatiei, Cercetarii, Tin</w:t>
      </w:r>
      <w:r>
        <w:rPr>
          <w:rFonts w:ascii="Courier New" w:hAnsi="Courier New" w:cs="Courier New"/>
          <w:sz w:val="20"/>
          <w:szCs w:val="20"/>
        </w:rPr>
        <w:t>eretului si Sportului si Ministerul Muncii, Familiei si Protectiei Sociale realizeaza demersurile necesare pentru integrarea Romaniei in retelele europene de consiliere si orientare pe tot parcursul vietii.</w:t>
      </w:r>
      <w:r>
        <w:rPr>
          <w:rFonts w:ascii="Courier New" w:hAnsi="Courier New" w:cs="Courier New"/>
          <w:sz w:val="20"/>
          <w:szCs w:val="20"/>
        </w:rPr>
        <w:br/>
        <w:t xml:space="preserve">   </w:t>
      </w:r>
      <w:r>
        <w:rPr>
          <w:rFonts w:ascii="Courier New" w:hAnsi="Courier New" w:cs="Courier New"/>
          <w:b/>
          <w:bCs/>
          <w:sz w:val="20"/>
          <w:szCs w:val="20"/>
        </w:rPr>
        <w:t>Art.355</w:t>
      </w:r>
      <w:r>
        <w:rPr>
          <w:rFonts w:ascii="Courier New" w:hAnsi="Courier New" w:cs="Courier New"/>
          <w:sz w:val="20"/>
          <w:szCs w:val="20"/>
        </w:rPr>
        <w:t xml:space="preserve">. - (1) Sistemul national de asigurare </w:t>
      </w:r>
      <w:r>
        <w:rPr>
          <w:rFonts w:ascii="Courier New" w:hAnsi="Courier New" w:cs="Courier New"/>
          <w:sz w:val="20"/>
          <w:szCs w:val="20"/>
        </w:rPr>
        <w:t>a calitatii educatiei permanente cuprinde sistemul de asigurare a calitatii in invatamantul preuniversitar, sistemul de asigurare a calitatii in invatamantul superior, sistemul de asigurare a calitatii in formarea profesionala initiala, sistemul de asigura</w:t>
      </w:r>
      <w:r>
        <w:rPr>
          <w:rFonts w:ascii="Courier New" w:hAnsi="Courier New" w:cs="Courier New"/>
          <w:sz w:val="20"/>
          <w:szCs w:val="20"/>
        </w:rPr>
        <w:t>re a calitatii in formarea profesionala continua.</w:t>
      </w:r>
      <w:r>
        <w:rPr>
          <w:rFonts w:ascii="Courier New" w:hAnsi="Courier New" w:cs="Courier New"/>
          <w:sz w:val="20"/>
          <w:szCs w:val="20"/>
        </w:rPr>
        <w:br/>
        <w:t>   (2) Grupul National pentru Asigurarea Calitatii in Educatie si Formare Profesionala (GNAC), structura informala care functioneaza ca punct national de referinta pentru asigurarea calitatii in educatie si</w:t>
      </w:r>
      <w:r>
        <w:rPr>
          <w:rFonts w:ascii="Courier New" w:hAnsi="Courier New" w:cs="Courier New"/>
          <w:sz w:val="20"/>
          <w:szCs w:val="20"/>
        </w:rPr>
        <w:t xml:space="preserve"> formarea profesionala, coordoneaza armonizarea sistemelor de asigurare a calitatii in educatie si formarea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Art.356</w:t>
      </w:r>
      <w:r>
        <w:rPr>
          <w:rFonts w:ascii="Courier New" w:hAnsi="Courier New" w:cs="Courier New"/>
          <w:sz w:val="20"/>
          <w:szCs w:val="20"/>
        </w:rPr>
        <w:t xml:space="preserve">. - (1) Statul sprijina dreptul la invatare pe tot parcursul vietii prin acordarea sumei reprezentand echivalentul in lei a </w:t>
      </w:r>
      <w:r>
        <w:rPr>
          <w:rFonts w:ascii="Courier New" w:hAnsi="Courier New" w:cs="Courier New"/>
          <w:sz w:val="20"/>
          <w:szCs w:val="20"/>
        </w:rPr>
        <w:t>500 euro, calculat la cursul de schimb leu/euro comunicat de Banca Nationala a Romaniei si valabil la data platii, fiecarui copil cetatean roman, la nasterea acestuia. Suma este acordata in scop educational in beneficiul titularului, din bugetul de stat, p</w:t>
      </w:r>
      <w:r>
        <w:rPr>
          <w:rFonts w:ascii="Courier New" w:hAnsi="Courier New" w:cs="Courier New"/>
          <w:sz w:val="20"/>
          <w:szCs w:val="20"/>
        </w:rPr>
        <w:t>rin bugetul Ministerului Muncii, Familiei si Protectiei Sociale.</w:t>
      </w:r>
      <w:r>
        <w:rPr>
          <w:rFonts w:ascii="Courier New" w:hAnsi="Courier New" w:cs="Courier New"/>
          <w:sz w:val="20"/>
          <w:szCs w:val="20"/>
        </w:rPr>
        <w:br/>
        <w:t>   (2) Suma se depune intr-un cont de depozit, denumit in continuare cont pentru educatie permanenta, deschis la Trezoreria Statului pe numele copilului de oricare dintre parintii firesti, de</w:t>
      </w:r>
      <w:r>
        <w:rPr>
          <w:rFonts w:ascii="Courier New" w:hAnsi="Courier New" w:cs="Courier New"/>
          <w:sz w:val="20"/>
          <w:szCs w:val="20"/>
        </w:rPr>
        <w:t xml:space="preserve"> imputernicitul acestora sau de reprezentantul legal al copilului, pe baza certificatului de nastere.</w:t>
      </w:r>
      <w:r>
        <w:rPr>
          <w:rFonts w:ascii="Courier New" w:hAnsi="Courier New" w:cs="Courier New"/>
          <w:sz w:val="20"/>
          <w:szCs w:val="20"/>
        </w:rPr>
        <w:br/>
        <w:t>   (3) Parintii copilului, contribuabili, pot directiona in contul prevazut la alin. (2) un procent de pana la 2% din valoarea impozitului anual pe venitu</w:t>
      </w:r>
      <w:r>
        <w:rPr>
          <w:rFonts w:ascii="Courier New" w:hAnsi="Courier New" w:cs="Courier New"/>
          <w:sz w:val="20"/>
          <w:szCs w:val="20"/>
        </w:rPr>
        <w:t>rile din salarii, in conditiile legii, si pot depune sume in acest cont.</w:t>
      </w:r>
      <w:r>
        <w:rPr>
          <w:rFonts w:ascii="Courier New" w:hAnsi="Courier New" w:cs="Courier New"/>
          <w:sz w:val="20"/>
          <w:szCs w:val="20"/>
        </w:rPr>
        <w:br/>
        <w:t>   (4) Pentru sumele depuse in contul prevazut la alin. (2) se plateste dobanda anual la o rata a dobanzii stabilita prin ordin al ministrului finantelor publice. Dobanzile aferente c</w:t>
      </w:r>
      <w:r>
        <w:rPr>
          <w:rFonts w:ascii="Courier New" w:hAnsi="Courier New" w:cs="Courier New"/>
          <w:sz w:val="20"/>
          <w:szCs w:val="20"/>
        </w:rPr>
        <w:t>onturilor de depozit constituite la Trezoreria Statului se asigura de la bugetul de stat, din bugetul Ministerului Finantelor Publice.</w:t>
      </w:r>
      <w:r>
        <w:rPr>
          <w:rFonts w:ascii="Courier New" w:hAnsi="Courier New" w:cs="Courier New"/>
          <w:sz w:val="20"/>
          <w:szCs w:val="20"/>
        </w:rPr>
        <w:br/>
        <w:t xml:space="preserve">   (5) Titularul contului este singura persoana care poate solicita sume din contul pentru educatie permanenta, incepand </w:t>
      </w:r>
      <w:r>
        <w:rPr>
          <w:rFonts w:ascii="Courier New" w:hAnsi="Courier New" w:cs="Courier New"/>
          <w:sz w:val="20"/>
          <w:szCs w:val="20"/>
        </w:rPr>
        <w:t xml:space="preserve">cu varsta de 16 ani si cu acordul expres, dupa caz, al parintilor, al tutorelui sau al reprezentantului legal. Trezoreria Statului elibereaza vouchere echivalente in valoare cu sumele solicitate. Metodologia prin care se certifica faptul ca sumele au fost </w:t>
      </w:r>
      <w:r>
        <w:rPr>
          <w:rFonts w:ascii="Courier New" w:hAnsi="Courier New" w:cs="Courier New"/>
          <w:sz w:val="20"/>
          <w:szCs w:val="20"/>
        </w:rPr>
        <w:t>cheltuite pentru educatia permanenta se elaboreaza de catre Ministerul Educatiei, Cercetarii, Tineretului si Sportului.</w:t>
      </w:r>
      <w:r>
        <w:rPr>
          <w:rFonts w:ascii="Courier New" w:hAnsi="Courier New" w:cs="Courier New"/>
          <w:sz w:val="20"/>
          <w:szCs w:val="20"/>
        </w:rPr>
        <w:br/>
        <w:t>   (6) Retragerea sumelor in alte conditii decat cele prevazute la alin. (5) si/sau utilizarea acestora in alt scop decat cel stabilit d</w:t>
      </w:r>
      <w:r>
        <w:rPr>
          <w:rFonts w:ascii="Courier New" w:hAnsi="Courier New" w:cs="Courier New"/>
          <w:sz w:val="20"/>
          <w:szCs w:val="20"/>
        </w:rPr>
        <w:t>e prezenta lege constituie infractiune si se pedepseste cu inchisoare de la 6 luni la un an.</w:t>
      </w:r>
      <w:r>
        <w:rPr>
          <w:rFonts w:ascii="Courier New" w:hAnsi="Courier New" w:cs="Courier New"/>
          <w:sz w:val="20"/>
          <w:szCs w:val="20"/>
        </w:rPr>
        <w:br/>
        <w:t>   (7) Normele privind deschiderea, gestionarea si accesul la contul pentru educatie permanenta se aproba prin hotarare a Guvernului.</w:t>
      </w:r>
      <w:r>
        <w:rPr>
          <w:rFonts w:ascii="Courier New" w:hAnsi="Courier New" w:cs="Courier New"/>
          <w:sz w:val="20"/>
          <w:szCs w:val="20"/>
        </w:rPr>
        <w:br/>
        <w:t>   (8) Sprijinul de stat pent</w:t>
      </w:r>
      <w:r>
        <w:rPr>
          <w:rFonts w:ascii="Courier New" w:hAnsi="Courier New" w:cs="Courier New"/>
          <w:sz w:val="20"/>
          <w:szCs w:val="20"/>
        </w:rPr>
        <w:t>ru exercitarea dreptului la educatie permanenta prin acordarea sumei reprezentand echivalentul in lei a 500 euro se acorda tuturor copiilor nascuti dupa data intrarii in vigoare a prezentei legi.</w:t>
      </w:r>
      <w:r>
        <w:rPr>
          <w:rFonts w:ascii="Courier New" w:hAnsi="Courier New" w:cs="Courier New"/>
          <w:sz w:val="20"/>
          <w:szCs w:val="20"/>
        </w:rPr>
        <w:br/>
        <w:t xml:space="preserve">   </w:t>
      </w:r>
      <w:r>
        <w:rPr>
          <w:rFonts w:ascii="Courier New" w:hAnsi="Courier New" w:cs="Courier New"/>
          <w:b/>
          <w:bCs/>
          <w:sz w:val="20"/>
          <w:szCs w:val="20"/>
        </w:rPr>
        <w:t>Art.357</w:t>
      </w:r>
      <w:r>
        <w:rPr>
          <w:rFonts w:ascii="Courier New" w:hAnsi="Courier New" w:cs="Courier New"/>
          <w:sz w:val="20"/>
          <w:szCs w:val="20"/>
        </w:rPr>
        <w:t>. - (1) Personalul care lucreaza in domeniul educa</w:t>
      </w:r>
      <w:r>
        <w:rPr>
          <w:rFonts w:ascii="Courier New" w:hAnsi="Courier New" w:cs="Courier New"/>
          <w:sz w:val="20"/>
          <w:szCs w:val="20"/>
        </w:rPr>
        <w:t xml:space="preserve">tiei permanente poate ocupa urmatoarele functii: cadru didactic, cadru didactic auxiliar, formator, instructor de practica, evaluator de competente, mediator, </w:t>
      </w:r>
      <w:r>
        <w:rPr>
          <w:rFonts w:ascii="Courier New" w:hAnsi="Courier New" w:cs="Courier New"/>
          <w:sz w:val="20"/>
          <w:szCs w:val="20"/>
        </w:rPr>
        <w:lastRenderedPageBreak/>
        <w:t>facilitator al invatarii permanente, consilier, mentor, facilitator/tutore on-line, profesor de s</w:t>
      </w:r>
      <w:r>
        <w:rPr>
          <w:rFonts w:ascii="Courier New" w:hAnsi="Courier New" w:cs="Courier New"/>
          <w:sz w:val="20"/>
          <w:szCs w:val="20"/>
        </w:rPr>
        <w:t>prijin si alte functii asociate activitatilor desfasurate in scopul educatiei permanente.</w:t>
      </w:r>
      <w:r>
        <w:rPr>
          <w:rFonts w:ascii="Courier New" w:hAnsi="Courier New" w:cs="Courier New"/>
          <w:sz w:val="20"/>
          <w:szCs w:val="20"/>
        </w:rPr>
        <w:br/>
        <w:t>   (2) Ministerul Educatiei, Cercetarii, Tineretului si Sportului, impreuna cu Ministerul Muncii, Familiei si Protectiei Sociale, cu Ministerul Culturii si Patrimoniu</w:t>
      </w:r>
      <w:r>
        <w:rPr>
          <w:rFonts w:ascii="Courier New" w:hAnsi="Courier New" w:cs="Courier New"/>
          <w:sz w:val="20"/>
          <w:szCs w:val="20"/>
        </w:rPr>
        <w:t xml:space="preserve">lui National si cu Agentia Nationala pentru Calificari, stabileste normele metodologice de elaborare a statutului si rutei de profesionalizare a personalului care lucreaza in domeniul educatiei permanente, aprobat prin hotarare a Guvernului. Programele de </w:t>
      </w:r>
      <w:r>
        <w:rPr>
          <w:rFonts w:ascii="Courier New" w:hAnsi="Courier New" w:cs="Courier New"/>
          <w:sz w:val="20"/>
          <w:szCs w:val="20"/>
        </w:rPr>
        <w:t>formare profesionala vor cuprinde obiective specifice invatarii permanente, precum: competente psihopedagogice specifice varstei si profilului beneficiarilor invatarii, dezvoltarea competentelor de utilizare a tehnologiilor moderne de informare si comunica</w:t>
      </w:r>
      <w:r>
        <w:rPr>
          <w:rFonts w:ascii="Courier New" w:hAnsi="Courier New" w:cs="Courier New"/>
          <w:sz w:val="20"/>
          <w:szCs w:val="20"/>
        </w:rPr>
        <w:t>re, competente de facilitare a invatarii in medii virtuale, utilizarea invatarii pe baza de proiecte si portofolii educationale.</w:t>
      </w:r>
      <w:r>
        <w:rPr>
          <w:rFonts w:ascii="Courier New" w:hAnsi="Courier New" w:cs="Courier New"/>
          <w:sz w:val="20"/>
          <w:szCs w:val="20"/>
        </w:rPr>
        <w:br/>
        <w:t xml:space="preserve">   </w:t>
      </w:r>
      <w:r>
        <w:rPr>
          <w:rFonts w:ascii="Courier New" w:hAnsi="Courier New" w:cs="Courier New"/>
          <w:b/>
          <w:bCs/>
          <w:sz w:val="20"/>
          <w:szCs w:val="20"/>
        </w:rPr>
        <w:t>Art.358</w:t>
      </w:r>
      <w:r>
        <w:rPr>
          <w:rFonts w:ascii="Courier New" w:hAnsi="Courier New" w:cs="Courier New"/>
          <w:sz w:val="20"/>
          <w:szCs w:val="20"/>
        </w:rPr>
        <w:t>. - (1) Guvernul infiinteaza Muzeul National al Stiintei, in conditiile legii.</w:t>
      </w:r>
      <w:r>
        <w:rPr>
          <w:rFonts w:ascii="Courier New" w:hAnsi="Courier New" w:cs="Courier New"/>
          <w:sz w:val="20"/>
          <w:szCs w:val="20"/>
        </w:rPr>
        <w:br/>
        <w:t>   (2) Muzeul National al Stiintei are</w:t>
      </w:r>
      <w:r>
        <w:rPr>
          <w:rFonts w:ascii="Courier New" w:hAnsi="Courier New" w:cs="Courier New"/>
          <w:sz w:val="20"/>
          <w:szCs w:val="20"/>
        </w:rPr>
        <w:t xml:space="preserve"> drept scop principal oferirea de experiente de invatare nonformala si informala, prin prezentarea principalelor realizari ale stiintei si tehnologiei.</w:t>
      </w:r>
      <w:r>
        <w:rPr>
          <w:rFonts w:ascii="Courier New" w:hAnsi="Courier New" w:cs="Courier New"/>
          <w:sz w:val="20"/>
          <w:szCs w:val="20"/>
        </w:rPr>
        <w:br/>
        <w:t>   (3) Metodologia de infiintare, organizare, functionare si finantare a Muzeului National al Stiintei s</w:t>
      </w:r>
      <w:r>
        <w:rPr>
          <w:rFonts w:ascii="Courier New" w:hAnsi="Courier New" w:cs="Courier New"/>
          <w:sz w:val="20"/>
          <w:szCs w:val="20"/>
        </w:rPr>
        <w:t>e stabileste prin hotarare a Guvernului, in termen de maximum 12 luni de la intrarea in vigoare a prezentei legi.</w:t>
      </w:r>
      <w:r>
        <w:rPr>
          <w:rFonts w:ascii="Courier New" w:hAnsi="Courier New" w:cs="Courier New"/>
          <w:sz w:val="20"/>
          <w:szCs w:val="20"/>
        </w:rPr>
        <w:br/>
        <w:t xml:space="preserve">   </w:t>
      </w:r>
      <w:r>
        <w:rPr>
          <w:rFonts w:ascii="Courier New" w:hAnsi="Courier New" w:cs="Courier New"/>
          <w:b/>
          <w:bCs/>
          <w:sz w:val="20"/>
          <w:szCs w:val="20"/>
        </w:rPr>
        <w:t>Art.359</w:t>
      </w:r>
      <w:r>
        <w:rPr>
          <w:rFonts w:ascii="Courier New" w:hAnsi="Courier New" w:cs="Courier New"/>
          <w:sz w:val="20"/>
          <w:szCs w:val="20"/>
        </w:rPr>
        <w:t xml:space="preserve">. - Ministerul Educatiei, Cercetarii, Tineretului si Sportului, impreuna cu </w:t>
      </w:r>
      <w:r>
        <w:rPr>
          <w:rFonts w:ascii="Courier New" w:hAnsi="Courier New" w:cs="Courier New"/>
          <w:sz w:val="20"/>
          <w:szCs w:val="20"/>
        </w:rPr>
        <w:t>Ministerul Muncii, Familiei si Protectiei Sociale si cu Ministerul Culturii si Patrimoniului National elaboreaza un set de indicatori statistici pentru monitorizarea, analiza si prognoza activitatilor de invatare pe tot parcursul vietii.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Titlul VI</w:t>
      </w:r>
      <w:r>
        <w:rPr>
          <w:rFonts w:ascii="Courier New" w:hAnsi="Courier New" w:cs="Courier New"/>
          <w:sz w:val="20"/>
          <w:szCs w:val="20"/>
        </w:rPr>
        <w:br/>
        <w:t>Raspun</w:t>
      </w:r>
      <w:r>
        <w:rPr>
          <w:rFonts w:ascii="Courier New" w:hAnsi="Courier New" w:cs="Courier New"/>
          <w:sz w:val="20"/>
          <w:szCs w:val="20"/>
        </w:rPr>
        <w:t>derea juridica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Art.360</w:t>
      </w:r>
      <w:r>
        <w:rPr>
          <w:rFonts w:ascii="Courier New" w:hAnsi="Courier New" w:cs="Courier New"/>
          <w:sz w:val="20"/>
          <w:szCs w:val="20"/>
        </w:rPr>
        <w:t>. - (1) Urmatoarele fapte constituie contraventii si se sanctioneaza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a)nerespectarea dispozitiilor art. 86 alin. (3), din culpa parintelui sau a tutorelui legal instituit, cu amenda cuprinsa intre 100 lei s</w:t>
      </w:r>
      <w:r>
        <w:rPr>
          <w:rFonts w:ascii="Courier New" w:hAnsi="Courier New" w:cs="Courier New"/>
          <w:sz w:val="20"/>
          <w:szCs w:val="20"/>
        </w:rPr>
        <w:t>i 1.000 lei ori cu munca echivalenta in folosul comunitatii, prestata de parinte sau de tutorele legal;</w:t>
      </w:r>
      <w:r>
        <w:rPr>
          <w:rFonts w:ascii="Courier New" w:hAnsi="Courier New" w:cs="Courier New"/>
          <w:sz w:val="20"/>
          <w:szCs w:val="20"/>
        </w:rPr>
        <w:br/>
        <w:t>   b)nerespectarea dispozitiilor art. 143 alin. (5), cu amenda de la 5.000 lei la 50.000 lei.</w:t>
      </w:r>
      <w:r>
        <w:rPr>
          <w:rFonts w:ascii="Courier New" w:hAnsi="Courier New" w:cs="Courier New"/>
          <w:sz w:val="20"/>
          <w:szCs w:val="20"/>
        </w:rPr>
        <w:br/>
        <w:t>   (2) Constatarea contraventiei si aplicarea amenzilor co</w:t>
      </w:r>
      <w:r>
        <w:rPr>
          <w:rFonts w:ascii="Courier New" w:hAnsi="Courier New" w:cs="Courier New"/>
          <w:sz w:val="20"/>
          <w:szCs w:val="20"/>
        </w:rPr>
        <w:t>ntraventionale prevazute la alin. (1) lit. a) se fac de catre persoanele imputernicite de primar in acest scop, la sesizarea consiliului de administratie al unitatii de invatamant.</w:t>
      </w:r>
      <w:r>
        <w:rPr>
          <w:rFonts w:ascii="Courier New" w:hAnsi="Courier New" w:cs="Courier New"/>
          <w:sz w:val="20"/>
          <w:szCs w:val="20"/>
        </w:rPr>
        <w:br/>
        <w:t>   (3) Constatarea contraventiei si aplicarea amenzilor contraventionale pr</w:t>
      </w:r>
      <w:r>
        <w:rPr>
          <w:rFonts w:ascii="Courier New" w:hAnsi="Courier New" w:cs="Courier New"/>
          <w:sz w:val="20"/>
          <w:szCs w:val="20"/>
        </w:rPr>
        <w:t>evazute la alin. (1) lit. b) se fac de catre ofiterii sau agentii de politie din cadrul Ministerului Administratiei si Internelor, cu competente in domeniu.</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Titlul VII</w:t>
      </w:r>
      <w:r>
        <w:rPr>
          <w:rFonts w:ascii="Courier New" w:hAnsi="Courier New" w:cs="Courier New"/>
          <w:sz w:val="20"/>
          <w:szCs w:val="20"/>
        </w:rPr>
        <w:br/>
        <w:t>Dispozitii tranzitorii si finale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Vezi:</w:t>
      </w:r>
      <w:r>
        <w:rPr>
          <w:rFonts w:ascii="Courier New" w:hAnsi="Courier New" w:cs="Courier New"/>
          <w:color w:val="0000FF"/>
          <w:sz w:val="20"/>
          <w:szCs w:val="20"/>
        </w:rPr>
        <w:t xml:space="preserve">  </w:t>
      </w:r>
      <w:hyperlink r:id="rId964" w:anchor="/view/49160575.19-20200610-HyyGKYtpR2L" w:history="1">
        <w:r>
          <w:rPr>
            <w:rStyle w:val="Hyperlink"/>
            <w:rFonts w:ascii="Courier New" w:hAnsi="Courier New" w:cs="Courier New"/>
            <w:b/>
            <w:bCs/>
            <w:sz w:val="20"/>
            <w:szCs w:val="20"/>
          </w:rPr>
          <w:t>ORDIN Nr. 4.916/2019</w:t>
        </w:r>
      </w:hyperlink>
      <w:r>
        <w:rPr>
          <w:rFonts w:ascii="Courier New" w:hAnsi="Courier New" w:cs="Courier New"/>
          <w:b/>
          <w:bCs/>
          <w:color w:val="0000FF"/>
          <w:sz w:val="20"/>
          <w:szCs w:val="20"/>
        </w:rPr>
        <w:t xml:space="preserve"> privind organizarea si desfasurarea evaluarii nationale pentru absolventii clasei a VIII-a in anul scolar 2019-2020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Art.361</w:t>
      </w:r>
      <w:r>
        <w:rPr>
          <w:rFonts w:ascii="Courier New" w:hAnsi="Courier New" w:cs="Courier New"/>
          <w:sz w:val="20"/>
          <w:szCs w:val="20"/>
        </w:rPr>
        <w:t xml:space="preserve">. - </w:t>
      </w:r>
      <w:r>
        <w:rPr>
          <w:rFonts w:ascii="Courier New" w:hAnsi="Courier New" w:cs="Courier New"/>
          <w:b/>
          <w:bCs/>
          <w:sz w:val="20"/>
          <w:szCs w:val="20"/>
        </w:rPr>
        <w:t>(1) Prezenta lege intra in vigoare la 30 de zile de la p</w:t>
      </w:r>
      <w:r>
        <w:rPr>
          <w:rFonts w:ascii="Courier New" w:hAnsi="Courier New" w:cs="Courier New"/>
          <w:b/>
          <w:bCs/>
          <w:sz w:val="20"/>
          <w:szCs w:val="20"/>
        </w:rPr>
        <w:t>ublicarea in Monitorul Oficial al Romaniei, Partea I.</w:t>
      </w:r>
      <w:r>
        <w:rPr>
          <w:rFonts w:ascii="Courier New" w:hAnsi="Courier New" w:cs="Courier New"/>
          <w:b/>
          <w:bCs/>
          <w:sz w:val="20"/>
          <w:szCs w:val="20"/>
        </w:rPr>
        <w:br/>
      </w:r>
      <w:r>
        <w:rPr>
          <w:rFonts w:ascii="Courier New" w:hAnsi="Courier New" w:cs="Courier New"/>
          <w:sz w:val="20"/>
          <w:szCs w:val="20"/>
        </w:rPr>
        <w:lastRenderedPageBreak/>
        <w:t xml:space="preserve">   (2) La data intrarii in vigoare a prezentei legi se abroga Legea invatamantului </w:t>
      </w:r>
      <w:hyperlink r:id="rId965" w:anchor="/view/00843202.95-20110110-HJ6gyCZh5EG" w:history="1">
        <w:r>
          <w:rPr>
            <w:rStyle w:val="Hyperlink"/>
            <w:rFonts w:ascii="Courier New" w:hAnsi="Courier New" w:cs="Courier New"/>
            <w:sz w:val="20"/>
            <w:szCs w:val="20"/>
          </w:rPr>
          <w:t>nr. 84/1995</w:t>
        </w:r>
      </w:hyperlink>
      <w:r>
        <w:rPr>
          <w:rFonts w:ascii="Courier New" w:hAnsi="Courier New" w:cs="Courier New"/>
          <w:sz w:val="20"/>
          <w:szCs w:val="20"/>
        </w:rPr>
        <w:t xml:space="preserve">, republicata in </w:t>
      </w:r>
      <w:r>
        <w:rPr>
          <w:rFonts w:ascii="Courier New" w:hAnsi="Courier New" w:cs="Courier New"/>
          <w:sz w:val="20"/>
          <w:szCs w:val="20"/>
        </w:rPr>
        <w:t xml:space="preserve">Monitorul Oficial al Romaniei, Partea I, nr. 606 din 10 decembrie 1999, cu modificarile si completarile ulterioare, Legea </w:t>
      </w:r>
      <w:hyperlink r:id="rId966" w:anchor="/view/01280102.97-20110110-r19lmRZnc4f" w:history="1">
        <w:r>
          <w:rPr>
            <w:rStyle w:val="Hyperlink"/>
            <w:rFonts w:ascii="Courier New" w:hAnsi="Courier New" w:cs="Courier New"/>
            <w:sz w:val="20"/>
            <w:szCs w:val="20"/>
          </w:rPr>
          <w:t>nr. 128/1997</w:t>
        </w:r>
      </w:hyperlink>
      <w:r>
        <w:rPr>
          <w:rFonts w:ascii="Courier New" w:hAnsi="Courier New" w:cs="Courier New"/>
          <w:sz w:val="20"/>
          <w:szCs w:val="20"/>
        </w:rPr>
        <w:t xml:space="preserve"> privind Statutul personalului </w:t>
      </w:r>
      <w:r>
        <w:rPr>
          <w:rFonts w:ascii="Courier New" w:hAnsi="Courier New" w:cs="Courier New"/>
          <w:sz w:val="20"/>
          <w:szCs w:val="20"/>
        </w:rPr>
        <w:t xml:space="preserve">didactic, publicata in Monitorul Oficial al Romaniei, Partea I, nr. 158 din 16 iulie 1997, cu modificarile si completarile ulterioare, art. 14 alin. (2) din Ordonanta de urgenta a Guvernului </w:t>
      </w:r>
      <w:hyperlink r:id="rId967" w:anchor="/view/00751803.05-20210401-rk8Nvyf27Bu" w:history="1">
        <w:r>
          <w:rPr>
            <w:rStyle w:val="Hyperlink"/>
            <w:rFonts w:ascii="Courier New" w:hAnsi="Courier New" w:cs="Courier New"/>
            <w:sz w:val="20"/>
            <w:szCs w:val="20"/>
          </w:rPr>
          <w:t>nr. 75/2005</w:t>
        </w:r>
      </w:hyperlink>
      <w:r>
        <w:rPr>
          <w:rFonts w:ascii="Courier New" w:hAnsi="Courier New" w:cs="Courier New"/>
          <w:sz w:val="20"/>
          <w:szCs w:val="20"/>
        </w:rPr>
        <w:t xml:space="preserve"> privind asigurarea calitatii educatiei, publicata in Monitorul Oficial al Romaniei, Partea I, nr. 642 din 20 iulie 2005, aprobata cu modificari prin Legea </w:t>
      </w:r>
      <w:hyperlink r:id="rId968" w:anchor="/view/00870102.06-ry1fl9rGhqVM" w:history="1">
        <w:r>
          <w:rPr>
            <w:rStyle w:val="Hyperlink"/>
            <w:rFonts w:ascii="Courier New" w:hAnsi="Courier New" w:cs="Courier New"/>
            <w:sz w:val="20"/>
            <w:szCs w:val="20"/>
          </w:rPr>
          <w:t>nr. 87/2006</w:t>
        </w:r>
      </w:hyperlink>
      <w:r>
        <w:rPr>
          <w:rFonts w:ascii="Courier New" w:hAnsi="Courier New" w:cs="Courier New"/>
          <w:sz w:val="20"/>
          <w:szCs w:val="20"/>
        </w:rPr>
        <w:t xml:space="preserve">, cu modificarile ulterioare, Ordonanta Guvernului </w:t>
      </w:r>
      <w:hyperlink r:id="rId969" w:anchor="/view/00101303.09-ryt4GiS2qEM" w:history="1">
        <w:r>
          <w:rPr>
            <w:rStyle w:val="Hyperlink"/>
            <w:rFonts w:ascii="Courier New" w:hAnsi="Courier New" w:cs="Courier New"/>
            <w:sz w:val="20"/>
            <w:szCs w:val="20"/>
          </w:rPr>
          <w:t>nr. 10/2009</w:t>
        </w:r>
      </w:hyperlink>
      <w:r>
        <w:rPr>
          <w:rFonts w:ascii="Courier New" w:hAnsi="Courier New" w:cs="Courier New"/>
          <w:sz w:val="20"/>
          <w:szCs w:val="20"/>
        </w:rPr>
        <w:t xml:space="preserve"> privind dreptul studentilor inmatriculati la formele de </w:t>
      </w:r>
      <w:r>
        <w:rPr>
          <w:rFonts w:ascii="Courier New" w:hAnsi="Courier New" w:cs="Courier New"/>
          <w:sz w:val="20"/>
          <w:szCs w:val="20"/>
        </w:rPr>
        <w:t>invatamant la distanta sau cu frecventa redusa de a continua studiile la programe de studii de licenta autorizate sa functioneze provizoriu sau acreditate, publicata in Monitorul Oficial al Romaniei, Partea I, nr. 581 din 20 august 2009, precum si orice al</w:t>
      </w:r>
      <w:r>
        <w:rPr>
          <w:rFonts w:ascii="Courier New" w:hAnsi="Courier New" w:cs="Courier New"/>
          <w:sz w:val="20"/>
          <w:szCs w:val="20"/>
        </w:rPr>
        <w:t>te dispozitii contrare.</w:t>
      </w:r>
      <w:r>
        <w:rPr>
          <w:rFonts w:ascii="Courier New" w:hAnsi="Courier New" w:cs="Courier New"/>
          <w:sz w:val="20"/>
          <w:szCs w:val="20"/>
        </w:rPr>
        <w:br/>
        <w:t>   (3) Prin exceptie de la prevederile alin. (1)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a)masura introducerii clasei pregatitoare in invatamantul primar intra in vigoare incepand cu anul scolar 2012-2013;</w:t>
      </w:r>
      <w:r>
        <w:rPr>
          <w:rFonts w:ascii="Courier New" w:hAnsi="Courier New" w:cs="Courier New"/>
          <w:sz w:val="20"/>
          <w:szCs w:val="20"/>
        </w:rPr>
        <w:br/>
      </w:r>
      <w:r>
        <w:rPr>
          <w:rStyle w:val="lex-taiat"/>
          <w:rFonts w:ascii="Courier New" w:hAnsi="Courier New" w:cs="Courier New"/>
          <w:i/>
          <w:iCs/>
          <w:vanish/>
          <w:color w:val="FF0000"/>
          <w:sz w:val="16"/>
          <w:szCs w:val="16"/>
        </w:rPr>
        <w:t>   b)masura introducerii clasei a IX-a in invatamantul gimnaz</w:t>
      </w:r>
      <w:r>
        <w:rPr>
          <w:rStyle w:val="lex-taiat"/>
          <w:rFonts w:ascii="Courier New" w:hAnsi="Courier New" w:cs="Courier New"/>
          <w:i/>
          <w:iCs/>
          <w:vanish/>
          <w:color w:val="FF0000"/>
          <w:sz w:val="16"/>
          <w:szCs w:val="16"/>
        </w:rPr>
        <w:t>ial intra in vigoare incepand cu generatia de elevi care incepe clasa a V-a in anul scolar 2011-2012;</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c)examenul de bacalaureat se va desfasura in conformitate cu prevederile prezentei legi incepand cu generatia de elevi care incepe clasa a IX-a in anul</w:t>
      </w:r>
      <w:r>
        <w:rPr>
          <w:rStyle w:val="lex-taiat"/>
          <w:rFonts w:ascii="Courier New" w:hAnsi="Courier New" w:cs="Courier New"/>
          <w:i/>
          <w:iCs/>
          <w:vanish/>
          <w:color w:val="FF0000"/>
          <w:sz w:val="16"/>
          <w:szCs w:val="16"/>
        </w:rPr>
        <w:t xml:space="preserve"> scolar 2012-2013;</w:t>
      </w:r>
      <w:r>
        <w:rPr>
          <w:rFonts w:ascii="Courier New" w:hAnsi="Courier New" w:cs="Courier New"/>
          <w:i/>
          <w:iCs/>
          <w:vanish/>
          <w:color w:val="FF0000"/>
          <w:sz w:val="16"/>
          <w:szCs w:val="16"/>
        </w:rPr>
        <w:br/>
      </w:r>
      <w:r>
        <w:rPr>
          <w:rStyle w:val="lex-taiat"/>
          <w:rFonts w:ascii="Courier New" w:hAnsi="Courier New" w:cs="Courier New"/>
          <w:i/>
          <w:iCs/>
          <w:vanish/>
          <w:color w:val="FF0000"/>
          <w:sz w:val="16"/>
          <w:szCs w:val="16"/>
        </w:rPr>
        <w:t>   d)admiterea la liceu se va desfasura in conformitate cu prevederile prezentei legi incepand cu generatia de elevi care incepe clasa a V-a in anul scolar 2011-2012;</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b)evaluarea nationala organizata la finalul clasei a VIII-a se va de</w:t>
      </w:r>
      <w:r>
        <w:rPr>
          <w:rStyle w:val="lex-taiat"/>
          <w:rFonts w:ascii="Courier New" w:hAnsi="Courier New" w:cs="Courier New"/>
          <w:i/>
          <w:iCs/>
          <w:color w:val="FF0000"/>
          <w:sz w:val="16"/>
          <w:szCs w:val="16"/>
        </w:rPr>
        <w:t>sfasura in conformitate cu prevederile prezentei legi incepand cu generatia de elevi care incepe clasa a V-a in anul scolar 2015-2016;</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c)examenul de bacalaureat se va desfasura in conformitate cu prevederile prezentei legi incepand cu generatia de elevi</w:t>
      </w:r>
      <w:r>
        <w:rPr>
          <w:rStyle w:val="lex-taiat"/>
          <w:rFonts w:ascii="Courier New" w:hAnsi="Courier New" w:cs="Courier New"/>
          <w:i/>
          <w:iCs/>
          <w:color w:val="FF0000"/>
          <w:sz w:val="16"/>
          <w:szCs w:val="16"/>
        </w:rPr>
        <w:t xml:space="preserve"> care incepe clasa a IX-a in anul scolar 2015-2016;</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d)admiterea la liceu se va desfasura in conformitate cu prevederile prezentei legi incepand cu generatia de elevi care incepe clasa a V-a in anul scolar 2015-2016.</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art.I pct.40 din </w:t>
      </w:r>
      <w:hyperlink r:id="rId970" w:anchor="/view/01171803.13-20141230-ryTmxHLnqNz" w:history="1">
        <w:r>
          <w:rPr>
            <w:rStyle w:val="Hyperlink"/>
            <w:rFonts w:ascii="Courier New" w:hAnsi="Courier New" w:cs="Courier New"/>
            <w:i/>
            <w:iCs/>
            <w:sz w:val="16"/>
            <w:szCs w:val="16"/>
          </w:rPr>
          <w:t>OUG 117/2013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b) evaluarea nationala organizata la finalul clasei a VIII-a se va desfasura in conformitate cu prevederile prezentei legi incepand cu generatia de elevi </w:t>
      </w:r>
      <w:r>
        <w:rPr>
          <w:rFonts w:ascii="Courier New" w:hAnsi="Courier New" w:cs="Courier New"/>
          <w:b/>
          <w:bCs/>
          <w:color w:val="008000"/>
          <w:sz w:val="20"/>
          <w:szCs w:val="20"/>
        </w:rPr>
        <w:t xml:space="preserve">care incepe clasa a V-a in anul scolar </w:t>
      </w:r>
      <w:r>
        <w:rPr>
          <w:rStyle w:val="lex-taiat"/>
          <w:rFonts w:ascii="Courier New" w:hAnsi="Courier New" w:cs="Courier New"/>
          <w:b/>
          <w:bCs/>
          <w:i/>
          <w:iCs/>
          <w:color w:val="FF0000"/>
          <w:sz w:val="20"/>
          <w:szCs w:val="20"/>
        </w:rPr>
        <w:t>2017-2018</w:t>
      </w:r>
      <w:r>
        <w:rPr>
          <w:rFonts w:ascii="Courier New" w:hAnsi="Courier New" w:cs="Courier New"/>
          <w:b/>
          <w:bCs/>
          <w:color w:val="008000"/>
          <w:sz w:val="20"/>
          <w:szCs w:val="20"/>
        </w:rPr>
        <w:t xml:space="preserve"> </w:t>
      </w:r>
      <w:r>
        <w:rPr>
          <w:rFonts w:ascii="Courier New" w:hAnsi="Courier New" w:cs="Courier New"/>
          <w:b/>
          <w:bCs/>
          <w:color w:val="0000FF"/>
          <w:sz w:val="20"/>
          <w:szCs w:val="20"/>
        </w:rPr>
        <w:t>2020-2021</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Vezi:</w:t>
      </w:r>
      <w:r>
        <w:rPr>
          <w:rFonts w:ascii="Courier New" w:hAnsi="Courier New" w:cs="Courier New"/>
          <w:color w:val="0000FF"/>
          <w:sz w:val="20"/>
          <w:szCs w:val="20"/>
        </w:rPr>
        <w:t xml:space="preserve"> </w:t>
      </w:r>
      <w:hyperlink r:id="rId971" w:anchor="/view/54550575.20-20210510-HJmW-3jfPdd" w:history="1">
        <w:r>
          <w:rPr>
            <w:rStyle w:val="Hyperlink"/>
            <w:rFonts w:ascii="Courier New" w:hAnsi="Courier New" w:cs="Courier New"/>
            <w:b/>
            <w:bCs/>
            <w:sz w:val="20"/>
            <w:szCs w:val="20"/>
          </w:rPr>
          <w:t>ORD</w:t>
        </w:r>
      </w:hyperlink>
      <w:hyperlink r:id="rId972" w:anchor="/view/54550575.20-20210510-HJmW-3jfPdd" w:history="1">
        <w:r>
          <w:rPr>
            <w:rStyle w:val="Hyperlink"/>
            <w:rFonts w:ascii="Courier New" w:hAnsi="Courier New" w:cs="Courier New"/>
            <w:b/>
            <w:bCs/>
            <w:sz w:val="20"/>
            <w:szCs w:val="20"/>
          </w:rPr>
          <w:t>IN Nr. 5.455/2020</w:t>
        </w:r>
      </w:hyperlink>
      <w:r>
        <w:rPr>
          <w:rFonts w:ascii="Courier New" w:hAnsi="Courier New" w:cs="Courier New"/>
          <w:b/>
          <w:bCs/>
          <w:color w:val="0000FF"/>
          <w:sz w:val="20"/>
          <w:szCs w:val="20"/>
        </w:rPr>
        <w:t xml:space="preserve"> privind organizarea si desfasurarea evaluarii nationale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pentru absolventii clasei a VIII-a in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NOTA ETO:</w:t>
      </w: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Termenele prevazute la </w:t>
      </w:r>
      <w:hyperlink r:id="rId973" w:anchor="/view/00010102.11-20220114-B1PWeEoukat#361" w:history="1">
        <w:r>
          <w:rPr>
            <w:rStyle w:val="Hyperlink"/>
            <w:rFonts w:ascii="Courier New" w:hAnsi="Courier New" w:cs="Courier New"/>
            <w:b/>
            <w:bCs/>
            <w:sz w:val="20"/>
            <w:szCs w:val="20"/>
          </w:rPr>
          <w:t>art. 361</w:t>
        </w:r>
      </w:hyperlink>
      <w:r>
        <w:rPr>
          <w:rFonts w:ascii="Courier New" w:hAnsi="Courier New" w:cs="Courier New"/>
          <w:b/>
          <w:bCs/>
          <w:color w:val="0000FF"/>
          <w:sz w:val="20"/>
          <w:szCs w:val="20"/>
        </w:rPr>
        <w:t xml:space="preserve"> alin. (3) lit. b), c) si d) din Legea educatiei nationale </w:t>
      </w:r>
      <w:hyperlink r:id="rId974"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publicata in Monitorul Oficial al Romaniei, Par</w:t>
      </w:r>
      <w:r>
        <w:rPr>
          <w:rFonts w:ascii="Courier New" w:hAnsi="Courier New" w:cs="Courier New"/>
          <w:b/>
          <w:bCs/>
          <w:color w:val="0000FF"/>
          <w:sz w:val="20"/>
          <w:szCs w:val="20"/>
        </w:rPr>
        <w:t>tea I, nr. 18 din 10 ianuarie 2011, cu modificarile si completarile ulterioare, se proroga astfel:</w:t>
      </w:r>
      <w:r>
        <w:rPr>
          <w:rFonts w:ascii="Courier New" w:hAnsi="Courier New" w:cs="Courier New"/>
          <w:b/>
          <w:bCs/>
          <w:color w:val="0000FF"/>
          <w:sz w:val="20"/>
          <w:szCs w:val="20"/>
        </w:rPr>
        <w:br/>
        <w:t>   1. termenul prevazut la lit. b) pentru desfasurarea evaluarii nationale organizate la finalul clasei a VIII-a se proroga pana la absolvirea clasei a VIII-</w:t>
      </w:r>
      <w:r>
        <w:rPr>
          <w:rFonts w:ascii="Courier New" w:hAnsi="Courier New" w:cs="Courier New"/>
          <w:b/>
          <w:bCs/>
          <w:color w:val="0000FF"/>
          <w:sz w:val="20"/>
          <w:szCs w:val="20"/>
        </w:rPr>
        <w:t>a de catre generatia de elevi care incepe clasa a V-a in anul scolar 2020-2021;</w:t>
      </w:r>
      <w:r>
        <w:rPr>
          <w:rFonts w:ascii="Courier New" w:hAnsi="Courier New" w:cs="Courier New"/>
          <w:b/>
          <w:bCs/>
          <w:color w:val="0000FF"/>
          <w:sz w:val="20"/>
          <w:szCs w:val="20"/>
        </w:rPr>
        <w:br/>
        <w:t xml:space="preserve">   2. termenul prevazut la lit. c) pentru desfasurarea examenului de bacalaureat se proroga pana la absolvirea clasei a XII-a/ a XIII-a de catre generatia de elevi care incepe </w:t>
      </w:r>
      <w:r>
        <w:rPr>
          <w:rFonts w:ascii="Courier New" w:hAnsi="Courier New" w:cs="Courier New"/>
          <w:b/>
          <w:bCs/>
          <w:color w:val="0000FF"/>
          <w:sz w:val="20"/>
          <w:szCs w:val="20"/>
        </w:rPr>
        <w:t>clasa a IX-a in anul scolar 2024-2025;</w:t>
      </w:r>
      <w:r>
        <w:rPr>
          <w:rFonts w:ascii="Courier New" w:hAnsi="Courier New" w:cs="Courier New"/>
          <w:b/>
          <w:bCs/>
          <w:color w:val="0000FF"/>
          <w:sz w:val="20"/>
          <w:szCs w:val="20"/>
        </w:rPr>
        <w:br/>
        <w:t>   3. termenul prevazut la lit. d) pentru desfasurarea admiterii la liceu se proroga pana la absolvirea clasei a VIII-a de catre generatia de elevi care incepe clasa a V-a in anul scolar 2020-2021.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Modificat de art</w:t>
      </w:r>
      <w:r>
        <w:rPr>
          <w:rFonts w:ascii="Courier New" w:hAnsi="Courier New" w:cs="Courier New"/>
          <w:b/>
          <w:bCs/>
          <w:color w:val="0000FF"/>
          <w:sz w:val="20"/>
          <w:szCs w:val="20"/>
        </w:rPr>
        <w:t xml:space="preserve">.I din </w:t>
      </w:r>
      <w:hyperlink r:id="rId975" w:anchor="/view/00791803.19-IzwHw5cTFGG" w:history="1">
        <w:r>
          <w:rPr>
            <w:rStyle w:val="Hyperlink"/>
            <w:rFonts w:ascii="Courier New" w:hAnsi="Courier New" w:cs="Courier New"/>
            <w:b/>
            <w:bCs/>
            <w:sz w:val="20"/>
            <w:szCs w:val="20"/>
          </w:rPr>
          <w:t>OUG 79/2019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br/>
      </w:r>
      <w:r>
        <w:rPr>
          <w:rStyle w:val="lex-taiat"/>
          <w:rFonts w:ascii="Courier New" w:hAnsi="Courier New" w:cs="Courier New"/>
          <w:i/>
          <w:iCs/>
          <w:color w:val="FF0000"/>
          <w:sz w:val="16"/>
          <w:szCs w:val="16"/>
        </w:rPr>
        <w:t xml:space="preserve">   c) examenul de bacalaureat se va desfasura in conformitate cu prevederile </w:t>
      </w:r>
      <w:r>
        <w:rPr>
          <w:rStyle w:val="lex-taiat"/>
          <w:rFonts w:ascii="Courier New" w:hAnsi="Courier New" w:cs="Courier New"/>
          <w:i/>
          <w:iCs/>
          <w:color w:val="FF0000"/>
          <w:sz w:val="16"/>
          <w:szCs w:val="16"/>
        </w:rPr>
        <w:t>prezentei legi incepand cu generatia de elevi care incepe clasa a IX-a in anul scolar 2017-2018;</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Art.34 din </w:t>
      </w:r>
      <w:hyperlink r:id="rId976" w:anchor="/view/00701803.20-20211218-ryAhQEj5iF" w:history="1">
        <w:r>
          <w:rPr>
            <w:rStyle w:val="Hyperlink"/>
            <w:rFonts w:ascii="Courier New" w:hAnsi="Courier New" w:cs="Courier New"/>
            <w:b/>
            <w:bCs/>
            <w:sz w:val="20"/>
            <w:szCs w:val="20"/>
          </w:rPr>
          <w:t>OUG 70/2020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b/>
          <w:bCs/>
          <w:color w:val="008000"/>
          <w:sz w:val="20"/>
          <w:szCs w:val="20"/>
        </w:rPr>
        <w:t xml:space="preserve"> examenul de </w:t>
      </w:r>
      <w:r>
        <w:rPr>
          <w:rFonts w:ascii="Courier New" w:hAnsi="Courier New" w:cs="Courier New"/>
          <w:b/>
          <w:bCs/>
          <w:color w:val="008000"/>
          <w:sz w:val="20"/>
          <w:szCs w:val="20"/>
        </w:rPr>
        <w:t xml:space="preserve">bacalaureat se va desfasura in conformitate cu prevederile prezentei legi incepand cu generatia de elevi care incepe clasa a IX-a in anul scolar </w:t>
      </w:r>
      <w:r>
        <w:rPr>
          <w:rStyle w:val="lex-taiat"/>
          <w:rFonts w:ascii="Courier New" w:hAnsi="Courier New" w:cs="Courier New"/>
          <w:i/>
          <w:iCs/>
          <w:color w:val="FF0000"/>
          <w:sz w:val="20"/>
          <w:szCs w:val="20"/>
        </w:rPr>
        <w:t>2020-2021</w:t>
      </w:r>
      <w:r>
        <w:rPr>
          <w:rFonts w:ascii="Courier New" w:hAnsi="Courier New" w:cs="Courier New"/>
          <w:b/>
          <w:bCs/>
          <w:color w:val="008000"/>
          <w:sz w:val="20"/>
          <w:szCs w:val="20"/>
        </w:rPr>
        <w:t xml:space="preserve"> </w:t>
      </w:r>
      <w:r>
        <w:rPr>
          <w:rFonts w:ascii="Courier New" w:hAnsi="Courier New" w:cs="Courier New"/>
          <w:b/>
          <w:bCs/>
          <w:color w:val="0000FF"/>
          <w:sz w:val="20"/>
          <w:szCs w:val="20"/>
        </w:rPr>
        <w:t>2024-2025</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 pct.21 din </w:t>
      </w:r>
      <w:hyperlink r:id="rId977" w:anchor="/view/00091303.18-BkQgqOXE7wX" w:history="1">
        <w:r>
          <w:rPr>
            <w:rStyle w:val="Hyperlink"/>
            <w:rFonts w:ascii="Courier New" w:hAnsi="Courier New" w:cs="Courier New"/>
            <w:b/>
            <w:bCs/>
            <w:sz w:val="20"/>
            <w:szCs w:val="20"/>
          </w:rPr>
          <w:t>ORDONANTA Nr.9/2018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Vezi: </w:t>
      </w:r>
      <w:hyperlink r:id="rId978" w:anchor="/view/49480575.19-20200618-HJQWomN8tTU" w:history="1">
        <w:r>
          <w:rPr>
            <w:rStyle w:val="Hyperlink"/>
            <w:rFonts w:ascii="Courier New" w:hAnsi="Courier New" w:cs="Courier New"/>
            <w:b/>
            <w:bCs/>
            <w:sz w:val="20"/>
            <w:szCs w:val="20"/>
          </w:rPr>
          <w:t>ORDIN NR. 4948/2019</w:t>
        </w:r>
      </w:hyperlink>
      <w:r>
        <w:rPr>
          <w:rFonts w:ascii="Courier New" w:hAnsi="Courier New" w:cs="Courier New"/>
          <w:b/>
          <w:bCs/>
          <w:sz w:val="20"/>
          <w:szCs w:val="20"/>
        </w:rPr>
        <w:t xml:space="preserve"> privind organizarea si desfasurarea admiterii în învatamântul liceal de stat pentru anul scola</w:t>
      </w:r>
      <w:r>
        <w:rPr>
          <w:rFonts w:ascii="Courier New" w:hAnsi="Courier New" w:cs="Courier New"/>
          <w:b/>
          <w:bCs/>
          <w:sz w:val="20"/>
          <w:szCs w:val="20"/>
        </w:rPr>
        <w:t>r 2020-2021</w:t>
      </w:r>
      <w:r>
        <w:rPr>
          <w:rFonts w:ascii="Courier New" w:hAnsi="Courier New" w:cs="Courier New"/>
          <w:color w:val="FF0000"/>
          <w:sz w:val="16"/>
          <w:szCs w:val="16"/>
        </w:rPr>
        <w:br/>
      </w:r>
      <w:r>
        <w:rPr>
          <w:rFonts w:ascii="Courier New" w:hAnsi="Courier New" w:cs="Courier New"/>
          <w:b/>
          <w:bCs/>
          <w:color w:val="008000"/>
          <w:sz w:val="20"/>
          <w:szCs w:val="20"/>
        </w:rPr>
        <w:lastRenderedPageBreak/>
        <w:t xml:space="preserve">   d) admiterea la liceu se va desfasura in conformitate cu prevederile prezentei legi incepand cu generatia de elevi care incepe clasa a V-a in anul scolar </w:t>
      </w:r>
      <w:r>
        <w:rPr>
          <w:rStyle w:val="lex-taiat"/>
          <w:rFonts w:ascii="Courier New" w:hAnsi="Courier New" w:cs="Courier New"/>
          <w:b/>
          <w:bCs/>
          <w:i/>
          <w:iCs/>
          <w:color w:val="FF0000"/>
          <w:sz w:val="20"/>
          <w:szCs w:val="20"/>
        </w:rPr>
        <w:t>2017-2018</w:t>
      </w:r>
      <w:r>
        <w:rPr>
          <w:rStyle w:val="lex-taiat"/>
          <w:rFonts w:ascii="Courier New" w:hAnsi="Courier New" w:cs="Courier New"/>
          <w:b/>
          <w:bCs/>
          <w:color w:val="FF0000"/>
          <w:sz w:val="20"/>
          <w:szCs w:val="20"/>
        </w:rPr>
        <w:t xml:space="preserve"> </w:t>
      </w:r>
      <w:r>
        <w:rPr>
          <w:rFonts w:ascii="Courier New" w:hAnsi="Courier New" w:cs="Courier New"/>
          <w:b/>
          <w:bCs/>
          <w:color w:val="0000FF"/>
          <w:sz w:val="20"/>
          <w:szCs w:val="20"/>
        </w:rPr>
        <w:t>2020-2021</w:t>
      </w:r>
      <w:r>
        <w:rPr>
          <w:rStyle w:val="lex-taiat"/>
          <w:rFonts w:ascii="Courier New" w:hAnsi="Courier New" w:cs="Courier New"/>
          <w:b/>
          <w:bCs/>
          <w:color w:val="FF0000"/>
          <w:sz w:val="20"/>
          <w:szCs w:val="20"/>
        </w:rPr>
        <w:t xml:space="preserve"> </w:t>
      </w:r>
      <w:r>
        <w:rPr>
          <w:rFonts w:ascii="Courier New" w:hAnsi="Courier New" w:cs="Courier New"/>
          <w:b/>
          <w:bCs/>
          <w:sz w:val="20"/>
          <w:szCs w:val="20"/>
        </w:rPr>
        <w:t>.</w:t>
      </w:r>
      <w:r>
        <w:rPr>
          <w:rFonts w:ascii="Courier New" w:hAnsi="Courier New" w:cs="Courier New"/>
          <w:b/>
          <w:bCs/>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pct.19 din </w:t>
      </w:r>
      <w:hyperlink r:id="rId979"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xml:space="preserve">   </w:t>
      </w:r>
      <w:r>
        <w:rPr>
          <w:rFonts w:ascii="Courier New" w:hAnsi="Courier New" w:cs="Courier New"/>
          <w:b/>
          <w:bCs/>
          <w:sz w:val="20"/>
          <w:szCs w:val="20"/>
        </w:rPr>
        <w:t xml:space="preserve">e) masura acordarii a 500 de euro pentru educatia permanenta a fiecarui nou-nascut se aplica incepand din </w:t>
      </w:r>
      <w:r>
        <w:rPr>
          <w:rStyle w:val="lex-taiat"/>
          <w:rFonts w:ascii="Courier New" w:hAnsi="Courier New" w:cs="Courier New"/>
          <w:b/>
          <w:bCs/>
          <w:i/>
          <w:iCs/>
          <w:color w:val="FF0000"/>
          <w:sz w:val="20"/>
          <w:szCs w:val="20"/>
        </w:rPr>
        <w:t xml:space="preserve">anul 2013 1 martie 2017 </w:t>
      </w:r>
      <w:r>
        <w:rPr>
          <w:rStyle w:val="lex-taiat"/>
          <w:rFonts w:ascii="Courier New" w:hAnsi="Courier New" w:cs="Courier New"/>
          <w:i/>
          <w:iCs/>
          <w:color w:val="FF0000"/>
          <w:sz w:val="20"/>
          <w:szCs w:val="20"/>
        </w:rPr>
        <w:t xml:space="preserve">1 ianuarie 2018 31 </w:t>
      </w:r>
      <w:r>
        <w:rPr>
          <w:rStyle w:val="lex-taiat"/>
          <w:rFonts w:ascii="Courier New" w:hAnsi="Courier New" w:cs="Courier New"/>
          <w:i/>
          <w:iCs/>
          <w:color w:val="FF0000"/>
          <w:sz w:val="20"/>
          <w:szCs w:val="20"/>
        </w:rPr>
        <w:t xml:space="preserve">decembrie 2018 </w:t>
      </w:r>
      <w:r>
        <w:rPr>
          <w:rStyle w:val="lex-taiat"/>
          <w:rFonts w:ascii="Courier New" w:hAnsi="Courier New" w:cs="Courier New"/>
          <w:b/>
          <w:bCs/>
          <w:i/>
          <w:iCs/>
          <w:color w:val="FF0000"/>
          <w:sz w:val="20"/>
          <w:szCs w:val="20"/>
        </w:rPr>
        <w:t>31 decembrie 2020</w:t>
      </w:r>
      <w:r>
        <w:rPr>
          <w:rStyle w:val="Emphasis"/>
          <w:rFonts w:ascii="Courier New" w:hAnsi="Courier New" w:cs="Courier New"/>
          <w:b/>
          <w:bCs/>
          <w:sz w:val="20"/>
          <w:szCs w:val="20"/>
        </w:rPr>
        <w:t xml:space="preserve"> </w:t>
      </w:r>
      <w:r>
        <w:rPr>
          <w:rStyle w:val="lex-taiat"/>
          <w:rFonts w:ascii="Courier New" w:hAnsi="Courier New" w:cs="Courier New"/>
          <w:b/>
          <w:bCs/>
          <w:i/>
          <w:iCs/>
          <w:color w:val="FF0000"/>
          <w:sz w:val="20"/>
          <w:szCs w:val="20"/>
        </w:rPr>
        <w:t xml:space="preserve">31 decembrie 2021 </w:t>
      </w:r>
      <w:r>
        <w:rPr>
          <w:rFonts w:ascii="Courier New" w:hAnsi="Courier New" w:cs="Courier New"/>
          <w:b/>
          <w:bCs/>
          <w:color w:val="0000FF"/>
          <w:sz w:val="20"/>
          <w:szCs w:val="20"/>
        </w:rPr>
        <w:t>31 decembrie 2022</w:t>
      </w:r>
      <w:r>
        <w:rPr>
          <w:rFonts w:ascii="Courier New" w:hAnsi="Courier New" w:cs="Courier New"/>
          <w:b/>
          <w:bCs/>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16"/>
          <w:szCs w:val="16"/>
        </w:rPr>
        <w:t xml:space="preserve">  </w:t>
      </w:r>
      <w:r>
        <w:rPr>
          <w:rFonts w:ascii="Courier New" w:hAnsi="Courier New" w:cs="Courier New"/>
          <w:i/>
          <w:iCs/>
          <w:color w:val="008000"/>
          <w:sz w:val="16"/>
          <w:szCs w:val="16"/>
        </w:rPr>
        <w:t>NOTA ETO:</w:t>
      </w:r>
      <w:r>
        <w:rPr>
          <w:rFonts w:ascii="Courier New" w:hAnsi="Courier New" w:cs="Courier New"/>
          <w:b/>
          <w:bCs/>
          <w:i/>
          <w:iCs/>
          <w:color w:val="008000"/>
          <w:sz w:val="16"/>
          <w:szCs w:val="16"/>
        </w:rPr>
        <w:t xml:space="preserve"> </w:t>
      </w:r>
      <w:r>
        <w:rPr>
          <w:rFonts w:ascii="Courier New" w:hAnsi="Courier New" w:cs="Courier New"/>
          <w:i/>
          <w:iCs/>
          <w:color w:val="008000"/>
          <w:sz w:val="16"/>
          <w:szCs w:val="16"/>
        </w:rPr>
        <w:t xml:space="preserve">Prevederile </w:t>
      </w:r>
      <w:hyperlink r:id="rId980" w:anchor="/view/00010102.11-20220114-B1PWeEoukat#6" w:history="1">
        <w:r>
          <w:rPr>
            <w:rStyle w:val="Hyperlink"/>
            <w:rFonts w:ascii="Courier New" w:hAnsi="Courier New" w:cs="Courier New"/>
            <w:i/>
            <w:iCs/>
            <w:sz w:val="16"/>
            <w:szCs w:val="16"/>
          </w:rPr>
          <w:t>art. 9</w:t>
        </w:r>
      </w:hyperlink>
      <w:r>
        <w:rPr>
          <w:rFonts w:ascii="Courier New" w:hAnsi="Courier New" w:cs="Courier New"/>
          <w:i/>
          <w:iCs/>
          <w:color w:val="008000"/>
          <w:sz w:val="16"/>
          <w:szCs w:val="16"/>
        </w:rPr>
        <w:t xml:space="preserve"> alin. (2) si </w:t>
      </w:r>
      <w:hyperlink r:id="rId981" w:anchor="/view/00010102.11-20220114-B1PWeEoukat#103" w:history="1">
        <w:r>
          <w:rPr>
            <w:rStyle w:val="Hyperlink"/>
            <w:rFonts w:ascii="Courier New" w:hAnsi="Courier New" w:cs="Courier New"/>
            <w:i/>
            <w:iCs/>
            <w:sz w:val="16"/>
            <w:szCs w:val="16"/>
          </w:rPr>
          <w:t>art. 101</w:t>
        </w:r>
      </w:hyperlink>
      <w:r>
        <w:rPr>
          <w:rFonts w:ascii="Courier New" w:hAnsi="Courier New" w:cs="Courier New"/>
          <w:i/>
          <w:iCs/>
          <w:color w:val="008000"/>
          <w:sz w:val="16"/>
          <w:szCs w:val="16"/>
        </w:rPr>
        <w:t xml:space="preserve"> alin. (2) referitoare la finantarea de baza pentru invatamantul preuniversitar particular si confesional acreditat, precum si prevederile </w:t>
      </w:r>
      <w:hyperlink r:id="rId982" w:anchor="/view/00010102.11-20220114-B1PWeEoukat#29" w:history="1">
        <w:r>
          <w:rPr>
            <w:rStyle w:val="Hyperlink"/>
            <w:rFonts w:ascii="Courier New" w:hAnsi="Courier New" w:cs="Courier New"/>
            <w:i/>
            <w:iCs/>
            <w:sz w:val="16"/>
            <w:szCs w:val="16"/>
          </w:rPr>
          <w:t>art. 27</w:t>
        </w:r>
      </w:hyperlink>
      <w:r>
        <w:rPr>
          <w:rFonts w:ascii="Courier New" w:hAnsi="Courier New" w:cs="Courier New"/>
          <w:i/>
          <w:iCs/>
          <w:color w:val="008000"/>
          <w:sz w:val="16"/>
          <w:szCs w:val="16"/>
        </w:rPr>
        <w:t xml:space="preserve"> alin. (6) si </w:t>
      </w:r>
      <w:hyperlink r:id="rId983" w:anchor="/view/00010102.11-20220114-B1PWeEoukat#361" w:history="1">
        <w:r>
          <w:rPr>
            <w:rStyle w:val="Hyperlink"/>
            <w:rFonts w:ascii="Courier New" w:hAnsi="Courier New" w:cs="Courier New"/>
            <w:i/>
            <w:iCs/>
            <w:sz w:val="16"/>
            <w:szCs w:val="16"/>
          </w:rPr>
          <w:t>art. 361</w:t>
        </w:r>
      </w:hyperlink>
      <w:r>
        <w:rPr>
          <w:rFonts w:ascii="Courier New" w:hAnsi="Courier New" w:cs="Courier New"/>
          <w:i/>
          <w:iCs/>
          <w:color w:val="008000"/>
          <w:sz w:val="16"/>
          <w:szCs w:val="16"/>
        </w:rPr>
        <w:t xml:space="preserve"> alin. (3) lit. e) din Legea educatiei nationale </w:t>
      </w:r>
      <w:hyperlink r:id="rId984" w:anchor="/view/00010102.11-20220114-B1PWeEoukat" w:history="1">
        <w:r>
          <w:rPr>
            <w:rStyle w:val="Hyperlink"/>
            <w:rFonts w:ascii="Courier New" w:hAnsi="Courier New" w:cs="Courier New"/>
            <w:b/>
            <w:bCs/>
            <w:i/>
            <w:iCs/>
            <w:sz w:val="16"/>
            <w:szCs w:val="16"/>
          </w:rPr>
          <w:t>nr. 1/2011</w:t>
        </w:r>
      </w:hyperlink>
      <w:r>
        <w:rPr>
          <w:rFonts w:ascii="Courier New" w:hAnsi="Courier New" w:cs="Courier New"/>
          <w:i/>
          <w:iCs/>
          <w:color w:val="008000"/>
          <w:sz w:val="16"/>
          <w:szCs w:val="16"/>
        </w:rPr>
        <w:t>, publicata in Monitorul Oficial al Romaniei, Partea I, nr. 18 din 10 ianuarie 2011, cu modificarile si completarile ulterioare, se proroga pana la data de 31</w:t>
      </w:r>
      <w:r>
        <w:rPr>
          <w:rFonts w:ascii="Courier New" w:hAnsi="Courier New" w:cs="Courier New"/>
          <w:i/>
          <w:iCs/>
          <w:color w:val="008000"/>
          <w:sz w:val="16"/>
          <w:szCs w:val="16"/>
        </w:rPr>
        <w:t xml:space="preserve"> decembrie 2013.</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Modificat de art.II din </w:t>
      </w:r>
      <w:hyperlink r:id="rId985" w:anchor="/view/00921803.12-20180123-HkyQAXddd5G" w:history="1">
        <w:r>
          <w:rPr>
            <w:rStyle w:val="Hyperlink"/>
            <w:rFonts w:ascii="Courier New" w:hAnsi="Courier New" w:cs="Courier New"/>
            <w:i/>
            <w:iCs/>
            <w:sz w:val="16"/>
            <w:szCs w:val="16"/>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w:t>
      </w:r>
      <w:r>
        <w:rPr>
          <w:rFonts w:ascii="Courier New" w:hAnsi="Courier New" w:cs="Courier New"/>
          <w:b/>
          <w:bCs/>
          <w:i/>
          <w:iCs/>
          <w:color w:val="008000"/>
          <w:sz w:val="16"/>
          <w:szCs w:val="16"/>
        </w:rPr>
        <w:t xml:space="preserve">NOTA ETO: </w:t>
      </w:r>
      <w:r>
        <w:rPr>
          <w:rFonts w:ascii="Courier New" w:hAnsi="Courier New" w:cs="Courier New"/>
          <w:i/>
          <w:iCs/>
          <w:color w:val="008000"/>
          <w:sz w:val="16"/>
          <w:szCs w:val="16"/>
        </w:rPr>
        <w:t>Prevederile art. 9 alin. (2) si art. 101 alin. (2) referitoare la finantarea de baza pentru inv</w:t>
      </w:r>
      <w:r>
        <w:rPr>
          <w:rFonts w:ascii="Courier New" w:hAnsi="Courier New" w:cs="Courier New"/>
          <w:i/>
          <w:iCs/>
          <w:color w:val="008000"/>
          <w:sz w:val="16"/>
          <w:szCs w:val="16"/>
        </w:rPr>
        <w:t xml:space="preserve">atamantul preuniversitar particular si confesional acreditat, precum si prevederile art. 361 alin. (3) lit. e) si g) din Legea educatiei nationale </w:t>
      </w:r>
      <w:hyperlink r:id="rId986" w:anchor="/view/00010102.11-20220114-B1PWeEoukat" w:history="1">
        <w:r>
          <w:rPr>
            <w:rStyle w:val="Hyperlink"/>
            <w:rFonts w:ascii="Courier New" w:hAnsi="Courier New" w:cs="Courier New"/>
            <w:i/>
            <w:iCs/>
            <w:sz w:val="16"/>
            <w:szCs w:val="16"/>
          </w:rPr>
          <w:t>nr. 1/2011</w:t>
        </w:r>
      </w:hyperlink>
      <w:r>
        <w:rPr>
          <w:rFonts w:ascii="Courier New" w:hAnsi="Courier New" w:cs="Courier New"/>
          <w:i/>
          <w:iCs/>
          <w:color w:val="008000"/>
          <w:sz w:val="16"/>
          <w:szCs w:val="16"/>
        </w:rPr>
        <w:t xml:space="preserve">, </w:t>
      </w:r>
      <w:r>
        <w:rPr>
          <w:rFonts w:ascii="Courier New" w:hAnsi="Courier New" w:cs="Courier New"/>
          <w:i/>
          <w:iCs/>
          <w:color w:val="008000"/>
          <w:sz w:val="16"/>
          <w:szCs w:val="16"/>
        </w:rPr>
        <w:t>cu modificarile si completarile ulterioare, se proroga pana la data de 31 decembrie 2014.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Modificat de art.24 alin.(1) din </w:t>
      </w:r>
      <w:hyperlink r:id="rId987" w:anchor="/view/01031803.13-20171207-HJfQgYP__5M" w:history="1">
        <w:r>
          <w:rPr>
            <w:rStyle w:val="Hyperlink"/>
            <w:rFonts w:ascii="Courier New" w:hAnsi="Courier New" w:cs="Courier New"/>
            <w:i/>
            <w:iCs/>
            <w:sz w:val="16"/>
            <w:szCs w:val="16"/>
          </w:rPr>
          <w:t>OUG 103/2013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NOTA ETO: Prevederile art</w:t>
      </w:r>
      <w:r>
        <w:rPr>
          <w:rFonts w:ascii="Courier New" w:hAnsi="Courier New" w:cs="Courier New"/>
          <w:i/>
          <w:iCs/>
          <w:color w:val="008000"/>
          <w:sz w:val="16"/>
          <w:szCs w:val="16"/>
        </w:rPr>
        <w:t xml:space="preserve">. 9 alin. (2) si art. 101 alin. (2) referitoare la finantarea de baza pentru invatamantul preuniversitar particular si confesional acreditat, precum si prevederile art. 361 alin. (3) lit. e) si lit. g) din Legea educatiei nationale </w:t>
      </w:r>
      <w:hyperlink r:id="rId988" w:anchor="/view/00010102.11-20220114-B1PWeEoukat" w:history="1">
        <w:r>
          <w:rPr>
            <w:rStyle w:val="Hyperlink"/>
            <w:rFonts w:ascii="Courier New" w:hAnsi="Courier New" w:cs="Courier New"/>
            <w:i/>
            <w:iCs/>
            <w:sz w:val="16"/>
            <w:szCs w:val="16"/>
          </w:rPr>
          <w:t>nr. 1/2011</w:t>
        </w:r>
      </w:hyperlink>
      <w:r>
        <w:rPr>
          <w:rFonts w:ascii="Courier New" w:hAnsi="Courier New" w:cs="Courier New"/>
          <w:i/>
          <w:iCs/>
          <w:color w:val="008000"/>
          <w:sz w:val="16"/>
          <w:szCs w:val="16"/>
        </w:rPr>
        <w:t>, cu modificarile si completarile ulterioare, se proroga pana la data de 31 decembrie 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Modificat de art.36 alin.(1) din </w:t>
      </w:r>
      <w:hyperlink r:id="rId989" w:anchor="/view/00831803.14-20171205-B1Ret_Du_cz" w:history="1">
        <w:r>
          <w:rPr>
            <w:rStyle w:val="Hyperlink"/>
            <w:rFonts w:ascii="Courier New" w:hAnsi="Courier New" w:cs="Courier New"/>
            <w:i/>
            <w:iCs/>
            <w:sz w:val="16"/>
            <w:szCs w:val="16"/>
          </w:rPr>
          <w:t>OUG 83/2014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NOTA ETO: Urmatoarele prevederi ale Legii educatiei nationale </w:t>
      </w:r>
      <w:hyperlink r:id="rId990" w:anchor="/view/00010102.11-20220114-B1PWeEoukat" w:history="1">
        <w:r>
          <w:rPr>
            <w:rStyle w:val="Hyperlink"/>
            <w:rFonts w:ascii="Courier New" w:hAnsi="Courier New" w:cs="Courier New"/>
            <w:i/>
            <w:iCs/>
            <w:sz w:val="16"/>
            <w:szCs w:val="16"/>
          </w:rPr>
          <w:t>nr. 1/2011</w:t>
        </w:r>
      </w:hyperlink>
      <w:r>
        <w:rPr>
          <w:rFonts w:ascii="Courier New" w:hAnsi="Courier New" w:cs="Courier New"/>
          <w:i/>
          <w:iCs/>
          <w:color w:val="008000"/>
          <w:sz w:val="16"/>
          <w:szCs w:val="16"/>
        </w:rPr>
        <w:t>, cu modificarile si completarile ulteri</w:t>
      </w:r>
      <w:r>
        <w:rPr>
          <w:rFonts w:ascii="Courier New" w:hAnsi="Courier New" w:cs="Courier New"/>
          <w:i/>
          <w:iCs/>
          <w:color w:val="008000"/>
          <w:sz w:val="16"/>
          <w:szCs w:val="16"/>
        </w:rPr>
        <w:t>oare, se proroga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a) art. 9 alin. (2) si art. 101 alin. (2) referitoare la finantarea de baza pentru invatamantul preuniversitar particular si confesional acreditat, pana la data de 15 septembrie 2015;</w:t>
      </w:r>
      <w:r>
        <w:rPr>
          <w:rFonts w:ascii="Courier New" w:hAnsi="Courier New" w:cs="Courier New"/>
          <w:i/>
          <w:iCs/>
          <w:color w:val="008000"/>
          <w:sz w:val="16"/>
          <w:szCs w:val="16"/>
        </w:rPr>
        <w:br/>
        <w:t>   b) art. 361 alin. (3) lit. e) s</w:t>
      </w:r>
      <w:r>
        <w:rPr>
          <w:rFonts w:ascii="Courier New" w:hAnsi="Courier New" w:cs="Courier New"/>
          <w:i/>
          <w:iCs/>
          <w:color w:val="008000"/>
          <w:sz w:val="16"/>
          <w:szCs w:val="16"/>
        </w:rPr>
        <w:t>i g), pana la data de 31 decembrie 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w:t>
      </w:r>
      <w:r>
        <w:rPr>
          <w:rFonts w:ascii="Courier New" w:hAnsi="Courier New" w:cs="Courier New"/>
          <w:b/>
          <w:bCs/>
          <w:i/>
          <w:iCs/>
          <w:color w:val="008000"/>
          <w:sz w:val="16"/>
          <w:szCs w:val="16"/>
        </w:rPr>
        <w:t xml:space="preserve">Modificat de art.unic pct.1 din </w:t>
      </w:r>
      <w:hyperlink r:id="rId991" w:anchor="/view/02200102.15-HyPFiUM3qVG" w:history="1">
        <w:r>
          <w:rPr>
            <w:rStyle w:val="Hyperlink"/>
            <w:rFonts w:ascii="Courier New" w:hAnsi="Courier New" w:cs="Courier New"/>
            <w:i/>
            <w:iCs/>
            <w:sz w:val="16"/>
            <w:szCs w:val="16"/>
          </w:rPr>
          <w:t>Legea 220/2015</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16"/>
          <w:szCs w:val="16"/>
        </w:rPr>
        <w:t xml:space="preserve">  </w:t>
      </w:r>
      <w:r>
        <w:rPr>
          <w:rFonts w:ascii="Courier New" w:hAnsi="Courier New" w:cs="Courier New"/>
          <w:color w:val="008000"/>
          <w:sz w:val="16"/>
          <w:szCs w:val="16"/>
        </w:rPr>
        <w:t xml:space="preserve">NOTA ETO : Termenele prevazute la art. 361 alin. (3) lit. e) si g) din Legea </w:t>
      </w:r>
      <w:r>
        <w:rPr>
          <w:rFonts w:ascii="Courier New" w:hAnsi="Courier New" w:cs="Courier New"/>
          <w:color w:val="008000"/>
          <w:sz w:val="16"/>
          <w:szCs w:val="16"/>
        </w:rPr>
        <w:t xml:space="preserve">educatiei nationale </w:t>
      </w:r>
      <w:hyperlink r:id="rId992" w:anchor="/view/00010102.11-20220114-B1PWeEoukat" w:history="1">
        <w:r>
          <w:rPr>
            <w:rStyle w:val="Hyperlink"/>
            <w:rFonts w:ascii="Courier New" w:hAnsi="Courier New" w:cs="Courier New"/>
            <w:b/>
            <w:bCs/>
            <w:sz w:val="16"/>
            <w:szCs w:val="16"/>
          </w:rPr>
          <w:t>nr. 1/2011</w:t>
        </w:r>
      </w:hyperlink>
      <w:r>
        <w:rPr>
          <w:rFonts w:ascii="Courier New" w:hAnsi="Courier New" w:cs="Courier New"/>
          <w:color w:val="008000"/>
          <w:sz w:val="16"/>
          <w:szCs w:val="16"/>
        </w:rPr>
        <w:t>, cu modificarile si completarile ulterioare, se proroga pana la data de 1 martie 2017.</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xml:space="preserve">   Modificat de art.18 alin.(1) din </w:t>
      </w:r>
      <w:hyperlink r:id="rId993" w:anchor="/view/00991803.16-20170130-rkz4NH829EM" w:history="1">
        <w:r>
          <w:rPr>
            <w:rStyle w:val="Hyperlink"/>
            <w:rFonts w:ascii="Courier New" w:hAnsi="Courier New" w:cs="Courier New"/>
            <w:b/>
            <w:bCs/>
            <w:sz w:val="16"/>
            <w:szCs w:val="16"/>
          </w:rPr>
          <w:t>OUG 99/2016</w:t>
        </w:r>
      </w:hyperlink>
      <w:r>
        <w:rPr>
          <w:rFonts w:ascii="Courier New" w:hAnsi="Courier New" w:cs="Courier New"/>
          <w:b/>
          <w:bCs/>
          <w:color w:val="0000FF"/>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xml:space="preserve"> NOTA ETO :  Termenele prevazute la art. 361 alin. (3) lit. e) si g) din Legea educatiei nationale </w:t>
      </w:r>
      <w:hyperlink r:id="rId994" w:anchor="/view/00010102.11-20220114-B1PWeEoukat" w:history="1">
        <w:r>
          <w:rPr>
            <w:rStyle w:val="Hyperlink"/>
            <w:rFonts w:ascii="Courier New" w:hAnsi="Courier New" w:cs="Courier New"/>
            <w:sz w:val="16"/>
            <w:szCs w:val="16"/>
          </w:rPr>
          <w:t>nr. 1/2011</w:t>
        </w:r>
      </w:hyperlink>
      <w:r>
        <w:rPr>
          <w:rFonts w:ascii="Courier New" w:hAnsi="Courier New" w:cs="Courier New"/>
          <w:color w:val="008000"/>
          <w:sz w:val="16"/>
          <w:szCs w:val="16"/>
        </w:rPr>
        <w:t>, cu modificarile si completarile ulterioare, se proroga pana la data de 1 ianuarie 2018.</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xml:space="preserve">   Modificat de art.7 alin.(1) din </w:t>
      </w:r>
      <w:hyperlink r:id="rId995" w:anchor="/view/00091803.17-20171116-B1OBBU2q4z" w:history="1">
        <w:r>
          <w:rPr>
            <w:rStyle w:val="Hyperlink"/>
            <w:rFonts w:ascii="Courier New" w:hAnsi="Courier New" w:cs="Courier New"/>
            <w:sz w:val="16"/>
            <w:szCs w:val="16"/>
          </w:rPr>
          <w:t>OUG 9/2017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NOTA ETO: Termenele prevazute la art. 361 alin. (3) lit. e) si g) din Legea educatiei nationale </w:t>
      </w:r>
      <w:hyperlink r:id="rId996" w:anchor="/view/00010102.11-20220114-B1PWeEoukat" w:history="1">
        <w:r>
          <w:rPr>
            <w:rStyle w:val="Hyperlink"/>
            <w:rFonts w:ascii="Courier New" w:hAnsi="Courier New" w:cs="Courier New"/>
            <w:i/>
            <w:iCs/>
            <w:sz w:val="16"/>
            <w:szCs w:val="16"/>
          </w:rPr>
          <w:t>nr. 1/2011</w:t>
        </w:r>
      </w:hyperlink>
      <w:r>
        <w:rPr>
          <w:rFonts w:ascii="Courier New" w:hAnsi="Courier New" w:cs="Courier New"/>
          <w:i/>
          <w:iCs/>
          <w:color w:val="008000"/>
          <w:sz w:val="16"/>
          <w:szCs w:val="16"/>
        </w:rPr>
        <w:t xml:space="preserve">, cu modificarile si completarile </w:t>
      </w:r>
      <w:r>
        <w:rPr>
          <w:rFonts w:ascii="Courier New" w:hAnsi="Courier New" w:cs="Courier New"/>
          <w:i/>
          <w:iCs/>
          <w:color w:val="008000"/>
          <w:sz w:val="16"/>
          <w:szCs w:val="16"/>
        </w:rPr>
        <w:t>ulterioare, se proroga pana la data de 31 decembrie 2018.</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Modificat art. 25 alin. (1) din </w:t>
      </w:r>
      <w:hyperlink r:id="rId997" w:anchor="/view/00901803.17-20200401-ry6-8lktzw8" w:history="1">
        <w:r>
          <w:rPr>
            <w:rStyle w:val="Hyperlink"/>
            <w:rFonts w:ascii="Courier New" w:hAnsi="Courier New" w:cs="Courier New"/>
            <w:i/>
            <w:iCs/>
            <w:sz w:val="16"/>
            <w:szCs w:val="16"/>
          </w:rPr>
          <w:t>OUG 90/2017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br/>
      </w:r>
      <w:r>
        <w:rPr>
          <w:rFonts w:ascii="Courier New" w:hAnsi="Courier New" w:cs="Courier New"/>
          <w:b/>
          <w:bCs/>
          <w:color w:val="0000FF"/>
          <w:sz w:val="20"/>
          <w:szCs w:val="20"/>
        </w:rPr>
        <w:t xml:space="preserve">   </w:t>
      </w:r>
      <w:r>
        <w:rPr>
          <w:rFonts w:ascii="Courier New" w:hAnsi="Courier New" w:cs="Courier New"/>
          <w:b/>
          <w:bCs/>
          <w:sz w:val="20"/>
          <w:szCs w:val="20"/>
        </w:rPr>
        <w:t>NOTA ETO:</w:t>
      </w:r>
      <w:r>
        <w:rPr>
          <w:rFonts w:ascii="Courier New" w:hAnsi="Courier New" w:cs="Courier New"/>
          <w:b/>
          <w:bCs/>
          <w:color w:val="0000FF"/>
          <w:sz w:val="20"/>
          <w:szCs w:val="20"/>
        </w:rPr>
        <w:t xml:space="preserve"> - Termenul </w:t>
      </w:r>
      <w:r>
        <w:rPr>
          <w:rFonts w:ascii="Courier New" w:hAnsi="Courier New" w:cs="Courier New"/>
          <w:b/>
          <w:bCs/>
          <w:color w:val="0000FF"/>
          <w:sz w:val="20"/>
          <w:szCs w:val="20"/>
        </w:rPr>
        <w:t xml:space="preserve">prevazut la art. 361 alin. (3) lit. e) din Legea educatiei nationale </w:t>
      </w:r>
      <w:hyperlink r:id="rId998"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xml:space="preserve">, cu modificarile si completarile ulterioare, se proroga pana la data de 31 decembrie </w:t>
      </w:r>
      <w:r>
        <w:rPr>
          <w:rFonts w:ascii="Courier New" w:hAnsi="Courier New" w:cs="Courier New"/>
          <w:b/>
          <w:bCs/>
          <w:color w:val="0000FF"/>
          <w:sz w:val="20"/>
          <w:szCs w:val="20"/>
        </w:rPr>
        <w:t>2020.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art.II alin.(1) din </w:t>
      </w:r>
      <w:hyperlink r:id="rId999" w:anchor="/view/00961803.18-20190508--I9D5Rp_r3O" w:history="1">
        <w:r>
          <w:rPr>
            <w:rStyle w:val="Hyperlink"/>
            <w:rFonts w:ascii="Courier New" w:hAnsi="Courier New" w:cs="Courier New"/>
            <w:b/>
            <w:bCs/>
            <w:sz w:val="20"/>
            <w:szCs w:val="20"/>
          </w:rPr>
          <w:t>OUG 96/2018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NOTA ETO: Termenul prevazut la art. 361 alin. (3) lit. e) din Legea educatiei nationale </w:t>
      </w:r>
      <w:hyperlink r:id="rId1000"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publicata in Monitorul Oficial al Romaniei, Partea I, nr. 18 din 10 ianuarie 2011, cu modificarile si completarile ulterioare, se proroga pana la data de 31 decembrie 2021</w:t>
      </w:r>
      <w:r>
        <w:rPr>
          <w:rFonts w:ascii="Courier New" w:hAnsi="Courier New" w:cs="Courier New"/>
          <w:b/>
          <w:bCs/>
          <w:color w:val="0000FF"/>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art.III alin.(1) din </w:t>
      </w:r>
      <w:hyperlink r:id="rId1001" w:anchor="/view/02261803.20-20211218-H16xh7NocoK" w:history="1">
        <w:r>
          <w:rPr>
            <w:rStyle w:val="Hyperlink"/>
            <w:rFonts w:ascii="Courier New" w:hAnsi="Courier New" w:cs="Courier New"/>
            <w:b/>
            <w:bCs/>
            <w:sz w:val="20"/>
            <w:szCs w:val="20"/>
          </w:rPr>
          <w:t>OUG 226/2020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Strong"/>
          <w:rFonts w:ascii="Courier New" w:hAnsi="Courier New" w:cs="Courier New"/>
          <w:color w:val="0000FF"/>
          <w:sz w:val="20"/>
          <w:szCs w:val="20"/>
        </w:rPr>
        <w:lastRenderedPageBreak/>
        <w:t>     NOTA ETO:</w:t>
      </w:r>
      <w:r>
        <w:rPr>
          <w:rFonts w:ascii="Courier New" w:hAnsi="Courier New" w:cs="Courier New"/>
          <w:b/>
          <w:bCs/>
          <w:color w:val="0000FF"/>
          <w:sz w:val="20"/>
          <w:szCs w:val="20"/>
        </w:rPr>
        <w:t xml:space="preserve"> - </w:t>
      </w:r>
      <w:r>
        <w:rPr>
          <w:rStyle w:val="Strong"/>
          <w:rFonts w:ascii="Courier New" w:hAnsi="Courier New" w:cs="Courier New"/>
          <w:color w:val="0000FF"/>
          <w:sz w:val="20"/>
          <w:szCs w:val="20"/>
        </w:rPr>
        <w:t xml:space="preserve">(1) Termenul prevazut la art. 361 alin. (3) lit. e) din Legea educatiei nationale </w:t>
      </w:r>
      <w:hyperlink r:id="rId1002" w:anchor="/view/00010102.11-20220114-B1PWeEoukat" w:history="1">
        <w:r>
          <w:rPr>
            <w:rStyle w:val="Hyperlink"/>
            <w:rFonts w:ascii="Courier New" w:hAnsi="Courier New" w:cs="Courier New"/>
            <w:b/>
            <w:bCs/>
            <w:sz w:val="20"/>
            <w:szCs w:val="20"/>
          </w:rPr>
          <w:t>nr. 1/2011</w:t>
        </w:r>
      </w:hyperlink>
      <w:r>
        <w:rPr>
          <w:rStyle w:val="Strong"/>
          <w:rFonts w:ascii="Courier New" w:hAnsi="Courier New" w:cs="Courier New"/>
          <w:color w:val="0000FF"/>
          <w:sz w:val="20"/>
          <w:szCs w:val="20"/>
        </w:rPr>
        <w:t>,</w:t>
      </w:r>
      <w:r>
        <w:rPr>
          <w:rFonts w:ascii="Courier New" w:hAnsi="Courier New" w:cs="Courier New"/>
          <w:b/>
          <w:bCs/>
          <w:color w:val="0000FF"/>
          <w:sz w:val="20"/>
          <w:szCs w:val="20"/>
        </w:rPr>
        <w:t xml:space="preserve"> publicata in Monitorul Oficial al Romaniei, Partea I, nr. 18 din 10 ianuarie 2011, cu modificarile si completarile ulterioare, </w:t>
      </w:r>
      <w:r>
        <w:rPr>
          <w:rFonts w:ascii="Courier New" w:hAnsi="Courier New" w:cs="Courier New"/>
          <w:b/>
          <w:bCs/>
          <w:sz w:val="20"/>
          <w:szCs w:val="20"/>
        </w:rPr>
        <w:t>se proroga pana la data de</w:t>
      </w:r>
      <w:r>
        <w:rPr>
          <w:rFonts w:ascii="Courier New" w:hAnsi="Courier New" w:cs="Courier New"/>
          <w:b/>
          <w:bCs/>
          <w:sz w:val="20"/>
          <w:szCs w:val="20"/>
        </w:rPr>
        <w:t xml:space="preserve"> 31 decembrie 2022.</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b/>
          <w:bCs/>
          <w:color w:val="0000FF"/>
          <w:sz w:val="20"/>
          <w:szCs w:val="20"/>
        </w:rPr>
        <w:t xml:space="preserve">  Modificat de art.XIII din </w:t>
      </w:r>
      <w:hyperlink r:id="rId1003" w:anchor="/view/01301803.21-Hy374s5it" w:history="1">
        <w:r>
          <w:rPr>
            <w:rStyle w:val="Hyperlink"/>
            <w:rFonts w:ascii="Courier New" w:hAnsi="Courier New" w:cs="Courier New"/>
            <w:b/>
            <w:bCs/>
            <w:sz w:val="20"/>
            <w:szCs w:val="20"/>
          </w:rPr>
          <w:t>OUG 130/2021</w:t>
        </w:r>
      </w:hyperlink>
      <w:r>
        <w:rPr>
          <w:rFonts w:ascii="Courier New" w:hAnsi="Courier New" w:cs="Courier New"/>
          <w:b/>
          <w:bCs/>
          <w:color w:val="0000FF"/>
          <w:sz w:val="20"/>
          <w:szCs w:val="20"/>
        </w:rPr>
        <w:b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f)masura privind introducerea costului standard per elev si a principiului „finantarea urmeaza elevul“ se </w:t>
      </w:r>
      <w:r>
        <w:rPr>
          <w:rFonts w:ascii="Courier New" w:hAnsi="Courier New" w:cs="Courier New"/>
          <w:sz w:val="20"/>
          <w:szCs w:val="20"/>
        </w:rPr>
        <w:t>aplica din anul 2012;</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xml:space="preserve">   g)prevederile art. 8 intra in vigoare incepand cu data de </w:t>
      </w:r>
      <w:r>
        <w:rPr>
          <w:rStyle w:val="lex-taiat"/>
          <w:rFonts w:ascii="Courier New" w:hAnsi="Courier New" w:cs="Courier New"/>
          <w:i/>
          <w:iCs/>
          <w:vanish/>
          <w:color w:val="FF0000"/>
          <w:sz w:val="20"/>
          <w:szCs w:val="20"/>
        </w:rPr>
        <w:t>1 ianuarie 2012 1 ianuarie 2014</w:t>
      </w:r>
      <w:r>
        <w:rPr>
          <w:rFonts w:ascii="Courier New" w:hAnsi="Courier New" w:cs="Courier New"/>
          <w:sz w:val="20"/>
          <w:szCs w:val="20"/>
        </w:rPr>
        <w:t xml:space="preserve"> </w:t>
      </w:r>
      <w:r>
        <w:rPr>
          <w:rStyle w:val="lex-taiat"/>
          <w:rFonts w:ascii="Courier New" w:hAnsi="Courier New" w:cs="Courier New"/>
          <w:b/>
          <w:bCs/>
          <w:i/>
          <w:iCs/>
          <w:vanish/>
          <w:color w:val="FF0000"/>
          <w:sz w:val="20"/>
          <w:szCs w:val="20"/>
        </w:rPr>
        <w:t>31 decembrie 2014</w:t>
      </w:r>
      <w:r>
        <w:rPr>
          <w:rStyle w:val="lex-taiat"/>
          <w:rFonts w:ascii="Courier New" w:hAnsi="Courier New" w:cs="Courier New"/>
          <w:i/>
          <w:iCs/>
          <w:color w:val="FF0000"/>
          <w:sz w:val="20"/>
          <w:szCs w:val="20"/>
        </w:rPr>
        <w:t xml:space="preserve">31 decembrie 2016 </w:t>
      </w:r>
      <w:r>
        <w:rPr>
          <w:rStyle w:val="lex-taiat"/>
          <w:rFonts w:ascii="Courier New" w:hAnsi="Courier New" w:cs="Courier New"/>
          <w:b/>
          <w:bCs/>
          <w:color w:val="FF0000"/>
          <w:sz w:val="20"/>
          <w:szCs w:val="20"/>
        </w:rPr>
        <w:t xml:space="preserve">1 martie 2017 </w:t>
      </w:r>
      <w:r>
        <w:rPr>
          <w:rStyle w:val="lex-taiat"/>
          <w:rFonts w:ascii="Courier New" w:hAnsi="Courier New" w:cs="Courier New"/>
          <w:i/>
          <w:iCs/>
          <w:color w:val="FF0000"/>
          <w:sz w:val="20"/>
          <w:szCs w:val="20"/>
        </w:rPr>
        <w:t xml:space="preserve">1 ianuarie 2018 </w:t>
      </w:r>
      <w:r>
        <w:rPr>
          <w:rFonts w:ascii="Courier New" w:hAnsi="Courier New" w:cs="Courier New"/>
          <w:b/>
          <w:bCs/>
          <w:color w:val="0000FF"/>
          <w:sz w:val="20"/>
          <w:szCs w:val="20"/>
        </w:rPr>
        <w:t>31 decembrie 2018</w:t>
      </w:r>
      <w:r>
        <w:rPr>
          <w:rFonts w:ascii="Courier New" w:hAnsi="Courier New" w:cs="Courier New"/>
          <w:sz w:val="20"/>
          <w:szCs w:val="20"/>
        </w:rPr>
        <w:t xml:space="preserve">.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vanish/>
          <w:color w:val="008000"/>
          <w:sz w:val="16"/>
          <w:szCs w:val="16"/>
        </w:rPr>
        <w:t> </w:t>
      </w:r>
      <w:r>
        <w:rPr>
          <w:rFonts w:ascii="Courier New" w:hAnsi="Courier New" w:cs="Courier New"/>
          <w:i/>
          <w:iCs/>
          <w:vanish/>
          <w:color w:val="008000"/>
          <w:sz w:val="16"/>
          <w:szCs w:val="16"/>
        </w:rPr>
        <w:t xml:space="preserve">NOTA ETO: Termenul prevazut la art. </w:t>
      </w:r>
      <w:r>
        <w:rPr>
          <w:rFonts w:ascii="Courier New" w:hAnsi="Courier New" w:cs="Courier New"/>
          <w:i/>
          <w:iCs/>
          <w:vanish/>
          <w:color w:val="008000"/>
          <w:sz w:val="16"/>
          <w:szCs w:val="16"/>
        </w:rPr>
        <w:t xml:space="preserve">361 alin. (3) lit. g) din Legea </w:t>
      </w:r>
      <w:hyperlink r:id="rId1004" w:anchor="/view/00010102.11-20220114-B1PWeEoukat" w:history="1">
        <w:r>
          <w:rPr>
            <w:rStyle w:val="Hyperlink"/>
            <w:rFonts w:ascii="Courier New" w:hAnsi="Courier New" w:cs="Courier New"/>
            <w:i/>
            <w:iCs/>
            <w:vanish/>
            <w:sz w:val="16"/>
            <w:szCs w:val="16"/>
          </w:rPr>
          <w:t>nr. 1/2011</w:t>
        </w:r>
      </w:hyperlink>
      <w:r>
        <w:rPr>
          <w:rFonts w:ascii="Courier New" w:hAnsi="Courier New" w:cs="Courier New"/>
          <w:vanish/>
          <w:color w:val="008000"/>
          <w:sz w:val="16"/>
          <w:szCs w:val="16"/>
        </w:rPr>
        <w:t>, cu modificarile si completarile ulterioare, se proroga pana la data de 1 ianuarie 2013.</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vanish/>
          <w:color w:val="008000"/>
          <w:sz w:val="16"/>
          <w:szCs w:val="16"/>
        </w:rPr>
        <w:t>  Reglementat de art.unic pct.2 d</w:t>
      </w:r>
      <w:r>
        <w:rPr>
          <w:rFonts w:ascii="Courier New" w:hAnsi="Courier New" w:cs="Courier New"/>
          <w:vanish/>
          <w:color w:val="008000"/>
          <w:sz w:val="16"/>
          <w:szCs w:val="16"/>
        </w:rPr>
        <w:t xml:space="preserve">in </w:t>
      </w:r>
      <w:hyperlink r:id="rId1005" w:anchor="/view/02830102.11-rJtzeNLz2cNG" w:history="1">
        <w:r>
          <w:rPr>
            <w:rStyle w:val="Hyperlink"/>
            <w:rFonts w:ascii="Courier New" w:hAnsi="Courier New" w:cs="Courier New"/>
            <w:vanish/>
            <w:sz w:val="16"/>
            <w:szCs w:val="16"/>
          </w:rPr>
          <w:t>Legea 283/2011</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vanish/>
          <w:color w:val="008000"/>
          <w:sz w:val="16"/>
          <w:szCs w:val="16"/>
        </w:rPr>
        <w:t xml:space="preserve">    NOTA ETO: Termenul prevazut la art. 361 alin. (3) lit. g) din Legea educatiei nationale </w:t>
      </w:r>
      <w:hyperlink r:id="rId1006" w:anchor="/view/00010102.11-20220114-B1PWeEoukat" w:history="1">
        <w:r>
          <w:rPr>
            <w:rStyle w:val="Hyperlink"/>
            <w:rFonts w:ascii="Courier New" w:hAnsi="Courier New" w:cs="Courier New"/>
            <w:i/>
            <w:iCs/>
            <w:vanish/>
            <w:sz w:val="16"/>
            <w:szCs w:val="16"/>
          </w:rPr>
          <w:t>nr. 1/2011</w:t>
        </w:r>
      </w:hyperlink>
      <w:r>
        <w:rPr>
          <w:rFonts w:ascii="Courier New" w:hAnsi="Courier New" w:cs="Courier New"/>
          <w:i/>
          <w:iCs/>
          <w:vanish/>
          <w:color w:val="008000"/>
          <w:sz w:val="16"/>
          <w:szCs w:val="16"/>
        </w:rPr>
        <w:t>, cu modificarile si completarile ulterioare, se proroga pana la data de 1 ianuarie 2014.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vanish/>
          <w:color w:val="008000"/>
          <w:sz w:val="16"/>
          <w:szCs w:val="16"/>
        </w:rPr>
        <w:t>   Reglementat de art.11 din OU</w:t>
      </w:r>
      <w:hyperlink r:id="rId1007" w:anchor="/view/00841803.12-20170628-HJYvRVL2cNf" w:history="1">
        <w:r>
          <w:rPr>
            <w:rStyle w:val="Hyperlink"/>
            <w:rFonts w:ascii="Courier New" w:hAnsi="Courier New" w:cs="Courier New"/>
            <w:i/>
            <w:iCs/>
            <w:vanish/>
            <w:sz w:val="16"/>
            <w:szCs w:val="16"/>
          </w:rPr>
          <w:t>G 84/2012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w:t>
      </w:r>
      <w:r>
        <w:rPr>
          <w:rFonts w:ascii="Courier New" w:hAnsi="Courier New" w:cs="Courier New"/>
          <w:i/>
          <w:iCs/>
          <w:vanish/>
          <w:color w:val="008000"/>
          <w:sz w:val="16"/>
          <w:szCs w:val="16"/>
        </w:rPr>
        <w:t xml:space="preserve">NOTA ETO: Prevederile art. 9 alin. (2) si art. 101 alin. (2) referitoare la finantarea de baza pentru invatamantul preuniversitar particular si confesional acreditat, precum si prevederile art. 361 alin. (3) lit. e) si g) din Legea educatiei </w:t>
      </w:r>
      <w:r>
        <w:rPr>
          <w:rFonts w:ascii="Courier New" w:hAnsi="Courier New" w:cs="Courier New"/>
          <w:i/>
          <w:iCs/>
          <w:vanish/>
          <w:color w:val="008000"/>
          <w:sz w:val="16"/>
          <w:szCs w:val="16"/>
        </w:rPr>
        <w:t xml:space="preserve">nationale </w:t>
      </w:r>
      <w:hyperlink r:id="rId1008" w:anchor="/view/00010102.11-20220114-B1PWeEoukat" w:history="1">
        <w:r>
          <w:rPr>
            <w:rStyle w:val="Hyperlink"/>
            <w:rFonts w:ascii="Courier New" w:hAnsi="Courier New" w:cs="Courier New"/>
            <w:i/>
            <w:iCs/>
            <w:vanish/>
            <w:sz w:val="16"/>
            <w:szCs w:val="16"/>
          </w:rPr>
          <w:t>nr. 1/2011</w:t>
        </w:r>
      </w:hyperlink>
      <w:r>
        <w:rPr>
          <w:rFonts w:ascii="Courier New" w:hAnsi="Courier New" w:cs="Courier New"/>
          <w:i/>
          <w:iCs/>
          <w:vanish/>
          <w:color w:val="008000"/>
          <w:sz w:val="16"/>
          <w:szCs w:val="16"/>
        </w:rPr>
        <w:t>, cu modificarile si completarile ulterioare, se proroga pana la data de 31 decembrie 2014.</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vanish/>
          <w:color w:val="008000"/>
          <w:sz w:val="16"/>
          <w:szCs w:val="16"/>
        </w:rPr>
        <w:t xml:space="preserve">  Modificat de art.24 alin.(1) din </w:t>
      </w:r>
      <w:hyperlink r:id="rId1009" w:anchor="/view/01031803.13-20171207-HJfQgYP__5M" w:history="1">
        <w:r>
          <w:rPr>
            <w:rStyle w:val="Hyperlink"/>
            <w:rFonts w:ascii="Courier New" w:hAnsi="Courier New" w:cs="Courier New"/>
            <w:i/>
            <w:iCs/>
            <w:vanish/>
            <w:sz w:val="16"/>
            <w:szCs w:val="16"/>
          </w:rPr>
          <w:t>OUG 103/2013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vanish/>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NOTA ETO: Prevederile art. 9 alin. (2) si art. 101 alin. (2) referitoare la finantarea de baza pentru invatamantul preuniversitar particular si confesional acreditat, p</w:t>
      </w:r>
      <w:r>
        <w:rPr>
          <w:rFonts w:ascii="Courier New" w:hAnsi="Courier New" w:cs="Courier New"/>
          <w:i/>
          <w:iCs/>
          <w:color w:val="008000"/>
          <w:sz w:val="16"/>
          <w:szCs w:val="16"/>
        </w:rPr>
        <w:t xml:space="preserve">recum si prevederile art. 361 alin. (3) lit. e) si lit. g) din Legea educatiei nationale </w:t>
      </w:r>
      <w:hyperlink r:id="rId1010" w:anchor="/view/00010102.11-20220114-B1PWeEoukat" w:history="1">
        <w:r>
          <w:rPr>
            <w:rStyle w:val="Hyperlink"/>
            <w:rFonts w:ascii="Courier New" w:hAnsi="Courier New" w:cs="Courier New"/>
            <w:i/>
            <w:iCs/>
            <w:sz w:val="16"/>
            <w:szCs w:val="16"/>
          </w:rPr>
          <w:t>nr. 1/2011</w:t>
        </w:r>
      </w:hyperlink>
      <w:r>
        <w:rPr>
          <w:rFonts w:ascii="Courier New" w:hAnsi="Courier New" w:cs="Courier New"/>
          <w:i/>
          <w:iCs/>
          <w:color w:val="008000"/>
          <w:sz w:val="16"/>
          <w:szCs w:val="16"/>
        </w:rPr>
        <w:t>, cu modificarile si completarile ulterioare, se proroga pana la d</w:t>
      </w:r>
      <w:r>
        <w:rPr>
          <w:rFonts w:ascii="Courier New" w:hAnsi="Courier New" w:cs="Courier New"/>
          <w:i/>
          <w:iCs/>
          <w:color w:val="008000"/>
          <w:sz w:val="16"/>
          <w:szCs w:val="16"/>
        </w:rPr>
        <w:t>ata de 31 decembrie 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Modificat de art.36 alin.(1) din </w:t>
      </w:r>
      <w:hyperlink r:id="rId1011" w:anchor="/view/00831803.14-20171205-B1Ret_Du_cz" w:history="1">
        <w:r>
          <w:rPr>
            <w:rStyle w:val="Hyperlink"/>
            <w:rFonts w:ascii="Courier New" w:hAnsi="Courier New" w:cs="Courier New"/>
            <w:i/>
            <w:iCs/>
            <w:sz w:val="16"/>
            <w:szCs w:val="16"/>
          </w:rPr>
          <w:t>OUG 83/2014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NOTA ETO: Urmatoarele prevederi ale Legii educatiei nationale </w:t>
      </w:r>
      <w:hyperlink r:id="rId1012" w:anchor="/view/00010102.11-20220114-B1PWeEoukat" w:history="1">
        <w:r>
          <w:rPr>
            <w:rStyle w:val="Hyperlink"/>
            <w:rFonts w:ascii="Courier New" w:hAnsi="Courier New" w:cs="Courier New"/>
            <w:i/>
            <w:iCs/>
            <w:sz w:val="16"/>
            <w:szCs w:val="16"/>
          </w:rPr>
          <w:t>nr. 1/2011</w:t>
        </w:r>
      </w:hyperlink>
      <w:r>
        <w:rPr>
          <w:rFonts w:ascii="Courier New" w:hAnsi="Courier New" w:cs="Courier New"/>
          <w:i/>
          <w:iCs/>
          <w:color w:val="008000"/>
          <w:sz w:val="16"/>
          <w:szCs w:val="16"/>
        </w:rPr>
        <w:t>, cu modificarile si completarile ulterioare, se proroga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a) art. 9 alin. (2) si art. 101 alin. (2) referitoare la finantarea de baza p</w:t>
      </w:r>
      <w:r>
        <w:rPr>
          <w:rFonts w:ascii="Courier New" w:hAnsi="Courier New" w:cs="Courier New"/>
          <w:i/>
          <w:iCs/>
          <w:color w:val="008000"/>
          <w:sz w:val="16"/>
          <w:szCs w:val="16"/>
        </w:rPr>
        <w:t>entru invatamantul preuniversitar particular si confesional acreditat, pana la data de 15 septembrie 2015;</w:t>
      </w:r>
      <w:r>
        <w:rPr>
          <w:rFonts w:ascii="Courier New" w:hAnsi="Courier New" w:cs="Courier New"/>
          <w:i/>
          <w:iCs/>
          <w:color w:val="008000"/>
          <w:sz w:val="16"/>
          <w:szCs w:val="16"/>
        </w:rPr>
        <w:br/>
        <w:t>   b) art. 361 alin. (3) lit. e) si g), pana la data de 31 decembrie 2016.</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xml:space="preserve">     Modificat de art.unic pct.1 din </w:t>
      </w:r>
      <w:hyperlink r:id="rId1013" w:anchor="/view/02200102.15-HyPFiUM3qVG" w:history="1">
        <w:r>
          <w:rPr>
            <w:rStyle w:val="Hyperlink"/>
            <w:rFonts w:ascii="Courier New" w:hAnsi="Courier New" w:cs="Courier New"/>
            <w:i/>
            <w:iCs/>
            <w:sz w:val="16"/>
            <w:szCs w:val="16"/>
          </w:rPr>
          <w:t>Legea 220/2015</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i/>
          <w:iCs/>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xml:space="preserve">  NOTA ETO : Termenele prevazute la art. 361 alin. (3) lit. e) si g) din Legea educatiei nationale </w:t>
      </w:r>
      <w:hyperlink r:id="rId1014" w:anchor="/view/00010102.11-20220114-B1PWeEoukat" w:history="1">
        <w:r>
          <w:rPr>
            <w:rStyle w:val="Hyperlink"/>
            <w:rFonts w:ascii="Courier New" w:hAnsi="Courier New" w:cs="Courier New"/>
            <w:sz w:val="16"/>
            <w:szCs w:val="16"/>
          </w:rPr>
          <w:t xml:space="preserve">nr. </w:t>
        </w:r>
        <w:r>
          <w:rPr>
            <w:rStyle w:val="Hyperlink"/>
            <w:rFonts w:ascii="Courier New" w:hAnsi="Courier New" w:cs="Courier New"/>
            <w:sz w:val="16"/>
            <w:szCs w:val="16"/>
          </w:rPr>
          <w:t>1/2011</w:t>
        </w:r>
      </w:hyperlink>
      <w:r>
        <w:rPr>
          <w:rFonts w:ascii="Courier New" w:hAnsi="Courier New" w:cs="Courier New"/>
          <w:color w:val="008000"/>
          <w:sz w:val="16"/>
          <w:szCs w:val="16"/>
        </w:rPr>
        <w:t>, cu modificarile si completarile ulterioare, se proroga pana la data de 1 martie 2017.</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xml:space="preserve">   Modificat de art.18 alin.(1) din </w:t>
      </w:r>
      <w:hyperlink r:id="rId1015" w:anchor="/view/00991803.16-20170130-rkz4NH829EM" w:history="1">
        <w:r>
          <w:rPr>
            <w:rStyle w:val="Hyperlink"/>
            <w:rFonts w:ascii="Courier New" w:hAnsi="Courier New" w:cs="Courier New"/>
            <w:sz w:val="16"/>
            <w:szCs w:val="16"/>
          </w:rPr>
          <w:t>OUG 99/2016</w:t>
        </w:r>
      </w:hyperlink>
      <w:r>
        <w:rPr>
          <w:rFonts w:ascii="Courier New" w:hAnsi="Courier New" w:cs="Courier New"/>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NOTA ETO :  Termene</w:t>
      </w:r>
      <w:r>
        <w:rPr>
          <w:rFonts w:ascii="Courier New" w:hAnsi="Courier New" w:cs="Courier New"/>
          <w:color w:val="008000"/>
          <w:sz w:val="16"/>
          <w:szCs w:val="16"/>
        </w:rPr>
        <w:t xml:space="preserve">le prevazute la art. 361 alin. (3) lit. e) si g) din Legea educatiei nationale </w:t>
      </w:r>
      <w:hyperlink r:id="rId1016" w:anchor="/view/00010102.11-20220114-B1PWeEoukat" w:history="1">
        <w:r>
          <w:rPr>
            <w:rStyle w:val="Hyperlink"/>
            <w:rFonts w:ascii="Courier New" w:hAnsi="Courier New" w:cs="Courier New"/>
            <w:sz w:val="16"/>
            <w:szCs w:val="16"/>
          </w:rPr>
          <w:t>nr. 1/2011</w:t>
        </w:r>
      </w:hyperlink>
      <w:r>
        <w:rPr>
          <w:rFonts w:ascii="Courier New" w:hAnsi="Courier New" w:cs="Courier New"/>
          <w:color w:val="008000"/>
          <w:sz w:val="16"/>
          <w:szCs w:val="16"/>
        </w:rPr>
        <w:t>, cu modificarile si completarile ulterioare, se proroga pana la data de 1 i</w:t>
      </w:r>
      <w:r>
        <w:rPr>
          <w:rFonts w:ascii="Courier New" w:hAnsi="Courier New" w:cs="Courier New"/>
          <w:color w:val="008000"/>
          <w:sz w:val="16"/>
          <w:szCs w:val="16"/>
        </w:rPr>
        <w:t>anuarie 2018.</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16"/>
          <w:szCs w:val="16"/>
        </w:rPr>
        <w:t xml:space="preserve">   Modificat de art.7 alin.(1) din </w:t>
      </w:r>
      <w:hyperlink r:id="rId1017" w:anchor="/view/00091803.17-20171116-B1OBBU2q4z" w:history="1">
        <w:r>
          <w:rPr>
            <w:rStyle w:val="Hyperlink"/>
            <w:rFonts w:ascii="Courier New" w:hAnsi="Courier New" w:cs="Courier New"/>
            <w:sz w:val="16"/>
            <w:szCs w:val="16"/>
          </w:rPr>
          <w:t>OUG 9/2017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NOTA ETO: Termenele prevazute la art. 361 alin. (3) lit. e) si g) din Legea educatiei nationale </w:t>
      </w:r>
      <w:hyperlink r:id="rId1018" w:anchor="/view/00010102.11-20220114-B1PWeEoukat"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cu modificarile si completarile ulterioare, se proroga pana la data de 31 decembrie 2018.</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Modificat art. 25 alin. (1) din </w:t>
      </w:r>
      <w:hyperlink r:id="rId1019" w:anchor="/view/00901803.17-20200401-ry6-8lktzw8" w:history="1">
        <w:r>
          <w:rPr>
            <w:rStyle w:val="Hyperlink"/>
            <w:rFonts w:ascii="Courier New" w:hAnsi="Courier New" w:cs="Courier New"/>
            <w:b/>
            <w:bCs/>
            <w:sz w:val="20"/>
            <w:szCs w:val="20"/>
          </w:rPr>
          <w:t>OUG 90/2017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t> </w:t>
      </w:r>
      <w:r>
        <w:rPr>
          <w:rStyle w:val="lex-taiat"/>
          <w:rFonts w:ascii="Courier New" w:hAnsi="Courier New" w:cs="Courier New"/>
          <w:i/>
          <w:iCs/>
          <w:color w:val="FF0000"/>
          <w:sz w:val="16"/>
          <w:szCs w:val="16"/>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r>
        <w:rPr>
          <w:rStyle w:val="lex-taiat"/>
          <w:rFonts w:ascii="Courier New" w:hAnsi="Courier New" w:cs="Courier New"/>
          <w:i/>
          <w:iCs/>
          <w:color w:val="FF0000"/>
          <w:sz w:val="16"/>
          <w:szCs w:val="16"/>
        </w:rPr>
        <w:t>h) cerinta de autorizare/acreditare a operatorilor economici implicati in formarea profesionala prin invatamantul dual se va realiza conform preveder</w:t>
      </w:r>
      <w:r>
        <w:rPr>
          <w:rStyle w:val="lex-taiat"/>
          <w:rFonts w:ascii="Courier New" w:hAnsi="Courier New" w:cs="Courier New"/>
          <w:i/>
          <w:iCs/>
          <w:color w:val="FF0000"/>
          <w:sz w:val="16"/>
          <w:szCs w:val="16"/>
        </w:rPr>
        <w:t>ilor art. 25 alin. (5) lit. c).</w:t>
      </w:r>
    </w:p>
    <w:p w:rsidR="00000000" w:rsidRDefault="00525F2C">
      <w:pPr>
        <w:pStyle w:val="NormalWeb"/>
        <w:tabs>
          <w:tab w:val="left" w:pos="4545"/>
        </w:tabs>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Completat de art.I pct.25 din </w:t>
      </w:r>
      <w:hyperlink r:id="rId1020" w:anchor="/view/00811803.16-20180403-rkNeDYQrYjz" w:history="1">
        <w:r>
          <w:rPr>
            <w:rStyle w:val="Hyperlink"/>
            <w:rFonts w:ascii="Courier New" w:hAnsi="Courier New" w:cs="Courier New"/>
            <w:i/>
            <w:iCs/>
            <w:sz w:val="16"/>
            <w:szCs w:val="16"/>
          </w:rPr>
          <w:t>OUG 81/2016</w:t>
        </w:r>
      </w:hyperlink>
      <w:r>
        <w:rPr>
          <w:rStyle w:val="lex-taiat"/>
          <w:rFonts w:ascii="Courier New" w:hAnsi="Courier New" w:cs="Courier New"/>
          <w:i/>
          <w:iCs/>
          <w:color w:val="FF0000"/>
          <w:sz w:val="16"/>
          <w:szCs w:val="16"/>
        </w:rPr>
        <w:t xml:space="preserve">   </w:t>
      </w:r>
    </w:p>
    <w:p w:rsidR="00000000" w:rsidRDefault="00525F2C">
      <w:pPr>
        <w:pStyle w:val="NormalWeb"/>
        <w:tabs>
          <w:tab w:val="left" w:pos="4545"/>
        </w:tabs>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Articolul 361 alineatul (3), litera h) abrogata de art.unic pct.26 din </w:t>
      </w:r>
      <w:hyperlink r:id="rId1021" w:anchor="/view/00820102.18-HJAvtXHtjf" w:history="1">
        <w:r>
          <w:rPr>
            <w:rStyle w:val="Hyperlink"/>
            <w:rFonts w:ascii="Courier New" w:hAnsi="Courier New" w:cs="Courier New"/>
            <w:b/>
            <w:bCs/>
            <w:sz w:val="20"/>
            <w:szCs w:val="20"/>
          </w:rPr>
          <w:t>LEGE Nr. 82/2018</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(4) La data intrarii in vigoare a prezentei legi, institutiile de invatamant superior acreditate inceteaza procesul didactic la toate </w:t>
      </w:r>
      <w:r>
        <w:rPr>
          <w:rFonts w:ascii="Courier New" w:hAnsi="Courier New" w:cs="Courier New"/>
          <w:sz w:val="20"/>
          <w:szCs w:val="20"/>
        </w:rPr>
        <w:t>specializarile/programele de studii care nu au fost autorizate sa functioneze provizoriu sau acreditate. Continuarea procesului didactic la aceste specializari/programe de studii sau initierea procesului didactic la alte specializari/programe de studii nea</w:t>
      </w:r>
      <w:r>
        <w:rPr>
          <w:rFonts w:ascii="Courier New" w:hAnsi="Courier New" w:cs="Courier New"/>
          <w:sz w:val="20"/>
          <w:szCs w:val="20"/>
        </w:rPr>
        <w:t xml:space="preserve">utorizate ori neacreditate reprezinta o incalcare a legii, institutia de invatamant superior fiind sanctionata cu </w:t>
      </w:r>
      <w:r>
        <w:rPr>
          <w:rFonts w:ascii="Courier New" w:hAnsi="Courier New" w:cs="Courier New"/>
          <w:sz w:val="20"/>
          <w:szCs w:val="20"/>
        </w:rPr>
        <w:lastRenderedPageBreak/>
        <w:t>intrarea in lichidare, iar vinovatii urmand a fi sanctionati potrivit prevederilor legale.</w:t>
      </w:r>
      <w:r>
        <w:rPr>
          <w:rFonts w:ascii="Courier New" w:hAnsi="Courier New" w:cs="Courier New"/>
          <w:sz w:val="20"/>
          <w:szCs w:val="20"/>
        </w:rPr>
        <w:br/>
      </w:r>
      <w:r>
        <w:rPr>
          <w:rStyle w:val="lex-taiat"/>
          <w:rFonts w:ascii="Courier New" w:hAnsi="Courier New" w:cs="Courier New"/>
          <w:i/>
          <w:iCs/>
          <w:color w:val="FF0000"/>
          <w:sz w:val="16"/>
          <w:szCs w:val="16"/>
        </w:rPr>
        <w:t>   (5) Studentii si absolventii care au fost inmatr</w:t>
      </w:r>
      <w:r>
        <w:rPr>
          <w:rStyle w:val="lex-taiat"/>
          <w:rFonts w:ascii="Courier New" w:hAnsi="Courier New" w:cs="Courier New"/>
          <w:i/>
          <w:iCs/>
          <w:color w:val="FF0000"/>
          <w:sz w:val="16"/>
          <w:szCs w:val="16"/>
        </w:rPr>
        <w:t>iculati la specializarile/programele de studii care si-au incetat procesul didactic conform alin. (4) au dreptul sa isi finalizeze studiile la specializari/programe de studii identice sau similare din acelasi domeniu al specializarii/programului de studii,</w:t>
      </w:r>
      <w:r>
        <w:rPr>
          <w:rStyle w:val="lex-taiat"/>
          <w:rFonts w:ascii="Courier New" w:hAnsi="Courier New" w:cs="Courier New"/>
          <w:i/>
          <w:iCs/>
          <w:color w:val="FF0000"/>
          <w:sz w:val="16"/>
          <w:szCs w:val="16"/>
        </w:rPr>
        <w:t xml:space="preserve"> autorizate sa functioneze provizoriu ori acreditate. Aspectele legate de finalizarea studiilor mentionate in prezentul alineat sunt reglementate prin ordin al ministrului educatiei, cercetarii, tineretului si sportului, la propunerea ARACIS si cu consulta</w:t>
      </w:r>
      <w:r>
        <w:rPr>
          <w:rStyle w:val="lex-taiat"/>
          <w:rFonts w:ascii="Courier New" w:hAnsi="Courier New" w:cs="Courier New"/>
          <w:i/>
          <w:iCs/>
          <w:color w:val="FF0000"/>
          <w:sz w:val="16"/>
          <w:szCs w:val="16"/>
        </w:rPr>
        <w:t>rea Consiliului National al Rectorilor.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(5) Studentii si absolventii care au fost inmatriculati la specializarile/programele de studii care si-au incetat procesul didactic conform alin. (4) au dreptul sa isi finalizeze studiile la specializari/programe </w:t>
      </w:r>
      <w:r>
        <w:rPr>
          <w:rFonts w:ascii="Courier New" w:hAnsi="Courier New" w:cs="Courier New"/>
          <w:b/>
          <w:bCs/>
          <w:color w:val="008000"/>
          <w:sz w:val="20"/>
          <w:szCs w:val="20"/>
        </w:rPr>
        <w:t>de studii identice sau similare din acelasi domeniu al specializarii/programului de studii, autorizate sa functioneze provizoriu ori acreditate. Aspectele legate de finalizarea studiilor mentionate in prezentul alineat sunt reglementate prin ordin al minis</w:t>
      </w:r>
      <w:r>
        <w:rPr>
          <w:rFonts w:ascii="Courier New" w:hAnsi="Courier New" w:cs="Courier New"/>
          <w:b/>
          <w:bCs/>
          <w:color w:val="008000"/>
          <w:sz w:val="20"/>
          <w:szCs w:val="20"/>
        </w:rPr>
        <w:t>trului educatiei nationale si cercetarii stiintifice, la propunerea ARACIS si cu consultarea Consiliului National al Rectorilor sau a altor structuri asociative ale universitatilor.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art.I pct.20 din </w:t>
      </w:r>
      <w:hyperlink r:id="rId1022" w:anchor="/view/00961803.16-20180504-HJOl5LgSsTG" w:history="1">
        <w:r>
          <w:rPr>
            <w:rStyle w:val="Hyperlink"/>
            <w:rFonts w:ascii="Courier New" w:hAnsi="Courier New" w:cs="Courier New"/>
            <w:b/>
            <w:bCs/>
            <w:sz w:val="20"/>
            <w:szCs w:val="20"/>
          </w:rPr>
          <w:t>OUG 96/2016</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t>   (6) In termen de 8 luni de la intrarea in vigoare a prezentei legi, Ministerul Educatiei, Cercetarii, Tineretului si Sportului elaboreaza metodologiile, regulamentele si celelalte acte norma</w:t>
      </w:r>
      <w:r>
        <w:rPr>
          <w:rFonts w:ascii="Courier New" w:hAnsi="Courier New" w:cs="Courier New"/>
          <w:sz w:val="20"/>
          <w:szCs w:val="20"/>
        </w:rPr>
        <w:t>tive care decurg din aplicarea prezentei legi si stabileste masurile tranzitorii de aplicare a acesteia.</w:t>
      </w:r>
      <w:r>
        <w:rPr>
          <w:rFonts w:ascii="Courier New" w:hAnsi="Courier New" w:cs="Courier New"/>
          <w:sz w:val="20"/>
          <w:szCs w:val="20"/>
        </w:rPr>
        <w:br/>
      </w:r>
      <w:r>
        <w:rPr>
          <w:rFonts w:ascii="Courier New" w:hAnsi="Courier New" w:cs="Courier New"/>
          <w:b/>
          <w:bCs/>
          <w:sz w:val="20"/>
          <w:szCs w:val="20"/>
        </w:rPr>
        <w:t>   Art.362.</w:t>
      </w:r>
      <w:r>
        <w:rPr>
          <w:rFonts w:ascii="Courier New" w:hAnsi="Courier New" w:cs="Courier New"/>
          <w:sz w:val="20"/>
          <w:szCs w:val="20"/>
        </w:rPr>
        <w:t xml:space="preserve"> - (1) Personalul didactic care ocupa, la momentul intrarii in vigoare a prezentei legi, functia de preparator universitar si care obtine di</w:t>
      </w:r>
      <w:r>
        <w:rPr>
          <w:rFonts w:ascii="Courier New" w:hAnsi="Courier New" w:cs="Courier New"/>
          <w:sz w:val="20"/>
          <w:szCs w:val="20"/>
        </w:rPr>
        <w:t>ploma de doctor in termen de 4 ani de la intrarea in vigoare a prezentei legi ocupa de drept functia de asistent universitar.</w:t>
      </w:r>
      <w:r>
        <w:rPr>
          <w:rFonts w:ascii="Courier New" w:hAnsi="Courier New" w:cs="Courier New"/>
          <w:sz w:val="20"/>
          <w:szCs w:val="20"/>
        </w:rPr>
        <w:br/>
        <w:t>   (2) La implinirea termenului de 4 ani de la intrarea in vigoare a prezentei legi, contractele de munca ale persoanelor care ocu</w:t>
      </w:r>
      <w:r>
        <w:rPr>
          <w:rFonts w:ascii="Courier New" w:hAnsi="Courier New" w:cs="Courier New"/>
          <w:sz w:val="20"/>
          <w:szCs w:val="20"/>
        </w:rPr>
        <w:t>pa functia de preparator universitar inceteaza de drept.</w:t>
      </w:r>
      <w:r>
        <w:rPr>
          <w:rFonts w:ascii="Courier New" w:hAnsi="Courier New" w:cs="Courier New"/>
          <w:sz w:val="20"/>
          <w:szCs w:val="20"/>
        </w:rPr>
        <w:br/>
        <w:t>   (3) La implinirea termenului de 4 ani de la intrarea in vigoare a prezentei legi, contractele de munca ale persoanelor care ocupa functia de asistent universitar sau asistent de cercetare si nu su</w:t>
      </w:r>
      <w:r>
        <w:rPr>
          <w:rFonts w:ascii="Courier New" w:hAnsi="Courier New" w:cs="Courier New"/>
          <w:sz w:val="20"/>
          <w:szCs w:val="20"/>
        </w:rPr>
        <w:t>nt studenti-doctoranzi sau nu au obtinut diploma de doctor inceteaza de drept.</w:t>
      </w:r>
      <w:r>
        <w:rPr>
          <w:rFonts w:ascii="Courier New" w:hAnsi="Courier New" w:cs="Courier New"/>
          <w:sz w:val="20"/>
          <w:szCs w:val="20"/>
        </w:rPr>
        <w:br/>
        <w:t>   (4) Prin exceptie de la prevederile art. 301 alin. (2), persoanelor care ocupa la momentul intrarii in vigoare a prezentei legi functia de asistent universitar intr-o institu</w:t>
      </w:r>
      <w:r>
        <w:rPr>
          <w:rFonts w:ascii="Courier New" w:hAnsi="Courier New" w:cs="Courier New"/>
          <w:sz w:val="20"/>
          <w:szCs w:val="20"/>
        </w:rPr>
        <w:t>tie de invatamant superior nu li se aplica respectivele prevederi. La implinirea termenului de 4 ani de la intrarea in vigoare a prezentei legi, contractele de munca ale respectivelor persoane, care nu au obtinut diploma de doctor, inceteaza de drept.</w:t>
      </w:r>
      <w:r>
        <w:rPr>
          <w:rFonts w:ascii="Courier New" w:hAnsi="Courier New" w:cs="Courier New"/>
          <w:sz w:val="20"/>
          <w:szCs w:val="20"/>
        </w:rPr>
        <w:br/>
        <w:t>   (</w:t>
      </w:r>
      <w:r>
        <w:rPr>
          <w:rFonts w:ascii="Courier New" w:hAnsi="Courier New" w:cs="Courier New"/>
          <w:sz w:val="20"/>
          <w:szCs w:val="20"/>
        </w:rPr>
        <w:t>5) La implinirea termenului de 4 ani de la intrarea in vigoare a prezentei legi, contractele de munca ale persoanelor care ocupa functia de lector universitar/sef de lucrari sau o functie didactica universitara superioara si nu au obtinut diploma de doctor</w:t>
      </w:r>
      <w:r>
        <w:rPr>
          <w:rFonts w:ascii="Courier New" w:hAnsi="Courier New" w:cs="Courier New"/>
          <w:sz w:val="20"/>
          <w:szCs w:val="20"/>
        </w:rPr>
        <w:t xml:space="preserve"> inceteaza de drept.</w:t>
      </w:r>
      <w:r>
        <w:rPr>
          <w:rFonts w:ascii="Courier New" w:hAnsi="Courier New" w:cs="Courier New"/>
          <w:sz w:val="20"/>
          <w:szCs w:val="20"/>
        </w:rPr>
        <w:br/>
        <w:t>   (6) La implinirea termenului de 4 ani de la intrarea in vigoare a prezentei legi, contractele de munca ale persoanelor care ocupa, in institutii de invatamant superior, functia de cercetator stiintific sau o functie de cercetare sup</w:t>
      </w:r>
      <w:r>
        <w:rPr>
          <w:rFonts w:ascii="Courier New" w:hAnsi="Courier New" w:cs="Courier New"/>
          <w:sz w:val="20"/>
          <w:szCs w:val="20"/>
        </w:rPr>
        <w:t>erioara si nu au obtinut diploma de doctor inceteaza de drept.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"(7) Termenele prevazute la alin. (1)-(6) se proroga pana la incheierea anului universitar 2014-2015, respectiv 30 septembrie 2015."</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Completat de art.I pct.17 din </w:t>
      </w:r>
      <w:hyperlink r:id="rId1023" w:anchor="/view/00941803.14-rJ2e-ULn9Ez" w:history="1">
        <w:r>
          <w:rPr>
            <w:rStyle w:val="Hyperlink"/>
            <w:rFonts w:ascii="Courier New" w:hAnsi="Courier New" w:cs="Courier New"/>
            <w:b/>
            <w:bCs/>
            <w:sz w:val="20"/>
            <w:szCs w:val="20"/>
          </w:rPr>
          <w:t>OUG 94/2014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color w:val="008000"/>
          <w:sz w:val="20"/>
          <w:szCs w:val="20"/>
        </w:rPr>
        <w:t>(8) Prin exceptie de la termenul prevazut la alin. (7), senatele universitare ale institutiilor de invatamant pot aproba, la propunerea consiliului de administratie, in anul universitar</w:t>
      </w:r>
      <w:r>
        <w:rPr>
          <w:rFonts w:ascii="Courier New" w:hAnsi="Courier New" w:cs="Courier New"/>
          <w:b/>
          <w:bCs/>
          <w:color w:val="008000"/>
          <w:sz w:val="20"/>
          <w:szCs w:val="20"/>
        </w:rPr>
        <w:t xml:space="preserve"> 2015-2016, continuarea raporturilor juridice de munca, pentru persoanele aflate sub incidenta </w:t>
      </w:r>
      <w:r>
        <w:rPr>
          <w:rFonts w:ascii="Courier New" w:hAnsi="Courier New" w:cs="Courier New"/>
          <w:b/>
          <w:bCs/>
          <w:color w:val="008000"/>
          <w:sz w:val="20"/>
          <w:szCs w:val="20"/>
        </w:rPr>
        <w:lastRenderedPageBreak/>
        <w:t>prevederilor alin. (1)-(6), in functie de gradul de indeplinire de catre acestea a obligatiilor aferente programelor de studii doctorale.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Completat de art.XI p</w:t>
      </w:r>
      <w:r>
        <w:rPr>
          <w:rFonts w:ascii="Courier New" w:hAnsi="Courier New" w:cs="Courier New"/>
          <w:b/>
          <w:bCs/>
          <w:color w:val="0000FF"/>
          <w:sz w:val="20"/>
          <w:szCs w:val="20"/>
        </w:rPr>
        <w:t xml:space="preserve">ct.2 din </w:t>
      </w:r>
      <w:hyperlink r:id="rId1024" w:anchor="/view/00411803.15-20160530-Bk4VzSUh5VG" w:history="1">
        <w:r>
          <w:rPr>
            <w:rStyle w:val="Hyperlink"/>
            <w:rFonts w:ascii="Courier New" w:hAnsi="Courier New" w:cs="Courier New"/>
            <w:b/>
            <w:bCs/>
            <w:sz w:val="20"/>
            <w:szCs w:val="20"/>
          </w:rPr>
          <w:t>OUG 41/2015</w:t>
        </w:r>
      </w:hyperlink>
      <w:r>
        <w:rPr>
          <w:rFonts w:ascii="Courier New" w:hAnsi="Courier New" w:cs="Courier New"/>
          <w:color w:val="0000FF"/>
          <w:sz w:val="20"/>
          <w:szCs w:val="20"/>
        </w:rPr>
        <w:br/>
      </w:r>
      <w:r>
        <w:rPr>
          <w:rFonts w:ascii="Courier New" w:hAnsi="Courier New" w:cs="Courier New"/>
          <w:sz w:val="20"/>
          <w:szCs w:val="20"/>
        </w:rPr>
        <w:t xml:space="preserve">   </w:t>
      </w:r>
      <w:r>
        <w:rPr>
          <w:rFonts w:ascii="Courier New" w:hAnsi="Courier New" w:cs="Courier New"/>
          <w:b/>
          <w:bCs/>
          <w:sz w:val="20"/>
          <w:szCs w:val="20"/>
        </w:rPr>
        <w:t>Art.363</w:t>
      </w:r>
      <w:r>
        <w:rPr>
          <w:rFonts w:ascii="Courier New" w:hAnsi="Courier New" w:cs="Courier New"/>
          <w:sz w:val="20"/>
          <w:szCs w:val="20"/>
        </w:rPr>
        <w:t xml:space="preserve">. - La data intrarii in vigoare a prezentei legi, institutiile de </w:t>
      </w:r>
      <w:r>
        <w:rPr>
          <w:rFonts w:ascii="Courier New" w:hAnsi="Courier New" w:cs="Courier New"/>
          <w:sz w:val="20"/>
          <w:szCs w:val="20"/>
        </w:rPr>
        <w:t>invatamant superior de stat avand activitati de predare in limba minoritatilor nationale care au statut de universitati multiculturale si multilingve, conform prezentei legi, sunt:</w:t>
      </w:r>
      <w:r>
        <w:rPr>
          <w:rFonts w:ascii="Courier New" w:hAnsi="Courier New" w:cs="Courier New"/>
          <w:sz w:val="20"/>
          <w:szCs w:val="20"/>
        </w:rPr>
        <w:br/>
        <w:t>   1. Universitatea Babes-Bolyai din Cluj-Napoca - in limbile romana, maghi</w:t>
      </w:r>
      <w:r>
        <w:rPr>
          <w:rFonts w:ascii="Courier New" w:hAnsi="Courier New" w:cs="Courier New"/>
          <w:sz w:val="20"/>
          <w:szCs w:val="20"/>
        </w:rPr>
        <w:t>ara si germana;</w:t>
      </w:r>
      <w:r>
        <w:rPr>
          <w:rFonts w:ascii="Courier New" w:hAnsi="Courier New" w:cs="Courier New"/>
          <w:sz w:val="20"/>
          <w:szCs w:val="20"/>
        </w:rPr>
        <w:br/>
        <w:t>   2. Universitatea de Medicina si Farmacie din Targu Mures - in limbile romana si maghiara;</w:t>
      </w:r>
      <w:r>
        <w:rPr>
          <w:rFonts w:ascii="Courier New" w:hAnsi="Courier New" w:cs="Courier New"/>
          <w:sz w:val="20"/>
          <w:szCs w:val="20"/>
        </w:rPr>
        <w:br/>
        <w:t>   3. Universitatea de Arta Teatrala din Targu Mures - in limbile romana si maghiara.</w:t>
      </w:r>
      <w:r>
        <w:rPr>
          <w:rFonts w:ascii="Courier New" w:hAnsi="Courier New" w:cs="Courier New"/>
          <w:sz w:val="20"/>
          <w:szCs w:val="20"/>
        </w:rPr>
        <w:br/>
        <w:t xml:space="preserve">   </w:t>
      </w:r>
      <w:r>
        <w:rPr>
          <w:rFonts w:ascii="Courier New" w:hAnsi="Courier New" w:cs="Courier New"/>
          <w:b/>
          <w:bCs/>
          <w:sz w:val="20"/>
          <w:szCs w:val="20"/>
        </w:rPr>
        <w:t>Art.364</w:t>
      </w:r>
      <w:r>
        <w:rPr>
          <w:rFonts w:ascii="Courier New" w:hAnsi="Courier New" w:cs="Courier New"/>
          <w:sz w:val="20"/>
          <w:szCs w:val="20"/>
        </w:rPr>
        <w:t xml:space="preserve">. - (1) Senatele universitare sunt obligate ca, in </w:t>
      </w:r>
      <w:r>
        <w:rPr>
          <w:rFonts w:ascii="Courier New" w:hAnsi="Courier New" w:cs="Courier New"/>
          <w:sz w:val="20"/>
          <w:szCs w:val="20"/>
        </w:rPr>
        <w:t>termen de 6 luni de la intrarea in vigoare a prezentei legi, sa definitiveze noua carta universitara, regulamentele si metodologiile de organizare si functionare a universitatilor, in conformitate cu prezenta lege.</w:t>
      </w:r>
      <w:r>
        <w:rPr>
          <w:rFonts w:ascii="Courier New" w:hAnsi="Courier New" w:cs="Courier New"/>
          <w:sz w:val="20"/>
          <w:szCs w:val="20"/>
        </w:rPr>
        <w:br/>
        <w:t xml:space="preserve">   (2) La finalizarea actualului mandat, </w:t>
      </w:r>
      <w:r>
        <w:rPr>
          <w:rFonts w:ascii="Courier New" w:hAnsi="Courier New" w:cs="Courier New"/>
          <w:sz w:val="20"/>
          <w:szCs w:val="20"/>
        </w:rPr>
        <w:t>noile organe de conducere ale universitatilor se vor stabili in baza prezentei legi.</w:t>
      </w:r>
      <w:r>
        <w:rPr>
          <w:rFonts w:ascii="Courier New" w:hAnsi="Courier New" w:cs="Courier New"/>
          <w:sz w:val="20"/>
          <w:szCs w:val="20"/>
        </w:rPr>
        <w:br/>
        <w:t xml:space="preserve">   </w:t>
      </w:r>
      <w:r>
        <w:rPr>
          <w:rFonts w:ascii="Courier New" w:hAnsi="Courier New" w:cs="Courier New"/>
          <w:b/>
          <w:bCs/>
          <w:sz w:val="20"/>
          <w:szCs w:val="20"/>
        </w:rPr>
        <w:t>Art.365</w:t>
      </w:r>
      <w:r>
        <w:rPr>
          <w:rFonts w:ascii="Courier New" w:hAnsi="Courier New" w:cs="Courier New"/>
          <w:sz w:val="20"/>
          <w:szCs w:val="20"/>
        </w:rPr>
        <w:t>. - Termenii si expresiile utilizate in cuprinsul prezentei legi sunt definiti in anexa care face parte integranta din prezenta lege.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Aceasta lege a fost </w:t>
      </w:r>
      <w:r>
        <w:rPr>
          <w:rFonts w:ascii="Courier New" w:hAnsi="Courier New" w:cs="Courier New"/>
          <w:sz w:val="20"/>
          <w:szCs w:val="20"/>
        </w:rPr>
        <w:t xml:space="preserve">adoptata in temeiul prevederilor </w:t>
      </w:r>
      <w:hyperlink r:id="rId1025" w:anchor="/view/00019902.03-20180918-rJHgr0X1yKQ#114" w:history="1">
        <w:r>
          <w:rPr>
            <w:rStyle w:val="Hyperlink"/>
            <w:rFonts w:ascii="Courier New" w:hAnsi="Courier New" w:cs="Courier New"/>
            <w:sz w:val="20"/>
            <w:szCs w:val="20"/>
          </w:rPr>
          <w:t>art. 114</w:t>
        </w:r>
      </w:hyperlink>
      <w:r>
        <w:rPr>
          <w:rFonts w:ascii="Courier New" w:hAnsi="Courier New" w:cs="Courier New"/>
          <w:sz w:val="20"/>
          <w:szCs w:val="20"/>
        </w:rPr>
        <w:t xml:space="preserve"> alin. (3) din Constitutia Romaniei, republicata, in urma angajarii raspunderii Guvernului in fata Camerei Deputatilor s</w:t>
      </w:r>
      <w:r>
        <w:rPr>
          <w:rFonts w:ascii="Courier New" w:hAnsi="Courier New" w:cs="Courier New"/>
          <w:sz w:val="20"/>
          <w:szCs w:val="20"/>
        </w:rPr>
        <w:t>i a Senatului, in sedinta comuna din data de 28 octombrie 2010.</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PRESEDINTELE CAMEREI DEPUTATILOR</w:t>
      </w:r>
      <w:r>
        <w:rPr>
          <w:rFonts w:ascii="Courier New" w:hAnsi="Courier New" w:cs="Courier New"/>
          <w:sz w:val="20"/>
          <w:szCs w:val="20"/>
        </w:rPr>
        <w:br/>
      </w:r>
      <w:r>
        <w:rPr>
          <w:rFonts w:ascii="Courier New" w:hAnsi="Courier New" w:cs="Courier New"/>
          <w:b/>
          <w:bCs/>
          <w:sz w:val="20"/>
          <w:szCs w:val="20"/>
        </w:rPr>
        <w:t>ROBERTA ALMA ANASTASE</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br/>
        <w:t>p. PRESEDINTELE SENATULUI,</w:t>
      </w:r>
      <w:r>
        <w:rPr>
          <w:rFonts w:ascii="Courier New" w:hAnsi="Courier New" w:cs="Courier New"/>
          <w:sz w:val="20"/>
          <w:szCs w:val="20"/>
        </w:rPr>
        <w:br/>
      </w:r>
      <w:r>
        <w:rPr>
          <w:rFonts w:ascii="Courier New" w:hAnsi="Courier New" w:cs="Courier New"/>
          <w:b/>
          <w:bCs/>
          <w:sz w:val="20"/>
          <w:szCs w:val="20"/>
        </w:rPr>
        <w:t>ALEXANDRU PERES</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Bucuresti, 5 ianuarie 2011.</w:t>
      </w:r>
      <w:r>
        <w:rPr>
          <w:rFonts w:ascii="Courier New" w:hAnsi="Courier New" w:cs="Courier New"/>
          <w:sz w:val="20"/>
          <w:szCs w:val="20"/>
        </w:rPr>
        <w:br/>
        <w:t>   Nr. 1.</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NOTA ETO:</w:t>
      </w:r>
      <w:r>
        <w:rPr>
          <w:rFonts w:ascii="Courier New" w:hAnsi="Courier New" w:cs="Courier New"/>
          <w:sz w:val="20"/>
          <w:szCs w:val="20"/>
        </w:rPr>
        <w:t xml:space="preserve"> </w:t>
      </w:r>
      <w:r>
        <w:rPr>
          <w:rFonts w:ascii="Courier New" w:hAnsi="Courier New" w:cs="Courier New"/>
          <w:color w:val="006600"/>
          <w:sz w:val="20"/>
          <w:szCs w:val="20"/>
        </w:rPr>
        <w:t xml:space="preserve">- </w:t>
      </w:r>
      <w:r>
        <w:rPr>
          <w:rFonts w:ascii="Courier New" w:hAnsi="Courier New" w:cs="Courier New"/>
          <w:b/>
          <w:bCs/>
          <w:color w:val="006600"/>
          <w:sz w:val="20"/>
          <w:szCs w:val="20"/>
        </w:rPr>
        <w:t xml:space="preserve">Incepand cu </w:t>
      </w:r>
      <w:r>
        <w:rPr>
          <w:rFonts w:ascii="Courier New" w:hAnsi="Courier New" w:cs="Courier New"/>
          <w:b/>
          <w:bCs/>
          <w:color w:val="006600"/>
          <w:sz w:val="20"/>
          <w:szCs w:val="20"/>
        </w:rPr>
        <w:t>luna iunie 2017 se majoreaza cu 20% cuantumul brut al salariilor de baza aflate in plata pentru:</w:t>
      </w:r>
      <w:r>
        <w:rPr>
          <w:rFonts w:ascii="Courier New" w:hAnsi="Courier New" w:cs="Courier New"/>
          <w:b/>
          <w:bCs/>
          <w:color w:val="006600"/>
          <w:sz w:val="20"/>
          <w:szCs w:val="20"/>
        </w:rPr>
        <w:br/>
        <w:t>   a) personalul din cadrul oficiilor teritoriale pentru intreprinderile mici si mijlocii si cooperatie;</w:t>
      </w:r>
      <w:r>
        <w:rPr>
          <w:rFonts w:ascii="Courier New" w:hAnsi="Courier New" w:cs="Courier New"/>
          <w:b/>
          <w:bCs/>
          <w:color w:val="006600"/>
          <w:sz w:val="20"/>
          <w:szCs w:val="20"/>
        </w:rPr>
        <w:br/>
        <w:t xml:space="preserve">   b) personalul din cadrul Agentiei Nationale pentru </w:t>
      </w:r>
      <w:r>
        <w:rPr>
          <w:rFonts w:ascii="Courier New" w:hAnsi="Courier New" w:cs="Courier New"/>
          <w:b/>
          <w:bCs/>
          <w:color w:val="006600"/>
          <w:sz w:val="20"/>
          <w:szCs w:val="20"/>
        </w:rPr>
        <w:t>Protectia Mediului, agentiilor judetene pentru protectia mediului, Garzii Nationale de Mediu si Administratiei Rezervatiei Biosferei „Delta Dunarii“;</w:t>
      </w:r>
      <w:r>
        <w:rPr>
          <w:rFonts w:ascii="Courier New" w:hAnsi="Courier New" w:cs="Courier New"/>
          <w:b/>
          <w:bCs/>
          <w:color w:val="006600"/>
          <w:sz w:val="20"/>
          <w:szCs w:val="20"/>
        </w:rPr>
        <w:br/>
        <w:t>   c) personalul din cadrul Autoritatii Nationale pentru Protectia Consumatorilor si al comisariatelor reg</w:t>
      </w:r>
      <w:r>
        <w:rPr>
          <w:rFonts w:ascii="Courier New" w:hAnsi="Courier New" w:cs="Courier New"/>
          <w:b/>
          <w:bCs/>
          <w:color w:val="006600"/>
          <w:sz w:val="20"/>
          <w:szCs w:val="20"/>
        </w:rPr>
        <w:t>ionale si judetene pentru protectia consumatorilor.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Reglementat de art.II din </w:t>
      </w:r>
      <w:hyperlink r:id="rId1026" w:anchor="/view/01370102.17-rJDJDfh5NM" w:history="1">
        <w:r>
          <w:rPr>
            <w:rStyle w:val="Hyperlink"/>
            <w:rFonts w:ascii="Courier New" w:hAnsi="Courier New" w:cs="Courier New"/>
            <w:b/>
            <w:bCs/>
            <w:sz w:val="20"/>
            <w:szCs w:val="20"/>
          </w:rPr>
          <w:t>Legea 137/2017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br/>
      </w:r>
      <w:r>
        <w:rPr>
          <w:rFonts w:ascii="Courier New" w:hAnsi="Courier New" w:cs="Courier New"/>
          <w:b/>
          <w:bCs/>
          <w:sz w:val="20"/>
          <w:szCs w:val="20"/>
        </w:rPr>
        <w:t>  </w:t>
      </w:r>
      <w:r>
        <w:rPr>
          <w:rFonts w:ascii="Courier New" w:hAnsi="Courier New" w:cs="Courier New"/>
          <w:b/>
          <w:bCs/>
          <w:color w:val="0000FF"/>
          <w:sz w:val="20"/>
          <w:szCs w:val="20"/>
        </w:rPr>
        <w:t>NOTA ETO:</w:t>
      </w:r>
      <w:r>
        <w:rPr>
          <w:rFonts w:ascii="Courier New" w:hAnsi="Courier New" w:cs="Courier New"/>
          <w:sz w:val="20"/>
          <w:szCs w:val="20"/>
        </w:rPr>
        <w:t xml:space="preserve"> </w:t>
      </w:r>
      <w:r>
        <w:rPr>
          <w:rFonts w:ascii="Courier New" w:hAnsi="Courier New" w:cs="Courier New"/>
          <w:color w:val="006600"/>
          <w:sz w:val="20"/>
          <w:szCs w:val="20"/>
        </w:rPr>
        <w:t xml:space="preserve">- </w:t>
      </w:r>
      <w:r>
        <w:rPr>
          <w:rFonts w:ascii="Courier New" w:hAnsi="Courier New" w:cs="Courier New"/>
          <w:b/>
          <w:bCs/>
          <w:color w:val="006600"/>
          <w:sz w:val="20"/>
          <w:szCs w:val="20"/>
        </w:rPr>
        <w:t xml:space="preserve">(1) Incepand </w:t>
      </w:r>
      <w:r>
        <w:rPr>
          <w:rFonts w:ascii="Courier New" w:hAnsi="Courier New" w:cs="Courier New"/>
          <w:b/>
          <w:bCs/>
          <w:color w:val="006600"/>
          <w:sz w:val="20"/>
          <w:szCs w:val="20"/>
        </w:rPr>
        <w:t>cu luna iunie 2017, personalul militar, politistii, functionarii publici cu statut special din sistemul administratiei penitenciare - medici - din sistemul de aparare, ordine publica si securitate nationala, indiferent de functia pe care sunt incadrati, po</w:t>
      </w:r>
      <w:r>
        <w:rPr>
          <w:rFonts w:ascii="Courier New" w:hAnsi="Courier New" w:cs="Courier New"/>
          <w:b/>
          <w:bCs/>
          <w:color w:val="006600"/>
          <w:sz w:val="20"/>
          <w:szCs w:val="20"/>
        </w:rPr>
        <w:t>t opta, in locul soldei de functie/salariului de functie, gradatiilor si soldei/salariului de comanda, dupa caz, pentru salariul de baza stabilit pentru o functie echivalenta, potrivit prevederilor din familia ocupationala „Sanatate“, la care se adauga sol</w:t>
      </w:r>
      <w:r>
        <w:rPr>
          <w:rFonts w:ascii="Courier New" w:hAnsi="Courier New" w:cs="Courier New"/>
          <w:b/>
          <w:bCs/>
          <w:color w:val="006600"/>
          <w:sz w:val="20"/>
          <w:szCs w:val="20"/>
        </w:rPr>
        <w:t xml:space="preserve">da de grad/salariul gradului </w:t>
      </w:r>
      <w:r>
        <w:rPr>
          <w:rFonts w:ascii="Courier New" w:hAnsi="Courier New" w:cs="Courier New"/>
          <w:b/>
          <w:bCs/>
          <w:color w:val="006600"/>
          <w:sz w:val="20"/>
          <w:szCs w:val="20"/>
        </w:rPr>
        <w:lastRenderedPageBreak/>
        <w:t>profesional detinut.</w:t>
      </w:r>
      <w:r>
        <w:rPr>
          <w:rFonts w:ascii="Courier New" w:hAnsi="Courier New" w:cs="Courier New"/>
          <w:b/>
          <w:bCs/>
          <w:color w:val="006600"/>
          <w:sz w:val="20"/>
          <w:szCs w:val="20"/>
        </w:rPr>
        <w:br/>
        <w:t>   (2) Ajutorul la trecerea in rezerva sau in retragere ori la incetarea raporturilor de serviciu, pensia si alte drepturi specifice care se acorda, potrivit legii, personalului prevazut la alin. (1) se sta</w:t>
      </w:r>
      <w:r>
        <w:rPr>
          <w:rFonts w:ascii="Courier New" w:hAnsi="Courier New" w:cs="Courier New"/>
          <w:b/>
          <w:bCs/>
          <w:color w:val="006600"/>
          <w:sz w:val="20"/>
          <w:szCs w:val="20"/>
        </w:rPr>
        <w:t>bilesc in raport cu soldele/salariile lunare brute cuvenite in calitate de personal militar, politist sau functionar public cu statut special din sistemul administratiei penitenciare, corespunzatoare functiilor incadrate, potrivit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Reglementat de a</w:t>
      </w:r>
      <w:r>
        <w:rPr>
          <w:rFonts w:ascii="Courier New" w:hAnsi="Courier New" w:cs="Courier New"/>
          <w:b/>
          <w:bCs/>
          <w:color w:val="0000FF"/>
          <w:sz w:val="20"/>
          <w:szCs w:val="20"/>
        </w:rPr>
        <w:t xml:space="preserve">rt.III din </w:t>
      </w:r>
      <w:hyperlink r:id="rId1027" w:anchor="/view/01370102.17-rJDJDfh5NM" w:history="1">
        <w:r>
          <w:rPr>
            <w:rStyle w:val="Hyperlink"/>
            <w:rFonts w:ascii="Courier New" w:hAnsi="Courier New" w:cs="Courier New"/>
            <w:b/>
            <w:bCs/>
            <w:sz w:val="20"/>
            <w:szCs w:val="20"/>
          </w:rPr>
          <w:t>Legea 137/2017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right"/>
        <w:divId w:val="1126123259"/>
        <w:rPr>
          <w:rFonts w:ascii="Courier New" w:hAnsi="Courier New" w:cs="Courier New"/>
          <w:sz w:val="20"/>
          <w:szCs w:val="20"/>
        </w:rPr>
      </w:pPr>
      <w:r>
        <w:rPr>
          <w:rFonts w:ascii="Courier New" w:hAnsi="Courier New" w:cs="Courier New"/>
          <w:b/>
          <w:bCs/>
          <w:sz w:val="20"/>
          <w:szCs w:val="20"/>
        </w:rPr>
        <w:t>ANEXA</w:t>
      </w:r>
    </w:p>
    <w:p w:rsidR="00000000" w:rsidRDefault="00525F2C">
      <w:pPr>
        <w:pStyle w:val="NormalWeb"/>
        <w:spacing w:before="0" w:beforeAutospacing="0" w:after="0" w:afterAutospacing="0"/>
        <w:jc w:val="right"/>
        <w:divId w:val="1126123259"/>
        <w:rPr>
          <w:rFonts w:ascii="Courier New" w:hAnsi="Courier New" w:cs="Courier New"/>
          <w:sz w:val="20"/>
          <w:szCs w:val="20"/>
        </w:rPr>
      </w:pPr>
      <w:r>
        <w:rPr>
          <w:rFonts w:ascii="Courier New" w:hAnsi="Courier New" w:cs="Courier New"/>
          <w:b/>
          <w:bCs/>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b/>
          <w:bCs/>
          <w:sz w:val="20"/>
          <w:szCs w:val="20"/>
        </w:rPr>
        <w:t>LISTA</w:t>
      </w:r>
      <w:r>
        <w:rPr>
          <w:rFonts w:ascii="Courier New" w:hAnsi="Courier New" w:cs="Courier New"/>
          <w:color w:val="0000FF"/>
          <w:sz w:val="20"/>
          <w:szCs w:val="20"/>
        </w:rPr>
        <w:br/>
      </w:r>
      <w:r>
        <w:rPr>
          <w:rFonts w:ascii="Courier New" w:hAnsi="Courier New" w:cs="Courier New"/>
          <w:sz w:val="20"/>
          <w:szCs w:val="20"/>
        </w:rPr>
        <w:t>definitiilor termenilor si a expresiilor</w:t>
      </w:r>
    </w:p>
    <w:p w:rsidR="00000000" w:rsidRDefault="00525F2C">
      <w:pPr>
        <w:pStyle w:val="NormalWeb"/>
        <w:spacing w:before="0" w:beforeAutospacing="0" w:after="0" w:afterAutospacing="0"/>
        <w:jc w:val="center"/>
        <w:divId w:val="1126123259"/>
        <w:rPr>
          <w:rFonts w:ascii="Courier New" w:hAnsi="Courier New" w:cs="Courier New"/>
          <w:sz w:val="20"/>
          <w:szCs w:val="20"/>
        </w:rPr>
      </w:pPr>
      <w:r>
        <w:rPr>
          <w:rFonts w:ascii="Courier New" w:hAnsi="Courier New" w:cs="Courier New"/>
          <w:sz w:val="20"/>
          <w:szCs w:val="20"/>
        </w:rPr>
        <w:t>utilizate in cuprinsul legii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16"/>
          <w:szCs w:val="16"/>
        </w:rPr>
        <w:t> </w:t>
      </w:r>
      <w:r>
        <w:rPr>
          <w:rStyle w:val="lex-taiat"/>
          <w:rFonts w:ascii="Courier New" w:hAnsi="Courier New" w:cs="Courier New"/>
          <w:color w:val="FF0000"/>
          <w:sz w:val="16"/>
          <w:szCs w:val="16"/>
        </w:rPr>
        <w:t xml:space="preserve">  </w:t>
      </w:r>
      <w:r>
        <w:rPr>
          <w:rStyle w:val="lex-taiat"/>
          <w:rFonts w:ascii="Courier New" w:hAnsi="Courier New" w:cs="Courier New"/>
          <w:i/>
          <w:iCs/>
          <w:vanish/>
          <w:color w:val="FF0000"/>
          <w:sz w:val="16"/>
          <w:szCs w:val="16"/>
        </w:rPr>
        <w:t>1. Abilitarea reprezinta certificarea calitatii unei</w:t>
      </w:r>
      <w:r>
        <w:rPr>
          <w:rStyle w:val="lex-taiat"/>
          <w:rFonts w:ascii="Courier New" w:hAnsi="Courier New" w:cs="Courier New"/>
          <w:i/>
          <w:iCs/>
          <w:vanish/>
          <w:color w:val="FF0000"/>
          <w:sz w:val="16"/>
          <w:szCs w:val="16"/>
        </w:rPr>
        <w:t xml:space="preserve"> persoane de a conduce lucrari de doctorat si de a ocupa functia didactica si de cercetare de profesor universitar.</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i/>
          <w:iCs/>
          <w:color w:val="008000"/>
          <w:sz w:val="20"/>
          <w:szCs w:val="20"/>
        </w:rPr>
        <w:t xml:space="preserve">  </w:t>
      </w:r>
      <w:r>
        <w:rPr>
          <w:rFonts w:ascii="Courier New" w:hAnsi="Courier New" w:cs="Courier New"/>
          <w:b/>
          <w:bCs/>
          <w:color w:val="008000"/>
          <w:sz w:val="20"/>
          <w:szCs w:val="20"/>
        </w:rPr>
        <w:t>"1. Abilitarea reprezinta certificarea calitatii unei persoane de a conduce lucrari de doctorat."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 xml:space="preserve"> Modificat de art.I pct.20 din </w:t>
      </w:r>
      <w:hyperlink r:id="rId1028" w:anchor="/view/00921803.12-20180123-HkyQAXddd5G" w:history="1">
        <w:r>
          <w:rPr>
            <w:rStyle w:val="Hyperlink"/>
            <w:rFonts w:ascii="Courier New" w:hAnsi="Courier New" w:cs="Courier New"/>
            <w:sz w:val="20"/>
            <w:szCs w:val="20"/>
          </w:rPr>
          <w:t>OUG 92/2012</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2. Acreditarea este procesul prin care unitatea/institutia de invatamant/organizatia interesata, pe baza evaluarii externe realizate in conditiile pre</w:t>
      </w:r>
      <w:r>
        <w:rPr>
          <w:rFonts w:ascii="Courier New" w:hAnsi="Courier New" w:cs="Courier New"/>
          <w:sz w:val="20"/>
          <w:szCs w:val="20"/>
        </w:rPr>
        <w:t xml:space="preserve">zentei legi, dobandeste dreptul de organizare a admiterii, de desfasurare a procesului de invatamant, de organizare a examenelor de finalizare a studiilor si de a emite diplome si certificate recunoscute de Ministerul Educatiei, Cercetarii, Tineretului si </w:t>
      </w:r>
      <w:r>
        <w:rPr>
          <w:rFonts w:ascii="Courier New" w:hAnsi="Courier New" w:cs="Courier New"/>
          <w:sz w:val="20"/>
          <w:szCs w:val="20"/>
        </w:rPr>
        <w:t>Sportului.</w:t>
      </w:r>
      <w:r>
        <w:rPr>
          <w:rFonts w:ascii="Courier New" w:hAnsi="Courier New" w:cs="Courier New"/>
          <w:sz w:val="20"/>
          <w:szCs w:val="20"/>
        </w:rPr>
        <w:br/>
        <w:t>   3. Asigurarea calitatii educatiei exprima capacitatea unei organizatii furnizoare de a oferi programe de educatie in conformitate cu standardele anuntate si este realizata printr-un ansamblu de actiuni de dezvoltare a capacitatii institutiona</w:t>
      </w:r>
      <w:r>
        <w:rPr>
          <w:rFonts w:ascii="Courier New" w:hAnsi="Courier New" w:cs="Courier New"/>
          <w:sz w:val="20"/>
          <w:szCs w:val="20"/>
        </w:rPr>
        <w:t>le, de elaborare, planificare si implementare de programe de studiu, prin care se formeaza increderea beneficiarilor ca organizatia furnizoare de educatie indeplineste standardele de calitate.</w:t>
      </w:r>
      <w:r>
        <w:rPr>
          <w:rFonts w:ascii="Courier New" w:hAnsi="Courier New" w:cs="Courier New"/>
          <w:sz w:val="20"/>
          <w:szCs w:val="20"/>
        </w:rPr>
        <w:br/>
      </w:r>
      <w:r>
        <w:rPr>
          <w:rStyle w:val="lex-taiat"/>
          <w:rFonts w:ascii="Courier New" w:hAnsi="Courier New" w:cs="Courier New"/>
          <w:i/>
          <w:iCs/>
          <w:color w:val="FF0000"/>
          <w:sz w:val="16"/>
          <w:szCs w:val="16"/>
        </w:rPr>
        <w:t xml:space="preserve">   4. Autorizarea de functionare provizorie este procesul prin </w:t>
      </w:r>
      <w:r>
        <w:rPr>
          <w:rStyle w:val="lex-taiat"/>
          <w:rFonts w:ascii="Courier New" w:hAnsi="Courier New" w:cs="Courier New"/>
          <w:i/>
          <w:iCs/>
          <w:color w:val="FF0000"/>
          <w:sz w:val="16"/>
          <w:szCs w:val="16"/>
        </w:rPr>
        <w:t>care unitatea/institutia de invatamant/organizatia interesata, pe baza evaluarii externe realizate, in conditiile prezentei legi, de catre agentiile de asigurare a calitatii autorizate sa functioneze pe teritoriul Romaniei, dobandeste calitatea de furnizor</w:t>
      </w:r>
      <w:r>
        <w:rPr>
          <w:rStyle w:val="lex-taiat"/>
          <w:rFonts w:ascii="Courier New" w:hAnsi="Courier New" w:cs="Courier New"/>
          <w:i/>
          <w:iCs/>
          <w:color w:val="FF0000"/>
          <w:sz w:val="16"/>
          <w:szCs w:val="16"/>
        </w:rPr>
        <w:t xml:space="preserve"> de educatie, prin hotarare a autoritatii administratiei publice locale competente, respectiv prin hotarare a Guvernului. Autorizarea de functionare provizorie confera dreptul de organizare a admiterii, precum si de organizare si desfasurare a procesului d</w:t>
      </w:r>
      <w:r>
        <w:rPr>
          <w:rStyle w:val="lex-taiat"/>
          <w:rFonts w:ascii="Courier New" w:hAnsi="Courier New" w:cs="Courier New"/>
          <w:i/>
          <w:iCs/>
          <w:color w:val="FF0000"/>
          <w:sz w:val="16"/>
          <w:szCs w:val="16"/>
        </w:rPr>
        <w:t>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4. Autorizarea de functionare provizorie este procesul prin care unitatea de invatamant/institutia de invatamant/organizatia interesata - pe baza evaluarii externe realizate, in conditiile prezentei legi, de catre agentiile de asigurare a </w:t>
      </w:r>
      <w:r>
        <w:rPr>
          <w:rFonts w:ascii="Courier New" w:hAnsi="Courier New" w:cs="Courier New"/>
          <w:b/>
          <w:bCs/>
          <w:color w:val="008000"/>
          <w:sz w:val="20"/>
          <w:szCs w:val="20"/>
        </w:rPr>
        <w:t>calitatii competente - dobandeste calitatea de furnizor de educatie, prin ordin al ministrului educatiei nationale, respectiv prin hotarare a Guvernului. Autorizarea de functionare provizorie confera dreptul de organizare a admiterii, precum si de organiza</w:t>
      </w:r>
      <w:r>
        <w:rPr>
          <w:rFonts w:ascii="Courier New" w:hAnsi="Courier New" w:cs="Courier New"/>
          <w:b/>
          <w:bCs/>
          <w:color w:val="008000"/>
          <w:sz w:val="20"/>
          <w:szCs w:val="20"/>
        </w:rPr>
        <w:t>re si desfasurare a procesului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Modificat de art.II pct.15 din </w:t>
      </w:r>
      <w:hyperlink r:id="rId1029" w:anchor="/view/00481803.18-SkxxG1NoBZX" w:history="1">
        <w:r>
          <w:rPr>
            <w:rStyle w:val="Hyperlink"/>
            <w:rFonts w:ascii="Courier New" w:hAnsi="Courier New" w:cs="Courier New"/>
            <w:b/>
            <w:bCs/>
            <w:sz w:val="20"/>
            <w:szCs w:val="20"/>
          </w:rPr>
          <w:t>OUG 48/2018</w:t>
        </w:r>
      </w:hyperlink>
      <w:r>
        <w:rPr>
          <w:rFonts w:ascii="Courier New" w:hAnsi="Courier New" w:cs="Courier New"/>
          <w:sz w:val="20"/>
          <w:szCs w:val="20"/>
        </w:rPr>
        <w:br/>
        <w:t xml:space="preserve">   5. Beneficiarii directi ai educatiei si formarii profesionale sunt </w:t>
      </w:r>
      <w:r>
        <w:rPr>
          <w:rFonts w:ascii="Courier New" w:hAnsi="Courier New" w:cs="Courier New"/>
          <w:sz w:val="20"/>
          <w:szCs w:val="20"/>
        </w:rPr>
        <w:t>anteprescolarii, prescolarii, elevii si studentii, precum si persoanele adulte cuprinse intr-o forma de educatie si formare profesionala.</w:t>
      </w:r>
      <w:r>
        <w:rPr>
          <w:rFonts w:ascii="Courier New" w:hAnsi="Courier New" w:cs="Courier New"/>
          <w:sz w:val="20"/>
          <w:szCs w:val="20"/>
        </w:rPr>
        <w:br/>
        <w:t>   6. Beneficiarii indirecti ai educatiei si formarii profesionale sunt familiile beneficiarilor directi, angajatorii,</w:t>
      </w:r>
      <w:r>
        <w:rPr>
          <w:rFonts w:ascii="Courier New" w:hAnsi="Courier New" w:cs="Courier New"/>
          <w:sz w:val="20"/>
          <w:szCs w:val="20"/>
        </w:rPr>
        <w:t xml:space="preserve"> comunitatea locala si, intr-un sens larg, intreaga societate.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8000"/>
          <w:sz w:val="20"/>
          <w:szCs w:val="20"/>
        </w:rPr>
        <w:t> </w:t>
      </w:r>
      <w:r>
        <w:rPr>
          <w:rFonts w:ascii="Courier New" w:hAnsi="Courier New" w:cs="Courier New"/>
          <w:b/>
          <w:bCs/>
          <w:color w:val="0000FF"/>
          <w:sz w:val="20"/>
          <w:szCs w:val="20"/>
        </w:rPr>
        <w:t xml:space="preserve">Vezi: </w:t>
      </w:r>
      <w:hyperlink r:id="rId1030" w:anchor="/view/30190575.20-H1tkzMqPW8" w:history="1">
        <w:r>
          <w:rPr>
            <w:rStyle w:val="Hyperlink"/>
            <w:rFonts w:ascii="Courier New" w:hAnsi="Courier New" w:cs="Courier New"/>
            <w:b/>
            <w:bCs/>
            <w:sz w:val="20"/>
            <w:szCs w:val="20"/>
          </w:rPr>
          <w:t>OAP 3019/2020</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lastRenderedPageBreak/>
        <w:t>  "6</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Violenta psihologica - bullying este actiunea sau seria de actiuni fizice, verbale</w:t>
      </w:r>
      <w:r>
        <w:rPr>
          <w:rFonts w:ascii="Courier New" w:hAnsi="Courier New" w:cs="Courier New"/>
          <w:b/>
          <w:bCs/>
          <w:color w:val="008000"/>
          <w:sz w:val="20"/>
          <w:szCs w:val="20"/>
        </w:rPr>
        <w:t>, relationale si/sau cibernetice, intr-un context social dificil de evitat, savarsite cu intentie, care implica un dezechilibru de putere, au drept consecinta atingerea demnitatii ori crearea unei atmosfere de intimidare, ostile, degradante, umilitoare sau</w:t>
      </w:r>
      <w:r>
        <w:rPr>
          <w:rFonts w:ascii="Courier New" w:hAnsi="Courier New" w:cs="Courier New"/>
          <w:b/>
          <w:bCs/>
          <w:color w:val="008000"/>
          <w:sz w:val="20"/>
          <w:szCs w:val="20"/>
        </w:rPr>
        <w:t xml:space="preserve"> ofensatoare, indreptate impotriva unei persoane sau grup de persoane si vizeaza aspecte de discriminare si excludere sociala, care pot fi legate de apartenenta la o anumita rasa, nationalitate, etnie, religie, categorie sociala sau la o categorie defavori</w:t>
      </w:r>
      <w:r>
        <w:rPr>
          <w:rFonts w:ascii="Courier New" w:hAnsi="Courier New" w:cs="Courier New"/>
          <w:b/>
          <w:bCs/>
          <w:color w:val="008000"/>
          <w:sz w:val="20"/>
          <w:szCs w:val="20"/>
        </w:rPr>
        <w:t>zata ori de convingerile, sexul sau orientarea sexuala, caracteristicile personale, actiune sau serie de actiuni, comportamente ce se desfasoara in unitatile de invatamant si in toate spatiile destinate educatiei si formarii profesionale."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w:t>
      </w:r>
      <w:r>
        <w:rPr>
          <w:rFonts w:ascii="Courier New" w:hAnsi="Courier New" w:cs="Courier New"/>
          <w:b/>
          <w:bCs/>
          <w:color w:val="0000FF"/>
          <w:sz w:val="20"/>
          <w:szCs w:val="20"/>
        </w:rPr>
        <w:t xml:space="preserve">art.I pct.6 din </w:t>
      </w:r>
      <w:hyperlink r:id="rId1031" w:anchor="/view/02210102.19-20200820-rJOWqUGw2Gv" w:history="1">
        <w:r>
          <w:rPr>
            <w:rStyle w:val="Hyperlink"/>
            <w:rFonts w:ascii="Courier New" w:hAnsi="Courier New" w:cs="Courier New"/>
            <w:b/>
            <w:bCs/>
            <w:sz w:val="20"/>
            <w:szCs w:val="20"/>
          </w:rPr>
          <w:t>Legea 221/2019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Vezi: </w:t>
      </w:r>
      <w:hyperlink r:id="rId1032" w:anchor="/view/43430575.20-ryDttYTCnL" w:history="1">
        <w:r>
          <w:rPr>
            <w:rStyle w:val="Hyperlink"/>
            <w:rFonts w:ascii="Courier New" w:hAnsi="Courier New" w:cs="Courier New"/>
            <w:b/>
            <w:bCs/>
            <w:sz w:val="20"/>
            <w:szCs w:val="20"/>
          </w:rPr>
          <w:t>ORDIN Nr. 4.343/2020</w:t>
        </w:r>
      </w:hyperlink>
      <w:r>
        <w:rPr>
          <w:rFonts w:ascii="Courier New" w:hAnsi="Courier New" w:cs="Courier New"/>
          <w:b/>
          <w:bCs/>
          <w:color w:val="0000FF"/>
          <w:sz w:val="20"/>
          <w:szCs w:val="20"/>
        </w:rPr>
        <w:t xml:space="preserve"> privind aprobarea Normelor</w:t>
      </w:r>
      <w:r>
        <w:rPr>
          <w:rFonts w:ascii="Courier New" w:hAnsi="Courier New" w:cs="Courier New"/>
          <w:b/>
          <w:bCs/>
          <w:color w:val="0000FF"/>
          <w:sz w:val="20"/>
          <w:szCs w:val="20"/>
        </w:rPr>
        <w:t xml:space="preserve"> metodologice de aplicare a prevederilor art. 7 alin. (1</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art. 56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si ale pct. 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din anexa. </w:t>
      </w:r>
      <w:r>
        <w:rPr>
          <w:rFonts w:ascii="Courier New" w:hAnsi="Courier New" w:cs="Courier New"/>
          <w:sz w:val="20"/>
          <w:szCs w:val="20"/>
        </w:rPr>
        <w:br/>
        <w:t>   7. Cadrul national al calificarilor este un instrument pentru stabilirea calificarilor, in conformitate cu un set de criterii ce corespund unor niveluri spec</w:t>
      </w:r>
      <w:r>
        <w:rPr>
          <w:rFonts w:ascii="Courier New" w:hAnsi="Courier New" w:cs="Courier New"/>
          <w:sz w:val="20"/>
          <w:szCs w:val="20"/>
        </w:rPr>
        <w:t>ifice de invatare. Cadrul national al calificarilor are ca scop integrarea si coordonarea subsistemelor nationale de calificari si imbunatatirea transparentei, accesului, progresului si calitatii calificarilor in raport cu piata muncii si societatea civila</w:t>
      </w:r>
      <w:r>
        <w:rPr>
          <w:rFonts w:ascii="Courier New" w:hAnsi="Courier New" w:cs="Courier New"/>
          <w:sz w:val="20"/>
          <w:szCs w:val="20"/>
        </w:rPr>
        <w:t>.</w:t>
      </w:r>
      <w:r>
        <w:rPr>
          <w:rFonts w:ascii="Courier New" w:hAnsi="Courier New" w:cs="Courier New"/>
          <w:sz w:val="20"/>
          <w:szCs w:val="20"/>
        </w:rPr>
        <w:br/>
        <w:t>   8. Cadrul national al calificarilor din invatamantul superior, denumit in continuare CNCIS, reprezinta instrumentul pentru stabilirea structurii calificarilor din invatamantul superior. CNCIS are ca scop asigurarea coerentei calificarilor si a titluri</w:t>
      </w:r>
      <w:r>
        <w:rPr>
          <w:rFonts w:ascii="Courier New" w:hAnsi="Courier New" w:cs="Courier New"/>
          <w:sz w:val="20"/>
          <w:szCs w:val="20"/>
        </w:rPr>
        <w:t xml:space="preserve">lor obtinute in invatamantul superior. CNCIS asigura recunoasterea nationala, precum si compatibilitatea si comparabilitatea internationala a calificarilor dobandite prin invatamantul superior. CNCIS este parte a Cadrului national al calificarilor definit </w:t>
      </w:r>
      <w:r>
        <w:rPr>
          <w:rFonts w:ascii="Courier New" w:hAnsi="Courier New" w:cs="Courier New"/>
          <w:sz w:val="20"/>
          <w:szCs w:val="20"/>
        </w:rPr>
        <w:t>la pct. 7.</w:t>
      </w:r>
      <w:r>
        <w:rPr>
          <w:rFonts w:ascii="Courier New" w:hAnsi="Courier New" w:cs="Courier New"/>
          <w:sz w:val="20"/>
          <w:szCs w:val="20"/>
        </w:rPr>
        <w:br/>
        <w:t>   9. Calificarea este rezultatul formal al unui proces de evaluare si validare, care este obtinut atunci cand un organism competent stabileste ca o persoana a obtinut, ca urmare a invatarii, rezultate la anumite standarde prestabilite.</w:t>
      </w:r>
      <w:r>
        <w:rPr>
          <w:rFonts w:ascii="Courier New" w:hAnsi="Courier New" w:cs="Courier New"/>
          <w:sz w:val="20"/>
          <w:szCs w:val="20"/>
        </w:rPr>
        <w:br/>
        <w:t>   10. C</w:t>
      </w:r>
      <w:r>
        <w:rPr>
          <w:rFonts w:ascii="Courier New" w:hAnsi="Courier New" w:cs="Courier New"/>
          <w:sz w:val="20"/>
          <w:szCs w:val="20"/>
        </w:rPr>
        <w:t>alitatea educatiei este ansamblul de caracteristici ale unui program de studii sau program de calificare profesionala si ale furnizorului acestuia, prin care sunt indeplinite standardele de calitate, precum si asteptarile beneficiarilor.</w:t>
      </w:r>
      <w:r>
        <w:rPr>
          <w:rFonts w:ascii="Courier New" w:hAnsi="Courier New" w:cs="Courier New"/>
          <w:sz w:val="20"/>
          <w:szCs w:val="20"/>
        </w:rPr>
        <w:br/>
        <w:t xml:space="preserve">   11. Centrul de </w:t>
      </w:r>
      <w:r>
        <w:rPr>
          <w:rFonts w:ascii="Courier New" w:hAnsi="Courier New" w:cs="Courier New"/>
          <w:sz w:val="20"/>
          <w:szCs w:val="20"/>
        </w:rPr>
        <w:t>zi este o institutie de stat sau a unei organizatii nonguvernamentale in care copiii cu deficiente, transportabili, sunt gazduiti si ingrijiti in timpul zilei.</w:t>
      </w:r>
      <w:r>
        <w:rPr>
          <w:rFonts w:ascii="Courier New" w:hAnsi="Courier New" w:cs="Courier New"/>
          <w:sz w:val="20"/>
          <w:szCs w:val="20"/>
        </w:rPr>
        <w:br/>
        <w:t>   12. Centrul de educatie este o unitate de invatamant organizata de catre Ministerul Educatiei</w:t>
      </w:r>
      <w:r>
        <w:rPr>
          <w:rFonts w:ascii="Courier New" w:hAnsi="Courier New" w:cs="Courier New"/>
          <w:sz w:val="20"/>
          <w:szCs w:val="20"/>
        </w:rPr>
        <w:t>, Cercetarii, Tineretului si Sportului sau de organizatii neguvernamentale in parteneriat cu Ministerul Educatiei, Cercetarii, Tineretului si Sportului, avand ca scop si finalitate recuperarea, compensarea, reabilitarea si integrarea scolara si sociala a d</w:t>
      </w:r>
      <w:r>
        <w:rPr>
          <w:rFonts w:ascii="Courier New" w:hAnsi="Courier New" w:cs="Courier New"/>
          <w:sz w:val="20"/>
          <w:szCs w:val="20"/>
        </w:rPr>
        <w:t>iferitelor categorii de copii/elevi/tineri cu deficiente.</w:t>
      </w:r>
      <w:r>
        <w:rPr>
          <w:rFonts w:ascii="Courier New" w:hAnsi="Courier New" w:cs="Courier New"/>
          <w:sz w:val="20"/>
          <w:szCs w:val="20"/>
        </w:rPr>
        <w:br/>
        <w:t>   13. Cercetarea stiintifica universitara include cercetarea stiintifica propriu-zisa, creatia artistica si activitatile specifice performantei sportive.</w:t>
      </w:r>
      <w:r>
        <w:rPr>
          <w:rFonts w:ascii="Courier New" w:hAnsi="Courier New" w:cs="Courier New"/>
          <w:sz w:val="20"/>
          <w:szCs w:val="20"/>
        </w:rPr>
        <w:br/>
        <w:t>   14. Competenta reprezinta capacitatea do</w:t>
      </w:r>
      <w:r>
        <w:rPr>
          <w:rFonts w:ascii="Courier New" w:hAnsi="Courier New" w:cs="Courier New"/>
          <w:sz w:val="20"/>
          <w:szCs w:val="20"/>
        </w:rPr>
        <w:t>vedita de a selecta, combina si utiliza adecvat cunostinte, abilitati si alte achizitii constand in valori si atitudini, pentru rezolvarea cu succes a unei anumite categorii de situatii de munca sau de invatare, precum si pentru dezvoltarea profesionala or</w:t>
      </w:r>
      <w:r>
        <w:rPr>
          <w:rFonts w:ascii="Courier New" w:hAnsi="Courier New" w:cs="Courier New"/>
          <w:sz w:val="20"/>
          <w:szCs w:val="20"/>
        </w:rPr>
        <w:t>i personala in conditii de eficacitate si eficienta.</w:t>
      </w:r>
      <w:r>
        <w:rPr>
          <w:rFonts w:ascii="Courier New" w:hAnsi="Courier New" w:cs="Courier New"/>
          <w:sz w:val="20"/>
          <w:szCs w:val="20"/>
        </w:rPr>
        <w:br/>
        <w:t>   15. Competentele profesionale sunt un ansamblu unitar si dinamic de cunostinte si abilitati. Cunostintele se exprima prin urmatorii descriptori: cunoastere, intelegere si utilizare a limbajului specif</w:t>
      </w:r>
      <w:r>
        <w:rPr>
          <w:rFonts w:ascii="Courier New" w:hAnsi="Courier New" w:cs="Courier New"/>
          <w:sz w:val="20"/>
          <w:szCs w:val="20"/>
        </w:rPr>
        <w:t xml:space="preserve">ic, explicare si </w:t>
      </w:r>
      <w:r>
        <w:rPr>
          <w:rFonts w:ascii="Courier New" w:hAnsi="Courier New" w:cs="Courier New"/>
          <w:sz w:val="20"/>
          <w:szCs w:val="20"/>
        </w:rPr>
        <w:lastRenderedPageBreak/>
        <w:t>interpretare. Abilitatile se exprima prin urmatorii descriptori: aplicare, transfer si rezolvare de probleme, reflectie critica si constructiva, creativitate si inovare</w:t>
      </w:r>
      <w:r>
        <w:rPr>
          <w:rFonts w:ascii="Courier New" w:hAnsi="Courier New" w:cs="Courier New"/>
          <w:sz w:val="20"/>
          <w:szCs w:val="20"/>
        </w:rPr>
        <w:br/>
        <w:t>   16. Competentele transversale reprezinta achizitii valorice si atit</w:t>
      </w:r>
      <w:r>
        <w:rPr>
          <w:rFonts w:ascii="Courier New" w:hAnsi="Courier New" w:cs="Courier New"/>
          <w:sz w:val="20"/>
          <w:szCs w:val="20"/>
        </w:rPr>
        <w:t>udinale care depasesc un anumit domeniu/program de studiu si se exprima prin urmatorii descriptori: autonomie si responsabilitate, interactiune sociala, dezvoltare personala si profesionala.</w:t>
      </w:r>
      <w:r>
        <w:rPr>
          <w:rFonts w:ascii="Courier New" w:hAnsi="Courier New" w:cs="Courier New"/>
          <w:sz w:val="20"/>
          <w:szCs w:val="20"/>
        </w:rPr>
        <w:br/>
        <w:t>   17. Controlul calitatii educatiei in unitatile de invatamant p</w:t>
      </w:r>
      <w:r>
        <w:rPr>
          <w:rFonts w:ascii="Courier New" w:hAnsi="Courier New" w:cs="Courier New"/>
          <w:sz w:val="20"/>
          <w:szCs w:val="20"/>
        </w:rPr>
        <w:t>reuniversitar semnifica activitati si tehnici cu caracter operational, aplicate sistematic de o autoritate de inspectie desemnata pentru a verifica respectarea standardelor prestabilite.</w:t>
      </w:r>
      <w:r>
        <w:rPr>
          <w:rFonts w:ascii="Courier New" w:hAnsi="Courier New" w:cs="Courier New"/>
          <w:sz w:val="20"/>
          <w:szCs w:val="20"/>
        </w:rPr>
        <w:br/>
        <w:t>   18. Creditele pentru formare profesionala reprezinta totalitatea r</w:t>
      </w:r>
      <w:r>
        <w:rPr>
          <w:rFonts w:ascii="Courier New" w:hAnsi="Courier New" w:cs="Courier New"/>
          <w:sz w:val="20"/>
          <w:szCs w:val="20"/>
        </w:rPr>
        <w:t>ezultatelor invatarii dobandite de o persoana pe parcursul unui program de formare profesionala, folosite pentru a indica progresele inregistrate si completarea unui program de formare care conduce catre obtinerea unei calificari. Creditele sunt folosite p</w:t>
      </w:r>
      <w:r>
        <w:rPr>
          <w:rFonts w:ascii="Courier New" w:hAnsi="Courier New" w:cs="Courier New"/>
          <w:sz w:val="20"/>
          <w:szCs w:val="20"/>
        </w:rPr>
        <w:t>entru a permite transferul de la o calificare la alta, de la un nivel de calificare la altul si de la un sistem de invatare la altul.</w:t>
      </w:r>
      <w:r>
        <w:rPr>
          <w:rFonts w:ascii="Courier New" w:hAnsi="Courier New" w:cs="Courier New"/>
          <w:sz w:val="20"/>
          <w:szCs w:val="20"/>
        </w:rPr>
        <w:br/>
        <w:t>   19. Creditele de studii transferabile sunt valori numerice alocate unor unitati de cursuri si altor activitati didactic</w:t>
      </w:r>
      <w:r>
        <w:rPr>
          <w:rFonts w:ascii="Courier New" w:hAnsi="Courier New" w:cs="Courier New"/>
          <w:sz w:val="20"/>
          <w:szCs w:val="20"/>
        </w:rPr>
        <w:t>e. Prin creditele de studii transferabile se apreciaza, in medie, cantitatea de munca, sub toate aspectele ei, efectuata de student pentru insusirea cunostintelor si competentelor specifice unei discipline.</w:t>
      </w:r>
      <w:r>
        <w:rPr>
          <w:rFonts w:ascii="Courier New" w:hAnsi="Courier New" w:cs="Courier New"/>
          <w:sz w:val="20"/>
          <w:szCs w:val="20"/>
        </w:rPr>
        <w:br/>
        <w:t>   20. Criteriul reprezinta un set de standarde c</w:t>
      </w:r>
      <w:r>
        <w:rPr>
          <w:rFonts w:ascii="Courier New" w:hAnsi="Courier New" w:cs="Courier New"/>
          <w:sz w:val="20"/>
          <w:szCs w:val="20"/>
        </w:rPr>
        <w:t>are se refera la un aspect fundamental de organizare si functionare a unui/unei furnizor de educatie/unitati/institutii furnizoare de educatie in procesul autorizarii de functionare provizorie/acreditarii/evaluarii si asigurarii calitatii.</w:t>
      </w:r>
      <w:r>
        <w:rPr>
          <w:rFonts w:ascii="Courier New" w:hAnsi="Courier New" w:cs="Courier New"/>
          <w:sz w:val="20"/>
          <w:szCs w:val="20"/>
        </w:rPr>
        <w:br/>
        <w:t>   21. Cunostint</w:t>
      </w:r>
      <w:r>
        <w:rPr>
          <w:rFonts w:ascii="Courier New" w:hAnsi="Courier New" w:cs="Courier New"/>
          <w:sz w:val="20"/>
          <w:szCs w:val="20"/>
        </w:rPr>
        <w:t>ele reprezinta rezultatul asimilarii, prin invatare, a unui ansamblu de fapte, principii, teorii si practici legate de un anumit domeniu de munca sau de studii.</w:t>
      </w:r>
      <w:r>
        <w:rPr>
          <w:rFonts w:ascii="Courier New" w:hAnsi="Courier New" w:cs="Courier New"/>
          <w:sz w:val="20"/>
          <w:szCs w:val="20"/>
        </w:rPr>
        <w:br/>
        <w:t>   22. ECTS/SECT - Sistemul european de credite transferabile.</w:t>
      </w:r>
      <w:r>
        <w:rPr>
          <w:rFonts w:ascii="Courier New" w:hAnsi="Courier New" w:cs="Courier New"/>
          <w:sz w:val="20"/>
          <w:szCs w:val="20"/>
        </w:rPr>
        <w:br/>
        <w:t xml:space="preserve">   23. ECVET/SECTEFP - Sistemul </w:t>
      </w:r>
      <w:r>
        <w:rPr>
          <w:rFonts w:ascii="Courier New" w:hAnsi="Courier New" w:cs="Courier New"/>
          <w:sz w:val="20"/>
          <w:szCs w:val="20"/>
        </w:rPr>
        <w:t>european de credite transferabile pentru educatie si formare profesionala.</w:t>
      </w:r>
      <w:r>
        <w:rPr>
          <w:rFonts w:ascii="Courier New" w:hAnsi="Courier New" w:cs="Courier New"/>
          <w:sz w:val="20"/>
          <w:szCs w:val="20"/>
        </w:rPr>
        <w:br/>
        <w:t>   24. Educatia este ansamblul proceselor de punere in aplicare a programelor si activitatilor de invatare si formare de competente academice sau profesionale. Educatia include atat</w:t>
      </w:r>
      <w:r>
        <w:rPr>
          <w:rFonts w:ascii="Courier New" w:hAnsi="Courier New" w:cs="Courier New"/>
          <w:sz w:val="20"/>
          <w:szCs w:val="20"/>
        </w:rPr>
        <w:t xml:space="preserve"> activitatile de invatare in context formal, cat si in context nonformal sau informal.</w:t>
      </w:r>
      <w:r>
        <w:rPr>
          <w:rFonts w:ascii="Courier New" w:hAnsi="Courier New" w:cs="Courier New"/>
          <w:sz w:val="20"/>
          <w:szCs w:val="20"/>
        </w:rPr>
        <w:br/>
        <w:t>   25. Educatia si formarea profesionala reprezinta ansamblul coerent si continuu de activitati si experiente de invatare prin care trece subiectul invatarii pe intreaga</w:t>
      </w:r>
      <w:r>
        <w:rPr>
          <w:rFonts w:ascii="Courier New" w:hAnsi="Courier New" w:cs="Courier New"/>
          <w:sz w:val="20"/>
          <w:szCs w:val="20"/>
        </w:rPr>
        <w:t xml:space="preserve"> durata a traseului sau educational-formativ.</w:t>
      </w:r>
      <w:r>
        <w:rPr>
          <w:rFonts w:ascii="Courier New" w:hAnsi="Courier New" w:cs="Courier New"/>
          <w:sz w:val="20"/>
          <w:szCs w:val="20"/>
        </w:rPr>
        <w:br/>
        <w:t>   26. EQF/CEC - Cadrul european al calificarilor pentru invatare pe tot parcursul vietii - este un instrument de referinta pentru a compara nivelurile de calificare ale diferitelor sisteme de calificari si car</w:t>
      </w:r>
      <w:r>
        <w:rPr>
          <w:rFonts w:ascii="Courier New" w:hAnsi="Courier New" w:cs="Courier New"/>
          <w:sz w:val="20"/>
          <w:szCs w:val="20"/>
        </w:rPr>
        <w:t xml:space="preserve">e promoveaza atat invatarea de-a lungul vietii, cat si egalitatea de sanse in societatea bazata pe cunoastere, precum si continuarea integrarii cetatenilor pe piata europeana a muncii, respectand in acelasi timp marea diversitate a sistemelor nationale de </w:t>
      </w:r>
      <w:r>
        <w:rPr>
          <w:rFonts w:ascii="Courier New" w:hAnsi="Courier New" w:cs="Courier New"/>
          <w:sz w:val="20"/>
          <w:szCs w:val="20"/>
        </w:rPr>
        <w:t>educatie.</w:t>
      </w:r>
      <w:r>
        <w:rPr>
          <w:rFonts w:ascii="Courier New" w:hAnsi="Courier New" w:cs="Courier New"/>
          <w:sz w:val="20"/>
          <w:szCs w:val="20"/>
        </w:rPr>
        <w:br/>
        <w:t>   27. Evaluarea institutionala a calitatii consta in examinarea multicriteriala a calitatii educatiei, a masurii in care un furnizor de educatie/unitatea/institutia furnizoare de educatie si programele acesteia indeplinesc standardele si standar</w:t>
      </w:r>
      <w:r>
        <w:rPr>
          <w:rFonts w:ascii="Courier New" w:hAnsi="Courier New" w:cs="Courier New"/>
          <w:sz w:val="20"/>
          <w:szCs w:val="20"/>
        </w:rPr>
        <w:t>dele de referinta. Atunci cand evaluarea calitatii este efectuata de organizatie, aceasta insasi ia forma evaluarii interne. Atunci cand evaluarea calitatii este efectuata de o agentie nationala sau internationala specializata, aceasta ia forma evaluarii e</w:t>
      </w:r>
      <w:r>
        <w:rPr>
          <w:rFonts w:ascii="Courier New" w:hAnsi="Courier New" w:cs="Courier New"/>
          <w:sz w:val="20"/>
          <w:szCs w:val="20"/>
        </w:rPr>
        <w:t>xterne.</w:t>
      </w:r>
      <w:r>
        <w:rPr>
          <w:rFonts w:ascii="Courier New" w:hAnsi="Courier New" w:cs="Courier New"/>
          <w:sz w:val="20"/>
          <w:szCs w:val="20"/>
        </w:rPr>
        <w:br/>
        <w:t xml:space="preserve">   28. Evaluarea rezultatelor invatarii reprezinta procesul prin care se stabileste faptul ca o persoana a dobandit anumite cunostinte, deprinderi si </w:t>
      </w:r>
      <w:r>
        <w:rPr>
          <w:rFonts w:ascii="Courier New" w:hAnsi="Courier New" w:cs="Courier New"/>
          <w:sz w:val="20"/>
          <w:szCs w:val="20"/>
        </w:rPr>
        <w:lastRenderedPageBreak/>
        <w:t>competente.</w:t>
      </w:r>
      <w:r>
        <w:rPr>
          <w:rFonts w:ascii="Courier New" w:hAnsi="Courier New" w:cs="Courier New"/>
          <w:sz w:val="20"/>
          <w:szCs w:val="20"/>
        </w:rPr>
        <w:br/>
        <w:t>   29. Indicatorul de performanta reprezinta un instrument de masurare a gradului de r</w:t>
      </w:r>
      <w:r>
        <w:rPr>
          <w:rFonts w:ascii="Courier New" w:hAnsi="Courier New" w:cs="Courier New"/>
          <w:sz w:val="20"/>
          <w:szCs w:val="20"/>
        </w:rPr>
        <w:t>ealizare a unei activitati desfasurate de furnizorul de educatie/unitatea/institutia furnizoare de educatie prin raportare la standarde, respectiv la standardele de referinta. Nivelul minim al indicatorilor de performanta corespunde cerintelor unui standar</w:t>
      </w:r>
      <w:r>
        <w:rPr>
          <w:rFonts w:ascii="Courier New" w:hAnsi="Courier New" w:cs="Courier New"/>
          <w:sz w:val="20"/>
          <w:szCs w:val="20"/>
        </w:rPr>
        <w:t>d. Nivelul maxim al indicatorilor de performanta corespunde cerintelor unui standard de referinta, este optional si diferentiaza calitatea in mod ierarhic, progresiv.</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"29</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Investitiile specifice in agricultura si cheltuielile materiale necesare function</w:t>
      </w:r>
      <w:r>
        <w:rPr>
          <w:rFonts w:ascii="Courier New" w:hAnsi="Courier New" w:cs="Courier New"/>
          <w:b/>
          <w:bCs/>
          <w:color w:val="008000"/>
          <w:sz w:val="20"/>
          <w:szCs w:val="20"/>
        </w:rPr>
        <w:t>arii liceelor tehnologice cu profil preponderent agricol sunt reprezentate de:</w:t>
      </w:r>
      <w:r>
        <w:rPr>
          <w:rFonts w:ascii="Courier New" w:hAnsi="Courier New" w:cs="Courier New"/>
          <w:b/>
          <w:bCs/>
          <w:color w:val="008000"/>
          <w:sz w:val="20"/>
          <w:szCs w:val="20"/>
        </w:rPr>
        <w:br/>
        <w:t>   a) constructiile agricole si zootehnice, inclusiv modernizarea acestora;</w:t>
      </w:r>
      <w:r>
        <w:rPr>
          <w:rFonts w:ascii="Courier New" w:hAnsi="Courier New" w:cs="Courier New"/>
          <w:b/>
          <w:bCs/>
          <w:color w:val="008000"/>
          <w:sz w:val="20"/>
          <w:szCs w:val="20"/>
        </w:rPr>
        <w:br/>
        <w:t xml:space="preserve">   b) achizitionarea de combine, tractoare si echipamentele de lucru specifice acestora, mijloace de </w:t>
      </w:r>
      <w:r>
        <w:rPr>
          <w:rFonts w:ascii="Courier New" w:hAnsi="Courier New" w:cs="Courier New"/>
          <w:b/>
          <w:bCs/>
          <w:color w:val="008000"/>
          <w:sz w:val="20"/>
          <w:szCs w:val="20"/>
        </w:rPr>
        <w:t>transport, echipamente pentru irigatii, motoare si alte tipuri de echipamente pentru dotarea laboratoarelor didactice si a atelierelor mecanice, animale vii si echipamente specifice activitatii in zootehnie si medicina veterinara, echipamente de procesare;</w:t>
      </w:r>
      <w:r>
        <w:rPr>
          <w:rFonts w:ascii="Courier New" w:hAnsi="Courier New" w:cs="Courier New"/>
          <w:b/>
          <w:bCs/>
          <w:color w:val="008000"/>
          <w:sz w:val="20"/>
          <w:szCs w:val="20"/>
        </w:rPr>
        <w:br/>
        <w:t>   c) infiintarea de plantatii pomicole, viticole, sere, solare si rasadnite;</w:t>
      </w:r>
      <w:r>
        <w:rPr>
          <w:rFonts w:ascii="Courier New" w:hAnsi="Courier New" w:cs="Courier New"/>
          <w:b/>
          <w:bCs/>
          <w:color w:val="008000"/>
          <w:sz w:val="20"/>
          <w:szCs w:val="20"/>
        </w:rPr>
        <w:br/>
        <w:t>   d) alte tipuri de constructii precum cantine, internate, sali de sport, inclusiv modernizarea acestora;</w:t>
      </w:r>
      <w:r>
        <w:rPr>
          <w:rFonts w:ascii="Courier New" w:hAnsi="Courier New" w:cs="Courier New"/>
          <w:b/>
          <w:bCs/>
          <w:color w:val="008000"/>
          <w:sz w:val="20"/>
          <w:szCs w:val="20"/>
        </w:rPr>
        <w:br/>
        <w:t>   e) intretinerea si repararea bunurilor cuprinse la lit. a)-d)."</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w:t>
      </w:r>
      <w:r>
        <w:rPr>
          <w:rFonts w:ascii="Courier New" w:hAnsi="Courier New" w:cs="Courier New"/>
          <w:b/>
          <w:bCs/>
          <w:color w:val="0000FF"/>
          <w:sz w:val="20"/>
          <w:szCs w:val="20"/>
        </w:rPr>
        <w:t xml:space="preserve"> Completat de art.I pct.3 din </w:t>
      </w:r>
      <w:hyperlink r:id="rId1033" w:anchor="/view/00570102.19-EYPxBASIxdk" w:history="1">
        <w:r>
          <w:rPr>
            <w:rStyle w:val="Hyperlink"/>
            <w:rFonts w:ascii="Courier New" w:hAnsi="Courier New" w:cs="Courier New"/>
            <w:b/>
            <w:bCs/>
            <w:sz w:val="20"/>
            <w:szCs w:val="20"/>
          </w:rPr>
          <w:t>Legea 57/2019</w:t>
        </w:r>
      </w:hyperlink>
      <w:r>
        <w:rPr>
          <w:rFonts w:ascii="Courier New" w:hAnsi="Courier New" w:cs="Courier New"/>
          <w:sz w:val="20"/>
          <w:szCs w:val="20"/>
        </w:rPr>
        <w:br/>
        <w:t>   30. Imbunatatirea calitatii educatiei semnifica evaluarea, analiza si actiunea corectiva continua din partea furnizorului de ed</w:t>
      </w:r>
      <w:r>
        <w:rPr>
          <w:rFonts w:ascii="Courier New" w:hAnsi="Courier New" w:cs="Courier New"/>
          <w:sz w:val="20"/>
          <w:szCs w:val="20"/>
        </w:rPr>
        <w:t>ucatie/unitatii/institutiei furnizoare de educatie, bazata pe selectarea si adoptarea celor mai potrivite proceduri, precum si pe alegerea si aplicarea standardelor de referinta.</w:t>
      </w:r>
      <w:r>
        <w:rPr>
          <w:rFonts w:ascii="Courier New" w:hAnsi="Courier New" w:cs="Courier New"/>
          <w:sz w:val="20"/>
          <w:szCs w:val="20"/>
        </w:rPr>
        <w:br/>
        <w:t>   31. Invatamantul este un serviciu public organizat in conditiile unui regi</w:t>
      </w:r>
      <w:r>
        <w:rPr>
          <w:rFonts w:ascii="Courier New" w:hAnsi="Courier New" w:cs="Courier New"/>
          <w:sz w:val="20"/>
          <w:szCs w:val="20"/>
        </w:rPr>
        <w:t>m juridic de drept public in scopul educarii si formarii profesionale a tinerei generatii.</w:t>
      </w:r>
      <w:r>
        <w:rPr>
          <w:rFonts w:ascii="Courier New" w:hAnsi="Courier New" w:cs="Courier New"/>
          <w:sz w:val="20"/>
          <w:szCs w:val="20"/>
        </w:rPr>
        <w:br/>
        <w:t>   32. Invatamantul cu frecventa, cu frecventa redusa si la distanta sunt forme de organizare a proceselor didactice care implica:</w:t>
      </w:r>
      <w:r>
        <w:rPr>
          <w:rFonts w:ascii="Courier New" w:hAnsi="Courier New" w:cs="Courier New"/>
          <w:sz w:val="20"/>
          <w:szCs w:val="20"/>
        </w:rPr>
        <w:br/>
        <w:t xml:space="preserve">   a)frecventa obligatorie pentru </w:t>
      </w:r>
      <w:r>
        <w:rPr>
          <w:rFonts w:ascii="Courier New" w:hAnsi="Courier New" w:cs="Courier New"/>
          <w:sz w:val="20"/>
          <w:szCs w:val="20"/>
        </w:rPr>
        <w:t>invatamantul cu frecventa;</w:t>
      </w:r>
      <w:r>
        <w:rPr>
          <w:rFonts w:ascii="Courier New" w:hAnsi="Courier New" w:cs="Courier New"/>
          <w:sz w:val="20"/>
          <w:szCs w:val="20"/>
        </w:rPr>
        <w:br/>
        <w:t>   b)inlocuirea orelor de predare cu activitati de studiu individual si intalniri periodice, de regula saptamanal, cu elevii/studentii/cursantii pentru desfasurarea activitatilor aplicative obligatorii prevazute in planurile-cadr</w:t>
      </w:r>
      <w:r>
        <w:rPr>
          <w:rFonts w:ascii="Courier New" w:hAnsi="Courier New" w:cs="Courier New"/>
          <w:sz w:val="20"/>
          <w:szCs w:val="20"/>
        </w:rPr>
        <w:t>u de invatamant/planurile de invatamant, pentru invatamantul cu frecventa redusa;</w:t>
      </w:r>
      <w:r>
        <w:rPr>
          <w:rFonts w:ascii="Courier New" w:hAnsi="Courier New" w:cs="Courier New"/>
          <w:sz w:val="20"/>
          <w:szCs w:val="20"/>
        </w:rPr>
        <w:br/>
        <w:t>   c)inlocuirea orelor de predare cu activitati de studiu individual si intalniri periodice, desfasurarea seminarelor prin sistem tutorial si, obligatoriu, a tuturor activita</w:t>
      </w:r>
      <w:r>
        <w:rPr>
          <w:rFonts w:ascii="Courier New" w:hAnsi="Courier New" w:cs="Courier New"/>
          <w:sz w:val="20"/>
          <w:szCs w:val="20"/>
        </w:rPr>
        <w:t>tilor didactice care dezvolta competente si abilitati practice in sistem fata in fata pentru invatamantul la distanta.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t xml:space="preserve">   33. </w:t>
      </w:r>
      <w:r>
        <w:rPr>
          <w:rFonts w:ascii="Courier New" w:hAnsi="Courier New" w:cs="Courier New"/>
          <w:sz w:val="20"/>
          <w:szCs w:val="20"/>
        </w:rPr>
        <w:t>Mandatul este perioada in care o persoana, desemnata prin vot sau prin concurs intr-o functie de conducere, la nivelul unei unitat</w:t>
      </w:r>
      <w:r>
        <w:rPr>
          <w:rFonts w:ascii="Courier New" w:hAnsi="Courier New" w:cs="Courier New"/>
          <w:sz w:val="20"/>
          <w:szCs w:val="20"/>
        </w:rPr>
        <w:t>i/institutii de invatamant din cadrul sistemului national de invatamant, pune in aplicare programul managerial pe baza caruia a fost investita. Mandatul are o durata de 4 ani</w:t>
      </w:r>
      <w:r>
        <w:rPr>
          <w:rFonts w:ascii="Courier New" w:hAnsi="Courier New" w:cs="Courier New"/>
          <w:color w:val="008000"/>
          <w:sz w:val="20"/>
          <w:szCs w:val="20"/>
        </w:rPr>
        <w: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33</w:t>
      </w:r>
      <w:r>
        <w:rPr>
          <w:rFonts w:ascii="Courier New" w:hAnsi="Courier New" w:cs="Courier New"/>
          <w:b/>
          <w:bCs/>
          <w:color w:val="0000FF"/>
          <w:sz w:val="20"/>
          <w:szCs w:val="20"/>
          <w:vertAlign w:val="superscript"/>
        </w:rPr>
        <w:t>1</w:t>
      </w:r>
      <w:r>
        <w:rPr>
          <w:rFonts w:ascii="Courier New" w:hAnsi="Courier New" w:cs="Courier New"/>
          <w:color w:val="0000FF"/>
          <w:sz w:val="20"/>
          <w:szCs w:val="20"/>
        </w:rPr>
        <w:t xml:space="preserve">. </w:t>
      </w:r>
      <w:r>
        <w:rPr>
          <w:rFonts w:ascii="Courier New" w:hAnsi="Courier New" w:cs="Courier New"/>
          <w:b/>
          <w:bCs/>
          <w:color w:val="008000"/>
          <w:sz w:val="20"/>
          <w:szCs w:val="20"/>
        </w:rPr>
        <w:t xml:space="preserve">Mobilitatea </w:t>
      </w:r>
      <w:r>
        <w:rPr>
          <w:rFonts w:ascii="Courier New" w:hAnsi="Courier New" w:cs="Courier New"/>
          <w:b/>
          <w:bCs/>
          <w:color w:val="008000"/>
          <w:sz w:val="20"/>
          <w:szCs w:val="20"/>
        </w:rPr>
        <w:t>academica a studentilor reprezinta dreptul studentilor si studentilor-doctoranzi de a li se recunoaste creditele transferabile dobandite, in conditiile legii, la alte institutii de invatamant superior din tara sau din strainatate. Mobilitatea academica a s</w:t>
      </w:r>
      <w:r>
        <w:rPr>
          <w:rFonts w:ascii="Courier New" w:hAnsi="Courier New" w:cs="Courier New"/>
          <w:b/>
          <w:bCs/>
          <w:color w:val="008000"/>
          <w:sz w:val="20"/>
          <w:szCs w:val="20"/>
        </w:rPr>
        <w:t>tudentilor poate fi interna sau internationala si, dupa caz, definitiva sau temporara. Mobilitatea definitiva se face dupa o procedura aprobata prin ordin al ministrului.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sz w:val="20"/>
          <w:szCs w:val="20"/>
        </w:rPr>
        <w:t>  </w:t>
      </w:r>
      <w:r>
        <w:rPr>
          <w:rFonts w:ascii="Courier New" w:hAnsi="Courier New" w:cs="Courier New"/>
          <w:b/>
          <w:bCs/>
          <w:color w:val="008000"/>
          <w:sz w:val="20"/>
          <w:szCs w:val="20"/>
        </w:rPr>
        <w:t>  </w:t>
      </w:r>
      <w:r>
        <w:rPr>
          <w:rFonts w:ascii="Courier New" w:hAnsi="Courier New" w:cs="Courier New"/>
          <w:color w:val="0000FF"/>
          <w:sz w:val="20"/>
          <w:szCs w:val="20"/>
        </w:rPr>
        <w:t xml:space="preserve">   Completat de art.I pct.97 din </w:t>
      </w:r>
      <w:hyperlink r:id="rId1034" w:anchor="/view/00491803.14-S1QigLLn94z" w:history="1">
        <w:r>
          <w:rPr>
            <w:rStyle w:val="Hyperlink"/>
            <w:rFonts w:ascii="Courier New" w:hAnsi="Courier New" w:cs="Courier New"/>
            <w:sz w:val="20"/>
            <w:szCs w:val="20"/>
          </w:rPr>
          <w:t>OUG 49/2014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8000"/>
          <w:sz w:val="20"/>
          <w:szCs w:val="20"/>
        </w:rPr>
        <w:lastRenderedPageBreak/>
        <w:t>  </w:t>
      </w:r>
      <w:r>
        <w:rPr>
          <w:rFonts w:ascii="Courier New" w:hAnsi="Courier New" w:cs="Courier New"/>
          <w:sz w:val="20"/>
          <w:szCs w:val="20"/>
        </w:rPr>
        <w:t xml:space="preserve"> 34. Organizatia interesata in furnizarea de servicii de educatie este o persoana juridica ce cuprinde in statutul sau activitati de invatamant si se supune procesului de autorizare pentru a deveni furnizo</w:t>
      </w:r>
      <w:r>
        <w:rPr>
          <w:rFonts w:ascii="Courier New" w:hAnsi="Courier New" w:cs="Courier New"/>
          <w:sz w:val="20"/>
          <w:szCs w:val="20"/>
        </w:rPr>
        <w:t>r de educatie.</w:t>
      </w:r>
      <w:r>
        <w:rPr>
          <w:rFonts w:ascii="Courier New" w:hAnsi="Courier New" w:cs="Courier New"/>
          <w:sz w:val="20"/>
          <w:szCs w:val="20"/>
        </w:rPr>
        <w:br/>
        <w:t>   35. Programele educationale de tip „A doua sansa“ sunt programe educationale care au ca scop sprijinirea copiilor/tinerilor/adultilor care au parasit prematur sistemul de educatie, fara a finaliza invatamantul primar si/sau gimnazial, dep</w:t>
      </w:r>
      <w:r>
        <w:rPr>
          <w:rFonts w:ascii="Courier New" w:hAnsi="Courier New" w:cs="Courier New"/>
          <w:sz w:val="20"/>
          <w:szCs w:val="20"/>
        </w:rPr>
        <w:t>asind cu cel putin 4 ani varsta de scolarizare corespunzatoare acestor niveluri, astfel incat acestia sa isi poata completa si finaliza invatamantul obligatoriu, precum si sa poata obtine o calificare profesionala.</w:t>
      </w:r>
      <w:r>
        <w:rPr>
          <w:rFonts w:ascii="Courier New" w:hAnsi="Courier New" w:cs="Courier New"/>
          <w:sz w:val="20"/>
          <w:szCs w:val="20"/>
        </w:rPr>
        <w:br/>
        <w:t>   36. Programele de calificare profesion</w:t>
      </w:r>
      <w:r>
        <w:rPr>
          <w:rFonts w:ascii="Courier New" w:hAnsi="Courier New" w:cs="Courier New"/>
          <w:sz w:val="20"/>
          <w:szCs w:val="20"/>
        </w:rPr>
        <w:t>ala reprezinta oferta educationala care conduce la dobandirea unei calificari profesionale inscrise in Registrul national al calificarilor.</w:t>
      </w:r>
      <w:r>
        <w:rPr>
          <w:rFonts w:ascii="Courier New" w:hAnsi="Courier New" w:cs="Courier New"/>
          <w:sz w:val="20"/>
          <w:szCs w:val="20"/>
        </w:rPr>
        <w:br/>
        <w:t>   37. Programele de studii concretizeaza oferta educationala a unei organizatii furnizoare de educatie.</w:t>
      </w:r>
      <w:r>
        <w:rPr>
          <w:rFonts w:ascii="Courier New" w:hAnsi="Courier New" w:cs="Courier New"/>
          <w:sz w:val="20"/>
          <w:szCs w:val="20"/>
        </w:rPr>
        <w:br/>
        <w:t>   38. Prog</w:t>
      </w:r>
      <w:r>
        <w:rPr>
          <w:rFonts w:ascii="Courier New" w:hAnsi="Courier New" w:cs="Courier New"/>
          <w:sz w:val="20"/>
          <w:szCs w:val="20"/>
        </w:rPr>
        <w:t>ramul de studii acreditat este programul de studii care indeplineste cerintele minime ale standardelor si indicatorilor de performanta ai acreditarii.</w:t>
      </w:r>
      <w:r>
        <w:rPr>
          <w:rFonts w:ascii="Courier New" w:hAnsi="Courier New" w:cs="Courier New"/>
          <w:sz w:val="20"/>
          <w:szCs w:val="20"/>
        </w:rPr>
        <w:br/>
        <w:t>   39. Programul de studii autorizat este programul de studii evaluat, avizat favorabil si care indepline</w:t>
      </w:r>
      <w:r>
        <w:rPr>
          <w:rFonts w:ascii="Courier New" w:hAnsi="Courier New" w:cs="Courier New"/>
          <w:sz w:val="20"/>
          <w:szCs w:val="20"/>
        </w:rPr>
        <w:t>ste conditiile autorizarii provizorii.</w:t>
      </w:r>
      <w:r>
        <w:rPr>
          <w:rFonts w:ascii="Courier New" w:hAnsi="Courier New" w:cs="Courier New"/>
          <w:sz w:val="20"/>
          <w:szCs w:val="20"/>
        </w:rPr>
        <w:br/>
        <w:t>   40. Punctele de credit pentru formare profesionala reprezinta exprimarea numerica a importantei unei unitati de rezultate ale invatarii raportate la o calificare.</w:t>
      </w:r>
      <w:r>
        <w:rPr>
          <w:rFonts w:ascii="Courier New" w:hAnsi="Courier New" w:cs="Courier New"/>
          <w:sz w:val="20"/>
          <w:szCs w:val="20"/>
        </w:rPr>
        <w:br/>
        <w:t>   41. Registrul matricol unic al universitatilor d</w:t>
      </w:r>
      <w:r>
        <w:rPr>
          <w:rFonts w:ascii="Courier New" w:hAnsi="Courier New" w:cs="Courier New"/>
          <w:sz w:val="20"/>
          <w:szCs w:val="20"/>
        </w:rPr>
        <w:t>in Romania (RMUR) este o baza de date nationala electronica in care sunt inregistrati toti studentii din institutiile de invatamant superior de stat, particulare sau confesionale, acreditate ori autorizate sa functioneze provizoriu. Constituirea RMUR se re</w:t>
      </w:r>
      <w:r>
        <w:rPr>
          <w:rFonts w:ascii="Courier New" w:hAnsi="Courier New" w:cs="Courier New"/>
          <w:sz w:val="20"/>
          <w:szCs w:val="20"/>
        </w:rPr>
        <w:t>alizeaza pe baza registrelor matricole ale institutiilor de invatamant superior.</w:t>
      </w:r>
      <w:r>
        <w:rPr>
          <w:rFonts w:ascii="Courier New" w:hAnsi="Courier New" w:cs="Courier New"/>
          <w:sz w:val="20"/>
          <w:szCs w:val="20"/>
        </w:rPr>
        <w:br/>
        <w:t>   42. Registrul national al calificarilor este o baza de date nationala ce cuprinde descrierea tuturor calificarilor din Romania.</w:t>
      </w:r>
      <w:r>
        <w:rPr>
          <w:rFonts w:ascii="Courier New" w:hAnsi="Courier New" w:cs="Courier New"/>
          <w:sz w:val="20"/>
          <w:szCs w:val="20"/>
        </w:rPr>
        <w:br/>
        <w:t>   43. Rezultatele invatarii reprezinta ceea</w:t>
      </w:r>
      <w:r>
        <w:rPr>
          <w:rFonts w:ascii="Courier New" w:hAnsi="Courier New" w:cs="Courier New"/>
          <w:sz w:val="20"/>
          <w:szCs w:val="20"/>
        </w:rPr>
        <w:t xml:space="preserve"> ce o persoana intelege, cunoaste si este capabila sa faca la finalizarea unui proces de invatare. Rezultatele invatarii se exprima prin cunostinte, abilitati si competente dobandite pe parcursul diferitelor experiente de invatare formala, nonformala si in</w:t>
      </w:r>
      <w:r>
        <w:rPr>
          <w:rFonts w:ascii="Courier New" w:hAnsi="Courier New" w:cs="Courier New"/>
          <w:sz w:val="20"/>
          <w:szCs w:val="20"/>
        </w:rPr>
        <w:t>formala.</w:t>
      </w:r>
      <w:r>
        <w:rPr>
          <w:rFonts w:ascii="Courier New" w:hAnsi="Courier New" w:cs="Courier New"/>
          <w:sz w:val="20"/>
          <w:szCs w:val="20"/>
        </w:rPr>
        <w:br/>
        <w:t xml:space="preserve">   44. Sistemul national de invatamant este constituit din ansamblul unitatilor si institutiilor de invatamant de stat particulare si confesionale acreditate, de diferite tipuri, niveluri si forme de organizare a activitatii de educare si formare </w:t>
      </w:r>
      <w:r>
        <w:rPr>
          <w:rFonts w:ascii="Courier New" w:hAnsi="Courier New" w:cs="Courier New"/>
          <w:sz w:val="20"/>
          <w:szCs w:val="20"/>
        </w:rPr>
        <w:t>profesionala.</w:t>
      </w:r>
      <w:r>
        <w:rPr>
          <w:rFonts w:ascii="Courier New" w:hAnsi="Courier New" w:cs="Courier New"/>
          <w:sz w:val="20"/>
          <w:szCs w:val="20"/>
        </w:rPr>
        <w:br/>
        <w:t>   45. Sistemul tutorial semnifica organizarea activitatilor didactice in invatamantul la distanta de catre un cadru didactic tutore si asigura:</w:t>
      </w:r>
      <w:r>
        <w:rPr>
          <w:rFonts w:ascii="Courier New" w:hAnsi="Courier New" w:cs="Courier New"/>
          <w:sz w:val="20"/>
          <w:szCs w:val="20"/>
        </w:rPr>
        <w:br/>
        <w:t>   a)desfasurarea activitatilor de invatare si evaluare atat la distanta, cat si in sistem fata i</w:t>
      </w:r>
      <w:r>
        <w:rPr>
          <w:rFonts w:ascii="Courier New" w:hAnsi="Courier New" w:cs="Courier New"/>
          <w:sz w:val="20"/>
          <w:szCs w:val="20"/>
        </w:rPr>
        <w:t>n fata;</w:t>
      </w:r>
      <w:r>
        <w:rPr>
          <w:rFonts w:ascii="Courier New" w:hAnsi="Courier New" w:cs="Courier New"/>
          <w:sz w:val="20"/>
          <w:szCs w:val="20"/>
        </w:rPr>
        <w:br/>
        <w:t>   b)organizarea pe discipline si grupe care cuprind maximum 25 de elevi/studenti/cursanti.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46. Societatea cunoasterii este o societate in care cunoasterea constituie principala resursa, fiind creata, impartasita si utilizata pentru a genera pro</w:t>
      </w:r>
      <w:r>
        <w:rPr>
          <w:rFonts w:ascii="Courier New" w:hAnsi="Courier New" w:cs="Courier New"/>
          <w:sz w:val="20"/>
          <w:szCs w:val="20"/>
        </w:rPr>
        <w:t>speritate si bunastare membrilor sai.</w:t>
      </w:r>
      <w:r>
        <w:rPr>
          <w:rFonts w:ascii="Courier New" w:hAnsi="Courier New" w:cs="Courier New"/>
          <w:sz w:val="20"/>
          <w:szCs w:val="20"/>
        </w:rPr>
        <w:br/>
        <w:t>   47. Standardul reprezinta descrierea cerintelor formulate in termen de reguli sau rezultate, care definesc nivelul minim obligatoriu de realizare a unei activitati in educatie. Orice standard este formulat in termen</w:t>
      </w:r>
      <w:r>
        <w:rPr>
          <w:rFonts w:ascii="Courier New" w:hAnsi="Courier New" w:cs="Courier New"/>
          <w:sz w:val="20"/>
          <w:szCs w:val="20"/>
        </w:rPr>
        <w:t>i generali sub forma unui enunt si se concretizeaza intr-un set de indicatori de performanta. Standardele sunt diferentiate pe criterii si domenii.</w:t>
      </w:r>
      <w:r>
        <w:rPr>
          <w:rFonts w:ascii="Courier New" w:hAnsi="Courier New" w:cs="Courier New"/>
          <w:sz w:val="20"/>
          <w:szCs w:val="20"/>
        </w:rPr>
        <w:br/>
        <w:t xml:space="preserve">   48. Standardul de referinta reprezinta descrierea cerintelor care definesc un nivel optimal de realizare </w:t>
      </w:r>
      <w:r>
        <w:rPr>
          <w:rFonts w:ascii="Courier New" w:hAnsi="Courier New" w:cs="Courier New"/>
          <w:sz w:val="20"/>
          <w:szCs w:val="20"/>
        </w:rPr>
        <w:t xml:space="preserve">a unei activitati de catre furnizorul de educatie/unitatea/institutia furnizoare de educatie, pe baza bunelor practici </w:t>
      </w:r>
      <w:r>
        <w:rPr>
          <w:rFonts w:ascii="Courier New" w:hAnsi="Courier New" w:cs="Courier New"/>
          <w:sz w:val="20"/>
          <w:szCs w:val="20"/>
        </w:rPr>
        <w:lastRenderedPageBreak/>
        <w:t>existente la nivel national, european sau mondial. Standardele de referinta sunt specifice fiecarui program de studii sau fiecarei instit</w:t>
      </w:r>
      <w:r>
        <w:rPr>
          <w:rFonts w:ascii="Courier New" w:hAnsi="Courier New" w:cs="Courier New"/>
          <w:sz w:val="20"/>
          <w:szCs w:val="20"/>
        </w:rPr>
        <w:t>utii, sunt optionale si se situeaza peste nivelul minim.</w:t>
      </w:r>
      <w:r>
        <w:rPr>
          <w:rFonts w:ascii="Courier New" w:hAnsi="Courier New" w:cs="Courier New"/>
          <w:sz w:val="20"/>
          <w:szCs w:val="20"/>
        </w:rPr>
        <w:br/>
        <w:t>   49. Statele terte reprezinta orice stat, cu exceptia statelor membre ale Uniunii Europene, ale Spatiului Economic European si a Confederatiei Elvetiene.</w:t>
      </w:r>
      <w:r>
        <w:rPr>
          <w:rFonts w:ascii="Courier New" w:hAnsi="Courier New" w:cs="Courier New"/>
          <w:sz w:val="20"/>
          <w:szCs w:val="20"/>
        </w:rPr>
        <w:br/>
        <w:t>   50. Unitatea reprezinta o unitate de inv</w:t>
      </w:r>
      <w:r>
        <w:rPr>
          <w:rFonts w:ascii="Courier New" w:hAnsi="Courier New" w:cs="Courier New"/>
          <w:sz w:val="20"/>
          <w:szCs w:val="20"/>
        </w:rPr>
        <w:t>atamant din invatamantul preuniversitar.</w:t>
      </w:r>
      <w:r>
        <w:rPr>
          <w:rFonts w:ascii="Courier New" w:hAnsi="Courier New" w:cs="Courier New"/>
          <w:sz w:val="20"/>
          <w:szCs w:val="20"/>
        </w:rPr>
        <w:br/>
        <w:t>   51. Unitatea de rezultate ale invatarii reprezinta partea unei calificari care cuprinde un set coerent de cunostinte, deprinderi si competente generale, care pot fi evaluate si validate.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Unitatea tutelara</w:t>
      </w:r>
      <w:r>
        <w:rPr>
          <w:rFonts w:ascii="Courier New" w:hAnsi="Courier New" w:cs="Courier New"/>
          <w:b/>
          <w:bCs/>
          <w:color w:val="008000"/>
          <w:sz w:val="20"/>
          <w:szCs w:val="20"/>
        </w:rPr>
        <w:t xml:space="preserve"> este o unitate de invatamant acreditata avand cel putin nivelul de invatamant pentru care este desemnata prin ordin al ministrului educatiei nationale sa realizeze procedura de autorizare prevazuta de art. 30 din Ordonanta de urgenta a Guvernului </w:t>
      </w:r>
      <w:hyperlink r:id="rId1035" w:anchor="/view/00751803.05-20210401-rk8Nvyf27Bu" w:history="1">
        <w:r>
          <w:rPr>
            <w:rStyle w:val="Hyperlink"/>
            <w:rFonts w:ascii="Courier New" w:hAnsi="Courier New" w:cs="Courier New"/>
            <w:b/>
            <w:bCs/>
            <w:sz w:val="20"/>
            <w:szCs w:val="20"/>
          </w:rPr>
          <w:t>nr. 75/2005</w:t>
        </w:r>
      </w:hyperlink>
      <w:r>
        <w:rPr>
          <w:rFonts w:ascii="Courier New" w:hAnsi="Courier New" w:cs="Courier New"/>
          <w:b/>
          <w:bCs/>
          <w:color w:val="008000"/>
          <w:sz w:val="20"/>
          <w:szCs w:val="20"/>
        </w:rPr>
        <w:t xml:space="preserve"> privind asigurarea calitatii educatiei, aprobata cu modificari prin Legea </w:t>
      </w:r>
      <w:hyperlink r:id="rId1036" w:anchor="/view/00870102.06-ry1fl9rGhqVM" w:history="1">
        <w:r>
          <w:rPr>
            <w:rStyle w:val="Hyperlink"/>
            <w:rFonts w:ascii="Courier New" w:hAnsi="Courier New" w:cs="Courier New"/>
            <w:b/>
            <w:bCs/>
            <w:sz w:val="20"/>
            <w:szCs w:val="20"/>
          </w:rPr>
          <w:t xml:space="preserve">nr. </w:t>
        </w:r>
        <w:r>
          <w:rPr>
            <w:rStyle w:val="Hyperlink"/>
            <w:rFonts w:ascii="Courier New" w:hAnsi="Courier New" w:cs="Courier New"/>
            <w:b/>
            <w:bCs/>
            <w:sz w:val="20"/>
            <w:szCs w:val="20"/>
          </w:rPr>
          <w:t>87/2006</w:t>
        </w:r>
      </w:hyperlink>
      <w:r>
        <w:rPr>
          <w:rFonts w:ascii="Courier New" w:hAnsi="Courier New" w:cs="Courier New"/>
          <w:b/>
          <w:bCs/>
          <w:color w:val="008000"/>
          <w:sz w:val="20"/>
          <w:szCs w:val="20"/>
        </w:rPr>
        <w:t>, cu modificarile si completarile ulterioare, in vederea infiintarii unei unitati de invatamant de stat.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Completat de art.II pct.16 din </w:t>
      </w:r>
      <w:hyperlink r:id="rId1037" w:anchor="/view/00481803.18-SkxxG1NoBZX" w:history="1">
        <w:r>
          <w:rPr>
            <w:rStyle w:val="Hyperlink"/>
            <w:rFonts w:ascii="Courier New" w:hAnsi="Courier New" w:cs="Courier New"/>
            <w:b/>
            <w:bCs/>
            <w:sz w:val="20"/>
            <w:szCs w:val="20"/>
          </w:rPr>
          <w:t>OUG 48/2018</w:t>
        </w:r>
      </w:hyperlink>
      <w:r>
        <w:rPr>
          <w:rFonts w:ascii="Courier New" w:hAnsi="Courier New" w:cs="Courier New"/>
          <w:sz w:val="20"/>
          <w:szCs w:val="20"/>
        </w:rPr>
        <w:br/>
        <w:t xml:space="preserve">   52. </w:t>
      </w:r>
      <w:r>
        <w:rPr>
          <w:rStyle w:val="lex-taiat"/>
          <w:rFonts w:ascii="Courier New" w:hAnsi="Courier New" w:cs="Courier New"/>
          <w:i/>
          <w:iCs/>
          <w:color w:val="FF0000"/>
          <w:sz w:val="16"/>
          <w:szCs w:val="16"/>
        </w:rPr>
        <w:t>Unitatea/Institutia furnizoare de educatie/Furnizorul de educatie sunt unitatile si institutiile de invatamant acreditate.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La anexa, punctul 52 abrogat</w:t>
      </w: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de art.II pct.17 din </w:t>
      </w:r>
      <w:hyperlink r:id="rId1038" w:anchor="/view/00481803.18-SkxxG1NoBZX" w:history="1">
        <w:r>
          <w:rPr>
            <w:rStyle w:val="Hyperlink"/>
            <w:rFonts w:ascii="Courier New" w:hAnsi="Courier New" w:cs="Courier New"/>
            <w:b/>
            <w:bCs/>
            <w:sz w:val="20"/>
            <w:szCs w:val="20"/>
          </w:rPr>
          <w:t>OUG 48/2018</w:t>
        </w:r>
      </w:hyperlink>
      <w:r>
        <w:rPr>
          <w:rFonts w:ascii="Courier New" w:hAnsi="Courier New" w:cs="Courier New"/>
          <w:sz w:val="20"/>
          <w:szCs w:val="20"/>
        </w:rPr>
        <w:br/>
        <w:t>   53. Validarea rezultatelor invatarii reprezinta procesul prin care se confirma ca rezultatele invatarii dobandite de o persoana, evaluate si certificate, corespund cerintelor specifice pentru o unitate sau o calificare.</w:t>
      </w:r>
      <w:r>
        <w:rPr>
          <w:rFonts w:ascii="Courier New" w:hAnsi="Courier New" w:cs="Courier New"/>
          <w:sz w:val="20"/>
          <w:szCs w:val="20"/>
        </w:rPr>
        <w:br/>
        <w:t>   54. Transferul re</w:t>
      </w:r>
      <w:r>
        <w:rPr>
          <w:rFonts w:ascii="Courier New" w:hAnsi="Courier New" w:cs="Courier New"/>
          <w:sz w:val="20"/>
          <w:szCs w:val="20"/>
        </w:rPr>
        <w:t>zultatelor invatarii si al creditelor asociate reprezinta procesul prin care rezultatele invatarii si creditele asociate acestora sunt transferate si integrate in programul de formare profesionala pe care il urmeaza persoana care invata.</w:t>
      </w:r>
      <w:r>
        <w:rPr>
          <w:rFonts w:ascii="Courier New" w:hAnsi="Courier New" w:cs="Courier New"/>
          <w:sz w:val="20"/>
          <w:szCs w:val="20"/>
        </w:rPr>
        <w:br/>
        <w:t>   55. Recunoaster</w:t>
      </w:r>
      <w:r>
        <w:rPr>
          <w:rFonts w:ascii="Courier New" w:hAnsi="Courier New" w:cs="Courier New"/>
          <w:sz w:val="20"/>
          <w:szCs w:val="20"/>
        </w:rPr>
        <w:t>ea rezultatelor invatarii si a creditelor asociate reprezinta procesul prin care se acorda un statut oficial rezultatelor invatarii si creditelor dobandite, evaluate si validate, in vederea acordarii certificatului de calificare profesionala.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56. Certif</w:t>
      </w:r>
      <w:r>
        <w:rPr>
          <w:rFonts w:ascii="Courier New" w:hAnsi="Courier New" w:cs="Courier New"/>
          <w:sz w:val="20"/>
          <w:szCs w:val="20"/>
        </w:rPr>
        <w:t>icarea rezultatelor invatarii reprezinta procesul prin care se confirma in mod formal rezultatele invatarii dobandite de persoana care invata, in urma unui proces de evaluare.</w:t>
      </w:r>
      <w:r>
        <w:rPr>
          <w:rFonts w:ascii="Courier New" w:hAnsi="Courier New" w:cs="Courier New"/>
          <w:sz w:val="20"/>
          <w:szCs w:val="20"/>
        </w:rPr>
        <w:br/>
        <w:t>   57. Invatamantul public este echivalentul invatamantului de stat, asa cum est</w:t>
      </w:r>
      <w:r>
        <w:rPr>
          <w:rFonts w:ascii="Courier New" w:hAnsi="Courier New" w:cs="Courier New"/>
          <w:sz w:val="20"/>
          <w:szCs w:val="20"/>
        </w:rPr>
        <w:t>e definit in Constitutia Romaniei, republicata.</w:t>
      </w:r>
      <w:r>
        <w:rPr>
          <w:rFonts w:ascii="Courier New" w:hAnsi="Courier New" w:cs="Courier New"/>
          <w:sz w:val="20"/>
          <w:szCs w:val="20"/>
        </w:rPr>
        <w:br/>
        <w:t>   58. Invatamantul privat este echivalentul invatamantului particular, asa cum este definit in Constitutia Romaniei, republicata.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59. Degrevarea reprezinta scutirea partiala de efectuarea atributiilor prev</w:t>
      </w:r>
      <w:r>
        <w:rPr>
          <w:rFonts w:ascii="Courier New" w:hAnsi="Courier New" w:cs="Courier New"/>
          <w:b/>
          <w:bCs/>
          <w:color w:val="008000"/>
          <w:sz w:val="20"/>
          <w:szCs w:val="20"/>
        </w:rPr>
        <w:t>azute la art. 262 pentru personalul didactic de conducere, de indrumare si de control, ca urmare a indeplinirii unor responsabilitati specifice functiilor de conducere, de indrumare si de control, precum si pentru persoanele desemnate de federatiile sindic</w:t>
      </w:r>
      <w:r>
        <w:rPr>
          <w:rFonts w:ascii="Courier New" w:hAnsi="Courier New" w:cs="Courier New"/>
          <w:b/>
          <w:bCs/>
          <w:color w:val="008000"/>
          <w:sz w:val="20"/>
          <w:szCs w:val="20"/>
        </w:rPr>
        <w:t>ale reprezentative din invatamant ca urmare a participarii la procesul de monitorizare si evaluare a calitatii sistemului de invatamant.</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Completat de art.unic pct.3 din </w:t>
      </w:r>
      <w:hyperlink r:id="rId1039" w:anchor="/view/00141803.13-20190506-3_SHDPDKE8q" w:history="1">
        <w:r>
          <w:rPr>
            <w:rStyle w:val="Hyperlink"/>
            <w:rFonts w:ascii="Courier New" w:hAnsi="Courier New" w:cs="Courier New"/>
            <w:sz w:val="20"/>
            <w:szCs w:val="20"/>
          </w:rPr>
          <w:t>OUG 14/2013</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60. Viabilitatea unui/unei post didactic/catedre presupune existenta acestuia/acesteia pe durata unui nivel de invatamant si se stabileste de consiliul de administratie al unitatii de invatamant in functie de planurile-cadru in vigoare</w:t>
      </w:r>
      <w:r>
        <w:rPr>
          <w:rFonts w:ascii="Courier New" w:hAnsi="Courier New" w:cs="Courier New"/>
          <w:b/>
          <w:bCs/>
          <w:color w:val="008000"/>
          <w:sz w:val="20"/>
          <w:szCs w:val="20"/>
        </w:rPr>
        <w:t>, de proiectele planurilor de scolarizare si de evolutia demografica la nivel local.</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La anexa, punctul 60, completat de art.unic pct.2 din </w:t>
      </w:r>
      <w:hyperlink r:id="rId1040" w:anchor="/view/00161803.14-20190607-yRJUC5JrOF3" w:history="1">
        <w:r>
          <w:rPr>
            <w:rStyle w:val="Hyperlink"/>
            <w:rFonts w:ascii="Courier New" w:hAnsi="Courier New" w:cs="Courier New"/>
            <w:b/>
            <w:bCs/>
            <w:sz w:val="20"/>
            <w:szCs w:val="20"/>
          </w:rPr>
          <w:t>OUG 16/2014</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lastRenderedPageBreak/>
        <w:t> </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NOTA</w:t>
      </w:r>
      <w:r>
        <w:rPr>
          <w:rStyle w:val="lex-taiat"/>
          <w:rFonts w:ascii="Courier New" w:hAnsi="Courier New" w:cs="Courier New"/>
          <w:i/>
          <w:iCs/>
          <w:color w:val="FF0000"/>
          <w:sz w:val="16"/>
          <w:szCs w:val="16"/>
        </w:rPr>
        <w:t xml:space="preserve"> ETO: - Sintagma „Ministerul Educatiei Nationale si Cercetarii Stiintifice“ se inlocuieste cu „Ministerul Educatiei Nationale“ in cazul prevederilor care reglementeaza activitatea in domeniul educatiei nationale;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 Sintagma „</w:t>
      </w:r>
      <w:r>
        <w:rPr>
          <w:rStyle w:val="lex-taiat"/>
          <w:rFonts w:ascii="Courier New" w:hAnsi="Courier New" w:cs="Courier New"/>
          <w:i/>
          <w:iCs/>
          <w:color w:val="FF0000"/>
          <w:sz w:val="16"/>
          <w:szCs w:val="16"/>
        </w:rPr>
        <w:t>Ministerul Educatiei Nationale si Cercetarii Stiintifice“ se inlocuieste cu „Ministerul Cercetarii si Inovarii“ in cazul prevederilor care reglementeaza activitatea in domeniul cercetarii stiintifice;</w:t>
      </w:r>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xml:space="preserve">   Modificat de art.24 din </w:t>
      </w:r>
      <w:hyperlink r:id="rId1041" w:anchor="/view/00011803.17-20191107-lBIISPiMQ4K" w:history="1">
        <w:r>
          <w:rPr>
            <w:rStyle w:val="Hyperlink"/>
            <w:rFonts w:ascii="Courier New" w:hAnsi="Courier New" w:cs="Courier New"/>
            <w:i/>
            <w:iCs/>
            <w:sz w:val="16"/>
            <w:szCs w:val="16"/>
          </w:rPr>
          <w:t>OUG 1/2017</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Style w:val="lex-taiat"/>
          <w:rFonts w:ascii="Courier New" w:hAnsi="Courier New" w:cs="Courier New"/>
          <w:i/>
          <w:iCs/>
          <w:color w:val="FF0000"/>
          <w:sz w:val="16"/>
          <w:szCs w:val="16"/>
        </w:rPr>
        <w:t> </w:t>
      </w: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color w:val="0000FF"/>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6600"/>
          <w:sz w:val="20"/>
          <w:szCs w:val="20"/>
        </w:rPr>
        <w:t xml:space="preserve">   </w:t>
      </w:r>
      <w:r>
        <w:rPr>
          <w:rFonts w:ascii="Courier New" w:hAnsi="Courier New" w:cs="Courier New"/>
          <w:b/>
          <w:bCs/>
          <w:color w:val="0000FF"/>
          <w:sz w:val="20"/>
          <w:szCs w:val="20"/>
        </w:rPr>
        <w:t>NOTA ETO:</w:t>
      </w:r>
      <w:r>
        <w:rPr>
          <w:rFonts w:ascii="Courier New" w:hAnsi="Courier New" w:cs="Courier New"/>
          <w:color w:val="0000FF"/>
          <w:sz w:val="20"/>
          <w:szCs w:val="20"/>
        </w:rPr>
        <w:t xml:space="preserve"> </w:t>
      </w:r>
      <w:r>
        <w:rPr>
          <w:rFonts w:ascii="Courier New" w:hAnsi="Courier New" w:cs="Courier New"/>
          <w:b/>
          <w:bCs/>
          <w:color w:val="0000FF"/>
          <w:sz w:val="20"/>
          <w:szCs w:val="20"/>
        </w:rPr>
        <w:t>In cuprinsul actelor normative in vigoare urmatoarele denumiri si sintagme se inlocuiesc dupa cum urmeaza:</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a) </w:t>
      </w:r>
      <w:r>
        <w:rPr>
          <w:rFonts w:ascii="Courier New" w:hAnsi="Courier New" w:cs="Courier New"/>
          <w:b/>
          <w:bCs/>
          <w:sz w:val="20"/>
          <w:szCs w:val="20"/>
        </w:rPr>
        <w:t>„Ministerul Economiei“, „Ministerul Energiei“, „</w:t>
      </w:r>
      <w:r>
        <w:rPr>
          <w:rFonts w:ascii="Courier New" w:hAnsi="Courier New" w:cs="Courier New"/>
          <w:b/>
          <w:bCs/>
          <w:sz w:val="20"/>
          <w:szCs w:val="20"/>
        </w:rPr>
        <w:t xml:space="preserve">Ministerul pentru Mediul de Afaceri, Comert si Antreprenoriat“, „Ministerul Turismului“ </w:t>
      </w:r>
      <w:r>
        <w:rPr>
          <w:rFonts w:ascii="Courier New" w:hAnsi="Courier New" w:cs="Courier New"/>
          <w:b/>
          <w:bCs/>
          <w:color w:val="006600"/>
          <w:sz w:val="20"/>
          <w:szCs w:val="20"/>
        </w:rPr>
        <w:t>cu „Ministerul Economiei, Energiei si Mediului de Afaceri“;</w:t>
      </w:r>
      <w:r>
        <w:rPr>
          <w:rFonts w:ascii="Courier New" w:hAnsi="Courier New" w:cs="Courier New"/>
          <w:b/>
          <w:bCs/>
          <w:color w:val="006600"/>
          <w:sz w:val="20"/>
          <w:szCs w:val="20"/>
        </w:rPr>
        <w:br/>
        <w:t>   b) „</w:t>
      </w:r>
      <w:r>
        <w:rPr>
          <w:rFonts w:ascii="Courier New" w:hAnsi="Courier New" w:cs="Courier New"/>
          <w:b/>
          <w:bCs/>
          <w:sz w:val="20"/>
          <w:szCs w:val="20"/>
        </w:rPr>
        <w:t>Ministerul Transporturilor“ si „Ministerul Comunicatiilor si Societatii Informationale“</w:t>
      </w:r>
      <w:r>
        <w:rPr>
          <w:rFonts w:ascii="Courier New" w:hAnsi="Courier New" w:cs="Courier New"/>
          <w:b/>
          <w:bCs/>
          <w:color w:val="006600"/>
          <w:sz w:val="20"/>
          <w:szCs w:val="20"/>
        </w:rPr>
        <w:t xml:space="preserve"> cu „Ministeru</w:t>
      </w:r>
      <w:r>
        <w:rPr>
          <w:rFonts w:ascii="Courier New" w:hAnsi="Courier New" w:cs="Courier New"/>
          <w:b/>
          <w:bCs/>
          <w:color w:val="006600"/>
          <w:sz w:val="20"/>
          <w:szCs w:val="20"/>
        </w:rPr>
        <w:t>l Transporturilor, Infrastructurii si Comunicatiilor“;</w:t>
      </w:r>
      <w:r>
        <w:rPr>
          <w:rFonts w:ascii="Courier New" w:hAnsi="Courier New" w:cs="Courier New"/>
          <w:b/>
          <w:bCs/>
          <w:color w:val="006600"/>
          <w:sz w:val="20"/>
          <w:szCs w:val="20"/>
        </w:rPr>
        <w:br/>
        <w:t xml:space="preserve">   c) </w:t>
      </w:r>
      <w:r>
        <w:rPr>
          <w:rFonts w:ascii="Courier New" w:hAnsi="Courier New" w:cs="Courier New"/>
          <w:b/>
          <w:bCs/>
          <w:sz w:val="20"/>
          <w:szCs w:val="20"/>
        </w:rPr>
        <w:t>„Ministerul Mediului“, „Ministerul Apelor si Padurilor“</w:t>
      </w:r>
      <w:r>
        <w:rPr>
          <w:rFonts w:ascii="Courier New" w:hAnsi="Courier New" w:cs="Courier New"/>
          <w:b/>
          <w:bCs/>
          <w:color w:val="006600"/>
          <w:sz w:val="20"/>
          <w:szCs w:val="20"/>
        </w:rPr>
        <w:t xml:space="preserve"> cu „Ministerul Mediului, Apelor si Padurilor“;</w:t>
      </w:r>
      <w:r>
        <w:rPr>
          <w:rFonts w:ascii="Courier New" w:hAnsi="Courier New" w:cs="Courier New"/>
          <w:b/>
          <w:bCs/>
          <w:color w:val="006600"/>
          <w:sz w:val="20"/>
          <w:szCs w:val="20"/>
        </w:rPr>
        <w:br/>
      </w:r>
      <w:r>
        <w:rPr>
          <w:rStyle w:val="lex-taiat"/>
          <w:rFonts w:ascii="Courier New" w:hAnsi="Courier New" w:cs="Courier New"/>
          <w:i/>
          <w:iCs/>
          <w:color w:val="FF0000"/>
          <w:sz w:val="20"/>
          <w:szCs w:val="20"/>
        </w:rPr>
        <w:t>   d) „Ministerul Dezvoltarii Regionale si Administratiei Publice“ si „Institutul National d</w:t>
      </w:r>
      <w:r>
        <w:rPr>
          <w:rStyle w:val="lex-taiat"/>
          <w:rFonts w:ascii="Courier New" w:hAnsi="Courier New" w:cs="Courier New"/>
          <w:i/>
          <w:iCs/>
          <w:color w:val="FF0000"/>
          <w:sz w:val="20"/>
          <w:szCs w:val="20"/>
        </w:rPr>
        <w:t>e Administratie“ cu „Ministerul Lucrarilor Publice, Dezvoltarii si Administratiei“;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"d) «Ministerul Dezvoltarii Regionale si Administratiei Publice» cu «Ministerul Lucrarilor Publice, Dezvoltarii si Administratiei»;"</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00FF"/>
          <w:sz w:val="20"/>
          <w:szCs w:val="20"/>
        </w:rPr>
        <w:t xml:space="preserve">  Modificat de art.unic pct.6 din </w:t>
      </w:r>
      <w:hyperlink r:id="rId1042" w:anchor="/view/00770102.20-HkFgFKtp028" w:history="1">
        <w:r>
          <w:rPr>
            <w:rStyle w:val="Hyperlink"/>
            <w:rFonts w:ascii="Courier New" w:hAnsi="Courier New" w:cs="Courier New"/>
            <w:b/>
            <w:bCs/>
            <w:sz w:val="20"/>
            <w:szCs w:val="20"/>
          </w:rPr>
          <w:t>Legea 77/2020</w:t>
        </w:r>
      </w:hyperlink>
      <w:r>
        <w:rPr>
          <w:rFonts w:ascii="Courier New" w:hAnsi="Courier New" w:cs="Courier New"/>
          <w:b/>
          <w:bCs/>
          <w:color w:val="006600"/>
          <w:sz w:val="20"/>
          <w:szCs w:val="20"/>
        </w:rPr>
        <w:br/>
        <w:t xml:space="preserve">   e) </w:t>
      </w:r>
      <w:r>
        <w:rPr>
          <w:rFonts w:ascii="Courier New" w:hAnsi="Courier New" w:cs="Courier New"/>
          <w:b/>
          <w:bCs/>
          <w:sz w:val="20"/>
          <w:szCs w:val="20"/>
        </w:rPr>
        <w:t>„Ministerul Educatiei Nationale“, „Ministerul Cercetarii si Inovarii“</w:t>
      </w:r>
      <w:r>
        <w:rPr>
          <w:rFonts w:ascii="Courier New" w:hAnsi="Courier New" w:cs="Courier New"/>
          <w:b/>
          <w:bCs/>
          <w:color w:val="006600"/>
          <w:sz w:val="20"/>
          <w:szCs w:val="20"/>
        </w:rPr>
        <w:t xml:space="preserve"> cu „Ministerul Educatiei si Cercetarii“;</w:t>
      </w:r>
      <w:r>
        <w:rPr>
          <w:rFonts w:ascii="Courier New" w:hAnsi="Courier New" w:cs="Courier New"/>
          <w:b/>
          <w:bCs/>
          <w:color w:val="006600"/>
          <w:sz w:val="20"/>
          <w:szCs w:val="20"/>
        </w:rPr>
        <w:br/>
        <w:t xml:space="preserve">   f) </w:t>
      </w:r>
      <w:r>
        <w:rPr>
          <w:rFonts w:ascii="Courier New" w:hAnsi="Courier New" w:cs="Courier New"/>
          <w:b/>
          <w:bCs/>
          <w:sz w:val="20"/>
          <w:szCs w:val="20"/>
        </w:rPr>
        <w:t>„Ministerul Culturii si Identitatii N</w:t>
      </w:r>
      <w:r>
        <w:rPr>
          <w:rFonts w:ascii="Courier New" w:hAnsi="Courier New" w:cs="Courier New"/>
          <w:b/>
          <w:bCs/>
          <w:sz w:val="20"/>
          <w:szCs w:val="20"/>
        </w:rPr>
        <w:t>ationale“</w:t>
      </w:r>
      <w:r>
        <w:rPr>
          <w:rFonts w:ascii="Courier New" w:hAnsi="Courier New" w:cs="Courier New"/>
          <w:b/>
          <w:bCs/>
          <w:color w:val="006600"/>
          <w:sz w:val="20"/>
          <w:szCs w:val="20"/>
        </w:rPr>
        <w:t xml:space="preserve"> cu „Ministerul Culturii“;</w:t>
      </w:r>
      <w:r>
        <w:rPr>
          <w:rFonts w:ascii="Courier New" w:hAnsi="Courier New" w:cs="Courier New"/>
          <w:b/>
          <w:bCs/>
          <w:color w:val="006600"/>
          <w:sz w:val="20"/>
          <w:szCs w:val="20"/>
        </w:rPr>
        <w:br/>
        <w:t xml:space="preserve">   g) </w:t>
      </w:r>
      <w:r>
        <w:rPr>
          <w:rFonts w:ascii="Courier New" w:hAnsi="Courier New" w:cs="Courier New"/>
          <w:b/>
          <w:bCs/>
          <w:sz w:val="20"/>
          <w:szCs w:val="20"/>
        </w:rPr>
        <w:t>„Ministerul Muncii si Justitiei Sociale“</w:t>
      </w:r>
      <w:r>
        <w:rPr>
          <w:rFonts w:ascii="Courier New" w:hAnsi="Courier New" w:cs="Courier New"/>
          <w:b/>
          <w:bCs/>
          <w:color w:val="006600"/>
          <w:sz w:val="20"/>
          <w:szCs w:val="20"/>
        </w:rPr>
        <w:t xml:space="preserve"> cu „Ministerul Muncii si Protectiei Sociale“;</w:t>
      </w:r>
      <w:r>
        <w:rPr>
          <w:rFonts w:ascii="Courier New" w:hAnsi="Courier New" w:cs="Courier New"/>
          <w:b/>
          <w:bCs/>
          <w:color w:val="006600"/>
          <w:sz w:val="20"/>
          <w:szCs w:val="20"/>
        </w:rPr>
        <w:br/>
        <w:t xml:space="preserve">   h) </w:t>
      </w:r>
      <w:r>
        <w:rPr>
          <w:rFonts w:ascii="Courier New" w:hAnsi="Courier New" w:cs="Courier New"/>
          <w:b/>
          <w:bCs/>
          <w:sz w:val="20"/>
          <w:szCs w:val="20"/>
        </w:rPr>
        <w:t>„Ministerul Romanilor de Pretutindeni“</w:t>
      </w:r>
      <w:r>
        <w:rPr>
          <w:rFonts w:ascii="Courier New" w:hAnsi="Courier New" w:cs="Courier New"/>
          <w:b/>
          <w:bCs/>
          <w:color w:val="006600"/>
          <w:sz w:val="20"/>
          <w:szCs w:val="20"/>
        </w:rPr>
        <w:t xml:space="preserve"> cu „Departamentul pentru Romanii de Pretutindeni“;</w:t>
      </w:r>
      <w:r>
        <w:rPr>
          <w:rFonts w:ascii="Courier New" w:hAnsi="Courier New" w:cs="Courier New"/>
          <w:b/>
          <w:bCs/>
          <w:color w:val="006600"/>
          <w:sz w:val="20"/>
          <w:szCs w:val="20"/>
        </w:rPr>
        <w:br/>
        <w:t xml:space="preserve">   i) </w:t>
      </w:r>
      <w:r>
        <w:rPr>
          <w:rFonts w:ascii="Courier New" w:hAnsi="Courier New" w:cs="Courier New"/>
          <w:b/>
          <w:bCs/>
          <w:sz w:val="20"/>
          <w:szCs w:val="20"/>
        </w:rPr>
        <w:t>„Ministerul pentru Relati</w:t>
      </w:r>
      <w:r>
        <w:rPr>
          <w:rFonts w:ascii="Courier New" w:hAnsi="Courier New" w:cs="Courier New"/>
          <w:b/>
          <w:bCs/>
          <w:sz w:val="20"/>
          <w:szCs w:val="20"/>
        </w:rPr>
        <w:t>a cu Parlamentul“</w:t>
      </w:r>
      <w:r>
        <w:rPr>
          <w:rFonts w:ascii="Courier New" w:hAnsi="Courier New" w:cs="Courier New"/>
          <w:b/>
          <w:bCs/>
          <w:color w:val="006600"/>
          <w:sz w:val="20"/>
          <w:szCs w:val="20"/>
        </w:rPr>
        <w:t xml:space="preserve"> cu „Departamentul pentru relatia cu Parlamentul“ sau, dupa caz, cu „Departamentul pentru relatia cu Moldova“;</w:t>
      </w:r>
      <w:r>
        <w:rPr>
          <w:rFonts w:ascii="Courier New" w:hAnsi="Courier New" w:cs="Courier New"/>
          <w:b/>
          <w:bCs/>
          <w:color w:val="006600"/>
          <w:sz w:val="20"/>
          <w:szCs w:val="20"/>
        </w:rPr>
        <w:br/>
        <w:t>   j) de la data intrarii in vigoare a hotararii Guvernului privind organizarea si functionarea Centrului National de Politici s</w:t>
      </w:r>
      <w:r>
        <w:rPr>
          <w:rFonts w:ascii="Courier New" w:hAnsi="Courier New" w:cs="Courier New"/>
          <w:b/>
          <w:bCs/>
          <w:color w:val="006600"/>
          <w:sz w:val="20"/>
          <w:szCs w:val="20"/>
        </w:rPr>
        <w:t xml:space="preserve">i Evaluare, in cuprinsul actelor normative in vigoare, urmatoarele expresii si denumiri se inlocuiesc dupa cum urmeaza: </w:t>
      </w:r>
      <w:r>
        <w:rPr>
          <w:rFonts w:ascii="Courier New" w:hAnsi="Courier New" w:cs="Courier New"/>
          <w:b/>
          <w:bCs/>
          <w:color w:val="0000FF"/>
          <w:sz w:val="20"/>
          <w:szCs w:val="20"/>
        </w:rPr>
        <w:t>sintagma</w:t>
      </w:r>
      <w:r>
        <w:rPr>
          <w:rFonts w:ascii="Courier New" w:hAnsi="Courier New" w:cs="Courier New"/>
          <w:b/>
          <w:bCs/>
          <w:color w:val="006600"/>
          <w:sz w:val="20"/>
          <w:szCs w:val="20"/>
        </w:rPr>
        <w:t xml:space="preserve"> </w:t>
      </w:r>
      <w:r>
        <w:rPr>
          <w:rFonts w:ascii="Courier New" w:hAnsi="Courier New" w:cs="Courier New"/>
          <w:b/>
          <w:bCs/>
          <w:sz w:val="20"/>
          <w:szCs w:val="20"/>
        </w:rPr>
        <w:t>„Institutul de Stiinte ale Educatiei“ cu sintagma „Centrul National de Politici si Evaluare“ si sintagma „Centrul National pent</w:t>
      </w:r>
      <w:r>
        <w:rPr>
          <w:rFonts w:ascii="Courier New" w:hAnsi="Courier New" w:cs="Courier New"/>
          <w:b/>
          <w:bCs/>
          <w:sz w:val="20"/>
          <w:szCs w:val="20"/>
        </w:rPr>
        <w:t xml:space="preserve">ru Evaluare si Examinare“ </w:t>
      </w:r>
      <w:r>
        <w:rPr>
          <w:rFonts w:ascii="Courier New" w:hAnsi="Courier New" w:cs="Courier New"/>
          <w:b/>
          <w:bCs/>
          <w:color w:val="0000FF"/>
          <w:sz w:val="20"/>
          <w:szCs w:val="20"/>
        </w:rPr>
        <w:t>cu sintagma</w:t>
      </w:r>
      <w:r>
        <w:rPr>
          <w:rFonts w:ascii="Courier New" w:hAnsi="Courier New" w:cs="Courier New"/>
          <w:b/>
          <w:bCs/>
          <w:color w:val="006600"/>
          <w:sz w:val="20"/>
          <w:szCs w:val="20"/>
        </w:rPr>
        <w:t xml:space="preserve"> „Centrul National de Politici si Evaluare in Educatie“.</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art.16 alin.(1) din </w:t>
      </w:r>
      <w:hyperlink r:id="rId1043" w:anchor="/view/00681803.19-20200610-HyObFYt6RhI" w:history="1">
        <w:r>
          <w:rPr>
            <w:rStyle w:val="Hyperlink"/>
            <w:rFonts w:ascii="Courier New" w:hAnsi="Courier New" w:cs="Courier New"/>
            <w:b/>
            <w:bCs/>
            <w:sz w:val="20"/>
            <w:szCs w:val="20"/>
          </w:rPr>
          <w:t>OUG 68/2019</w:t>
        </w:r>
      </w:hyperlink>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000000"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sz w:val="20"/>
          <w:szCs w:val="20"/>
        </w:rPr>
        <w:t> </w:t>
      </w:r>
    </w:p>
    <w:p w:rsidR="00525F2C" w:rsidRDefault="00525F2C">
      <w:pPr>
        <w:pStyle w:val="NormalWeb"/>
        <w:spacing w:before="0" w:beforeAutospacing="0" w:after="0" w:afterAutospacing="0"/>
        <w:divId w:val="1126123259"/>
        <w:rPr>
          <w:rFonts w:ascii="Courier New" w:hAnsi="Courier New" w:cs="Courier New"/>
          <w:sz w:val="20"/>
          <w:szCs w:val="20"/>
        </w:rPr>
      </w:pPr>
      <w:r>
        <w:rPr>
          <w:rFonts w:ascii="Courier New" w:hAnsi="Courier New" w:cs="Courier New"/>
          <w:b/>
          <w:bCs/>
          <w:color w:val="008000"/>
          <w:sz w:val="20"/>
          <w:szCs w:val="20"/>
        </w:rPr>
        <w:t> </w:t>
      </w:r>
    </w:p>
    <w:sectPr w:rsidR="00525F2C">
      <w:pgSz w:w="12240" w:h="15840"/>
      <w:pgMar w:top="1440" w:right="144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5D"/>
    <w:rsid w:val="0048505D"/>
    <w:rsid w:val="00525F2C"/>
    <w:rsid w:val="00CA1C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lex-taiat">
    <w:name w:val="lex-taiat"/>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lex-taiat">
    <w:name w:val="lex-taiat"/>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2325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1" Type="http://schemas.openxmlformats.org/officeDocument/2006/relationships/hyperlink" Target="https://program-legislatie.ro/" TargetMode="External"/><Relationship Id="rId170" Type="http://schemas.openxmlformats.org/officeDocument/2006/relationships/hyperlink" Target="https://program-legislatie.ro/" TargetMode="External"/><Relationship Id="rId268" Type="http://schemas.openxmlformats.org/officeDocument/2006/relationships/hyperlink" Target="https://program-legislatie.ro/" TargetMode="External"/><Relationship Id="rId475" Type="http://schemas.openxmlformats.org/officeDocument/2006/relationships/hyperlink" Target="https://program-legislatie.ro/" TargetMode="External"/><Relationship Id="rId682" Type="http://schemas.openxmlformats.org/officeDocument/2006/relationships/hyperlink" Target="https://program-legislatie.ro/" TargetMode="External"/><Relationship Id="rId128" Type="http://schemas.openxmlformats.org/officeDocument/2006/relationships/hyperlink" Target="https://program-legislatie.ro/" TargetMode="External"/><Relationship Id="rId335" Type="http://schemas.openxmlformats.org/officeDocument/2006/relationships/hyperlink" Target="https://program-legislatie.ro/" TargetMode="External"/><Relationship Id="rId542" Type="http://schemas.openxmlformats.org/officeDocument/2006/relationships/hyperlink" Target="https://program-legislatie.ro/" TargetMode="External"/><Relationship Id="rId987" Type="http://schemas.openxmlformats.org/officeDocument/2006/relationships/hyperlink" Target="https://program-legislatie.ro/" TargetMode="External"/><Relationship Id="rId402" Type="http://schemas.openxmlformats.org/officeDocument/2006/relationships/hyperlink" Target="https://program-legislatie.ro/" TargetMode="External"/><Relationship Id="rId847" Type="http://schemas.openxmlformats.org/officeDocument/2006/relationships/hyperlink" Target="https://program-legislatie.ro/" TargetMode="External"/><Relationship Id="rId1032" Type="http://schemas.openxmlformats.org/officeDocument/2006/relationships/hyperlink" Target="https://program-legislatie.ro/" TargetMode="External"/><Relationship Id="rId279" Type="http://schemas.openxmlformats.org/officeDocument/2006/relationships/hyperlink" Target="https://program-legislatie.ro/" TargetMode="External"/><Relationship Id="rId486" Type="http://schemas.openxmlformats.org/officeDocument/2006/relationships/hyperlink" Target="https://program-legislatie.ro/" TargetMode="External"/><Relationship Id="rId693" Type="http://schemas.openxmlformats.org/officeDocument/2006/relationships/hyperlink" Target="https://program-legislatie.ro/" TargetMode="External"/><Relationship Id="rId707" Type="http://schemas.openxmlformats.org/officeDocument/2006/relationships/hyperlink" Target="https://program-legislatie.ro/" TargetMode="External"/><Relationship Id="rId914" Type="http://schemas.openxmlformats.org/officeDocument/2006/relationships/hyperlink" Target="https://program-legislatie.ro/" TargetMode="External"/><Relationship Id="rId43" Type="http://schemas.openxmlformats.org/officeDocument/2006/relationships/hyperlink" Target="https://program-legislatie.ro/" TargetMode="External"/><Relationship Id="rId139" Type="http://schemas.openxmlformats.org/officeDocument/2006/relationships/hyperlink" Target="https://program-legislatie.ro/" TargetMode="External"/><Relationship Id="rId346" Type="http://schemas.openxmlformats.org/officeDocument/2006/relationships/hyperlink" Target="https://program-legislatie.ro/" TargetMode="External"/><Relationship Id="rId553" Type="http://schemas.openxmlformats.org/officeDocument/2006/relationships/hyperlink" Target="https://program-legislatie.ro/" TargetMode="External"/><Relationship Id="rId760" Type="http://schemas.openxmlformats.org/officeDocument/2006/relationships/hyperlink" Target="https://program-legislatie.ro/" TargetMode="External"/><Relationship Id="rId998" Type="http://schemas.openxmlformats.org/officeDocument/2006/relationships/hyperlink" Target="https://program-legislatie.ro/" TargetMode="External"/><Relationship Id="rId192" Type="http://schemas.openxmlformats.org/officeDocument/2006/relationships/hyperlink" Target="https://program-legislatie.ro/" TargetMode="External"/><Relationship Id="rId206" Type="http://schemas.openxmlformats.org/officeDocument/2006/relationships/hyperlink" Target="https://program-legislatie.ro/" TargetMode="External"/><Relationship Id="rId413" Type="http://schemas.openxmlformats.org/officeDocument/2006/relationships/hyperlink" Target="https://program-legislatie.ro/" TargetMode="External"/><Relationship Id="rId858" Type="http://schemas.openxmlformats.org/officeDocument/2006/relationships/hyperlink" Target="https://program-legislatie.ro/" TargetMode="External"/><Relationship Id="rId1043" Type="http://schemas.openxmlformats.org/officeDocument/2006/relationships/hyperlink" Target="https://program-legislatie.ro/" TargetMode="External"/><Relationship Id="rId497" Type="http://schemas.openxmlformats.org/officeDocument/2006/relationships/hyperlink" Target="https://program-legislatie.ro/" TargetMode="External"/><Relationship Id="rId620" Type="http://schemas.openxmlformats.org/officeDocument/2006/relationships/hyperlink" Target="https://program-legislatie.ro/" TargetMode="External"/><Relationship Id="rId718" Type="http://schemas.openxmlformats.org/officeDocument/2006/relationships/hyperlink" Target="https://program-legislatie.ro/" TargetMode="External"/><Relationship Id="rId925" Type="http://schemas.openxmlformats.org/officeDocument/2006/relationships/hyperlink" Target="https://program-legislatie.ro/" TargetMode="External"/><Relationship Id="rId357" Type="http://schemas.openxmlformats.org/officeDocument/2006/relationships/hyperlink" Target="https://program-legislatie.ro/" TargetMode="External"/><Relationship Id="rId54" Type="http://schemas.openxmlformats.org/officeDocument/2006/relationships/hyperlink" Target="https://program-legislatie.ro/" TargetMode="External"/><Relationship Id="rId217" Type="http://schemas.openxmlformats.org/officeDocument/2006/relationships/hyperlink" Target="https://program-legislatie.ro/" TargetMode="External"/><Relationship Id="rId564" Type="http://schemas.openxmlformats.org/officeDocument/2006/relationships/hyperlink" Target="https://program-legislatie.ro/" TargetMode="External"/><Relationship Id="rId771" Type="http://schemas.openxmlformats.org/officeDocument/2006/relationships/hyperlink" Target="https://program-legislatie.ro/" TargetMode="External"/><Relationship Id="rId869" Type="http://schemas.openxmlformats.org/officeDocument/2006/relationships/hyperlink" Target="https://program-legislatie.ro/" TargetMode="External"/><Relationship Id="rId424" Type="http://schemas.openxmlformats.org/officeDocument/2006/relationships/hyperlink" Target="https://program-legislatie.ro/" TargetMode="External"/><Relationship Id="rId631" Type="http://schemas.openxmlformats.org/officeDocument/2006/relationships/hyperlink" Target="https://program-legislatie.ro/" TargetMode="External"/><Relationship Id="rId729" Type="http://schemas.openxmlformats.org/officeDocument/2006/relationships/hyperlink" Target="https://program-legislatie.ro/" TargetMode="External"/><Relationship Id="rId270" Type="http://schemas.openxmlformats.org/officeDocument/2006/relationships/hyperlink" Target="https://program-legislatie.ro/" TargetMode="External"/><Relationship Id="rId936" Type="http://schemas.openxmlformats.org/officeDocument/2006/relationships/hyperlink" Target="https://program-legislatie.ro/" TargetMode="External"/><Relationship Id="rId65" Type="http://schemas.openxmlformats.org/officeDocument/2006/relationships/hyperlink" Target="https://program-legislatie.ro/" TargetMode="External"/><Relationship Id="rId130" Type="http://schemas.openxmlformats.org/officeDocument/2006/relationships/hyperlink" Target="https://program-legislatie.ro/" TargetMode="External"/><Relationship Id="rId368" Type="http://schemas.openxmlformats.org/officeDocument/2006/relationships/hyperlink" Target="https://program-legislatie.ro/" TargetMode="External"/><Relationship Id="rId575" Type="http://schemas.openxmlformats.org/officeDocument/2006/relationships/hyperlink" Target="https://program-legislatie.ro/" TargetMode="External"/><Relationship Id="rId782" Type="http://schemas.openxmlformats.org/officeDocument/2006/relationships/hyperlink" Target="https://program-legislatie.ro/" TargetMode="External"/><Relationship Id="rId228" Type="http://schemas.openxmlformats.org/officeDocument/2006/relationships/hyperlink" Target="https://program-legislatie.ro/" TargetMode="External"/><Relationship Id="rId435" Type="http://schemas.openxmlformats.org/officeDocument/2006/relationships/hyperlink" Target="https://program-legislatie.ro/" TargetMode="External"/><Relationship Id="rId642" Type="http://schemas.openxmlformats.org/officeDocument/2006/relationships/hyperlink" Target="https://program-legislatie.ro/" TargetMode="External"/><Relationship Id="rId281" Type="http://schemas.openxmlformats.org/officeDocument/2006/relationships/hyperlink" Target="https://program-legislatie.ro/" TargetMode="External"/><Relationship Id="rId502" Type="http://schemas.openxmlformats.org/officeDocument/2006/relationships/hyperlink" Target="https://program-legislatie.ro/" TargetMode="External"/><Relationship Id="rId947" Type="http://schemas.openxmlformats.org/officeDocument/2006/relationships/hyperlink" Target="https://program-legislatie.ro/" TargetMode="External"/><Relationship Id="rId76" Type="http://schemas.openxmlformats.org/officeDocument/2006/relationships/hyperlink" Target="https://program-legislatie.ro/" TargetMode="External"/><Relationship Id="rId141" Type="http://schemas.openxmlformats.org/officeDocument/2006/relationships/hyperlink" Target="https://program-legislatie.ro/" TargetMode="External"/><Relationship Id="rId379" Type="http://schemas.openxmlformats.org/officeDocument/2006/relationships/hyperlink" Target="https://program-legislatie.ro/" TargetMode="External"/><Relationship Id="rId586" Type="http://schemas.openxmlformats.org/officeDocument/2006/relationships/hyperlink" Target="https://program-legislatie.ro/" TargetMode="External"/><Relationship Id="rId793" Type="http://schemas.openxmlformats.org/officeDocument/2006/relationships/hyperlink" Target="https://program-legislatie.ro/" TargetMode="External"/><Relationship Id="rId807" Type="http://schemas.openxmlformats.org/officeDocument/2006/relationships/hyperlink" Target="https://program-legislatie.ro/" TargetMode="External"/><Relationship Id="rId7" Type="http://schemas.openxmlformats.org/officeDocument/2006/relationships/hyperlink" Target="https://program-legislatie.ro/" TargetMode="External"/><Relationship Id="rId239" Type="http://schemas.openxmlformats.org/officeDocument/2006/relationships/hyperlink" Target="https://program-legislatie.ro/" TargetMode="External"/><Relationship Id="rId446" Type="http://schemas.openxmlformats.org/officeDocument/2006/relationships/hyperlink" Target="https://program-legislatie.ro/" TargetMode="External"/><Relationship Id="rId653" Type="http://schemas.openxmlformats.org/officeDocument/2006/relationships/hyperlink" Target="https://program-legislatie.ro/" TargetMode="External"/><Relationship Id="rId292" Type="http://schemas.openxmlformats.org/officeDocument/2006/relationships/hyperlink" Target="https://program-legislatie.ro/" TargetMode="External"/><Relationship Id="rId306" Type="http://schemas.openxmlformats.org/officeDocument/2006/relationships/hyperlink" Target="https://program-legislatie.ro/" TargetMode="External"/><Relationship Id="rId860" Type="http://schemas.openxmlformats.org/officeDocument/2006/relationships/hyperlink" Target="https://program-legislatie.ro/" TargetMode="External"/><Relationship Id="rId958" Type="http://schemas.openxmlformats.org/officeDocument/2006/relationships/hyperlink" Target="https://program-legislatie.ro/" TargetMode="External"/><Relationship Id="rId87" Type="http://schemas.openxmlformats.org/officeDocument/2006/relationships/hyperlink" Target="https://program-legislatie.ro/" TargetMode="External"/><Relationship Id="rId513" Type="http://schemas.openxmlformats.org/officeDocument/2006/relationships/hyperlink" Target="https://program-legislatie.ro/" TargetMode="External"/><Relationship Id="rId597" Type="http://schemas.openxmlformats.org/officeDocument/2006/relationships/hyperlink" Target="https://program-legislatie.ro/" TargetMode="External"/><Relationship Id="rId720" Type="http://schemas.openxmlformats.org/officeDocument/2006/relationships/hyperlink" Target="https://program-legislatie.ro/" TargetMode="External"/><Relationship Id="rId818" Type="http://schemas.openxmlformats.org/officeDocument/2006/relationships/hyperlink" Target="https://program-legislatie.ro/" TargetMode="External"/><Relationship Id="rId152" Type="http://schemas.openxmlformats.org/officeDocument/2006/relationships/hyperlink" Target="https://program-legislatie.ro/" TargetMode="External"/><Relationship Id="rId457" Type="http://schemas.openxmlformats.org/officeDocument/2006/relationships/hyperlink" Target="https://program-legislatie.ro/" TargetMode="External"/><Relationship Id="rId1003" Type="http://schemas.openxmlformats.org/officeDocument/2006/relationships/hyperlink" Target="https://program-legislatie.ro/" TargetMode="External"/><Relationship Id="rId664" Type="http://schemas.openxmlformats.org/officeDocument/2006/relationships/hyperlink" Target="https://program-legislatie.ro/" TargetMode="External"/><Relationship Id="rId871" Type="http://schemas.openxmlformats.org/officeDocument/2006/relationships/hyperlink" Target="https://program-legislatie.ro/" TargetMode="External"/><Relationship Id="rId969" Type="http://schemas.openxmlformats.org/officeDocument/2006/relationships/hyperlink" Target="https://program-legislatie.ro/" TargetMode="External"/><Relationship Id="rId14" Type="http://schemas.openxmlformats.org/officeDocument/2006/relationships/hyperlink" Target="https://program-legislatie.ro/" TargetMode="External"/><Relationship Id="rId317" Type="http://schemas.openxmlformats.org/officeDocument/2006/relationships/hyperlink" Target="https://program-legislatie.ro/" TargetMode="External"/><Relationship Id="rId524" Type="http://schemas.openxmlformats.org/officeDocument/2006/relationships/hyperlink" Target="https://program-legislatie.ro/" TargetMode="External"/><Relationship Id="rId731" Type="http://schemas.openxmlformats.org/officeDocument/2006/relationships/hyperlink" Target="https://program-legislatie.ro/" TargetMode="External"/><Relationship Id="rId98" Type="http://schemas.openxmlformats.org/officeDocument/2006/relationships/hyperlink" Target="https://program-legislatie.ro/" TargetMode="External"/><Relationship Id="rId163" Type="http://schemas.openxmlformats.org/officeDocument/2006/relationships/hyperlink" Target="https://program-legislatie.ro/" TargetMode="External"/><Relationship Id="rId370" Type="http://schemas.openxmlformats.org/officeDocument/2006/relationships/hyperlink" Target="https://program-legislatie.ro/" TargetMode="External"/><Relationship Id="rId829" Type="http://schemas.openxmlformats.org/officeDocument/2006/relationships/hyperlink" Target="https://program-legislatie.ro/" TargetMode="External"/><Relationship Id="rId1014" Type="http://schemas.openxmlformats.org/officeDocument/2006/relationships/hyperlink" Target="https://program-legislatie.ro/" TargetMode="External"/><Relationship Id="rId230" Type="http://schemas.openxmlformats.org/officeDocument/2006/relationships/hyperlink" Target="https://program-legislatie.ro/" TargetMode="External"/><Relationship Id="rId468" Type="http://schemas.openxmlformats.org/officeDocument/2006/relationships/hyperlink" Target="https://program-legislatie.ro/" TargetMode="External"/><Relationship Id="rId675" Type="http://schemas.openxmlformats.org/officeDocument/2006/relationships/hyperlink" Target="https://program-legislatie.ro/" TargetMode="External"/><Relationship Id="rId882" Type="http://schemas.openxmlformats.org/officeDocument/2006/relationships/hyperlink" Target="https://program-legislatie.ro/" TargetMode="External"/><Relationship Id="rId25" Type="http://schemas.openxmlformats.org/officeDocument/2006/relationships/hyperlink" Target="https://program-legislatie.ro/" TargetMode="External"/><Relationship Id="rId328" Type="http://schemas.openxmlformats.org/officeDocument/2006/relationships/hyperlink" Target="https://program-legislatie.ro/" TargetMode="External"/><Relationship Id="rId535" Type="http://schemas.openxmlformats.org/officeDocument/2006/relationships/hyperlink" Target="https://program-legislatie.ro/" TargetMode="External"/><Relationship Id="rId742" Type="http://schemas.openxmlformats.org/officeDocument/2006/relationships/hyperlink" Target="https://program-legislatie.ro/" TargetMode="External"/><Relationship Id="rId174" Type="http://schemas.openxmlformats.org/officeDocument/2006/relationships/hyperlink" Target="https://program-legislatie.ro/" TargetMode="External"/><Relationship Id="rId381" Type="http://schemas.openxmlformats.org/officeDocument/2006/relationships/hyperlink" Target="https://program-legislatie.ro/" TargetMode="External"/><Relationship Id="rId602" Type="http://schemas.openxmlformats.org/officeDocument/2006/relationships/hyperlink" Target="https://program-legislatie.ro/" TargetMode="External"/><Relationship Id="rId1025" Type="http://schemas.openxmlformats.org/officeDocument/2006/relationships/hyperlink" Target="https://program-legislatie.ro/" TargetMode="External"/><Relationship Id="rId241" Type="http://schemas.openxmlformats.org/officeDocument/2006/relationships/hyperlink" Target="https://program-legislatie.ro/" TargetMode="External"/><Relationship Id="rId479" Type="http://schemas.openxmlformats.org/officeDocument/2006/relationships/hyperlink" Target="https://program-legislatie.ro/" TargetMode="External"/><Relationship Id="rId686" Type="http://schemas.openxmlformats.org/officeDocument/2006/relationships/hyperlink" Target="https://program-legislatie.ro/" TargetMode="External"/><Relationship Id="rId893" Type="http://schemas.openxmlformats.org/officeDocument/2006/relationships/hyperlink" Target="https://program-legislatie.ro/" TargetMode="External"/><Relationship Id="rId907" Type="http://schemas.openxmlformats.org/officeDocument/2006/relationships/hyperlink" Target="https://program-legislatie.ro/" TargetMode="External"/><Relationship Id="rId36" Type="http://schemas.openxmlformats.org/officeDocument/2006/relationships/hyperlink" Target="https://program-legislatie.ro/" TargetMode="External"/><Relationship Id="rId339" Type="http://schemas.openxmlformats.org/officeDocument/2006/relationships/hyperlink" Target="https://program-legislatie.ro/" TargetMode="External"/><Relationship Id="rId546" Type="http://schemas.openxmlformats.org/officeDocument/2006/relationships/hyperlink" Target="https://program-legislatie.ro/" TargetMode="External"/><Relationship Id="rId753" Type="http://schemas.openxmlformats.org/officeDocument/2006/relationships/hyperlink" Target="https://program-legislatie.ro/" TargetMode="External"/><Relationship Id="rId101" Type="http://schemas.openxmlformats.org/officeDocument/2006/relationships/hyperlink" Target="https://program-legislatie.ro/" TargetMode="External"/><Relationship Id="rId185" Type="http://schemas.openxmlformats.org/officeDocument/2006/relationships/hyperlink" Target="https://program-legislatie.ro/" TargetMode="External"/><Relationship Id="rId406" Type="http://schemas.openxmlformats.org/officeDocument/2006/relationships/hyperlink" Target="https://program-legislatie.ro/" TargetMode="External"/><Relationship Id="rId960" Type="http://schemas.openxmlformats.org/officeDocument/2006/relationships/hyperlink" Target="https://program-legislatie.ro/" TargetMode="External"/><Relationship Id="rId1036" Type="http://schemas.openxmlformats.org/officeDocument/2006/relationships/hyperlink" Target="https://program-legislatie.ro/" TargetMode="External"/><Relationship Id="rId392" Type="http://schemas.openxmlformats.org/officeDocument/2006/relationships/hyperlink" Target="https://program-legislatie.ro/" TargetMode="External"/><Relationship Id="rId613" Type="http://schemas.openxmlformats.org/officeDocument/2006/relationships/hyperlink" Target="https://program-legislatie.ro/" TargetMode="External"/><Relationship Id="rId697" Type="http://schemas.openxmlformats.org/officeDocument/2006/relationships/hyperlink" Target="https://program-legislatie.ro/" TargetMode="External"/><Relationship Id="rId820" Type="http://schemas.openxmlformats.org/officeDocument/2006/relationships/hyperlink" Target="https://program-legislatie.ro/" TargetMode="External"/><Relationship Id="rId918" Type="http://schemas.openxmlformats.org/officeDocument/2006/relationships/hyperlink" Target="https://program-legislatie.ro/" TargetMode="External"/><Relationship Id="rId252" Type="http://schemas.openxmlformats.org/officeDocument/2006/relationships/hyperlink" Target="https://program-legislatie.ro/" TargetMode="External"/><Relationship Id="rId47" Type="http://schemas.openxmlformats.org/officeDocument/2006/relationships/hyperlink" Target="https://program-legislatie.ro/" TargetMode="External"/><Relationship Id="rId112" Type="http://schemas.openxmlformats.org/officeDocument/2006/relationships/hyperlink" Target="https://program-legislatie.ro/" TargetMode="External"/><Relationship Id="rId557" Type="http://schemas.openxmlformats.org/officeDocument/2006/relationships/hyperlink" Target="https://program-legislatie.ro/" TargetMode="External"/><Relationship Id="rId764" Type="http://schemas.openxmlformats.org/officeDocument/2006/relationships/hyperlink" Target="https://program-legislatie.ro/" TargetMode="External"/><Relationship Id="rId971" Type="http://schemas.openxmlformats.org/officeDocument/2006/relationships/hyperlink" Target="https://program-legislatie.ro/" TargetMode="External"/><Relationship Id="rId196" Type="http://schemas.openxmlformats.org/officeDocument/2006/relationships/hyperlink" Target="https://program-legislatie.ro/" TargetMode="External"/><Relationship Id="rId417" Type="http://schemas.openxmlformats.org/officeDocument/2006/relationships/hyperlink" Target="https://program-legislatie.ro/" TargetMode="External"/><Relationship Id="rId624" Type="http://schemas.openxmlformats.org/officeDocument/2006/relationships/hyperlink" Target="https://program-legislatie.ro/" TargetMode="External"/><Relationship Id="rId831" Type="http://schemas.openxmlformats.org/officeDocument/2006/relationships/hyperlink" Target="https://program-legislatie.ro/" TargetMode="External"/><Relationship Id="rId263" Type="http://schemas.openxmlformats.org/officeDocument/2006/relationships/hyperlink" Target="https://program-legislatie.ro/" TargetMode="External"/><Relationship Id="rId470" Type="http://schemas.openxmlformats.org/officeDocument/2006/relationships/hyperlink" Target="https://program-legislatie.ro/" TargetMode="External"/><Relationship Id="rId929" Type="http://schemas.openxmlformats.org/officeDocument/2006/relationships/hyperlink" Target="https://program-legislatie.ro/" TargetMode="External"/><Relationship Id="rId58" Type="http://schemas.openxmlformats.org/officeDocument/2006/relationships/hyperlink" Target="https://program-legislatie.ro/" TargetMode="External"/><Relationship Id="rId123" Type="http://schemas.openxmlformats.org/officeDocument/2006/relationships/hyperlink" Target="https://program-legislatie.ro/" TargetMode="External"/><Relationship Id="rId330" Type="http://schemas.openxmlformats.org/officeDocument/2006/relationships/hyperlink" Target="https://program-legislatie.ro/" TargetMode="External"/><Relationship Id="rId568" Type="http://schemas.openxmlformats.org/officeDocument/2006/relationships/hyperlink" Target="https://program-legislatie.ro/" TargetMode="External"/><Relationship Id="rId775" Type="http://schemas.openxmlformats.org/officeDocument/2006/relationships/hyperlink" Target="https://program-legislatie.ro/" TargetMode="External"/><Relationship Id="rId982" Type="http://schemas.openxmlformats.org/officeDocument/2006/relationships/hyperlink" Target="https://program-legislatie.ro/" TargetMode="External"/><Relationship Id="rId428" Type="http://schemas.openxmlformats.org/officeDocument/2006/relationships/hyperlink" Target="https://program-legislatie.ro/" TargetMode="External"/><Relationship Id="rId635" Type="http://schemas.openxmlformats.org/officeDocument/2006/relationships/hyperlink" Target="https://program-legislatie.ro/" TargetMode="External"/><Relationship Id="rId842" Type="http://schemas.openxmlformats.org/officeDocument/2006/relationships/hyperlink" Target="https://program-legislatie.ro/" TargetMode="External"/><Relationship Id="rId274" Type="http://schemas.openxmlformats.org/officeDocument/2006/relationships/hyperlink" Target="https://program-legislatie.ro/" TargetMode="External"/><Relationship Id="rId481" Type="http://schemas.openxmlformats.org/officeDocument/2006/relationships/hyperlink" Target="https://program-legislatie.ro/" TargetMode="External"/><Relationship Id="rId702" Type="http://schemas.openxmlformats.org/officeDocument/2006/relationships/hyperlink" Target="https://program-legislatie.ro/" TargetMode="External"/><Relationship Id="rId69" Type="http://schemas.openxmlformats.org/officeDocument/2006/relationships/hyperlink" Target="https://program-legislatie.ro/" TargetMode="External"/><Relationship Id="rId134" Type="http://schemas.openxmlformats.org/officeDocument/2006/relationships/hyperlink" Target="https://program-legislatie.ro/" TargetMode="External"/><Relationship Id="rId579" Type="http://schemas.openxmlformats.org/officeDocument/2006/relationships/hyperlink" Target="https://program-legislatie.ro/" TargetMode="External"/><Relationship Id="rId786" Type="http://schemas.openxmlformats.org/officeDocument/2006/relationships/hyperlink" Target="https://program-legislatie.ro/" TargetMode="External"/><Relationship Id="rId993" Type="http://schemas.openxmlformats.org/officeDocument/2006/relationships/hyperlink" Target="https://program-legislatie.ro/" TargetMode="External"/><Relationship Id="rId341" Type="http://schemas.openxmlformats.org/officeDocument/2006/relationships/hyperlink" Target="https://program-legislatie.ro/" TargetMode="External"/><Relationship Id="rId439" Type="http://schemas.openxmlformats.org/officeDocument/2006/relationships/hyperlink" Target="https://program-legislatie.ro/" TargetMode="External"/><Relationship Id="rId646" Type="http://schemas.openxmlformats.org/officeDocument/2006/relationships/hyperlink" Target="https://program-legislatie.ro/" TargetMode="External"/><Relationship Id="rId201" Type="http://schemas.openxmlformats.org/officeDocument/2006/relationships/hyperlink" Target="https://program-legislatie.ro/" TargetMode="External"/><Relationship Id="rId285" Type="http://schemas.openxmlformats.org/officeDocument/2006/relationships/hyperlink" Target="https://program-legislatie.ro/" TargetMode="External"/><Relationship Id="rId506" Type="http://schemas.openxmlformats.org/officeDocument/2006/relationships/hyperlink" Target="https://program-legislatie.ro/" TargetMode="External"/><Relationship Id="rId853" Type="http://schemas.openxmlformats.org/officeDocument/2006/relationships/hyperlink" Target="https://program-legislatie.ro/" TargetMode="External"/><Relationship Id="rId492" Type="http://schemas.openxmlformats.org/officeDocument/2006/relationships/hyperlink" Target="https://program-legislatie.ro/" TargetMode="External"/><Relationship Id="rId713" Type="http://schemas.openxmlformats.org/officeDocument/2006/relationships/hyperlink" Target="https://program-legislatie.ro/" TargetMode="External"/><Relationship Id="rId797" Type="http://schemas.openxmlformats.org/officeDocument/2006/relationships/hyperlink" Target="https://program-legislatie.ro/" TargetMode="External"/><Relationship Id="rId920" Type="http://schemas.openxmlformats.org/officeDocument/2006/relationships/hyperlink" Target="https://program-legislatie.ro/" TargetMode="External"/><Relationship Id="rId145" Type="http://schemas.openxmlformats.org/officeDocument/2006/relationships/hyperlink" Target="https://program-legislatie.ro/" TargetMode="External"/><Relationship Id="rId352" Type="http://schemas.openxmlformats.org/officeDocument/2006/relationships/hyperlink" Target="https://program-legislatie.ro/" TargetMode="External"/><Relationship Id="rId212" Type="http://schemas.openxmlformats.org/officeDocument/2006/relationships/hyperlink" Target="https://program-legislatie.ro/" TargetMode="External"/><Relationship Id="rId657" Type="http://schemas.openxmlformats.org/officeDocument/2006/relationships/hyperlink" Target="https://program-legislatie.ro/" TargetMode="External"/><Relationship Id="rId864" Type="http://schemas.openxmlformats.org/officeDocument/2006/relationships/hyperlink" Target="https://program-legislatie.ro/" TargetMode="External"/><Relationship Id="rId296" Type="http://schemas.openxmlformats.org/officeDocument/2006/relationships/hyperlink" Target="https://program-legislatie.ro/" TargetMode="External"/><Relationship Id="rId517" Type="http://schemas.openxmlformats.org/officeDocument/2006/relationships/hyperlink" Target="https://program-legislatie.ro/" TargetMode="External"/><Relationship Id="rId724" Type="http://schemas.openxmlformats.org/officeDocument/2006/relationships/hyperlink" Target="https://program-legislatie.ro/" TargetMode="External"/><Relationship Id="rId931" Type="http://schemas.openxmlformats.org/officeDocument/2006/relationships/hyperlink" Target="https://program-legislatie.ro/" TargetMode="External"/><Relationship Id="rId60" Type="http://schemas.openxmlformats.org/officeDocument/2006/relationships/hyperlink" Target="https://program-legislatie.ro/" TargetMode="External"/><Relationship Id="rId156" Type="http://schemas.openxmlformats.org/officeDocument/2006/relationships/hyperlink" Target="https://program-legislatie.ro/" TargetMode="External"/><Relationship Id="rId363" Type="http://schemas.openxmlformats.org/officeDocument/2006/relationships/hyperlink" Target="https://program-legislatie.ro/" TargetMode="External"/><Relationship Id="rId570" Type="http://schemas.openxmlformats.org/officeDocument/2006/relationships/hyperlink" Target="https://program-legislatie.ro/" TargetMode="External"/><Relationship Id="rId1007" Type="http://schemas.openxmlformats.org/officeDocument/2006/relationships/hyperlink" Target="https://program-legislatie.ro/" TargetMode="External"/><Relationship Id="rId223" Type="http://schemas.openxmlformats.org/officeDocument/2006/relationships/hyperlink" Target="https://program-legislatie.ro/" TargetMode="External"/><Relationship Id="rId430" Type="http://schemas.openxmlformats.org/officeDocument/2006/relationships/hyperlink" Target="https://program-legislatie.ro/" TargetMode="External"/><Relationship Id="rId668" Type="http://schemas.openxmlformats.org/officeDocument/2006/relationships/hyperlink" Target="https://program-legislatie.ro/" TargetMode="External"/><Relationship Id="rId875" Type="http://schemas.openxmlformats.org/officeDocument/2006/relationships/hyperlink" Target="https://program-legislatie.ro/" TargetMode="External"/><Relationship Id="rId18" Type="http://schemas.openxmlformats.org/officeDocument/2006/relationships/hyperlink" Target="https://program-legislatie.ro/" TargetMode="External"/><Relationship Id="rId528" Type="http://schemas.openxmlformats.org/officeDocument/2006/relationships/hyperlink" Target="https://program-legislatie.ro/" TargetMode="External"/><Relationship Id="rId735" Type="http://schemas.openxmlformats.org/officeDocument/2006/relationships/hyperlink" Target="https://program-legislatie.ro/" TargetMode="External"/><Relationship Id="rId942" Type="http://schemas.openxmlformats.org/officeDocument/2006/relationships/hyperlink" Target="https://program-legislatie.ro/" TargetMode="External"/><Relationship Id="rId167" Type="http://schemas.openxmlformats.org/officeDocument/2006/relationships/hyperlink" Target="https://program-legislatie.ro/" TargetMode="External"/><Relationship Id="rId374" Type="http://schemas.openxmlformats.org/officeDocument/2006/relationships/hyperlink" Target="https://program-legislatie.ro/" TargetMode="External"/><Relationship Id="rId581" Type="http://schemas.openxmlformats.org/officeDocument/2006/relationships/hyperlink" Target="https://program-legislatie.ro/" TargetMode="External"/><Relationship Id="rId1018" Type="http://schemas.openxmlformats.org/officeDocument/2006/relationships/hyperlink" Target="https://program-legislatie.ro/" TargetMode="External"/><Relationship Id="rId71" Type="http://schemas.openxmlformats.org/officeDocument/2006/relationships/hyperlink" Target="https://program-legislatie.ro/" TargetMode="External"/><Relationship Id="rId234" Type="http://schemas.openxmlformats.org/officeDocument/2006/relationships/hyperlink" Target="https://program-legislatie.ro/" TargetMode="External"/><Relationship Id="rId679" Type="http://schemas.openxmlformats.org/officeDocument/2006/relationships/hyperlink" Target="https://program-legislatie.ro/" TargetMode="External"/><Relationship Id="rId802" Type="http://schemas.openxmlformats.org/officeDocument/2006/relationships/hyperlink" Target="https://program-legislatie.ro/" TargetMode="External"/><Relationship Id="rId886" Type="http://schemas.openxmlformats.org/officeDocument/2006/relationships/hyperlink" Target="https://program-legislatie.ro/" TargetMode="External"/><Relationship Id="rId2" Type="http://schemas.microsoft.com/office/2007/relationships/stylesWithEffects" Target="stylesWithEffects.xml"/><Relationship Id="rId29" Type="http://schemas.openxmlformats.org/officeDocument/2006/relationships/hyperlink" Target="https://program-legislatie.ro/" TargetMode="External"/><Relationship Id="rId441" Type="http://schemas.openxmlformats.org/officeDocument/2006/relationships/hyperlink" Target="https://program-legislatie.ro/" TargetMode="External"/><Relationship Id="rId539" Type="http://schemas.openxmlformats.org/officeDocument/2006/relationships/hyperlink" Target="https://program-legislatie.ro/" TargetMode="External"/><Relationship Id="rId746" Type="http://schemas.openxmlformats.org/officeDocument/2006/relationships/hyperlink" Target="https://program-legislatie.ro/" TargetMode="External"/><Relationship Id="rId178" Type="http://schemas.openxmlformats.org/officeDocument/2006/relationships/hyperlink" Target="https://program-legislatie.ro/" TargetMode="External"/><Relationship Id="rId301" Type="http://schemas.openxmlformats.org/officeDocument/2006/relationships/hyperlink" Target="https://program-legislatie.ro/" TargetMode="External"/><Relationship Id="rId953" Type="http://schemas.openxmlformats.org/officeDocument/2006/relationships/hyperlink" Target="https://program-legislatie.ro/" TargetMode="External"/><Relationship Id="rId1029" Type="http://schemas.openxmlformats.org/officeDocument/2006/relationships/hyperlink" Target="https://program-legislatie.ro/" TargetMode="External"/><Relationship Id="rId82" Type="http://schemas.openxmlformats.org/officeDocument/2006/relationships/hyperlink" Target="https://program-legislatie.ro/" TargetMode="External"/><Relationship Id="rId385" Type="http://schemas.openxmlformats.org/officeDocument/2006/relationships/hyperlink" Target="https://program-legislatie.ro/" TargetMode="External"/><Relationship Id="rId592" Type="http://schemas.openxmlformats.org/officeDocument/2006/relationships/hyperlink" Target="https://program-legislatie.ro/" TargetMode="External"/><Relationship Id="rId606" Type="http://schemas.openxmlformats.org/officeDocument/2006/relationships/hyperlink" Target="https://program-legislatie.ro/" TargetMode="External"/><Relationship Id="rId813" Type="http://schemas.openxmlformats.org/officeDocument/2006/relationships/hyperlink" Target="https://program-legislatie.ro/" TargetMode="External"/><Relationship Id="rId245" Type="http://schemas.openxmlformats.org/officeDocument/2006/relationships/hyperlink" Target="https://program-legislatie.ro/" TargetMode="External"/><Relationship Id="rId452" Type="http://schemas.openxmlformats.org/officeDocument/2006/relationships/hyperlink" Target="https://program-legislatie.ro/" TargetMode="External"/><Relationship Id="rId897" Type="http://schemas.openxmlformats.org/officeDocument/2006/relationships/hyperlink" Target="https://program-legislatie.ro/" TargetMode="External"/><Relationship Id="rId105" Type="http://schemas.openxmlformats.org/officeDocument/2006/relationships/hyperlink" Target="https://program-legislatie.ro/" TargetMode="External"/><Relationship Id="rId312" Type="http://schemas.openxmlformats.org/officeDocument/2006/relationships/hyperlink" Target="https://program-legislatie.ro/" TargetMode="External"/><Relationship Id="rId757" Type="http://schemas.openxmlformats.org/officeDocument/2006/relationships/hyperlink" Target="https://program-legislatie.ro/" TargetMode="External"/><Relationship Id="rId964" Type="http://schemas.openxmlformats.org/officeDocument/2006/relationships/hyperlink" Target="https://program-legislatie.ro/" TargetMode="External"/><Relationship Id="rId93" Type="http://schemas.openxmlformats.org/officeDocument/2006/relationships/hyperlink" Target="https://program-legislatie.ro/" TargetMode="External"/><Relationship Id="rId189" Type="http://schemas.openxmlformats.org/officeDocument/2006/relationships/hyperlink" Target="https://program-legislatie.ro/" TargetMode="External"/><Relationship Id="rId396" Type="http://schemas.openxmlformats.org/officeDocument/2006/relationships/hyperlink" Target="https://program-legislatie.ro/" TargetMode="External"/><Relationship Id="rId617" Type="http://schemas.openxmlformats.org/officeDocument/2006/relationships/hyperlink" Target="https://program-legislatie.ro/" TargetMode="External"/><Relationship Id="rId824" Type="http://schemas.openxmlformats.org/officeDocument/2006/relationships/hyperlink" Target="https://program-legislatie.ro/" TargetMode="External"/><Relationship Id="rId256" Type="http://schemas.openxmlformats.org/officeDocument/2006/relationships/hyperlink" Target="https://program-legislatie.ro/" TargetMode="External"/><Relationship Id="rId463" Type="http://schemas.openxmlformats.org/officeDocument/2006/relationships/hyperlink" Target="https://program-legislatie.ro/" TargetMode="External"/><Relationship Id="rId670" Type="http://schemas.openxmlformats.org/officeDocument/2006/relationships/hyperlink" Target="https://program-legislatie.ro/" TargetMode="External"/><Relationship Id="rId116" Type="http://schemas.openxmlformats.org/officeDocument/2006/relationships/hyperlink" Target="https://program-legislatie.ro/" TargetMode="External"/><Relationship Id="rId323" Type="http://schemas.openxmlformats.org/officeDocument/2006/relationships/hyperlink" Target="https://program-legislatie.ro/" TargetMode="External"/><Relationship Id="rId530" Type="http://schemas.openxmlformats.org/officeDocument/2006/relationships/hyperlink" Target="https://program-legislatie.ro/" TargetMode="External"/><Relationship Id="rId768" Type="http://schemas.openxmlformats.org/officeDocument/2006/relationships/hyperlink" Target="https://program-legislatie.ro/" TargetMode="External"/><Relationship Id="rId975" Type="http://schemas.openxmlformats.org/officeDocument/2006/relationships/hyperlink" Target="https://program-legislatie.ro/" TargetMode="External"/><Relationship Id="rId20" Type="http://schemas.openxmlformats.org/officeDocument/2006/relationships/hyperlink" Target="https://program-legislatie.ro/" TargetMode="External"/><Relationship Id="rId628" Type="http://schemas.openxmlformats.org/officeDocument/2006/relationships/hyperlink" Target="https://program-legislatie.ro/" TargetMode="External"/><Relationship Id="rId835" Type="http://schemas.openxmlformats.org/officeDocument/2006/relationships/hyperlink" Target="https://program-legislatie.ro/" TargetMode="External"/><Relationship Id="rId267" Type="http://schemas.openxmlformats.org/officeDocument/2006/relationships/hyperlink" Target="https://program-legislatie.ro/" TargetMode="External"/><Relationship Id="rId474" Type="http://schemas.openxmlformats.org/officeDocument/2006/relationships/hyperlink" Target="https://program-legislatie.ro/" TargetMode="External"/><Relationship Id="rId1020" Type="http://schemas.openxmlformats.org/officeDocument/2006/relationships/hyperlink" Target="https://program-legislatie.ro/" TargetMode="External"/><Relationship Id="rId127" Type="http://schemas.openxmlformats.org/officeDocument/2006/relationships/hyperlink" Target="https://program-legislatie.ro/" TargetMode="External"/><Relationship Id="rId681" Type="http://schemas.openxmlformats.org/officeDocument/2006/relationships/hyperlink" Target="https://program-legislatie.ro/" TargetMode="External"/><Relationship Id="rId779" Type="http://schemas.openxmlformats.org/officeDocument/2006/relationships/hyperlink" Target="https://program-legislatie.ro/" TargetMode="External"/><Relationship Id="rId902" Type="http://schemas.openxmlformats.org/officeDocument/2006/relationships/hyperlink" Target="https://program-legislatie.ro/" TargetMode="External"/><Relationship Id="rId986" Type="http://schemas.openxmlformats.org/officeDocument/2006/relationships/hyperlink" Target="https://program-legislatie.ro/" TargetMode="External"/><Relationship Id="rId31" Type="http://schemas.openxmlformats.org/officeDocument/2006/relationships/hyperlink" Target="https://program-legislatie.ro/" TargetMode="External"/><Relationship Id="rId334" Type="http://schemas.openxmlformats.org/officeDocument/2006/relationships/hyperlink" Target="https://program-legislatie.ro/" TargetMode="External"/><Relationship Id="rId541" Type="http://schemas.openxmlformats.org/officeDocument/2006/relationships/hyperlink" Target="https://program-legislatie.ro/" TargetMode="External"/><Relationship Id="rId639" Type="http://schemas.openxmlformats.org/officeDocument/2006/relationships/hyperlink" Target="https://program-legislatie.ro/" TargetMode="External"/><Relationship Id="rId180" Type="http://schemas.openxmlformats.org/officeDocument/2006/relationships/hyperlink" Target="https://program-legislatie.ro/" TargetMode="External"/><Relationship Id="rId278" Type="http://schemas.openxmlformats.org/officeDocument/2006/relationships/hyperlink" Target="https://program-legislatie.ro/" TargetMode="External"/><Relationship Id="rId401" Type="http://schemas.openxmlformats.org/officeDocument/2006/relationships/hyperlink" Target="https://program-legislatie.ro/" TargetMode="External"/><Relationship Id="rId846" Type="http://schemas.openxmlformats.org/officeDocument/2006/relationships/hyperlink" Target="https://program-legislatie.ro/" TargetMode="External"/><Relationship Id="rId1031" Type="http://schemas.openxmlformats.org/officeDocument/2006/relationships/hyperlink" Target="https://program-legislatie.ro/" TargetMode="External"/><Relationship Id="rId485" Type="http://schemas.openxmlformats.org/officeDocument/2006/relationships/hyperlink" Target="https://program-legislatie.ro/" TargetMode="External"/><Relationship Id="rId692" Type="http://schemas.openxmlformats.org/officeDocument/2006/relationships/hyperlink" Target="https://program-legislatie.ro/" TargetMode="External"/><Relationship Id="rId706" Type="http://schemas.openxmlformats.org/officeDocument/2006/relationships/hyperlink" Target="https://program-legislatie.ro/" TargetMode="External"/><Relationship Id="rId913" Type="http://schemas.openxmlformats.org/officeDocument/2006/relationships/hyperlink" Target="https://program-legislatie.ro/" TargetMode="External"/><Relationship Id="rId42" Type="http://schemas.openxmlformats.org/officeDocument/2006/relationships/hyperlink" Target="https://program-legislatie.ro/" TargetMode="External"/><Relationship Id="rId138" Type="http://schemas.openxmlformats.org/officeDocument/2006/relationships/hyperlink" Target="https://program-legislatie.ro/" TargetMode="External"/><Relationship Id="rId345" Type="http://schemas.openxmlformats.org/officeDocument/2006/relationships/hyperlink" Target="https://program-legislatie.ro/" TargetMode="External"/><Relationship Id="rId552" Type="http://schemas.openxmlformats.org/officeDocument/2006/relationships/hyperlink" Target="https://program-legislatie.ro/" TargetMode="External"/><Relationship Id="rId997" Type="http://schemas.openxmlformats.org/officeDocument/2006/relationships/hyperlink" Target="https://program-legislatie.ro/" TargetMode="External"/><Relationship Id="rId191" Type="http://schemas.openxmlformats.org/officeDocument/2006/relationships/hyperlink" Target="https://program-legislatie.ro/" TargetMode="External"/><Relationship Id="rId205" Type="http://schemas.openxmlformats.org/officeDocument/2006/relationships/hyperlink" Target="https://program-legislatie.ro/" TargetMode="External"/><Relationship Id="rId412" Type="http://schemas.openxmlformats.org/officeDocument/2006/relationships/hyperlink" Target="https://program-legislatie.ro/" TargetMode="External"/><Relationship Id="rId857" Type="http://schemas.openxmlformats.org/officeDocument/2006/relationships/hyperlink" Target="https://program-legislatie.ro/" TargetMode="External"/><Relationship Id="rId1042" Type="http://schemas.openxmlformats.org/officeDocument/2006/relationships/hyperlink" Target="https://program-legislatie.ro/" TargetMode="External"/><Relationship Id="rId289" Type="http://schemas.openxmlformats.org/officeDocument/2006/relationships/hyperlink" Target="https://program-legislatie.ro/" TargetMode="External"/><Relationship Id="rId496" Type="http://schemas.openxmlformats.org/officeDocument/2006/relationships/hyperlink" Target="https://program-legislatie.ro/" TargetMode="External"/><Relationship Id="rId717" Type="http://schemas.openxmlformats.org/officeDocument/2006/relationships/hyperlink" Target="https://program-legislatie.ro/" TargetMode="External"/><Relationship Id="rId924" Type="http://schemas.openxmlformats.org/officeDocument/2006/relationships/hyperlink" Target="https://program-legislatie.ro/" TargetMode="External"/><Relationship Id="rId53" Type="http://schemas.openxmlformats.org/officeDocument/2006/relationships/hyperlink" Target="https://program-legislatie.ro/" TargetMode="External"/><Relationship Id="rId149" Type="http://schemas.openxmlformats.org/officeDocument/2006/relationships/hyperlink" Target="https://program-legislatie.ro/" TargetMode="External"/><Relationship Id="rId356" Type="http://schemas.openxmlformats.org/officeDocument/2006/relationships/hyperlink" Target="https://program-legislatie.ro/" TargetMode="External"/><Relationship Id="rId563" Type="http://schemas.openxmlformats.org/officeDocument/2006/relationships/hyperlink" Target="https://program-legislatie.ro/" TargetMode="External"/><Relationship Id="rId770" Type="http://schemas.openxmlformats.org/officeDocument/2006/relationships/hyperlink" Target="https://program-legislatie.ro/" TargetMode="External"/><Relationship Id="rId216" Type="http://schemas.openxmlformats.org/officeDocument/2006/relationships/hyperlink" Target="https://program-legislatie.ro/" TargetMode="External"/><Relationship Id="rId423" Type="http://schemas.openxmlformats.org/officeDocument/2006/relationships/hyperlink" Target="https://program-legislatie.ro/" TargetMode="External"/><Relationship Id="rId868" Type="http://schemas.openxmlformats.org/officeDocument/2006/relationships/hyperlink" Target="https://program-legislatie.ro/" TargetMode="External"/><Relationship Id="rId630" Type="http://schemas.openxmlformats.org/officeDocument/2006/relationships/hyperlink" Target="https://program-legislatie.ro/" TargetMode="External"/><Relationship Id="rId728" Type="http://schemas.openxmlformats.org/officeDocument/2006/relationships/hyperlink" Target="https://program-legislatie.ro/" TargetMode="External"/><Relationship Id="rId935" Type="http://schemas.openxmlformats.org/officeDocument/2006/relationships/hyperlink" Target="https://program-legislatie.ro/" TargetMode="External"/><Relationship Id="rId64" Type="http://schemas.openxmlformats.org/officeDocument/2006/relationships/hyperlink" Target="https://program-legislatie.ro/" TargetMode="External"/><Relationship Id="rId367" Type="http://schemas.openxmlformats.org/officeDocument/2006/relationships/hyperlink" Target="https://program-legislatie.ro/" TargetMode="External"/><Relationship Id="rId574" Type="http://schemas.openxmlformats.org/officeDocument/2006/relationships/hyperlink" Target="https://program-legislatie.ro/" TargetMode="External"/><Relationship Id="rId227" Type="http://schemas.openxmlformats.org/officeDocument/2006/relationships/hyperlink" Target="https://program-legislatie.ro/" TargetMode="External"/><Relationship Id="rId781" Type="http://schemas.openxmlformats.org/officeDocument/2006/relationships/hyperlink" Target="https://program-legislatie.ro/" TargetMode="External"/><Relationship Id="rId879" Type="http://schemas.openxmlformats.org/officeDocument/2006/relationships/hyperlink" Target="https://program-legislatie.ro/" TargetMode="External"/><Relationship Id="rId434" Type="http://schemas.openxmlformats.org/officeDocument/2006/relationships/hyperlink" Target="https://program-legislatie.ro/" TargetMode="External"/><Relationship Id="rId641" Type="http://schemas.openxmlformats.org/officeDocument/2006/relationships/hyperlink" Target="https://program-legislatie.ro/" TargetMode="External"/><Relationship Id="rId739" Type="http://schemas.openxmlformats.org/officeDocument/2006/relationships/hyperlink" Target="https://program-legislatie.ro/" TargetMode="External"/><Relationship Id="rId280" Type="http://schemas.openxmlformats.org/officeDocument/2006/relationships/hyperlink" Target="https://program-legislatie.ro/" TargetMode="External"/><Relationship Id="rId501" Type="http://schemas.openxmlformats.org/officeDocument/2006/relationships/hyperlink" Target="https://program-legislatie.ro/" TargetMode="External"/><Relationship Id="rId946" Type="http://schemas.openxmlformats.org/officeDocument/2006/relationships/hyperlink" Target="https://program-legislatie.ro/" TargetMode="External"/><Relationship Id="rId75" Type="http://schemas.openxmlformats.org/officeDocument/2006/relationships/hyperlink" Target="https://program-legislatie.ro/" TargetMode="External"/><Relationship Id="rId140" Type="http://schemas.openxmlformats.org/officeDocument/2006/relationships/hyperlink" Target="https://program-legislatie.ro/" TargetMode="External"/><Relationship Id="rId378" Type="http://schemas.openxmlformats.org/officeDocument/2006/relationships/hyperlink" Target="https://program-legislatie.ro/" TargetMode="External"/><Relationship Id="rId585" Type="http://schemas.openxmlformats.org/officeDocument/2006/relationships/hyperlink" Target="https://program-legislatie.ro/" TargetMode="External"/><Relationship Id="rId792" Type="http://schemas.openxmlformats.org/officeDocument/2006/relationships/hyperlink" Target="https://program-legislatie.ro/" TargetMode="External"/><Relationship Id="rId806" Type="http://schemas.openxmlformats.org/officeDocument/2006/relationships/hyperlink" Target="https://program-legislatie.ro/" TargetMode="External"/><Relationship Id="rId6" Type="http://schemas.openxmlformats.org/officeDocument/2006/relationships/hyperlink" Target="https://program-legislatie.ro/" TargetMode="External"/><Relationship Id="rId238" Type="http://schemas.openxmlformats.org/officeDocument/2006/relationships/hyperlink" Target="https://program-legislatie.ro/" TargetMode="External"/><Relationship Id="rId445" Type="http://schemas.openxmlformats.org/officeDocument/2006/relationships/hyperlink" Target="https://program-legislatie.ro/" TargetMode="External"/><Relationship Id="rId652" Type="http://schemas.openxmlformats.org/officeDocument/2006/relationships/hyperlink" Target="https://program-legislatie.ro/" TargetMode="External"/><Relationship Id="rId291" Type="http://schemas.openxmlformats.org/officeDocument/2006/relationships/hyperlink" Target="https://program-legislatie.ro/" TargetMode="External"/><Relationship Id="rId305" Type="http://schemas.openxmlformats.org/officeDocument/2006/relationships/hyperlink" Target="https://program-legislatie.ro/" TargetMode="External"/><Relationship Id="rId512" Type="http://schemas.openxmlformats.org/officeDocument/2006/relationships/hyperlink" Target="https://program-legislatie.ro/" TargetMode="External"/><Relationship Id="rId957" Type="http://schemas.openxmlformats.org/officeDocument/2006/relationships/hyperlink" Target="https://program-legislatie.ro/" TargetMode="External"/><Relationship Id="rId86" Type="http://schemas.openxmlformats.org/officeDocument/2006/relationships/hyperlink" Target="https://program-legislatie.ro/" TargetMode="External"/><Relationship Id="rId151" Type="http://schemas.openxmlformats.org/officeDocument/2006/relationships/hyperlink" Target="https://program-legislatie.ro/" TargetMode="External"/><Relationship Id="rId389" Type="http://schemas.openxmlformats.org/officeDocument/2006/relationships/hyperlink" Target="https://program-legislatie.ro/" TargetMode="External"/><Relationship Id="rId596" Type="http://schemas.openxmlformats.org/officeDocument/2006/relationships/hyperlink" Target="https://program-legislatie.ro/" TargetMode="External"/><Relationship Id="rId817" Type="http://schemas.openxmlformats.org/officeDocument/2006/relationships/hyperlink" Target="https://program-legislatie.ro/" TargetMode="External"/><Relationship Id="rId1002" Type="http://schemas.openxmlformats.org/officeDocument/2006/relationships/hyperlink" Target="https://program-legislatie.ro/" TargetMode="External"/><Relationship Id="rId249" Type="http://schemas.openxmlformats.org/officeDocument/2006/relationships/hyperlink" Target="https://program-legislatie.ro/" TargetMode="External"/><Relationship Id="rId456" Type="http://schemas.openxmlformats.org/officeDocument/2006/relationships/hyperlink" Target="https://program-legislatie.ro/" TargetMode="External"/><Relationship Id="rId663" Type="http://schemas.openxmlformats.org/officeDocument/2006/relationships/hyperlink" Target="https://program-legislatie.ro/" TargetMode="External"/><Relationship Id="rId870" Type="http://schemas.openxmlformats.org/officeDocument/2006/relationships/hyperlink" Target="https://program-legislatie.ro/" TargetMode="External"/><Relationship Id="rId13" Type="http://schemas.openxmlformats.org/officeDocument/2006/relationships/hyperlink" Target="https://program-legislatie.ro/" TargetMode="External"/><Relationship Id="rId109" Type="http://schemas.openxmlformats.org/officeDocument/2006/relationships/hyperlink" Target="https://program-legislatie.ro/" TargetMode="External"/><Relationship Id="rId316" Type="http://schemas.openxmlformats.org/officeDocument/2006/relationships/hyperlink" Target="https://program-legislatie.ro/" TargetMode="External"/><Relationship Id="rId523" Type="http://schemas.openxmlformats.org/officeDocument/2006/relationships/hyperlink" Target="https://program-legislatie.ro/" TargetMode="External"/><Relationship Id="rId968" Type="http://schemas.openxmlformats.org/officeDocument/2006/relationships/hyperlink" Target="https://program-legislatie.ro/" TargetMode="External"/><Relationship Id="rId97" Type="http://schemas.openxmlformats.org/officeDocument/2006/relationships/hyperlink" Target="https://program-legislatie.ro/" TargetMode="External"/><Relationship Id="rId730" Type="http://schemas.openxmlformats.org/officeDocument/2006/relationships/hyperlink" Target="https://program-legislatie.ro/" TargetMode="External"/><Relationship Id="rId828" Type="http://schemas.openxmlformats.org/officeDocument/2006/relationships/hyperlink" Target="https://program-legislatie.ro/" TargetMode="External"/><Relationship Id="rId1013" Type="http://schemas.openxmlformats.org/officeDocument/2006/relationships/hyperlink" Target="https://program-legislatie.ro/" TargetMode="External"/><Relationship Id="rId162" Type="http://schemas.openxmlformats.org/officeDocument/2006/relationships/hyperlink" Target="https://program-legislatie.ro/" TargetMode="External"/><Relationship Id="rId467" Type="http://schemas.openxmlformats.org/officeDocument/2006/relationships/hyperlink" Target="https://program-legislatie.ro/" TargetMode="External"/><Relationship Id="rId674" Type="http://schemas.openxmlformats.org/officeDocument/2006/relationships/hyperlink" Target="https://program-legislatie.ro/" TargetMode="External"/><Relationship Id="rId881" Type="http://schemas.openxmlformats.org/officeDocument/2006/relationships/hyperlink" Target="https://program-legislatie.ro/" TargetMode="External"/><Relationship Id="rId979" Type="http://schemas.openxmlformats.org/officeDocument/2006/relationships/hyperlink" Target="https://program-legislatie.ro/" TargetMode="External"/><Relationship Id="rId24" Type="http://schemas.openxmlformats.org/officeDocument/2006/relationships/hyperlink" Target="https://program-legislatie.ro/" TargetMode="External"/><Relationship Id="rId327" Type="http://schemas.openxmlformats.org/officeDocument/2006/relationships/hyperlink" Target="https://program-legislatie.ro/" TargetMode="External"/><Relationship Id="rId534" Type="http://schemas.openxmlformats.org/officeDocument/2006/relationships/hyperlink" Target="https://program-legislatie.ro/" TargetMode="External"/><Relationship Id="rId741" Type="http://schemas.openxmlformats.org/officeDocument/2006/relationships/hyperlink" Target="https://program-legislatie.ro/" TargetMode="External"/><Relationship Id="rId839" Type="http://schemas.openxmlformats.org/officeDocument/2006/relationships/hyperlink" Target="https://program-legislatie.ro/" TargetMode="External"/><Relationship Id="rId173" Type="http://schemas.openxmlformats.org/officeDocument/2006/relationships/hyperlink" Target="https://program-legislatie.ro/" TargetMode="External"/><Relationship Id="rId380" Type="http://schemas.openxmlformats.org/officeDocument/2006/relationships/hyperlink" Target="https://program-legislatie.ro/" TargetMode="External"/><Relationship Id="rId601" Type="http://schemas.openxmlformats.org/officeDocument/2006/relationships/hyperlink" Target="https://program-legislatie.ro/" TargetMode="External"/><Relationship Id="rId1024" Type="http://schemas.openxmlformats.org/officeDocument/2006/relationships/hyperlink" Target="https://program-legislatie.ro/" TargetMode="External"/><Relationship Id="rId240" Type="http://schemas.openxmlformats.org/officeDocument/2006/relationships/hyperlink" Target="https://program-legislatie.ro/" TargetMode="External"/><Relationship Id="rId478" Type="http://schemas.openxmlformats.org/officeDocument/2006/relationships/hyperlink" Target="https://program-legislatie.ro/" TargetMode="External"/><Relationship Id="rId685" Type="http://schemas.openxmlformats.org/officeDocument/2006/relationships/hyperlink" Target="https://program-legislatie.ro/" TargetMode="External"/><Relationship Id="rId892" Type="http://schemas.openxmlformats.org/officeDocument/2006/relationships/hyperlink" Target="https://program-legislatie.ro/" TargetMode="External"/><Relationship Id="rId906" Type="http://schemas.openxmlformats.org/officeDocument/2006/relationships/hyperlink" Target="https://program-legislatie.ro/" TargetMode="External"/><Relationship Id="rId35" Type="http://schemas.openxmlformats.org/officeDocument/2006/relationships/hyperlink" Target="https://program-legislatie.ro/" TargetMode="External"/><Relationship Id="rId100" Type="http://schemas.openxmlformats.org/officeDocument/2006/relationships/hyperlink" Target="https://program-legislatie.ro/" TargetMode="External"/><Relationship Id="rId338" Type="http://schemas.openxmlformats.org/officeDocument/2006/relationships/hyperlink" Target="https://program-legislatie.ro/" TargetMode="External"/><Relationship Id="rId545" Type="http://schemas.openxmlformats.org/officeDocument/2006/relationships/hyperlink" Target="https://program-legislatie.ro/" TargetMode="External"/><Relationship Id="rId752" Type="http://schemas.openxmlformats.org/officeDocument/2006/relationships/hyperlink" Target="https://program-legislatie.ro/" TargetMode="External"/><Relationship Id="rId184" Type="http://schemas.openxmlformats.org/officeDocument/2006/relationships/hyperlink" Target="https://program-legislatie.ro/" TargetMode="External"/><Relationship Id="rId391" Type="http://schemas.openxmlformats.org/officeDocument/2006/relationships/hyperlink" Target="https://program-legislatie.ro/" TargetMode="External"/><Relationship Id="rId405" Type="http://schemas.openxmlformats.org/officeDocument/2006/relationships/hyperlink" Target="https://program-legislatie.ro/" TargetMode="External"/><Relationship Id="rId612" Type="http://schemas.openxmlformats.org/officeDocument/2006/relationships/hyperlink" Target="https://program-legislatie.ro/" TargetMode="External"/><Relationship Id="rId1035" Type="http://schemas.openxmlformats.org/officeDocument/2006/relationships/hyperlink" Target="https://program-legislatie.ro/" TargetMode="External"/><Relationship Id="rId251" Type="http://schemas.openxmlformats.org/officeDocument/2006/relationships/hyperlink" Target="https://program-legislatie.ro/" TargetMode="External"/><Relationship Id="rId489" Type="http://schemas.openxmlformats.org/officeDocument/2006/relationships/hyperlink" Target="https://program-legislatie.ro/" TargetMode="External"/><Relationship Id="rId696" Type="http://schemas.openxmlformats.org/officeDocument/2006/relationships/hyperlink" Target="https://program-legislatie.ro/" TargetMode="External"/><Relationship Id="rId917" Type="http://schemas.openxmlformats.org/officeDocument/2006/relationships/hyperlink" Target="https://program-legislatie.ro/" TargetMode="External"/><Relationship Id="rId46" Type="http://schemas.openxmlformats.org/officeDocument/2006/relationships/hyperlink" Target="https://program-legislatie.ro/" TargetMode="External"/><Relationship Id="rId349" Type="http://schemas.openxmlformats.org/officeDocument/2006/relationships/hyperlink" Target="https://program-legislatie.ro/" TargetMode="External"/><Relationship Id="rId556" Type="http://schemas.openxmlformats.org/officeDocument/2006/relationships/hyperlink" Target="https://program-legislatie.ro/" TargetMode="External"/><Relationship Id="rId763" Type="http://schemas.openxmlformats.org/officeDocument/2006/relationships/hyperlink" Target="https://program-legislatie.ro/" TargetMode="External"/><Relationship Id="rId111" Type="http://schemas.openxmlformats.org/officeDocument/2006/relationships/hyperlink" Target="https://program-legislatie.ro/" TargetMode="External"/><Relationship Id="rId195" Type="http://schemas.openxmlformats.org/officeDocument/2006/relationships/hyperlink" Target="https://program-legislatie.ro/" TargetMode="External"/><Relationship Id="rId209" Type="http://schemas.openxmlformats.org/officeDocument/2006/relationships/hyperlink" Target="https://program-legislatie.ro/" TargetMode="External"/><Relationship Id="rId416" Type="http://schemas.openxmlformats.org/officeDocument/2006/relationships/hyperlink" Target="https://program-legislatie.ro/" TargetMode="External"/><Relationship Id="rId970" Type="http://schemas.openxmlformats.org/officeDocument/2006/relationships/hyperlink" Target="https://program-legislatie.ro/" TargetMode="External"/><Relationship Id="rId623" Type="http://schemas.openxmlformats.org/officeDocument/2006/relationships/hyperlink" Target="https://program-legislatie.ro/" TargetMode="External"/><Relationship Id="rId830" Type="http://schemas.openxmlformats.org/officeDocument/2006/relationships/hyperlink" Target="https://program-legislatie.ro/" TargetMode="External"/><Relationship Id="rId928" Type="http://schemas.openxmlformats.org/officeDocument/2006/relationships/hyperlink" Target="https://program-legislatie.ro/" TargetMode="External"/><Relationship Id="rId57" Type="http://schemas.openxmlformats.org/officeDocument/2006/relationships/hyperlink" Target="https://program-legislatie.ro/" TargetMode="External"/><Relationship Id="rId262" Type="http://schemas.openxmlformats.org/officeDocument/2006/relationships/hyperlink" Target="https://program-legislatie.ro/" TargetMode="External"/><Relationship Id="rId567" Type="http://schemas.openxmlformats.org/officeDocument/2006/relationships/hyperlink" Target="https://program-legislatie.ro/" TargetMode="External"/><Relationship Id="rId122" Type="http://schemas.openxmlformats.org/officeDocument/2006/relationships/hyperlink" Target="https://program-legislatie.ro/" TargetMode="External"/><Relationship Id="rId774" Type="http://schemas.openxmlformats.org/officeDocument/2006/relationships/hyperlink" Target="https://program-legislatie.ro/" TargetMode="External"/><Relationship Id="rId981" Type="http://schemas.openxmlformats.org/officeDocument/2006/relationships/hyperlink" Target="https://program-legislatie.ro/" TargetMode="External"/><Relationship Id="rId427" Type="http://schemas.openxmlformats.org/officeDocument/2006/relationships/hyperlink" Target="https://program-legislatie.ro/" TargetMode="External"/><Relationship Id="rId634" Type="http://schemas.openxmlformats.org/officeDocument/2006/relationships/hyperlink" Target="https://program-legislatie.ro/" TargetMode="External"/><Relationship Id="rId841" Type="http://schemas.openxmlformats.org/officeDocument/2006/relationships/hyperlink" Target="https://program-legislatie.ro/" TargetMode="External"/><Relationship Id="rId273" Type="http://schemas.openxmlformats.org/officeDocument/2006/relationships/hyperlink" Target="https://program-legislatie.ro/" TargetMode="External"/><Relationship Id="rId480" Type="http://schemas.openxmlformats.org/officeDocument/2006/relationships/hyperlink" Target="https://program-legislatie.ro/" TargetMode="External"/><Relationship Id="rId701" Type="http://schemas.openxmlformats.org/officeDocument/2006/relationships/hyperlink" Target="https://program-legislatie.ro/" TargetMode="External"/><Relationship Id="rId939" Type="http://schemas.openxmlformats.org/officeDocument/2006/relationships/hyperlink" Target="https://program-legislatie.ro/" TargetMode="External"/><Relationship Id="rId68" Type="http://schemas.openxmlformats.org/officeDocument/2006/relationships/hyperlink" Target="https://program-legislatie.ro/" TargetMode="External"/><Relationship Id="rId133" Type="http://schemas.openxmlformats.org/officeDocument/2006/relationships/hyperlink" Target="https://program-legislatie.ro/" TargetMode="External"/><Relationship Id="rId340" Type="http://schemas.openxmlformats.org/officeDocument/2006/relationships/hyperlink" Target="https://program-legislatie.ro/" TargetMode="External"/><Relationship Id="rId578" Type="http://schemas.openxmlformats.org/officeDocument/2006/relationships/hyperlink" Target="https://program-legislatie.ro/" TargetMode="External"/><Relationship Id="rId785" Type="http://schemas.openxmlformats.org/officeDocument/2006/relationships/hyperlink" Target="https://program-legislatie.ro/" TargetMode="External"/><Relationship Id="rId992" Type="http://schemas.openxmlformats.org/officeDocument/2006/relationships/hyperlink" Target="https://program-legislatie.ro/" TargetMode="External"/><Relationship Id="rId200" Type="http://schemas.openxmlformats.org/officeDocument/2006/relationships/hyperlink" Target="https://program-legislatie.ro/" TargetMode="External"/><Relationship Id="rId438" Type="http://schemas.openxmlformats.org/officeDocument/2006/relationships/hyperlink" Target="https://program-legislatie.ro/" TargetMode="External"/><Relationship Id="rId645" Type="http://schemas.openxmlformats.org/officeDocument/2006/relationships/hyperlink" Target="https://program-legislatie.ro/" TargetMode="External"/><Relationship Id="rId852" Type="http://schemas.openxmlformats.org/officeDocument/2006/relationships/hyperlink" Target="https://program-legislatie.ro/" TargetMode="External"/><Relationship Id="rId284" Type="http://schemas.openxmlformats.org/officeDocument/2006/relationships/hyperlink" Target="https://program-legislatie.ro/" TargetMode="External"/><Relationship Id="rId491" Type="http://schemas.openxmlformats.org/officeDocument/2006/relationships/hyperlink" Target="https://program-legislatie.ro/" TargetMode="External"/><Relationship Id="rId505" Type="http://schemas.openxmlformats.org/officeDocument/2006/relationships/hyperlink" Target="https://program-legislatie.ro/" TargetMode="External"/><Relationship Id="rId712" Type="http://schemas.openxmlformats.org/officeDocument/2006/relationships/hyperlink" Target="https://program-legislatie.ro/" TargetMode="External"/><Relationship Id="rId79" Type="http://schemas.openxmlformats.org/officeDocument/2006/relationships/hyperlink" Target="https://program-legislatie.ro/" TargetMode="External"/><Relationship Id="rId144" Type="http://schemas.openxmlformats.org/officeDocument/2006/relationships/hyperlink" Target="https://program-legislatie.ro/" TargetMode="External"/><Relationship Id="rId589" Type="http://schemas.openxmlformats.org/officeDocument/2006/relationships/hyperlink" Target="https://program-legislatie.ro/" TargetMode="External"/><Relationship Id="rId796" Type="http://schemas.openxmlformats.org/officeDocument/2006/relationships/hyperlink" Target="https://program-legislatie.ro/" TargetMode="External"/><Relationship Id="rId351" Type="http://schemas.openxmlformats.org/officeDocument/2006/relationships/hyperlink" Target="https://program-legislatie.ro/" TargetMode="External"/><Relationship Id="rId449" Type="http://schemas.openxmlformats.org/officeDocument/2006/relationships/hyperlink" Target="https://program-legislatie.ro/" TargetMode="External"/><Relationship Id="rId656" Type="http://schemas.openxmlformats.org/officeDocument/2006/relationships/hyperlink" Target="https://program-legislatie.ro/" TargetMode="External"/><Relationship Id="rId863" Type="http://schemas.openxmlformats.org/officeDocument/2006/relationships/hyperlink" Target="https://program-legislatie.ro/" TargetMode="External"/><Relationship Id="rId211" Type="http://schemas.openxmlformats.org/officeDocument/2006/relationships/hyperlink" Target="https://program-legislatie.ro/" TargetMode="External"/><Relationship Id="rId295" Type="http://schemas.openxmlformats.org/officeDocument/2006/relationships/hyperlink" Target="https://program-legislatie.ro/" TargetMode="External"/><Relationship Id="rId309" Type="http://schemas.openxmlformats.org/officeDocument/2006/relationships/hyperlink" Target="https://program-legislatie.ro/" TargetMode="External"/><Relationship Id="rId516" Type="http://schemas.openxmlformats.org/officeDocument/2006/relationships/hyperlink" Target="https://program-legislatie.ro/" TargetMode="External"/><Relationship Id="rId723" Type="http://schemas.openxmlformats.org/officeDocument/2006/relationships/hyperlink" Target="https://program-legislatie.ro/" TargetMode="External"/><Relationship Id="rId930" Type="http://schemas.openxmlformats.org/officeDocument/2006/relationships/hyperlink" Target="https://program-legislatie.ro/" TargetMode="External"/><Relationship Id="rId1006" Type="http://schemas.openxmlformats.org/officeDocument/2006/relationships/hyperlink" Target="https://program-legislatie.ro/" TargetMode="External"/><Relationship Id="rId155" Type="http://schemas.openxmlformats.org/officeDocument/2006/relationships/hyperlink" Target="https://program-legislatie.ro/" TargetMode="External"/><Relationship Id="rId362" Type="http://schemas.openxmlformats.org/officeDocument/2006/relationships/hyperlink" Target="https://program-legislatie.ro/" TargetMode="External"/><Relationship Id="rId222" Type="http://schemas.openxmlformats.org/officeDocument/2006/relationships/hyperlink" Target="https://program-legislatie.ro/" TargetMode="External"/><Relationship Id="rId667" Type="http://schemas.openxmlformats.org/officeDocument/2006/relationships/hyperlink" Target="https://program-legislatie.ro/" TargetMode="External"/><Relationship Id="rId874" Type="http://schemas.openxmlformats.org/officeDocument/2006/relationships/hyperlink" Target="https://program-legislatie.ro/" TargetMode="External"/><Relationship Id="rId17" Type="http://schemas.openxmlformats.org/officeDocument/2006/relationships/hyperlink" Target="https://program-legislatie.ro/" TargetMode="External"/><Relationship Id="rId527" Type="http://schemas.openxmlformats.org/officeDocument/2006/relationships/hyperlink" Target="https://program-legislatie.ro/" TargetMode="External"/><Relationship Id="rId734" Type="http://schemas.openxmlformats.org/officeDocument/2006/relationships/hyperlink" Target="https://program-legislatie.ro/" TargetMode="External"/><Relationship Id="rId941" Type="http://schemas.openxmlformats.org/officeDocument/2006/relationships/hyperlink" Target="https://program-legislatie.ro/" TargetMode="External"/><Relationship Id="rId70" Type="http://schemas.openxmlformats.org/officeDocument/2006/relationships/hyperlink" Target="https://program-legislatie.ro/" TargetMode="External"/><Relationship Id="rId166" Type="http://schemas.openxmlformats.org/officeDocument/2006/relationships/hyperlink" Target="https://program-legislatie.ro/" TargetMode="External"/><Relationship Id="rId373" Type="http://schemas.openxmlformats.org/officeDocument/2006/relationships/hyperlink" Target="https://program-legislatie.ro/" TargetMode="External"/><Relationship Id="rId580" Type="http://schemas.openxmlformats.org/officeDocument/2006/relationships/hyperlink" Target="https://program-legislatie.ro/" TargetMode="External"/><Relationship Id="rId801" Type="http://schemas.openxmlformats.org/officeDocument/2006/relationships/hyperlink" Target="https://program-legislatie.ro/" TargetMode="External"/><Relationship Id="rId1017" Type="http://schemas.openxmlformats.org/officeDocument/2006/relationships/hyperlink" Target="https://program-legislatie.ro/" TargetMode="External"/><Relationship Id="rId1" Type="http://schemas.openxmlformats.org/officeDocument/2006/relationships/styles" Target="styles.xml"/><Relationship Id="rId233" Type="http://schemas.openxmlformats.org/officeDocument/2006/relationships/hyperlink" Target="https://program-legislatie.ro/" TargetMode="External"/><Relationship Id="rId440" Type="http://schemas.openxmlformats.org/officeDocument/2006/relationships/hyperlink" Target="https://program-legislatie.ro/" TargetMode="External"/><Relationship Id="rId678" Type="http://schemas.openxmlformats.org/officeDocument/2006/relationships/hyperlink" Target="https://program-legislatie.ro/" TargetMode="External"/><Relationship Id="rId885" Type="http://schemas.openxmlformats.org/officeDocument/2006/relationships/hyperlink" Target="https://program-legislatie.ro/" TargetMode="External"/><Relationship Id="rId28" Type="http://schemas.openxmlformats.org/officeDocument/2006/relationships/hyperlink" Target="https://program-legislatie.ro/" TargetMode="External"/><Relationship Id="rId300" Type="http://schemas.openxmlformats.org/officeDocument/2006/relationships/hyperlink" Target="https://program-legislatie.ro/" TargetMode="External"/><Relationship Id="rId538" Type="http://schemas.openxmlformats.org/officeDocument/2006/relationships/hyperlink" Target="https://program-legislatie.ro/" TargetMode="External"/><Relationship Id="rId745" Type="http://schemas.openxmlformats.org/officeDocument/2006/relationships/hyperlink" Target="https://program-legislatie.ro/" TargetMode="External"/><Relationship Id="rId952" Type="http://schemas.openxmlformats.org/officeDocument/2006/relationships/hyperlink" Target="https://program-legislatie.ro/" TargetMode="External"/><Relationship Id="rId81" Type="http://schemas.openxmlformats.org/officeDocument/2006/relationships/hyperlink" Target="https://program-legislatie.ro/" TargetMode="External"/><Relationship Id="rId177" Type="http://schemas.openxmlformats.org/officeDocument/2006/relationships/hyperlink" Target="https://program-legislatie.ro/" TargetMode="External"/><Relationship Id="rId384" Type="http://schemas.openxmlformats.org/officeDocument/2006/relationships/hyperlink" Target="https://program-legislatie.ro/" TargetMode="External"/><Relationship Id="rId591" Type="http://schemas.openxmlformats.org/officeDocument/2006/relationships/hyperlink" Target="https://program-legislatie.ro/" TargetMode="External"/><Relationship Id="rId605" Type="http://schemas.openxmlformats.org/officeDocument/2006/relationships/hyperlink" Target="https://program-legislatie.ro/" TargetMode="External"/><Relationship Id="rId812" Type="http://schemas.openxmlformats.org/officeDocument/2006/relationships/hyperlink" Target="https://program-legislatie.ro/" TargetMode="External"/><Relationship Id="rId1028" Type="http://schemas.openxmlformats.org/officeDocument/2006/relationships/hyperlink" Target="https://program-legislatie.ro/" TargetMode="External"/><Relationship Id="rId244" Type="http://schemas.openxmlformats.org/officeDocument/2006/relationships/hyperlink" Target="https://program-legislatie.ro/" TargetMode="External"/><Relationship Id="rId689" Type="http://schemas.openxmlformats.org/officeDocument/2006/relationships/hyperlink" Target="https://program-legislatie.ro/" TargetMode="External"/><Relationship Id="rId896" Type="http://schemas.openxmlformats.org/officeDocument/2006/relationships/hyperlink" Target="https://program-legislatie.ro/" TargetMode="External"/><Relationship Id="rId39" Type="http://schemas.openxmlformats.org/officeDocument/2006/relationships/hyperlink" Target="https://program-legislatie.ro/" TargetMode="External"/><Relationship Id="rId451" Type="http://schemas.openxmlformats.org/officeDocument/2006/relationships/hyperlink" Target="https://program-legislatie.ro/" TargetMode="External"/><Relationship Id="rId549" Type="http://schemas.openxmlformats.org/officeDocument/2006/relationships/hyperlink" Target="https://program-legislatie.ro/" TargetMode="External"/><Relationship Id="rId756" Type="http://schemas.openxmlformats.org/officeDocument/2006/relationships/hyperlink" Target="https://program-legislatie.ro/" TargetMode="External"/><Relationship Id="rId104" Type="http://schemas.openxmlformats.org/officeDocument/2006/relationships/hyperlink" Target="https://program-legislatie.ro/" TargetMode="External"/><Relationship Id="rId188" Type="http://schemas.openxmlformats.org/officeDocument/2006/relationships/hyperlink" Target="https://program-legislatie.ro/" TargetMode="External"/><Relationship Id="rId311" Type="http://schemas.openxmlformats.org/officeDocument/2006/relationships/hyperlink" Target="https://program-legislatie.ro/" TargetMode="External"/><Relationship Id="rId395" Type="http://schemas.openxmlformats.org/officeDocument/2006/relationships/hyperlink" Target="https://program-legislatie.ro/" TargetMode="External"/><Relationship Id="rId409" Type="http://schemas.openxmlformats.org/officeDocument/2006/relationships/hyperlink" Target="https://program-legislatie.ro/" TargetMode="External"/><Relationship Id="rId963" Type="http://schemas.openxmlformats.org/officeDocument/2006/relationships/hyperlink" Target="https://program-legislatie.ro/" TargetMode="External"/><Relationship Id="rId1039" Type="http://schemas.openxmlformats.org/officeDocument/2006/relationships/hyperlink" Target="https://program-legislatie.ro/" TargetMode="External"/><Relationship Id="rId92" Type="http://schemas.openxmlformats.org/officeDocument/2006/relationships/hyperlink" Target="https://program-legislatie.ro/" TargetMode="External"/><Relationship Id="rId616" Type="http://schemas.openxmlformats.org/officeDocument/2006/relationships/hyperlink" Target="https://program-legislatie.ro/" TargetMode="External"/><Relationship Id="rId823" Type="http://schemas.openxmlformats.org/officeDocument/2006/relationships/hyperlink" Target="https://program-legislatie.ro/" TargetMode="External"/><Relationship Id="rId255" Type="http://schemas.openxmlformats.org/officeDocument/2006/relationships/hyperlink" Target="https://program-legislatie.ro/" TargetMode="External"/><Relationship Id="rId462" Type="http://schemas.openxmlformats.org/officeDocument/2006/relationships/hyperlink" Target="https://program-legislatie.ro/" TargetMode="External"/><Relationship Id="rId115" Type="http://schemas.openxmlformats.org/officeDocument/2006/relationships/hyperlink" Target="https://program-legislatie.ro/" TargetMode="External"/><Relationship Id="rId322" Type="http://schemas.openxmlformats.org/officeDocument/2006/relationships/hyperlink" Target="https://program-legislatie.ro/" TargetMode="External"/><Relationship Id="rId767" Type="http://schemas.openxmlformats.org/officeDocument/2006/relationships/hyperlink" Target="https://program-legislatie.ro/" TargetMode="External"/><Relationship Id="rId974" Type="http://schemas.openxmlformats.org/officeDocument/2006/relationships/hyperlink" Target="https://program-legislatie.ro/" TargetMode="External"/><Relationship Id="rId199" Type="http://schemas.openxmlformats.org/officeDocument/2006/relationships/hyperlink" Target="https://program-legislatie.ro/" TargetMode="External"/><Relationship Id="rId627" Type="http://schemas.openxmlformats.org/officeDocument/2006/relationships/hyperlink" Target="https://program-legislatie.ro/" TargetMode="External"/><Relationship Id="rId834" Type="http://schemas.openxmlformats.org/officeDocument/2006/relationships/hyperlink" Target="https://program-legislatie.ro/" TargetMode="External"/><Relationship Id="rId266" Type="http://schemas.openxmlformats.org/officeDocument/2006/relationships/hyperlink" Target="https://program-legislatie.ro/" TargetMode="External"/><Relationship Id="rId473" Type="http://schemas.openxmlformats.org/officeDocument/2006/relationships/hyperlink" Target="https://program-legislatie.ro/" TargetMode="External"/><Relationship Id="rId680" Type="http://schemas.openxmlformats.org/officeDocument/2006/relationships/hyperlink" Target="https://program-legislatie.ro/" TargetMode="External"/><Relationship Id="rId901" Type="http://schemas.openxmlformats.org/officeDocument/2006/relationships/hyperlink" Target="https://program-legislatie.ro/" TargetMode="External"/><Relationship Id="rId30" Type="http://schemas.openxmlformats.org/officeDocument/2006/relationships/hyperlink" Target="https://program-legislatie.ro/" TargetMode="External"/><Relationship Id="rId126" Type="http://schemas.openxmlformats.org/officeDocument/2006/relationships/hyperlink" Target="https://program-legislatie.ro/" TargetMode="External"/><Relationship Id="rId333" Type="http://schemas.openxmlformats.org/officeDocument/2006/relationships/hyperlink" Target="https://program-legislatie.ro/" TargetMode="External"/><Relationship Id="rId540" Type="http://schemas.openxmlformats.org/officeDocument/2006/relationships/hyperlink" Target="https://program-legislatie.ro/" TargetMode="External"/><Relationship Id="rId778" Type="http://schemas.openxmlformats.org/officeDocument/2006/relationships/hyperlink" Target="https://program-legislatie.ro/" TargetMode="External"/><Relationship Id="rId985" Type="http://schemas.openxmlformats.org/officeDocument/2006/relationships/hyperlink" Target="https://program-legislatie.ro/" TargetMode="External"/><Relationship Id="rId638" Type="http://schemas.openxmlformats.org/officeDocument/2006/relationships/hyperlink" Target="https://program-legislatie.ro/" TargetMode="External"/><Relationship Id="rId845" Type="http://schemas.openxmlformats.org/officeDocument/2006/relationships/hyperlink" Target="https://program-legislatie.ro/" TargetMode="External"/><Relationship Id="rId1030" Type="http://schemas.openxmlformats.org/officeDocument/2006/relationships/hyperlink" Target="https://program-legislatie.ro/" TargetMode="External"/><Relationship Id="rId277" Type="http://schemas.openxmlformats.org/officeDocument/2006/relationships/hyperlink" Target="https://program-legislatie.ro/" TargetMode="External"/><Relationship Id="rId400" Type="http://schemas.openxmlformats.org/officeDocument/2006/relationships/hyperlink" Target="https://program-legislatie.ro/" TargetMode="External"/><Relationship Id="rId484" Type="http://schemas.openxmlformats.org/officeDocument/2006/relationships/hyperlink" Target="https://program-legislatie.ro/" TargetMode="External"/><Relationship Id="rId705" Type="http://schemas.openxmlformats.org/officeDocument/2006/relationships/hyperlink" Target="https://program-legislatie.ro/" TargetMode="External"/><Relationship Id="rId137" Type="http://schemas.openxmlformats.org/officeDocument/2006/relationships/hyperlink" Target="https://program-legislatie.ro/" TargetMode="External"/><Relationship Id="rId344" Type="http://schemas.openxmlformats.org/officeDocument/2006/relationships/hyperlink" Target="https://program-legislatie.ro/" TargetMode="External"/><Relationship Id="rId691" Type="http://schemas.openxmlformats.org/officeDocument/2006/relationships/hyperlink" Target="https://program-legislatie.ro/" TargetMode="External"/><Relationship Id="rId789" Type="http://schemas.openxmlformats.org/officeDocument/2006/relationships/hyperlink" Target="https://program-legislatie.ro/" TargetMode="External"/><Relationship Id="rId912" Type="http://schemas.openxmlformats.org/officeDocument/2006/relationships/hyperlink" Target="https://program-legislatie.ro/" TargetMode="External"/><Relationship Id="rId996" Type="http://schemas.openxmlformats.org/officeDocument/2006/relationships/hyperlink" Target="https://program-legislatie.ro/" TargetMode="External"/><Relationship Id="rId41" Type="http://schemas.openxmlformats.org/officeDocument/2006/relationships/hyperlink" Target="https://program-legislatie.ro/" TargetMode="External"/><Relationship Id="rId551" Type="http://schemas.openxmlformats.org/officeDocument/2006/relationships/hyperlink" Target="https://program-legislatie.ro/" TargetMode="External"/><Relationship Id="rId649" Type="http://schemas.openxmlformats.org/officeDocument/2006/relationships/hyperlink" Target="https://program-legislatie.ro/" TargetMode="External"/><Relationship Id="rId856" Type="http://schemas.openxmlformats.org/officeDocument/2006/relationships/hyperlink" Target="https://program-legislatie.ro/" TargetMode="External"/><Relationship Id="rId190" Type="http://schemas.openxmlformats.org/officeDocument/2006/relationships/hyperlink" Target="https://program-legislatie.ro/" TargetMode="External"/><Relationship Id="rId204" Type="http://schemas.openxmlformats.org/officeDocument/2006/relationships/hyperlink" Target="https://program-legislatie.ro/" TargetMode="External"/><Relationship Id="rId288" Type="http://schemas.openxmlformats.org/officeDocument/2006/relationships/hyperlink" Target="https://program-legislatie.ro/" TargetMode="External"/><Relationship Id="rId411" Type="http://schemas.openxmlformats.org/officeDocument/2006/relationships/hyperlink" Target="https://program-legislatie.ro/" TargetMode="External"/><Relationship Id="rId509" Type="http://schemas.openxmlformats.org/officeDocument/2006/relationships/hyperlink" Target="https://program-legislatie.ro/" TargetMode="External"/><Relationship Id="rId1041" Type="http://schemas.openxmlformats.org/officeDocument/2006/relationships/hyperlink" Target="https://program-legislatie.ro/" TargetMode="External"/><Relationship Id="rId495" Type="http://schemas.openxmlformats.org/officeDocument/2006/relationships/hyperlink" Target="https://program-legislatie.ro/" TargetMode="External"/><Relationship Id="rId716" Type="http://schemas.openxmlformats.org/officeDocument/2006/relationships/hyperlink" Target="https://program-legislatie.ro/" TargetMode="External"/><Relationship Id="rId923" Type="http://schemas.openxmlformats.org/officeDocument/2006/relationships/hyperlink" Target="https://program-legislatie.ro/" TargetMode="External"/><Relationship Id="rId52" Type="http://schemas.openxmlformats.org/officeDocument/2006/relationships/hyperlink" Target="https://program-legislatie.ro/" TargetMode="External"/><Relationship Id="rId148" Type="http://schemas.openxmlformats.org/officeDocument/2006/relationships/hyperlink" Target="https://program-legislatie.ro/" TargetMode="External"/><Relationship Id="rId355" Type="http://schemas.openxmlformats.org/officeDocument/2006/relationships/hyperlink" Target="https://program-legislatie.ro/" TargetMode="External"/><Relationship Id="rId562" Type="http://schemas.openxmlformats.org/officeDocument/2006/relationships/hyperlink" Target="https://program-legislatie.ro/" TargetMode="External"/><Relationship Id="rId215" Type="http://schemas.openxmlformats.org/officeDocument/2006/relationships/hyperlink" Target="https://program-legislatie.ro/" TargetMode="External"/><Relationship Id="rId422" Type="http://schemas.openxmlformats.org/officeDocument/2006/relationships/hyperlink" Target="https://program-legislatie.ro/" TargetMode="External"/><Relationship Id="rId867" Type="http://schemas.openxmlformats.org/officeDocument/2006/relationships/hyperlink" Target="https://program-legislatie.ro/" TargetMode="External"/><Relationship Id="rId299" Type="http://schemas.openxmlformats.org/officeDocument/2006/relationships/hyperlink" Target="https://program-legislatie.ro/" TargetMode="External"/><Relationship Id="rId727" Type="http://schemas.openxmlformats.org/officeDocument/2006/relationships/hyperlink" Target="https://program-legislatie.ro/" TargetMode="External"/><Relationship Id="rId934" Type="http://schemas.openxmlformats.org/officeDocument/2006/relationships/hyperlink" Target="https://program-legislatie.ro/" TargetMode="External"/><Relationship Id="rId63" Type="http://schemas.openxmlformats.org/officeDocument/2006/relationships/hyperlink" Target="https://program-legislatie.ro/" TargetMode="External"/><Relationship Id="rId159" Type="http://schemas.openxmlformats.org/officeDocument/2006/relationships/hyperlink" Target="https://program-legislatie.ro/" TargetMode="External"/><Relationship Id="rId366" Type="http://schemas.openxmlformats.org/officeDocument/2006/relationships/hyperlink" Target="https://program-legislatie.ro/" TargetMode="External"/><Relationship Id="rId573" Type="http://schemas.openxmlformats.org/officeDocument/2006/relationships/hyperlink" Target="https://program-legislatie.ro/" TargetMode="External"/><Relationship Id="rId780" Type="http://schemas.openxmlformats.org/officeDocument/2006/relationships/hyperlink" Target="https://program-legislatie.ro/" TargetMode="External"/><Relationship Id="rId226" Type="http://schemas.openxmlformats.org/officeDocument/2006/relationships/hyperlink" Target="https://program-legislatie.ro/" TargetMode="External"/><Relationship Id="rId433" Type="http://schemas.openxmlformats.org/officeDocument/2006/relationships/hyperlink" Target="https://program-legislatie.ro/" TargetMode="External"/><Relationship Id="rId878" Type="http://schemas.openxmlformats.org/officeDocument/2006/relationships/hyperlink" Target="https://program-legislatie.ro/" TargetMode="External"/><Relationship Id="rId640" Type="http://schemas.openxmlformats.org/officeDocument/2006/relationships/hyperlink" Target="https://program-legislatie.ro/" TargetMode="External"/><Relationship Id="rId738" Type="http://schemas.openxmlformats.org/officeDocument/2006/relationships/hyperlink" Target="https://program-legislatie.ro/" TargetMode="External"/><Relationship Id="rId945" Type="http://schemas.openxmlformats.org/officeDocument/2006/relationships/hyperlink" Target="https://program-legislatie.ro/" TargetMode="External"/><Relationship Id="rId74" Type="http://schemas.openxmlformats.org/officeDocument/2006/relationships/hyperlink" Target="https://program-legislatie.ro/" TargetMode="External"/><Relationship Id="rId377" Type="http://schemas.openxmlformats.org/officeDocument/2006/relationships/hyperlink" Target="https://program-legislatie.ro/" TargetMode="External"/><Relationship Id="rId500" Type="http://schemas.openxmlformats.org/officeDocument/2006/relationships/hyperlink" Target="https://program-legislatie.ro/" TargetMode="External"/><Relationship Id="rId584" Type="http://schemas.openxmlformats.org/officeDocument/2006/relationships/hyperlink" Target="https://program-legislatie.ro/" TargetMode="External"/><Relationship Id="rId805" Type="http://schemas.openxmlformats.org/officeDocument/2006/relationships/hyperlink" Target="https://program-legislatie.ro/" TargetMode="External"/><Relationship Id="rId5" Type="http://schemas.openxmlformats.org/officeDocument/2006/relationships/hyperlink" Target="https://www.program-legislativ.ro/fisiere_lex/index.php?file=Lege12011.pdf&amp;p=lex" TargetMode="External"/><Relationship Id="rId237" Type="http://schemas.openxmlformats.org/officeDocument/2006/relationships/hyperlink" Target="https://program-legislatie.ro/" TargetMode="External"/><Relationship Id="rId791" Type="http://schemas.openxmlformats.org/officeDocument/2006/relationships/hyperlink" Target="https://program-legislatie.ro/" TargetMode="External"/><Relationship Id="rId889" Type="http://schemas.openxmlformats.org/officeDocument/2006/relationships/hyperlink" Target="https://program-legislatie.ro/" TargetMode="External"/><Relationship Id="rId444" Type="http://schemas.openxmlformats.org/officeDocument/2006/relationships/hyperlink" Target="https://program-legislatie.ro/" TargetMode="External"/><Relationship Id="rId651" Type="http://schemas.openxmlformats.org/officeDocument/2006/relationships/hyperlink" Target="https://program-legislatie.ro/" TargetMode="External"/><Relationship Id="rId749" Type="http://schemas.openxmlformats.org/officeDocument/2006/relationships/hyperlink" Target="https://program-legislatie.ro/" TargetMode="External"/><Relationship Id="rId290" Type="http://schemas.openxmlformats.org/officeDocument/2006/relationships/hyperlink" Target="https://program-legislatie.ro/" TargetMode="External"/><Relationship Id="rId304" Type="http://schemas.openxmlformats.org/officeDocument/2006/relationships/hyperlink" Target="https://program-legislatie.ro/" TargetMode="External"/><Relationship Id="rId388" Type="http://schemas.openxmlformats.org/officeDocument/2006/relationships/hyperlink" Target="https://program-legislatie.ro/" TargetMode="External"/><Relationship Id="rId511" Type="http://schemas.openxmlformats.org/officeDocument/2006/relationships/hyperlink" Target="https://program-legislatie.ro/" TargetMode="External"/><Relationship Id="rId609" Type="http://schemas.openxmlformats.org/officeDocument/2006/relationships/hyperlink" Target="https://program-legislatie.ro/" TargetMode="External"/><Relationship Id="rId956" Type="http://schemas.openxmlformats.org/officeDocument/2006/relationships/hyperlink" Target="https://program-legislatie.ro/" TargetMode="External"/><Relationship Id="rId85" Type="http://schemas.openxmlformats.org/officeDocument/2006/relationships/hyperlink" Target="https://program-legislatie.ro/" TargetMode="External"/><Relationship Id="rId150" Type="http://schemas.openxmlformats.org/officeDocument/2006/relationships/hyperlink" Target="https://program-legislatie.ro/" TargetMode="External"/><Relationship Id="rId595" Type="http://schemas.openxmlformats.org/officeDocument/2006/relationships/hyperlink" Target="https://program-legislatie.ro/" TargetMode="External"/><Relationship Id="rId816" Type="http://schemas.openxmlformats.org/officeDocument/2006/relationships/hyperlink" Target="https://program-legislatie.ro/" TargetMode="External"/><Relationship Id="rId1001" Type="http://schemas.openxmlformats.org/officeDocument/2006/relationships/hyperlink" Target="https://program-legislatie.ro/" TargetMode="External"/><Relationship Id="rId248" Type="http://schemas.openxmlformats.org/officeDocument/2006/relationships/hyperlink" Target="https://program-legislatie.ro/" TargetMode="External"/><Relationship Id="rId455" Type="http://schemas.openxmlformats.org/officeDocument/2006/relationships/hyperlink" Target="https://program-legislatie.ro/" TargetMode="External"/><Relationship Id="rId662" Type="http://schemas.openxmlformats.org/officeDocument/2006/relationships/hyperlink" Target="https://program-legislatie.ro/" TargetMode="External"/><Relationship Id="rId12" Type="http://schemas.openxmlformats.org/officeDocument/2006/relationships/hyperlink" Target="https://program-legislatie.ro/" TargetMode="External"/><Relationship Id="rId108" Type="http://schemas.openxmlformats.org/officeDocument/2006/relationships/hyperlink" Target="https://program-legislatie.ro/" TargetMode="External"/><Relationship Id="rId315" Type="http://schemas.openxmlformats.org/officeDocument/2006/relationships/hyperlink" Target="https://program-legislatie.ro/" TargetMode="External"/><Relationship Id="rId522" Type="http://schemas.openxmlformats.org/officeDocument/2006/relationships/hyperlink" Target="https://program-legislatie.ro/" TargetMode="External"/><Relationship Id="rId967" Type="http://schemas.openxmlformats.org/officeDocument/2006/relationships/hyperlink" Target="https://program-legislatie.ro/" TargetMode="External"/><Relationship Id="rId96" Type="http://schemas.openxmlformats.org/officeDocument/2006/relationships/hyperlink" Target="https://program-legislatie.ro/" TargetMode="External"/><Relationship Id="rId161" Type="http://schemas.openxmlformats.org/officeDocument/2006/relationships/hyperlink" Target="https://program-legislatie.ro/" TargetMode="External"/><Relationship Id="rId399" Type="http://schemas.openxmlformats.org/officeDocument/2006/relationships/hyperlink" Target="https://program-legislatie.ro/" TargetMode="External"/><Relationship Id="rId827" Type="http://schemas.openxmlformats.org/officeDocument/2006/relationships/hyperlink" Target="https://program-legislatie.ro/" TargetMode="External"/><Relationship Id="rId1012" Type="http://schemas.openxmlformats.org/officeDocument/2006/relationships/hyperlink" Target="https://program-legislatie.ro/" TargetMode="External"/><Relationship Id="rId259" Type="http://schemas.openxmlformats.org/officeDocument/2006/relationships/hyperlink" Target="https://program-legislatie.ro/" TargetMode="External"/><Relationship Id="rId466" Type="http://schemas.openxmlformats.org/officeDocument/2006/relationships/hyperlink" Target="https://program-legislatie.ro/" TargetMode="External"/><Relationship Id="rId673" Type="http://schemas.openxmlformats.org/officeDocument/2006/relationships/hyperlink" Target="https://program-legislatie.ro/" TargetMode="External"/><Relationship Id="rId880" Type="http://schemas.openxmlformats.org/officeDocument/2006/relationships/hyperlink" Target="https://program-legislatie.ro/" TargetMode="External"/><Relationship Id="rId23" Type="http://schemas.openxmlformats.org/officeDocument/2006/relationships/hyperlink" Target="https://program-legislatie.ro/" TargetMode="External"/><Relationship Id="rId119" Type="http://schemas.openxmlformats.org/officeDocument/2006/relationships/hyperlink" Target="https://program-legislatie.ro/" TargetMode="External"/><Relationship Id="rId326" Type="http://schemas.openxmlformats.org/officeDocument/2006/relationships/hyperlink" Target="https://program-legislatie.ro/" TargetMode="External"/><Relationship Id="rId533" Type="http://schemas.openxmlformats.org/officeDocument/2006/relationships/hyperlink" Target="https://program-legislatie.ro/" TargetMode="External"/><Relationship Id="rId978" Type="http://schemas.openxmlformats.org/officeDocument/2006/relationships/hyperlink" Target="https://program-legislatie.ro/" TargetMode="External"/><Relationship Id="rId740" Type="http://schemas.openxmlformats.org/officeDocument/2006/relationships/hyperlink" Target="https://program-legislatie.ro/" TargetMode="External"/><Relationship Id="rId838" Type="http://schemas.openxmlformats.org/officeDocument/2006/relationships/hyperlink" Target="https://program-legislatie.ro/" TargetMode="External"/><Relationship Id="rId1023" Type="http://schemas.openxmlformats.org/officeDocument/2006/relationships/hyperlink" Target="https://program-legislatie.ro/" TargetMode="External"/><Relationship Id="rId172" Type="http://schemas.openxmlformats.org/officeDocument/2006/relationships/hyperlink" Target="https://program-legislatie.ro/" TargetMode="External"/><Relationship Id="rId477" Type="http://schemas.openxmlformats.org/officeDocument/2006/relationships/hyperlink" Target="https://program-legislatie.ro/" TargetMode="External"/><Relationship Id="rId600" Type="http://schemas.openxmlformats.org/officeDocument/2006/relationships/hyperlink" Target="https://program-legislatie.ro/" TargetMode="External"/><Relationship Id="rId684" Type="http://schemas.openxmlformats.org/officeDocument/2006/relationships/hyperlink" Target="https://program-legislatie.ro/" TargetMode="External"/><Relationship Id="rId337" Type="http://schemas.openxmlformats.org/officeDocument/2006/relationships/hyperlink" Target="https://program-legislatie.ro/" TargetMode="External"/><Relationship Id="rId891" Type="http://schemas.openxmlformats.org/officeDocument/2006/relationships/hyperlink" Target="https://program-legislatie.ro/" TargetMode="External"/><Relationship Id="rId905" Type="http://schemas.openxmlformats.org/officeDocument/2006/relationships/hyperlink" Target="https://program-legislatie.ro/" TargetMode="External"/><Relationship Id="rId989" Type="http://schemas.openxmlformats.org/officeDocument/2006/relationships/hyperlink" Target="https://program-legislatie.ro/" TargetMode="External"/><Relationship Id="rId34" Type="http://schemas.openxmlformats.org/officeDocument/2006/relationships/hyperlink" Target="https://program-legislatie.ro/" TargetMode="External"/><Relationship Id="rId544" Type="http://schemas.openxmlformats.org/officeDocument/2006/relationships/hyperlink" Target="https://program-legislatie.ro/" TargetMode="External"/><Relationship Id="rId751" Type="http://schemas.openxmlformats.org/officeDocument/2006/relationships/hyperlink" Target="https://program-legislatie.ro/" TargetMode="External"/><Relationship Id="rId849" Type="http://schemas.openxmlformats.org/officeDocument/2006/relationships/hyperlink" Target="https://program-legislatie.ro/" TargetMode="External"/><Relationship Id="rId183" Type="http://schemas.openxmlformats.org/officeDocument/2006/relationships/hyperlink" Target="https://program-legislatie.ro/" TargetMode="External"/><Relationship Id="rId390" Type="http://schemas.openxmlformats.org/officeDocument/2006/relationships/hyperlink" Target="https://program-legislatie.ro/" TargetMode="External"/><Relationship Id="rId404" Type="http://schemas.openxmlformats.org/officeDocument/2006/relationships/hyperlink" Target="https://program-legislatie.ro/" TargetMode="External"/><Relationship Id="rId611" Type="http://schemas.openxmlformats.org/officeDocument/2006/relationships/hyperlink" Target="https://program-legislatie.ro/" TargetMode="External"/><Relationship Id="rId1034" Type="http://schemas.openxmlformats.org/officeDocument/2006/relationships/hyperlink" Target="https://program-legislatie.ro/" TargetMode="External"/><Relationship Id="rId250" Type="http://schemas.openxmlformats.org/officeDocument/2006/relationships/hyperlink" Target="https://program-legislatie.ro/" TargetMode="External"/><Relationship Id="rId488" Type="http://schemas.openxmlformats.org/officeDocument/2006/relationships/hyperlink" Target="https://program-legislatie.ro/" TargetMode="External"/><Relationship Id="rId695" Type="http://schemas.openxmlformats.org/officeDocument/2006/relationships/hyperlink" Target="https://program-legislatie.ro/" TargetMode="External"/><Relationship Id="rId709" Type="http://schemas.openxmlformats.org/officeDocument/2006/relationships/hyperlink" Target="https://program-legislatie.ro/" TargetMode="External"/><Relationship Id="rId916" Type="http://schemas.openxmlformats.org/officeDocument/2006/relationships/hyperlink" Target="https://program-legislatie.ro/" TargetMode="External"/><Relationship Id="rId45" Type="http://schemas.openxmlformats.org/officeDocument/2006/relationships/hyperlink" Target="https://program-legislatie.ro/" TargetMode="External"/><Relationship Id="rId110" Type="http://schemas.openxmlformats.org/officeDocument/2006/relationships/hyperlink" Target="https://program-legislatie.ro/" TargetMode="External"/><Relationship Id="rId348" Type="http://schemas.openxmlformats.org/officeDocument/2006/relationships/hyperlink" Target="https://program-legislatie.ro/" TargetMode="External"/><Relationship Id="rId555" Type="http://schemas.openxmlformats.org/officeDocument/2006/relationships/hyperlink" Target="https://program-legislatie.ro/" TargetMode="External"/><Relationship Id="rId762" Type="http://schemas.openxmlformats.org/officeDocument/2006/relationships/hyperlink" Target="https://program-legislatie.ro/" TargetMode="External"/><Relationship Id="rId194" Type="http://schemas.openxmlformats.org/officeDocument/2006/relationships/hyperlink" Target="https://program-legislatie.ro/" TargetMode="External"/><Relationship Id="rId208" Type="http://schemas.openxmlformats.org/officeDocument/2006/relationships/hyperlink" Target="https://program-legislatie.ro/" TargetMode="External"/><Relationship Id="rId415" Type="http://schemas.openxmlformats.org/officeDocument/2006/relationships/hyperlink" Target="https://program-legislatie.ro/" TargetMode="External"/><Relationship Id="rId622" Type="http://schemas.openxmlformats.org/officeDocument/2006/relationships/hyperlink" Target="https://program-legislatie.ro/" TargetMode="External"/><Relationship Id="rId1045" Type="http://schemas.openxmlformats.org/officeDocument/2006/relationships/theme" Target="theme/theme1.xml"/><Relationship Id="rId261" Type="http://schemas.openxmlformats.org/officeDocument/2006/relationships/hyperlink" Target="https://program-legislatie.ro/" TargetMode="External"/><Relationship Id="rId499" Type="http://schemas.openxmlformats.org/officeDocument/2006/relationships/hyperlink" Target="https://program-legislatie.ro/" TargetMode="External"/><Relationship Id="rId927" Type="http://schemas.openxmlformats.org/officeDocument/2006/relationships/hyperlink" Target="https://program-legislatie.ro/" TargetMode="External"/><Relationship Id="rId56" Type="http://schemas.openxmlformats.org/officeDocument/2006/relationships/hyperlink" Target="https://program-legislatie.ro/" TargetMode="External"/><Relationship Id="rId359" Type="http://schemas.openxmlformats.org/officeDocument/2006/relationships/hyperlink" Target="https://program-legislatie.ro/" TargetMode="External"/><Relationship Id="rId566" Type="http://schemas.openxmlformats.org/officeDocument/2006/relationships/hyperlink" Target="https://program-legislatie.ro/" TargetMode="External"/><Relationship Id="rId773" Type="http://schemas.openxmlformats.org/officeDocument/2006/relationships/hyperlink" Target="https://program-legislatie.ro/" TargetMode="External"/><Relationship Id="rId121" Type="http://schemas.openxmlformats.org/officeDocument/2006/relationships/hyperlink" Target="https://program-legislatie.ro/" TargetMode="External"/><Relationship Id="rId219" Type="http://schemas.openxmlformats.org/officeDocument/2006/relationships/hyperlink" Target="https://program-legislatie.ro/" TargetMode="External"/><Relationship Id="rId426" Type="http://schemas.openxmlformats.org/officeDocument/2006/relationships/hyperlink" Target="https://program-legislatie.ro/" TargetMode="External"/><Relationship Id="rId633" Type="http://schemas.openxmlformats.org/officeDocument/2006/relationships/hyperlink" Target="https://program-legislatie.ro/" TargetMode="External"/><Relationship Id="rId980" Type="http://schemas.openxmlformats.org/officeDocument/2006/relationships/hyperlink" Target="https://program-legislatie.ro/" TargetMode="External"/><Relationship Id="rId840" Type="http://schemas.openxmlformats.org/officeDocument/2006/relationships/hyperlink" Target="https://program-legislatie.ro/" TargetMode="External"/><Relationship Id="rId938" Type="http://schemas.openxmlformats.org/officeDocument/2006/relationships/hyperlink" Target="https://program-legislatie.ro/" TargetMode="External"/><Relationship Id="rId67" Type="http://schemas.openxmlformats.org/officeDocument/2006/relationships/hyperlink" Target="https://program-legislatie.ro/" TargetMode="External"/><Relationship Id="rId272" Type="http://schemas.openxmlformats.org/officeDocument/2006/relationships/hyperlink" Target="https://program-legislatie.ro/" TargetMode="External"/><Relationship Id="rId577" Type="http://schemas.openxmlformats.org/officeDocument/2006/relationships/hyperlink" Target="https://program-legislatie.ro/" TargetMode="External"/><Relationship Id="rId700" Type="http://schemas.openxmlformats.org/officeDocument/2006/relationships/hyperlink" Target="https://program-legislatie.ro/" TargetMode="External"/><Relationship Id="rId132" Type="http://schemas.openxmlformats.org/officeDocument/2006/relationships/hyperlink" Target="https://program-legislatie.ro/" TargetMode="External"/><Relationship Id="rId784" Type="http://schemas.openxmlformats.org/officeDocument/2006/relationships/hyperlink" Target="https://program-legislatie.ro/" TargetMode="External"/><Relationship Id="rId991" Type="http://schemas.openxmlformats.org/officeDocument/2006/relationships/hyperlink" Target="https://program-legislatie.ro/" TargetMode="External"/><Relationship Id="rId437" Type="http://schemas.openxmlformats.org/officeDocument/2006/relationships/hyperlink" Target="https://program-legislatie.ro/" TargetMode="External"/><Relationship Id="rId644" Type="http://schemas.openxmlformats.org/officeDocument/2006/relationships/hyperlink" Target="https://program-legislatie.ro/" TargetMode="External"/><Relationship Id="rId851" Type="http://schemas.openxmlformats.org/officeDocument/2006/relationships/hyperlink" Target="https://program-legislatie.ro/" TargetMode="External"/><Relationship Id="rId283" Type="http://schemas.openxmlformats.org/officeDocument/2006/relationships/hyperlink" Target="https://program-legislatie.ro/" TargetMode="External"/><Relationship Id="rId490" Type="http://schemas.openxmlformats.org/officeDocument/2006/relationships/hyperlink" Target="https://program-legislatie.ro/" TargetMode="External"/><Relationship Id="rId504" Type="http://schemas.openxmlformats.org/officeDocument/2006/relationships/hyperlink" Target="https://program-legislatie.ro/" TargetMode="External"/><Relationship Id="rId711" Type="http://schemas.openxmlformats.org/officeDocument/2006/relationships/hyperlink" Target="https://program-legislatie.ro/" TargetMode="External"/><Relationship Id="rId949" Type="http://schemas.openxmlformats.org/officeDocument/2006/relationships/hyperlink" Target="https://program-legislatie.ro/" TargetMode="External"/><Relationship Id="rId78" Type="http://schemas.openxmlformats.org/officeDocument/2006/relationships/hyperlink" Target="https://program-legislatie.ro/" TargetMode="External"/><Relationship Id="rId143" Type="http://schemas.openxmlformats.org/officeDocument/2006/relationships/hyperlink" Target="https://program-legislatie.ro/" TargetMode="External"/><Relationship Id="rId350" Type="http://schemas.openxmlformats.org/officeDocument/2006/relationships/hyperlink" Target="https://program-legislatie.ro/" TargetMode="External"/><Relationship Id="rId588" Type="http://schemas.openxmlformats.org/officeDocument/2006/relationships/hyperlink" Target="https://program-legislatie.ro/" TargetMode="External"/><Relationship Id="rId795" Type="http://schemas.openxmlformats.org/officeDocument/2006/relationships/hyperlink" Target="https://program-legislatie.ro/" TargetMode="External"/><Relationship Id="rId809" Type="http://schemas.openxmlformats.org/officeDocument/2006/relationships/hyperlink" Target="https://program-legislatie.ro/" TargetMode="External"/><Relationship Id="rId9" Type="http://schemas.openxmlformats.org/officeDocument/2006/relationships/hyperlink" Target="https://program-legislatie.ro/" TargetMode="External"/><Relationship Id="rId210" Type="http://schemas.openxmlformats.org/officeDocument/2006/relationships/hyperlink" Target="https://program-legislatie.ro/" TargetMode="External"/><Relationship Id="rId448" Type="http://schemas.openxmlformats.org/officeDocument/2006/relationships/hyperlink" Target="https://program-legislatie.ro/" TargetMode="External"/><Relationship Id="rId655" Type="http://schemas.openxmlformats.org/officeDocument/2006/relationships/hyperlink" Target="https://program-legislatie.ro/" TargetMode="External"/><Relationship Id="rId862" Type="http://schemas.openxmlformats.org/officeDocument/2006/relationships/hyperlink" Target="https://program-legislatie.ro/" TargetMode="External"/><Relationship Id="rId294" Type="http://schemas.openxmlformats.org/officeDocument/2006/relationships/hyperlink" Target="https://program-legislatie.ro/" TargetMode="External"/><Relationship Id="rId308" Type="http://schemas.openxmlformats.org/officeDocument/2006/relationships/hyperlink" Target="https://program-legislatie.ro/" TargetMode="External"/><Relationship Id="rId515" Type="http://schemas.openxmlformats.org/officeDocument/2006/relationships/hyperlink" Target="https://program-legislatie.ro/" TargetMode="External"/><Relationship Id="rId722" Type="http://schemas.openxmlformats.org/officeDocument/2006/relationships/hyperlink" Target="https://program-legislatie.ro/" TargetMode="External"/><Relationship Id="rId89" Type="http://schemas.openxmlformats.org/officeDocument/2006/relationships/hyperlink" Target="https://program-legislatie.ro/" TargetMode="External"/><Relationship Id="rId154" Type="http://schemas.openxmlformats.org/officeDocument/2006/relationships/hyperlink" Target="https://program-legislatie.ro/" TargetMode="External"/><Relationship Id="rId361" Type="http://schemas.openxmlformats.org/officeDocument/2006/relationships/hyperlink" Target="https://program-legislatie.ro/" TargetMode="External"/><Relationship Id="rId599" Type="http://schemas.openxmlformats.org/officeDocument/2006/relationships/hyperlink" Target="https://program-legislatie.ro/" TargetMode="External"/><Relationship Id="rId1005" Type="http://schemas.openxmlformats.org/officeDocument/2006/relationships/hyperlink" Target="https://program-legislatie.ro/" TargetMode="External"/><Relationship Id="rId459" Type="http://schemas.openxmlformats.org/officeDocument/2006/relationships/hyperlink" Target="https://program-legislatie.ro/" TargetMode="External"/><Relationship Id="rId666" Type="http://schemas.openxmlformats.org/officeDocument/2006/relationships/hyperlink" Target="https://program-legislatie.ro/" TargetMode="External"/><Relationship Id="rId873" Type="http://schemas.openxmlformats.org/officeDocument/2006/relationships/hyperlink" Target="https://program-legislatie.ro/" TargetMode="External"/><Relationship Id="rId16" Type="http://schemas.openxmlformats.org/officeDocument/2006/relationships/hyperlink" Target="https://program-legislatie.ro/" TargetMode="External"/><Relationship Id="rId221" Type="http://schemas.openxmlformats.org/officeDocument/2006/relationships/hyperlink" Target="https://program-legislatie.ro/" TargetMode="External"/><Relationship Id="rId319" Type="http://schemas.openxmlformats.org/officeDocument/2006/relationships/hyperlink" Target="https://program-legislatie.ro/" TargetMode="External"/><Relationship Id="rId526" Type="http://schemas.openxmlformats.org/officeDocument/2006/relationships/hyperlink" Target="https://program-legislatie.ro/" TargetMode="External"/><Relationship Id="rId733" Type="http://schemas.openxmlformats.org/officeDocument/2006/relationships/hyperlink" Target="https://program-legislatie.ro/" TargetMode="External"/><Relationship Id="rId940" Type="http://schemas.openxmlformats.org/officeDocument/2006/relationships/hyperlink" Target="https://program-legislatie.ro/" TargetMode="External"/><Relationship Id="rId1016" Type="http://schemas.openxmlformats.org/officeDocument/2006/relationships/hyperlink" Target="https://program-legislatie.ro/" TargetMode="External"/><Relationship Id="rId165" Type="http://schemas.openxmlformats.org/officeDocument/2006/relationships/hyperlink" Target="https://program-legislatie.ro/" TargetMode="External"/><Relationship Id="rId372" Type="http://schemas.openxmlformats.org/officeDocument/2006/relationships/hyperlink" Target="https://program-legislatie.ro/" TargetMode="External"/><Relationship Id="rId677" Type="http://schemas.openxmlformats.org/officeDocument/2006/relationships/hyperlink" Target="https://program-legislatie.ro/" TargetMode="External"/><Relationship Id="rId800" Type="http://schemas.openxmlformats.org/officeDocument/2006/relationships/hyperlink" Target="https://program-legislatie.ro/" TargetMode="External"/><Relationship Id="rId232" Type="http://schemas.openxmlformats.org/officeDocument/2006/relationships/hyperlink" Target="https://program-legislatie.ro/" TargetMode="External"/><Relationship Id="rId884" Type="http://schemas.openxmlformats.org/officeDocument/2006/relationships/hyperlink" Target="https://program-legislatie.ro/" TargetMode="External"/><Relationship Id="rId27" Type="http://schemas.openxmlformats.org/officeDocument/2006/relationships/hyperlink" Target="https://program-legislatie.ro/" TargetMode="External"/><Relationship Id="rId537" Type="http://schemas.openxmlformats.org/officeDocument/2006/relationships/hyperlink" Target="https://program-legislatie.ro/" TargetMode="External"/><Relationship Id="rId744" Type="http://schemas.openxmlformats.org/officeDocument/2006/relationships/hyperlink" Target="https://program-legislatie.ro/" TargetMode="External"/><Relationship Id="rId951" Type="http://schemas.openxmlformats.org/officeDocument/2006/relationships/hyperlink" Target="https://program-legislatie.ro/" TargetMode="External"/><Relationship Id="rId80" Type="http://schemas.openxmlformats.org/officeDocument/2006/relationships/hyperlink" Target="https://program-legislatie.ro/" TargetMode="External"/><Relationship Id="rId176" Type="http://schemas.openxmlformats.org/officeDocument/2006/relationships/hyperlink" Target="https://program-legislatie.ro/" TargetMode="External"/><Relationship Id="rId383" Type="http://schemas.openxmlformats.org/officeDocument/2006/relationships/hyperlink" Target="https://program-legislatie.ro/" TargetMode="External"/><Relationship Id="rId590" Type="http://schemas.openxmlformats.org/officeDocument/2006/relationships/hyperlink" Target="https://program-legislatie.ro/" TargetMode="External"/><Relationship Id="rId604" Type="http://schemas.openxmlformats.org/officeDocument/2006/relationships/hyperlink" Target="https://program-legislatie.ro/" TargetMode="External"/><Relationship Id="rId811" Type="http://schemas.openxmlformats.org/officeDocument/2006/relationships/hyperlink" Target="https://program-legislatie.ro/" TargetMode="External"/><Relationship Id="rId1027" Type="http://schemas.openxmlformats.org/officeDocument/2006/relationships/hyperlink" Target="https://program-legislatie.ro/" TargetMode="External"/><Relationship Id="rId243" Type="http://schemas.openxmlformats.org/officeDocument/2006/relationships/hyperlink" Target="https://program-legislatie.ro/" TargetMode="External"/><Relationship Id="rId450" Type="http://schemas.openxmlformats.org/officeDocument/2006/relationships/hyperlink" Target="https://program-legislatie.ro/" TargetMode="External"/><Relationship Id="rId688" Type="http://schemas.openxmlformats.org/officeDocument/2006/relationships/hyperlink" Target="https://program-legislatie.ro/" TargetMode="External"/><Relationship Id="rId895" Type="http://schemas.openxmlformats.org/officeDocument/2006/relationships/hyperlink" Target="https://program-legislatie.ro/" TargetMode="External"/><Relationship Id="rId909" Type="http://schemas.openxmlformats.org/officeDocument/2006/relationships/hyperlink" Target="https://program-legislatie.ro/" TargetMode="External"/><Relationship Id="rId38" Type="http://schemas.openxmlformats.org/officeDocument/2006/relationships/hyperlink" Target="https://program-legislatie.ro/" TargetMode="External"/><Relationship Id="rId103" Type="http://schemas.openxmlformats.org/officeDocument/2006/relationships/hyperlink" Target="https://program-legislatie.ro/" TargetMode="External"/><Relationship Id="rId310" Type="http://schemas.openxmlformats.org/officeDocument/2006/relationships/hyperlink" Target="https://program-legislatie.ro/" TargetMode="External"/><Relationship Id="rId548" Type="http://schemas.openxmlformats.org/officeDocument/2006/relationships/hyperlink" Target="https://program-legislatie.ro/" TargetMode="External"/><Relationship Id="rId755" Type="http://schemas.openxmlformats.org/officeDocument/2006/relationships/hyperlink" Target="https://program-legislatie.ro/" TargetMode="External"/><Relationship Id="rId962" Type="http://schemas.openxmlformats.org/officeDocument/2006/relationships/hyperlink" Target="https://program-legislatie.ro/" TargetMode="External"/><Relationship Id="rId91" Type="http://schemas.openxmlformats.org/officeDocument/2006/relationships/hyperlink" Target="https://program-legislatie.ro/" TargetMode="External"/><Relationship Id="rId187" Type="http://schemas.openxmlformats.org/officeDocument/2006/relationships/hyperlink" Target="https://program-legislatie.ro/" TargetMode="External"/><Relationship Id="rId394" Type="http://schemas.openxmlformats.org/officeDocument/2006/relationships/hyperlink" Target="https://program-legislatie.ro/" TargetMode="External"/><Relationship Id="rId408" Type="http://schemas.openxmlformats.org/officeDocument/2006/relationships/hyperlink" Target="https://program-legislatie.ro/" TargetMode="External"/><Relationship Id="rId615" Type="http://schemas.openxmlformats.org/officeDocument/2006/relationships/hyperlink" Target="https://program-legislatie.ro/" TargetMode="External"/><Relationship Id="rId822" Type="http://schemas.openxmlformats.org/officeDocument/2006/relationships/hyperlink" Target="https://program-legislatie.ro/" TargetMode="External"/><Relationship Id="rId1038" Type="http://schemas.openxmlformats.org/officeDocument/2006/relationships/hyperlink" Target="https://program-legislatie.ro/" TargetMode="External"/><Relationship Id="rId254" Type="http://schemas.openxmlformats.org/officeDocument/2006/relationships/hyperlink" Target="https://program-legislatie.ro/" TargetMode="External"/><Relationship Id="rId699" Type="http://schemas.openxmlformats.org/officeDocument/2006/relationships/hyperlink" Target="https://program-legislatie.ro/" TargetMode="External"/><Relationship Id="rId49" Type="http://schemas.openxmlformats.org/officeDocument/2006/relationships/hyperlink" Target="https://program-legislatie.ro/" TargetMode="External"/><Relationship Id="rId114" Type="http://schemas.openxmlformats.org/officeDocument/2006/relationships/hyperlink" Target="https://program-legislatie.ro/" TargetMode="External"/><Relationship Id="rId461" Type="http://schemas.openxmlformats.org/officeDocument/2006/relationships/hyperlink" Target="https://program-legislatie.ro/" TargetMode="External"/><Relationship Id="rId559" Type="http://schemas.openxmlformats.org/officeDocument/2006/relationships/hyperlink" Target="https://program-legislatie.ro/" TargetMode="External"/><Relationship Id="rId766" Type="http://schemas.openxmlformats.org/officeDocument/2006/relationships/hyperlink" Target="https://program-legislatie.ro/" TargetMode="External"/><Relationship Id="rId198" Type="http://schemas.openxmlformats.org/officeDocument/2006/relationships/hyperlink" Target="https://program-legislatie.ro/" TargetMode="External"/><Relationship Id="rId321" Type="http://schemas.openxmlformats.org/officeDocument/2006/relationships/hyperlink" Target="https://program-legislatie.ro/" TargetMode="External"/><Relationship Id="rId419" Type="http://schemas.openxmlformats.org/officeDocument/2006/relationships/hyperlink" Target="https://program-legislatie.ro/" TargetMode="External"/><Relationship Id="rId626" Type="http://schemas.openxmlformats.org/officeDocument/2006/relationships/hyperlink" Target="https://program-legislatie.ro/" TargetMode="External"/><Relationship Id="rId973" Type="http://schemas.openxmlformats.org/officeDocument/2006/relationships/hyperlink" Target="https://program-legislatie.ro/" TargetMode="External"/><Relationship Id="rId833" Type="http://schemas.openxmlformats.org/officeDocument/2006/relationships/hyperlink" Target="https://program-legislatie.ro/" TargetMode="External"/><Relationship Id="rId265" Type="http://schemas.openxmlformats.org/officeDocument/2006/relationships/hyperlink" Target="https://program-legislatie.ro/" TargetMode="External"/><Relationship Id="rId472" Type="http://schemas.openxmlformats.org/officeDocument/2006/relationships/hyperlink" Target="https://program-legislatie.ro/" TargetMode="External"/><Relationship Id="rId900" Type="http://schemas.openxmlformats.org/officeDocument/2006/relationships/hyperlink" Target="https://program-legislatie.ro/" TargetMode="External"/><Relationship Id="rId125" Type="http://schemas.openxmlformats.org/officeDocument/2006/relationships/hyperlink" Target="https://program-legislatie.ro/" TargetMode="External"/><Relationship Id="rId332" Type="http://schemas.openxmlformats.org/officeDocument/2006/relationships/hyperlink" Target="https://program-legislatie.ro/" TargetMode="External"/><Relationship Id="rId777" Type="http://schemas.openxmlformats.org/officeDocument/2006/relationships/hyperlink" Target="https://program-legislatie.ro/" TargetMode="External"/><Relationship Id="rId984" Type="http://schemas.openxmlformats.org/officeDocument/2006/relationships/hyperlink" Target="https://program-legislatie.ro/" TargetMode="External"/><Relationship Id="rId637" Type="http://schemas.openxmlformats.org/officeDocument/2006/relationships/hyperlink" Target="https://program-legislatie.ro/" TargetMode="External"/><Relationship Id="rId844" Type="http://schemas.openxmlformats.org/officeDocument/2006/relationships/hyperlink" Target="https://program-legislatie.ro/" TargetMode="External"/><Relationship Id="rId276" Type="http://schemas.openxmlformats.org/officeDocument/2006/relationships/hyperlink" Target="https://program-legislatie.ro/" TargetMode="External"/><Relationship Id="rId483" Type="http://schemas.openxmlformats.org/officeDocument/2006/relationships/hyperlink" Target="https://program-legislatie.ro/" TargetMode="External"/><Relationship Id="rId690" Type="http://schemas.openxmlformats.org/officeDocument/2006/relationships/hyperlink" Target="https://program-legislatie.ro/" TargetMode="External"/><Relationship Id="rId704" Type="http://schemas.openxmlformats.org/officeDocument/2006/relationships/hyperlink" Target="https://program-legislatie.ro/" TargetMode="External"/><Relationship Id="rId911" Type="http://schemas.openxmlformats.org/officeDocument/2006/relationships/hyperlink" Target="https://program-legislatie.ro/" TargetMode="External"/><Relationship Id="rId40" Type="http://schemas.openxmlformats.org/officeDocument/2006/relationships/hyperlink" Target="https://program-legislatie.ro/" TargetMode="External"/><Relationship Id="rId136" Type="http://schemas.openxmlformats.org/officeDocument/2006/relationships/hyperlink" Target="https://program-legislatie.ro/" TargetMode="External"/><Relationship Id="rId343" Type="http://schemas.openxmlformats.org/officeDocument/2006/relationships/hyperlink" Target="https://program-legislatie.ro/" TargetMode="External"/><Relationship Id="rId550" Type="http://schemas.openxmlformats.org/officeDocument/2006/relationships/hyperlink" Target="https://program-legislatie.ro/" TargetMode="External"/><Relationship Id="rId788" Type="http://schemas.openxmlformats.org/officeDocument/2006/relationships/hyperlink" Target="https://program-legislatie.ro/" TargetMode="External"/><Relationship Id="rId995" Type="http://schemas.openxmlformats.org/officeDocument/2006/relationships/hyperlink" Target="https://program-legislatie.ro/" TargetMode="External"/><Relationship Id="rId203" Type="http://schemas.openxmlformats.org/officeDocument/2006/relationships/hyperlink" Target="https://program-legislatie.ro/" TargetMode="External"/><Relationship Id="rId648" Type="http://schemas.openxmlformats.org/officeDocument/2006/relationships/hyperlink" Target="https://program-legislatie.ro/" TargetMode="External"/><Relationship Id="rId855" Type="http://schemas.openxmlformats.org/officeDocument/2006/relationships/hyperlink" Target="https://program-legislatie.ro/" TargetMode="External"/><Relationship Id="rId1040" Type="http://schemas.openxmlformats.org/officeDocument/2006/relationships/hyperlink" Target="https://program-legislatie.ro/" TargetMode="External"/><Relationship Id="rId287" Type="http://schemas.openxmlformats.org/officeDocument/2006/relationships/hyperlink" Target="https://program-legislatie.ro/" TargetMode="External"/><Relationship Id="rId410" Type="http://schemas.openxmlformats.org/officeDocument/2006/relationships/hyperlink" Target="https://program-legislatie.ro/" TargetMode="External"/><Relationship Id="rId494" Type="http://schemas.openxmlformats.org/officeDocument/2006/relationships/hyperlink" Target="https://program-legislatie.ro/" TargetMode="External"/><Relationship Id="rId508" Type="http://schemas.openxmlformats.org/officeDocument/2006/relationships/hyperlink" Target="https://program-legislatie.ro/" TargetMode="External"/><Relationship Id="rId715" Type="http://schemas.openxmlformats.org/officeDocument/2006/relationships/hyperlink" Target="https://program-legislatie.ro/" TargetMode="External"/><Relationship Id="rId922" Type="http://schemas.openxmlformats.org/officeDocument/2006/relationships/hyperlink" Target="https://program-legislatie.ro/" TargetMode="External"/><Relationship Id="rId147" Type="http://schemas.openxmlformats.org/officeDocument/2006/relationships/hyperlink" Target="https://program-legislatie.ro/" TargetMode="External"/><Relationship Id="rId354" Type="http://schemas.openxmlformats.org/officeDocument/2006/relationships/hyperlink" Target="https://program-legislatie.ro/" TargetMode="External"/><Relationship Id="rId799" Type="http://schemas.openxmlformats.org/officeDocument/2006/relationships/hyperlink" Target="https://program-legislatie.ro/" TargetMode="External"/><Relationship Id="rId51" Type="http://schemas.openxmlformats.org/officeDocument/2006/relationships/hyperlink" Target="https://program-legislatie.ro/" TargetMode="External"/><Relationship Id="rId561" Type="http://schemas.openxmlformats.org/officeDocument/2006/relationships/hyperlink" Target="https://program-legislatie.ro/" TargetMode="External"/><Relationship Id="rId659" Type="http://schemas.openxmlformats.org/officeDocument/2006/relationships/hyperlink" Target="https://program-legislatie.ro/" TargetMode="External"/><Relationship Id="rId866" Type="http://schemas.openxmlformats.org/officeDocument/2006/relationships/hyperlink" Target="https://program-legislatie.ro/" TargetMode="External"/><Relationship Id="rId214" Type="http://schemas.openxmlformats.org/officeDocument/2006/relationships/hyperlink" Target="https://program-legislatie.ro/" TargetMode="External"/><Relationship Id="rId298" Type="http://schemas.openxmlformats.org/officeDocument/2006/relationships/hyperlink" Target="https://program-legislatie.ro/" TargetMode="External"/><Relationship Id="rId421" Type="http://schemas.openxmlformats.org/officeDocument/2006/relationships/hyperlink" Target="https://program-legislatie.ro/" TargetMode="External"/><Relationship Id="rId519" Type="http://schemas.openxmlformats.org/officeDocument/2006/relationships/hyperlink" Target="https://program-legislatie.ro/" TargetMode="External"/><Relationship Id="rId158" Type="http://schemas.openxmlformats.org/officeDocument/2006/relationships/hyperlink" Target="https://program-legislatie.ro/" TargetMode="External"/><Relationship Id="rId726" Type="http://schemas.openxmlformats.org/officeDocument/2006/relationships/hyperlink" Target="https://program-legislatie.ro/" TargetMode="External"/><Relationship Id="rId933" Type="http://schemas.openxmlformats.org/officeDocument/2006/relationships/hyperlink" Target="https://program-legislatie.ro/" TargetMode="External"/><Relationship Id="rId1009" Type="http://schemas.openxmlformats.org/officeDocument/2006/relationships/hyperlink" Target="https://program-legislatie.ro/" TargetMode="External"/><Relationship Id="rId62" Type="http://schemas.openxmlformats.org/officeDocument/2006/relationships/hyperlink" Target="https://program-legislatie.ro/" TargetMode="External"/><Relationship Id="rId365" Type="http://schemas.openxmlformats.org/officeDocument/2006/relationships/hyperlink" Target="https://program-legislatie.ro/" TargetMode="External"/><Relationship Id="rId572" Type="http://schemas.openxmlformats.org/officeDocument/2006/relationships/hyperlink" Target="https://program-legislatie.ro/" TargetMode="External"/><Relationship Id="rId225" Type="http://schemas.openxmlformats.org/officeDocument/2006/relationships/hyperlink" Target="https://program-legislatie.ro/" TargetMode="External"/><Relationship Id="rId432" Type="http://schemas.openxmlformats.org/officeDocument/2006/relationships/hyperlink" Target="https://program-legislatie.ro/" TargetMode="External"/><Relationship Id="rId877" Type="http://schemas.openxmlformats.org/officeDocument/2006/relationships/hyperlink" Target="https://program-legislatie.ro/" TargetMode="External"/><Relationship Id="rId737" Type="http://schemas.openxmlformats.org/officeDocument/2006/relationships/hyperlink" Target="https://program-legislatie.ro/" TargetMode="External"/><Relationship Id="rId944" Type="http://schemas.openxmlformats.org/officeDocument/2006/relationships/hyperlink" Target="https://program-legislatie.ro/" TargetMode="External"/><Relationship Id="rId73" Type="http://schemas.openxmlformats.org/officeDocument/2006/relationships/hyperlink" Target="https://program-legislatie.ro/" TargetMode="External"/><Relationship Id="rId169" Type="http://schemas.openxmlformats.org/officeDocument/2006/relationships/hyperlink" Target="https://program-legislatie.ro/" TargetMode="External"/><Relationship Id="rId376" Type="http://schemas.openxmlformats.org/officeDocument/2006/relationships/hyperlink" Target="https://program-legislatie.ro/" TargetMode="External"/><Relationship Id="rId583" Type="http://schemas.openxmlformats.org/officeDocument/2006/relationships/hyperlink" Target="https://program-legislatie.ro/" TargetMode="External"/><Relationship Id="rId790" Type="http://schemas.openxmlformats.org/officeDocument/2006/relationships/hyperlink" Target="https://program-legislatie.ro/" TargetMode="External"/><Relationship Id="rId804" Type="http://schemas.openxmlformats.org/officeDocument/2006/relationships/hyperlink" Target="https://program-legislatie.ro/" TargetMode="External"/><Relationship Id="rId4" Type="http://schemas.openxmlformats.org/officeDocument/2006/relationships/webSettings" Target="webSettings.xml"/><Relationship Id="rId236" Type="http://schemas.openxmlformats.org/officeDocument/2006/relationships/hyperlink" Target="https://program-legislatie.ro/" TargetMode="External"/><Relationship Id="rId443" Type="http://schemas.openxmlformats.org/officeDocument/2006/relationships/hyperlink" Target="https://program-legislatie.ro/" TargetMode="External"/><Relationship Id="rId650" Type="http://schemas.openxmlformats.org/officeDocument/2006/relationships/hyperlink" Target="https://program-legislatie.ro/" TargetMode="External"/><Relationship Id="rId888" Type="http://schemas.openxmlformats.org/officeDocument/2006/relationships/hyperlink" Target="https://program-legislatie.ro/" TargetMode="External"/><Relationship Id="rId303" Type="http://schemas.openxmlformats.org/officeDocument/2006/relationships/hyperlink" Target="https://program-legislatie.ro/" TargetMode="External"/><Relationship Id="rId748" Type="http://schemas.openxmlformats.org/officeDocument/2006/relationships/hyperlink" Target="https://program-legislatie.ro/" TargetMode="External"/><Relationship Id="rId955" Type="http://schemas.openxmlformats.org/officeDocument/2006/relationships/hyperlink" Target="https://program-legislatie.ro/" TargetMode="External"/><Relationship Id="rId84" Type="http://schemas.openxmlformats.org/officeDocument/2006/relationships/hyperlink" Target="https://program-legislatie.ro/" TargetMode="External"/><Relationship Id="rId387" Type="http://schemas.openxmlformats.org/officeDocument/2006/relationships/hyperlink" Target="https://program-legislatie.ro/" TargetMode="External"/><Relationship Id="rId510" Type="http://schemas.openxmlformats.org/officeDocument/2006/relationships/hyperlink" Target="https://program-legislatie.ro/" TargetMode="External"/><Relationship Id="rId594" Type="http://schemas.openxmlformats.org/officeDocument/2006/relationships/hyperlink" Target="https://program-legislatie.ro/" TargetMode="External"/><Relationship Id="rId608" Type="http://schemas.openxmlformats.org/officeDocument/2006/relationships/hyperlink" Target="https://program-legislatie.ro/" TargetMode="External"/><Relationship Id="rId815" Type="http://schemas.openxmlformats.org/officeDocument/2006/relationships/hyperlink" Target="https://program-legislatie.ro/" TargetMode="External"/><Relationship Id="rId247" Type="http://schemas.openxmlformats.org/officeDocument/2006/relationships/hyperlink" Target="https://program-legislatie.ro/" TargetMode="External"/><Relationship Id="rId899" Type="http://schemas.openxmlformats.org/officeDocument/2006/relationships/hyperlink" Target="https://program-legislatie.ro/" TargetMode="External"/><Relationship Id="rId1000" Type="http://schemas.openxmlformats.org/officeDocument/2006/relationships/hyperlink" Target="https://program-legislatie.ro/" TargetMode="External"/><Relationship Id="rId107" Type="http://schemas.openxmlformats.org/officeDocument/2006/relationships/hyperlink" Target="https://program-legislatie.ro/" TargetMode="External"/><Relationship Id="rId454" Type="http://schemas.openxmlformats.org/officeDocument/2006/relationships/hyperlink" Target="https://program-legislatie.ro/" TargetMode="External"/><Relationship Id="rId661" Type="http://schemas.openxmlformats.org/officeDocument/2006/relationships/hyperlink" Target="https://program-legislatie.ro/" TargetMode="External"/><Relationship Id="rId759" Type="http://schemas.openxmlformats.org/officeDocument/2006/relationships/hyperlink" Target="https://program-legislatie.ro/" TargetMode="External"/><Relationship Id="rId966" Type="http://schemas.openxmlformats.org/officeDocument/2006/relationships/hyperlink" Target="https://program-legislatie.ro/" TargetMode="External"/><Relationship Id="rId11" Type="http://schemas.openxmlformats.org/officeDocument/2006/relationships/hyperlink" Target="https://program-legislatie.ro/" TargetMode="External"/><Relationship Id="rId314" Type="http://schemas.openxmlformats.org/officeDocument/2006/relationships/hyperlink" Target="https://program-legislatie.ro/" TargetMode="External"/><Relationship Id="rId398" Type="http://schemas.openxmlformats.org/officeDocument/2006/relationships/hyperlink" Target="https://program-legislatie.ro/" TargetMode="External"/><Relationship Id="rId521" Type="http://schemas.openxmlformats.org/officeDocument/2006/relationships/hyperlink" Target="https://program-legislatie.ro/" TargetMode="External"/><Relationship Id="rId619" Type="http://schemas.openxmlformats.org/officeDocument/2006/relationships/hyperlink" Target="https://program-legislatie.ro/" TargetMode="External"/><Relationship Id="rId95" Type="http://schemas.openxmlformats.org/officeDocument/2006/relationships/hyperlink" Target="https://program-legislatie.ro/" TargetMode="External"/><Relationship Id="rId160" Type="http://schemas.openxmlformats.org/officeDocument/2006/relationships/hyperlink" Target="https://program-legislatie.ro/" TargetMode="External"/><Relationship Id="rId826" Type="http://schemas.openxmlformats.org/officeDocument/2006/relationships/hyperlink" Target="https://program-legislatie.ro/" TargetMode="External"/><Relationship Id="rId1011" Type="http://schemas.openxmlformats.org/officeDocument/2006/relationships/hyperlink" Target="https://program-legislatie.ro/" TargetMode="External"/><Relationship Id="rId258" Type="http://schemas.openxmlformats.org/officeDocument/2006/relationships/hyperlink" Target="https://program-legislatie.ro/" TargetMode="External"/><Relationship Id="rId465" Type="http://schemas.openxmlformats.org/officeDocument/2006/relationships/hyperlink" Target="https://program-legislatie.ro/" TargetMode="External"/><Relationship Id="rId672" Type="http://schemas.openxmlformats.org/officeDocument/2006/relationships/hyperlink" Target="https://program-legislatie.ro/" TargetMode="External"/><Relationship Id="rId22" Type="http://schemas.openxmlformats.org/officeDocument/2006/relationships/hyperlink" Target="https://program-legislatie.ro/" TargetMode="External"/><Relationship Id="rId118" Type="http://schemas.openxmlformats.org/officeDocument/2006/relationships/hyperlink" Target="https://program-legislatie.ro/" TargetMode="External"/><Relationship Id="rId325" Type="http://schemas.openxmlformats.org/officeDocument/2006/relationships/hyperlink" Target="https://program-legislatie.ro/" TargetMode="External"/><Relationship Id="rId532" Type="http://schemas.openxmlformats.org/officeDocument/2006/relationships/hyperlink" Target="https://program-legislatie.ro/" TargetMode="External"/><Relationship Id="rId977" Type="http://schemas.openxmlformats.org/officeDocument/2006/relationships/hyperlink" Target="https://program-legislatie.ro/" TargetMode="External"/><Relationship Id="rId171" Type="http://schemas.openxmlformats.org/officeDocument/2006/relationships/hyperlink" Target="https://program-legislatie.ro/" TargetMode="External"/><Relationship Id="rId837" Type="http://schemas.openxmlformats.org/officeDocument/2006/relationships/hyperlink" Target="https://program-legislatie.ro/" TargetMode="External"/><Relationship Id="rId1022" Type="http://schemas.openxmlformats.org/officeDocument/2006/relationships/hyperlink" Target="https://program-legislatie.ro/" TargetMode="External"/><Relationship Id="rId269" Type="http://schemas.openxmlformats.org/officeDocument/2006/relationships/hyperlink" Target="https://program-legislatie.ro/" TargetMode="External"/><Relationship Id="rId476" Type="http://schemas.openxmlformats.org/officeDocument/2006/relationships/hyperlink" Target="https://program-legislatie.ro/" TargetMode="External"/><Relationship Id="rId683" Type="http://schemas.openxmlformats.org/officeDocument/2006/relationships/hyperlink" Target="https://program-legislatie.ro/" TargetMode="External"/><Relationship Id="rId890" Type="http://schemas.openxmlformats.org/officeDocument/2006/relationships/hyperlink" Target="https://program-legislatie.ro/" TargetMode="External"/><Relationship Id="rId904" Type="http://schemas.openxmlformats.org/officeDocument/2006/relationships/hyperlink" Target="https://program-legislatie.ro/" TargetMode="External"/><Relationship Id="rId33" Type="http://schemas.openxmlformats.org/officeDocument/2006/relationships/hyperlink" Target="https://program-legislatie.ro/" TargetMode="External"/><Relationship Id="rId129" Type="http://schemas.openxmlformats.org/officeDocument/2006/relationships/hyperlink" Target="https://program-legislatie.ro/" TargetMode="External"/><Relationship Id="rId336" Type="http://schemas.openxmlformats.org/officeDocument/2006/relationships/hyperlink" Target="https://program-legislatie.ro/" TargetMode="External"/><Relationship Id="rId543" Type="http://schemas.openxmlformats.org/officeDocument/2006/relationships/hyperlink" Target="https://program-legislatie.ro/" TargetMode="External"/><Relationship Id="rId988" Type="http://schemas.openxmlformats.org/officeDocument/2006/relationships/hyperlink" Target="https://program-legislatie.ro/" TargetMode="External"/><Relationship Id="rId182" Type="http://schemas.openxmlformats.org/officeDocument/2006/relationships/hyperlink" Target="https://program-legislatie.ro/" TargetMode="External"/><Relationship Id="rId403" Type="http://schemas.openxmlformats.org/officeDocument/2006/relationships/hyperlink" Target="https://program-legislatie.ro/" TargetMode="External"/><Relationship Id="rId750" Type="http://schemas.openxmlformats.org/officeDocument/2006/relationships/hyperlink" Target="https://program-legislatie.ro/" TargetMode="External"/><Relationship Id="rId848" Type="http://schemas.openxmlformats.org/officeDocument/2006/relationships/hyperlink" Target="https://program-legislatie.ro/" TargetMode="External"/><Relationship Id="rId1033" Type="http://schemas.openxmlformats.org/officeDocument/2006/relationships/hyperlink" Target="https://program-legislatie.ro/" TargetMode="External"/><Relationship Id="rId487" Type="http://schemas.openxmlformats.org/officeDocument/2006/relationships/hyperlink" Target="https://program-legislatie.ro/" TargetMode="External"/><Relationship Id="rId610" Type="http://schemas.openxmlformats.org/officeDocument/2006/relationships/hyperlink" Target="https://program-legislatie.ro/" TargetMode="External"/><Relationship Id="rId694" Type="http://schemas.openxmlformats.org/officeDocument/2006/relationships/hyperlink" Target="https://program-legislatie.ro/" TargetMode="External"/><Relationship Id="rId708" Type="http://schemas.openxmlformats.org/officeDocument/2006/relationships/hyperlink" Target="https://program-legislatie.ro/" TargetMode="External"/><Relationship Id="rId915" Type="http://schemas.openxmlformats.org/officeDocument/2006/relationships/hyperlink" Target="https://program-legislatie.ro/" TargetMode="External"/><Relationship Id="rId347" Type="http://schemas.openxmlformats.org/officeDocument/2006/relationships/hyperlink" Target="https://program-legislatie.ro/" TargetMode="External"/><Relationship Id="rId999" Type="http://schemas.openxmlformats.org/officeDocument/2006/relationships/hyperlink" Target="https://program-legislatie.ro/" TargetMode="External"/><Relationship Id="rId44" Type="http://schemas.openxmlformats.org/officeDocument/2006/relationships/hyperlink" Target="https://program-legislatie.ro/" TargetMode="External"/><Relationship Id="rId554" Type="http://schemas.openxmlformats.org/officeDocument/2006/relationships/hyperlink" Target="https://program-legislatie.ro/" TargetMode="External"/><Relationship Id="rId761" Type="http://schemas.openxmlformats.org/officeDocument/2006/relationships/hyperlink" Target="https://program-legislatie.ro/" TargetMode="External"/><Relationship Id="rId859" Type="http://schemas.openxmlformats.org/officeDocument/2006/relationships/hyperlink" Target="https://program-legislatie.ro/" TargetMode="External"/><Relationship Id="rId193" Type="http://schemas.openxmlformats.org/officeDocument/2006/relationships/hyperlink" Target="https://program-legislatie.ro/" TargetMode="External"/><Relationship Id="rId207" Type="http://schemas.openxmlformats.org/officeDocument/2006/relationships/hyperlink" Target="https://program-legislatie.ro/" TargetMode="External"/><Relationship Id="rId414" Type="http://schemas.openxmlformats.org/officeDocument/2006/relationships/hyperlink" Target="https://program-legislatie.ro/" TargetMode="External"/><Relationship Id="rId498" Type="http://schemas.openxmlformats.org/officeDocument/2006/relationships/hyperlink" Target="https://program-legislatie.ro/" TargetMode="External"/><Relationship Id="rId621" Type="http://schemas.openxmlformats.org/officeDocument/2006/relationships/hyperlink" Target="https://program-legislatie.ro/" TargetMode="External"/><Relationship Id="rId1044" Type="http://schemas.openxmlformats.org/officeDocument/2006/relationships/fontTable" Target="fontTable.xml"/><Relationship Id="rId260" Type="http://schemas.openxmlformats.org/officeDocument/2006/relationships/hyperlink" Target="https://program-legislatie.ro/" TargetMode="External"/><Relationship Id="rId719" Type="http://schemas.openxmlformats.org/officeDocument/2006/relationships/hyperlink" Target="https://program-legislatie.ro/" TargetMode="External"/><Relationship Id="rId926" Type="http://schemas.openxmlformats.org/officeDocument/2006/relationships/hyperlink" Target="https://program-legislatie.ro/" TargetMode="External"/><Relationship Id="rId55" Type="http://schemas.openxmlformats.org/officeDocument/2006/relationships/hyperlink" Target="https://program-legislatie.ro/" TargetMode="External"/><Relationship Id="rId120" Type="http://schemas.openxmlformats.org/officeDocument/2006/relationships/hyperlink" Target="https://program-legislatie.ro/" TargetMode="External"/><Relationship Id="rId358" Type="http://schemas.openxmlformats.org/officeDocument/2006/relationships/hyperlink" Target="https://program-legislatie.ro/" TargetMode="External"/><Relationship Id="rId565" Type="http://schemas.openxmlformats.org/officeDocument/2006/relationships/hyperlink" Target="https://program-legislatie.ro/" TargetMode="External"/><Relationship Id="rId772" Type="http://schemas.openxmlformats.org/officeDocument/2006/relationships/hyperlink" Target="https://program-legislatie.ro/" TargetMode="External"/><Relationship Id="rId218" Type="http://schemas.openxmlformats.org/officeDocument/2006/relationships/hyperlink" Target="https://program-legislatie.ro/" TargetMode="External"/><Relationship Id="rId425" Type="http://schemas.openxmlformats.org/officeDocument/2006/relationships/hyperlink" Target="https://program-legislatie.ro/" TargetMode="External"/><Relationship Id="rId632" Type="http://schemas.openxmlformats.org/officeDocument/2006/relationships/hyperlink" Target="https://program-legislatie.ro/" TargetMode="External"/><Relationship Id="rId271" Type="http://schemas.openxmlformats.org/officeDocument/2006/relationships/hyperlink" Target="https://program-legislatie.ro/" TargetMode="External"/><Relationship Id="rId937" Type="http://schemas.openxmlformats.org/officeDocument/2006/relationships/hyperlink" Target="https://program-legislatie.ro/" TargetMode="External"/><Relationship Id="rId66" Type="http://schemas.openxmlformats.org/officeDocument/2006/relationships/hyperlink" Target="https://program-legislatie.ro/" TargetMode="External"/><Relationship Id="rId131" Type="http://schemas.openxmlformats.org/officeDocument/2006/relationships/hyperlink" Target="https://program-legislatie.ro/" TargetMode="External"/><Relationship Id="rId369" Type="http://schemas.openxmlformats.org/officeDocument/2006/relationships/hyperlink" Target="https://program-legislatie.ro/" TargetMode="External"/><Relationship Id="rId576" Type="http://schemas.openxmlformats.org/officeDocument/2006/relationships/hyperlink" Target="https://program-legislatie.ro/" TargetMode="External"/><Relationship Id="rId783" Type="http://schemas.openxmlformats.org/officeDocument/2006/relationships/hyperlink" Target="https://program-legislatie.ro/" TargetMode="External"/><Relationship Id="rId990" Type="http://schemas.openxmlformats.org/officeDocument/2006/relationships/hyperlink" Target="https://program-legislatie.ro/" TargetMode="External"/><Relationship Id="rId229" Type="http://schemas.openxmlformats.org/officeDocument/2006/relationships/hyperlink" Target="https://program-legislatie.ro/" TargetMode="External"/><Relationship Id="rId436" Type="http://schemas.openxmlformats.org/officeDocument/2006/relationships/hyperlink" Target="https://program-legislatie.ro/" TargetMode="External"/><Relationship Id="rId643" Type="http://schemas.openxmlformats.org/officeDocument/2006/relationships/hyperlink" Target="https://program-legislatie.ro/" TargetMode="External"/><Relationship Id="rId850" Type="http://schemas.openxmlformats.org/officeDocument/2006/relationships/hyperlink" Target="https://program-legislatie.ro/" TargetMode="External"/><Relationship Id="rId948" Type="http://schemas.openxmlformats.org/officeDocument/2006/relationships/hyperlink" Target="https://program-legislatie.ro/" TargetMode="External"/><Relationship Id="rId77" Type="http://schemas.openxmlformats.org/officeDocument/2006/relationships/hyperlink" Target="https://program-legislatie.ro/" TargetMode="External"/><Relationship Id="rId282" Type="http://schemas.openxmlformats.org/officeDocument/2006/relationships/hyperlink" Target="https://program-legislatie.ro/" TargetMode="External"/><Relationship Id="rId503" Type="http://schemas.openxmlformats.org/officeDocument/2006/relationships/hyperlink" Target="https://program-legislatie.ro/" TargetMode="External"/><Relationship Id="rId587" Type="http://schemas.openxmlformats.org/officeDocument/2006/relationships/hyperlink" Target="https://program-legislatie.ro/" TargetMode="External"/><Relationship Id="rId710" Type="http://schemas.openxmlformats.org/officeDocument/2006/relationships/hyperlink" Target="https://program-legislatie.ro/" TargetMode="External"/><Relationship Id="rId808" Type="http://schemas.openxmlformats.org/officeDocument/2006/relationships/hyperlink" Target="https://program-legislatie.ro/" TargetMode="External"/><Relationship Id="rId8" Type="http://schemas.openxmlformats.org/officeDocument/2006/relationships/hyperlink" Target="https://program-legislatie.ro/" TargetMode="External"/><Relationship Id="rId142" Type="http://schemas.openxmlformats.org/officeDocument/2006/relationships/hyperlink" Target="https://program-legislatie.ro/" TargetMode="External"/><Relationship Id="rId447" Type="http://schemas.openxmlformats.org/officeDocument/2006/relationships/hyperlink" Target="https://program-legislatie.ro/" TargetMode="External"/><Relationship Id="rId794" Type="http://schemas.openxmlformats.org/officeDocument/2006/relationships/hyperlink" Target="https://program-legislatie.ro/" TargetMode="External"/><Relationship Id="rId654" Type="http://schemas.openxmlformats.org/officeDocument/2006/relationships/hyperlink" Target="https://program-legislatie.ro/" TargetMode="External"/><Relationship Id="rId861" Type="http://schemas.openxmlformats.org/officeDocument/2006/relationships/hyperlink" Target="https://program-legislatie.ro/" TargetMode="External"/><Relationship Id="rId959" Type="http://schemas.openxmlformats.org/officeDocument/2006/relationships/hyperlink" Target="https://program-legislatie.ro/" TargetMode="External"/><Relationship Id="rId293" Type="http://schemas.openxmlformats.org/officeDocument/2006/relationships/hyperlink" Target="https://program-legislatie.ro/" TargetMode="External"/><Relationship Id="rId307" Type="http://schemas.openxmlformats.org/officeDocument/2006/relationships/hyperlink" Target="https://program-legislatie.ro/" TargetMode="External"/><Relationship Id="rId514" Type="http://schemas.openxmlformats.org/officeDocument/2006/relationships/hyperlink" Target="https://program-legislatie.ro/" TargetMode="External"/><Relationship Id="rId721" Type="http://schemas.openxmlformats.org/officeDocument/2006/relationships/hyperlink" Target="https://program-legislatie.ro/" TargetMode="External"/><Relationship Id="rId88" Type="http://schemas.openxmlformats.org/officeDocument/2006/relationships/hyperlink" Target="https://program-legislatie.ro/" TargetMode="External"/><Relationship Id="rId153" Type="http://schemas.openxmlformats.org/officeDocument/2006/relationships/hyperlink" Target="https://program-legislatie.ro/" TargetMode="External"/><Relationship Id="rId360" Type="http://schemas.openxmlformats.org/officeDocument/2006/relationships/hyperlink" Target="https://program-legislatie.ro/" TargetMode="External"/><Relationship Id="rId598" Type="http://schemas.openxmlformats.org/officeDocument/2006/relationships/hyperlink" Target="https://program-legislatie.ro/" TargetMode="External"/><Relationship Id="rId819" Type="http://schemas.openxmlformats.org/officeDocument/2006/relationships/hyperlink" Target="https://program-legislatie.ro/" TargetMode="External"/><Relationship Id="rId1004" Type="http://schemas.openxmlformats.org/officeDocument/2006/relationships/hyperlink" Target="https://program-legislatie.ro/" TargetMode="External"/><Relationship Id="rId220" Type="http://schemas.openxmlformats.org/officeDocument/2006/relationships/hyperlink" Target="https://program-legislatie.ro/" TargetMode="External"/><Relationship Id="rId458" Type="http://schemas.openxmlformats.org/officeDocument/2006/relationships/hyperlink" Target="https://program-legislatie.ro/" TargetMode="External"/><Relationship Id="rId665" Type="http://schemas.openxmlformats.org/officeDocument/2006/relationships/hyperlink" Target="https://program-legislatie.ro/" TargetMode="External"/><Relationship Id="rId872" Type="http://schemas.openxmlformats.org/officeDocument/2006/relationships/hyperlink" Target="https://program-legislatie.ro/" TargetMode="External"/><Relationship Id="rId15" Type="http://schemas.openxmlformats.org/officeDocument/2006/relationships/hyperlink" Target="https://program-legislatie.ro/" TargetMode="External"/><Relationship Id="rId318" Type="http://schemas.openxmlformats.org/officeDocument/2006/relationships/hyperlink" Target="https://program-legislatie.ro/" TargetMode="External"/><Relationship Id="rId525" Type="http://schemas.openxmlformats.org/officeDocument/2006/relationships/hyperlink" Target="https://program-legislatie.ro/" TargetMode="External"/><Relationship Id="rId732" Type="http://schemas.openxmlformats.org/officeDocument/2006/relationships/hyperlink" Target="https://program-legislatie.ro/" TargetMode="External"/><Relationship Id="rId99" Type="http://schemas.openxmlformats.org/officeDocument/2006/relationships/hyperlink" Target="https://program-legislatie.ro/" TargetMode="External"/><Relationship Id="rId164" Type="http://schemas.openxmlformats.org/officeDocument/2006/relationships/hyperlink" Target="https://program-legislatie.ro/" TargetMode="External"/><Relationship Id="rId371" Type="http://schemas.openxmlformats.org/officeDocument/2006/relationships/hyperlink" Target="https://program-legislatie.ro/" TargetMode="External"/><Relationship Id="rId1015" Type="http://schemas.openxmlformats.org/officeDocument/2006/relationships/hyperlink" Target="https://program-legislatie.ro/" TargetMode="External"/><Relationship Id="rId469" Type="http://schemas.openxmlformats.org/officeDocument/2006/relationships/hyperlink" Target="https://program-legislatie.ro/" TargetMode="External"/><Relationship Id="rId676" Type="http://schemas.openxmlformats.org/officeDocument/2006/relationships/hyperlink" Target="https://program-legislatie.ro/" TargetMode="External"/><Relationship Id="rId883" Type="http://schemas.openxmlformats.org/officeDocument/2006/relationships/hyperlink" Target="https://program-legislatie.ro/" TargetMode="External"/><Relationship Id="rId26" Type="http://schemas.openxmlformats.org/officeDocument/2006/relationships/hyperlink" Target="https://program-legislatie.ro/" TargetMode="External"/><Relationship Id="rId231" Type="http://schemas.openxmlformats.org/officeDocument/2006/relationships/hyperlink" Target="https://program-legislatie.ro/" TargetMode="External"/><Relationship Id="rId329" Type="http://schemas.openxmlformats.org/officeDocument/2006/relationships/hyperlink" Target="https://program-legislatie.ro/" TargetMode="External"/><Relationship Id="rId536" Type="http://schemas.openxmlformats.org/officeDocument/2006/relationships/hyperlink" Target="https://program-legislatie.ro/" TargetMode="External"/><Relationship Id="rId175" Type="http://schemas.openxmlformats.org/officeDocument/2006/relationships/hyperlink" Target="https://program-legislatie.ro/" TargetMode="External"/><Relationship Id="rId743" Type="http://schemas.openxmlformats.org/officeDocument/2006/relationships/hyperlink" Target="https://program-legislatie.ro/" TargetMode="External"/><Relationship Id="rId950" Type="http://schemas.openxmlformats.org/officeDocument/2006/relationships/hyperlink" Target="https://program-legislatie.ro/" TargetMode="External"/><Relationship Id="rId1026" Type="http://schemas.openxmlformats.org/officeDocument/2006/relationships/hyperlink" Target="https://program-legislatie.ro/" TargetMode="External"/><Relationship Id="rId382" Type="http://schemas.openxmlformats.org/officeDocument/2006/relationships/hyperlink" Target="https://program-legislatie.ro/" TargetMode="External"/><Relationship Id="rId603" Type="http://schemas.openxmlformats.org/officeDocument/2006/relationships/hyperlink" Target="https://program-legislatie.ro/" TargetMode="External"/><Relationship Id="rId687" Type="http://schemas.openxmlformats.org/officeDocument/2006/relationships/hyperlink" Target="https://program-legislatie.ro/" TargetMode="External"/><Relationship Id="rId810" Type="http://schemas.openxmlformats.org/officeDocument/2006/relationships/hyperlink" Target="https://program-legislatie.ro/" TargetMode="External"/><Relationship Id="rId908" Type="http://schemas.openxmlformats.org/officeDocument/2006/relationships/hyperlink" Target="https://program-legislatie.ro/" TargetMode="External"/><Relationship Id="rId242" Type="http://schemas.openxmlformats.org/officeDocument/2006/relationships/hyperlink" Target="https://program-legislatie.ro/" TargetMode="External"/><Relationship Id="rId894" Type="http://schemas.openxmlformats.org/officeDocument/2006/relationships/hyperlink" Target="https://program-legislatie.ro/" TargetMode="External"/><Relationship Id="rId37" Type="http://schemas.openxmlformats.org/officeDocument/2006/relationships/hyperlink" Target="https://program-legislatie.ro/" TargetMode="External"/><Relationship Id="rId102" Type="http://schemas.openxmlformats.org/officeDocument/2006/relationships/hyperlink" Target="https://program-legislatie.ro/" TargetMode="External"/><Relationship Id="rId547" Type="http://schemas.openxmlformats.org/officeDocument/2006/relationships/hyperlink" Target="https://program-legislatie.ro/" TargetMode="External"/><Relationship Id="rId754" Type="http://schemas.openxmlformats.org/officeDocument/2006/relationships/hyperlink" Target="https://program-legislatie.ro/" TargetMode="External"/><Relationship Id="rId961" Type="http://schemas.openxmlformats.org/officeDocument/2006/relationships/hyperlink" Target="https://program-legislatie.ro/" TargetMode="External"/><Relationship Id="rId90" Type="http://schemas.openxmlformats.org/officeDocument/2006/relationships/hyperlink" Target="https://program-legislatie.ro/" TargetMode="External"/><Relationship Id="rId186" Type="http://schemas.openxmlformats.org/officeDocument/2006/relationships/hyperlink" Target="https://program-legislatie.ro/" TargetMode="External"/><Relationship Id="rId393" Type="http://schemas.openxmlformats.org/officeDocument/2006/relationships/hyperlink" Target="https://program-legislatie.ro/" TargetMode="External"/><Relationship Id="rId407" Type="http://schemas.openxmlformats.org/officeDocument/2006/relationships/hyperlink" Target="https://program-legislatie.ro/" TargetMode="External"/><Relationship Id="rId614" Type="http://schemas.openxmlformats.org/officeDocument/2006/relationships/hyperlink" Target="https://program-legislatie.ro/" TargetMode="External"/><Relationship Id="rId821" Type="http://schemas.openxmlformats.org/officeDocument/2006/relationships/hyperlink" Target="https://program-legislatie.ro/" TargetMode="External"/><Relationship Id="rId1037" Type="http://schemas.openxmlformats.org/officeDocument/2006/relationships/hyperlink" Target="https://program-legislatie.ro/" TargetMode="External"/><Relationship Id="rId253" Type="http://schemas.openxmlformats.org/officeDocument/2006/relationships/hyperlink" Target="https://program-legislatie.ro/" TargetMode="External"/><Relationship Id="rId460" Type="http://schemas.openxmlformats.org/officeDocument/2006/relationships/hyperlink" Target="https://program-legislatie.ro/" TargetMode="External"/><Relationship Id="rId698" Type="http://schemas.openxmlformats.org/officeDocument/2006/relationships/hyperlink" Target="https://program-legislatie.ro/" TargetMode="External"/><Relationship Id="rId919" Type="http://schemas.openxmlformats.org/officeDocument/2006/relationships/hyperlink" Target="https://program-legislatie.ro/" TargetMode="External"/><Relationship Id="rId48" Type="http://schemas.openxmlformats.org/officeDocument/2006/relationships/hyperlink" Target="https://program-legislatie.ro/" TargetMode="External"/><Relationship Id="rId113" Type="http://schemas.openxmlformats.org/officeDocument/2006/relationships/hyperlink" Target="https://program-legislatie.ro/" TargetMode="External"/><Relationship Id="rId320" Type="http://schemas.openxmlformats.org/officeDocument/2006/relationships/hyperlink" Target="https://program-legislatie.ro/" TargetMode="External"/><Relationship Id="rId558" Type="http://schemas.openxmlformats.org/officeDocument/2006/relationships/hyperlink" Target="https://program-legislatie.ro/" TargetMode="External"/><Relationship Id="rId765" Type="http://schemas.openxmlformats.org/officeDocument/2006/relationships/hyperlink" Target="https://program-legislatie.ro/" TargetMode="External"/><Relationship Id="rId972" Type="http://schemas.openxmlformats.org/officeDocument/2006/relationships/hyperlink" Target="https://program-legislatie.ro/" TargetMode="External"/><Relationship Id="rId197" Type="http://schemas.openxmlformats.org/officeDocument/2006/relationships/hyperlink" Target="https://program-legislatie.ro/" TargetMode="External"/><Relationship Id="rId418" Type="http://schemas.openxmlformats.org/officeDocument/2006/relationships/hyperlink" Target="https://program-legislatie.ro/" TargetMode="External"/><Relationship Id="rId625" Type="http://schemas.openxmlformats.org/officeDocument/2006/relationships/hyperlink" Target="https://program-legislatie.ro/" TargetMode="External"/><Relationship Id="rId832" Type="http://schemas.openxmlformats.org/officeDocument/2006/relationships/hyperlink" Target="https://program-legislatie.ro/" TargetMode="External"/><Relationship Id="rId264" Type="http://schemas.openxmlformats.org/officeDocument/2006/relationships/hyperlink" Target="https://program-legislatie.ro/" TargetMode="External"/><Relationship Id="rId471" Type="http://schemas.openxmlformats.org/officeDocument/2006/relationships/hyperlink" Target="https://program-legislatie.ro/" TargetMode="External"/><Relationship Id="rId59" Type="http://schemas.openxmlformats.org/officeDocument/2006/relationships/hyperlink" Target="https://program-legislatie.ro/" TargetMode="External"/><Relationship Id="rId124" Type="http://schemas.openxmlformats.org/officeDocument/2006/relationships/hyperlink" Target="https://program-legislatie.ro/" TargetMode="External"/><Relationship Id="rId569" Type="http://schemas.openxmlformats.org/officeDocument/2006/relationships/hyperlink" Target="https://program-legislatie.ro/" TargetMode="External"/><Relationship Id="rId776" Type="http://schemas.openxmlformats.org/officeDocument/2006/relationships/hyperlink" Target="https://program-legislatie.ro/" TargetMode="External"/><Relationship Id="rId983" Type="http://schemas.openxmlformats.org/officeDocument/2006/relationships/hyperlink" Target="https://program-legislatie.ro/" TargetMode="External"/><Relationship Id="rId331" Type="http://schemas.openxmlformats.org/officeDocument/2006/relationships/hyperlink" Target="https://program-legislatie.ro/" TargetMode="External"/><Relationship Id="rId429" Type="http://schemas.openxmlformats.org/officeDocument/2006/relationships/hyperlink" Target="https://program-legislatie.ro/" TargetMode="External"/><Relationship Id="rId636" Type="http://schemas.openxmlformats.org/officeDocument/2006/relationships/hyperlink" Target="https://program-legislatie.ro/" TargetMode="External"/><Relationship Id="rId843" Type="http://schemas.openxmlformats.org/officeDocument/2006/relationships/hyperlink" Target="https://program-legislatie.ro/" TargetMode="External"/><Relationship Id="rId275" Type="http://schemas.openxmlformats.org/officeDocument/2006/relationships/hyperlink" Target="https://program-legislatie.ro/" TargetMode="External"/><Relationship Id="rId482" Type="http://schemas.openxmlformats.org/officeDocument/2006/relationships/hyperlink" Target="https://program-legislatie.ro/" TargetMode="External"/><Relationship Id="rId703" Type="http://schemas.openxmlformats.org/officeDocument/2006/relationships/hyperlink" Target="https://program-legislatie.ro/" TargetMode="External"/><Relationship Id="rId910" Type="http://schemas.openxmlformats.org/officeDocument/2006/relationships/hyperlink" Target="https://program-legislatie.ro/" TargetMode="External"/><Relationship Id="rId135" Type="http://schemas.openxmlformats.org/officeDocument/2006/relationships/hyperlink" Target="https://program-legislatie.ro/" TargetMode="External"/><Relationship Id="rId342" Type="http://schemas.openxmlformats.org/officeDocument/2006/relationships/hyperlink" Target="https://program-legislatie.ro/" TargetMode="External"/><Relationship Id="rId787" Type="http://schemas.openxmlformats.org/officeDocument/2006/relationships/hyperlink" Target="https://program-legislatie.ro/" TargetMode="External"/><Relationship Id="rId994" Type="http://schemas.openxmlformats.org/officeDocument/2006/relationships/hyperlink" Target="https://program-legislatie.ro/" TargetMode="External"/><Relationship Id="rId202" Type="http://schemas.openxmlformats.org/officeDocument/2006/relationships/hyperlink" Target="https://program-legislatie.ro/" TargetMode="External"/><Relationship Id="rId647" Type="http://schemas.openxmlformats.org/officeDocument/2006/relationships/hyperlink" Target="https://program-legislatie.ro/" TargetMode="External"/><Relationship Id="rId854" Type="http://schemas.openxmlformats.org/officeDocument/2006/relationships/hyperlink" Target="https://program-legislatie.ro/" TargetMode="External"/><Relationship Id="rId286" Type="http://schemas.openxmlformats.org/officeDocument/2006/relationships/hyperlink" Target="https://program-legislatie.ro/" TargetMode="External"/><Relationship Id="rId493" Type="http://schemas.openxmlformats.org/officeDocument/2006/relationships/hyperlink" Target="https://program-legislatie.ro/" TargetMode="External"/><Relationship Id="rId507" Type="http://schemas.openxmlformats.org/officeDocument/2006/relationships/hyperlink" Target="https://program-legislatie.ro/" TargetMode="External"/><Relationship Id="rId714" Type="http://schemas.openxmlformats.org/officeDocument/2006/relationships/hyperlink" Target="https://program-legislatie.ro/" TargetMode="External"/><Relationship Id="rId921" Type="http://schemas.openxmlformats.org/officeDocument/2006/relationships/hyperlink" Target="https://program-legislatie.ro/" TargetMode="External"/><Relationship Id="rId50" Type="http://schemas.openxmlformats.org/officeDocument/2006/relationships/hyperlink" Target="https://program-legislatie.ro/" TargetMode="External"/><Relationship Id="rId146" Type="http://schemas.openxmlformats.org/officeDocument/2006/relationships/hyperlink" Target="https://program-legislatie.ro/" TargetMode="External"/><Relationship Id="rId353" Type="http://schemas.openxmlformats.org/officeDocument/2006/relationships/hyperlink" Target="https://program-legislatie.ro/" TargetMode="External"/><Relationship Id="rId560" Type="http://schemas.openxmlformats.org/officeDocument/2006/relationships/hyperlink" Target="https://program-legislatie.ro/" TargetMode="External"/><Relationship Id="rId798" Type="http://schemas.openxmlformats.org/officeDocument/2006/relationships/hyperlink" Target="https://program-legislatie.ro/" TargetMode="External"/><Relationship Id="rId213" Type="http://schemas.openxmlformats.org/officeDocument/2006/relationships/hyperlink" Target="https://program-legislatie.ro/" TargetMode="External"/><Relationship Id="rId420" Type="http://schemas.openxmlformats.org/officeDocument/2006/relationships/hyperlink" Target="https://program-legislatie.ro/" TargetMode="External"/><Relationship Id="rId658" Type="http://schemas.openxmlformats.org/officeDocument/2006/relationships/hyperlink" Target="https://program-legislatie.ro/" TargetMode="External"/><Relationship Id="rId865" Type="http://schemas.openxmlformats.org/officeDocument/2006/relationships/hyperlink" Target="https://program-legislatie.ro/" TargetMode="External"/><Relationship Id="rId297" Type="http://schemas.openxmlformats.org/officeDocument/2006/relationships/hyperlink" Target="https://program-legislatie.ro/" TargetMode="External"/><Relationship Id="rId518" Type="http://schemas.openxmlformats.org/officeDocument/2006/relationships/hyperlink" Target="https://program-legislatie.ro/" TargetMode="External"/><Relationship Id="rId725" Type="http://schemas.openxmlformats.org/officeDocument/2006/relationships/hyperlink" Target="https://program-legislatie.ro/" TargetMode="External"/><Relationship Id="rId932" Type="http://schemas.openxmlformats.org/officeDocument/2006/relationships/hyperlink" Target="https://program-legislatie.ro/" TargetMode="External"/><Relationship Id="rId157" Type="http://schemas.openxmlformats.org/officeDocument/2006/relationships/hyperlink" Target="https://program-legislatie.ro/" TargetMode="External"/><Relationship Id="rId364" Type="http://schemas.openxmlformats.org/officeDocument/2006/relationships/hyperlink" Target="https://program-legislatie.ro/" TargetMode="External"/><Relationship Id="rId1008" Type="http://schemas.openxmlformats.org/officeDocument/2006/relationships/hyperlink" Target="https://program-legislatie.ro/" TargetMode="External"/><Relationship Id="rId61" Type="http://schemas.openxmlformats.org/officeDocument/2006/relationships/hyperlink" Target="https://program-legislatie.ro/" TargetMode="External"/><Relationship Id="rId571" Type="http://schemas.openxmlformats.org/officeDocument/2006/relationships/hyperlink" Target="https://program-legislatie.ro/" TargetMode="External"/><Relationship Id="rId669" Type="http://schemas.openxmlformats.org/officeDocument/2006/relationships/hyperlink" Target="https://program-legislatie.ro/" TargetMode="External"/><Relationship Id="rId876" Type="http://schemas.openxmlformats.org/officeDocument/2006/relationships/hyperlink" Target="https://program-legislatie.ro/" TargetMode="External"/><Relationship Id="rId19" Type="http://schemas.openxmlformats.org/officeDocument/2006/relationships/hyperlink" Target="https://program-legislatie.ro/" TargetMode="External"/><Relationship Id="rId224" Type="http://schemas.openxmlformats.org/officeDocument/2006/relationships/hyperlink" Target="https://program-legislatie.ro/" TargetMode="External"/><Relationship Id="rId431" Type="http://schemas.openxmlformats.org/officeDocument/2006/relationships/hyperlink" Target="https://program-legislatie.ro/" TargetMode="External"/><Relationship Id="rId529" Type="http://schemas.openxmlformats.org/officeDocument/2006/relationships/hyperlink" Target="https://program-legislatie.ro/" TargetMode="External"/><Relationship Id="rId736" Type="http://schemas.openxmlformats.org/officeDocument/2006/relationships/hyperlink" Target="https://program-legislatie.ro/" TargetMode="External"/><Relationship Id="rId168" Type="http://schemas.openxmlformats.org/officeDocument/2006/relationships/hyperlink" Target="https://program-legislatie.ro/" TargetMode="External"/><Relationship Id="rId943" Type="http://schemas.openxmlformats.org/officeDocument/2006/relationships/hyperlink" Target="https://program-legislatie.ro/" TargetMode="External"/><Relationship Id="rId1019" Type="http://schemas.openxmlformats.org/officeDocument/2006/relationships/hyperlink" Target="https://program-legislatie.ro/" TargetMode="External"/><Relationship Id="rId72" Type="http://schemas.openxmlformats.org/officeDocument/2006/relationships/hyperlink" Target="https://program-legislatie.ro/" TargetMode="External"/><Relationship Id="rId375" Type="http://schemas.openxmlformats.org/officeDocument/2006/relationships/hyperlink" Target="https://program-legislatie.ro/" TargetMode="External"/><Relationship Id="rId582" Type="http://schemas.openxmlformats.org/officeDocument/2006/relationships/hyperlink" Target="https://program-legislatie.ro/" TargetMode="External"/><Relationship Id="rId803" Type="http://schemas.openxmlformats.org/officeDocument/2006/relationships/hyperlink" Target="https://program-legislatie.ro/" TargetMode="External"/><Relationship Id="rId3" Type="http://schemas.openxmlformats.org/officeDocument/2006/relationships/settings" Target="settings.xml"/><Relationship Id="rId235" Type="http://schemas.openxmlformats.org/officeDocument/2006/relationships/hyperlink" Target="https://program-legislatie.ro/" TargetMode="External"/><Relationship Id="rId442" Type="http://schemas.openxmlformats.org/officeDocument/2006/relationships/hyperlink" Target="https://program-legislatie.ro/" TargetMode="External"/><Relationship Id="rId887" Type="http://schemas.openxmlformats.org/officeDocument/2006/relationships/hyperlink" Target="https://program-legislatie.ro/" TargetMode="External"/><Relationship Id="rId302" Type="http://schemas.openxmlformats.org/officeDocument/2006/relationships/hyperlink" Target="https://program-legislatie.ro/" TargetMode="External"/><Relationship Id="rId747" Type="http://schemas.openxmlformats.org/officeDocument/2006/relationships/hyperlink" Target="https://program-legislatie.ro/" TargetMode="External"/><Relationship Id="rId954" Type="http://schemas.openxmlformats.org/officeDocument/2006/relationships/hyperlink" Target="https://program-legislatie.ro/" TargetMode="External"/><Relationship Id="rId83" Type="http://schemas.openxmlformats.org/officeDocument/2006/relationships/hyperlink" Target="https://program-legislatie.ro/" TargetMode="External"/><Relationship Id="rId179" Type="http://schemas.openxmlformats.org/officeDocument/2006/relationships/hyperlink" Target="https://program-legislatie.ro/" TargetMode="External"/><Relationship Id="rId386" Type="http://schemas.openxmlformats.org/officeDocument/2006/relationships/hyperlink" Target="https://program-legislatie.ro/" TargetMode="External"/><Relationship Id="rId593" Type="http://schemas.openxmlformats.org/officeDocument/2006/relationships/hyperlink" Target="https://program-legislatie.ro/" TargetMode="External"/><Relationship Id="rId607" Type="http://schemas.openxmlformats.org/officeDocument/2006/relationships/hyperlink" Target="https://program-legislatie.ro/" TargetMode="External"/><Relationship Id="rId814" Type="http://schemas.openxmlformats.org/officeDocument/2006/relationships/hyperlink" Target="https://program-legislatie.ro/" TargetMode="External"/><Relationship Id="rId246" Type="http://schemas.openxmlformats.org/officeDocument/2006/relationships/hyperlink" Target="https://program-legislatie.ro/" TargetMode="External"/><Relationship Id="rId453" Type="http://schemas.openxmlformats.org/officeDocument/2006/relationships/hyperlink" Target="https://program-legislatie.ro/" TargetMode="External"/><Relationship Id="rId660" Type="http://schemas.openxmlformats.org/officeDocument/2006/relationships/hyperlink" Target="https://program-legislatie.ro/" TargetMode="External"/><Relationship Id="rId898" Type="http://schemas.openxmlformats.org/officeDocument/2006/relationships/hyperlink" Target="https://program-legislatie.ro/" TargetMode="External"/><Relationship Id="rId106" Type="http://schemas.openxmlformats.org/officeDocument/2006/relationships/hyperlink" Target="https://program-legislatie.ro/" TargetMode="External"/><Relationship Id="rId313" Type="http://schemas.openxmlformats.org/officeDocument/2006/relationships/hyperlink" Target="https://program-legislatie.ro/" TargetMode="External"/><Relationship Id="rId758" Type="http://schemas.openxmlformats.org/officeDocument/2006/relationships/hyperlink" Target="https://program-legislatie.ro/" TargetMode="External"/><Relationship Id="rId965" Type="http://schemas.openxmlformats.org/officeDocument/2006/relationships/hyperlink" Target="https://program-legislatie.ro/" TargetMode="External"/><Relationship Id="rId10" Type="http://schemas.openxmlformats.org/officeDocument/2006/relationships/hyperlink" Target="https://program-legislatie.ro/" TargetMode="External"/><Relationship Id="rId94" Type="http://schemas.openxmlformats.org/officeDocument/2006/relationships/hyperlink" Target="https://program-legislatie.ro/" TargetMode="External"/><Relationship Id="rId397" Type="http://schemas.openxmlformats.org/officeDocument/2006/relationships/hyperlink" Target="https://program-legislatie.ro/" TargetMode="External"/><Relationship Id="rId520" Type="http://schemas.openxmlformats.org/officeDocument/2006/relationships/hyperlink" Target="https://program-legislatie.ro/" TargetMode="External"/><Relationship Id="rId618" Type="http://schemas.openxmlformats.org/officeDocument/2006/relationships/hyperlink" Target="https://program-legislatie.ro/" TargetMode="External"/><Relationship Id="rId825" Type="http://schemas.openxmlformats.org/officeDocument/2006/relationships/hyperlink" Target="https://program-legislatie.ro/" TargetMode="External"/><Relationship Id="rId257" Type="http://schemas.openxmlformats.org/officeDocument/2006/relationships/hyperlink" Target="https://program-legislatie.ro/" TargetMode="External"/><Relationship Id="rId464" Type="http://schemas.openxmlformats.org/officeDocument/2006/relationships/hyperlink" Target="https://program-legislatie.ro/" TargetMode="External"/><Relationship Id="rId1010" Type="http://schemas.openxmlformats.org/officeDocument/2006/relationships/hyperlink" Target="https://program-legislatie.ro/" TargetMode="External"/><Relationship Id="rId117" Type="http://schemas.openxmlformats.org/officeDocument/2006/relationships/hyperlink" Target="https://program-legislatie.ro/" TargetMode="External"/><Relationship Id="rId671" Type="http://schemas.openxmlformats.org/officeDocument/2006/relationships/hyperlink" Target="https://program-legislatie.ro/" TargetMode="External"/><Relationship Id="rId769" Type="http://schemas.openxmlformats.org/officeDocument/2006/relationships/hyperlink" Target="https://program-legislatie.ro/" TargetMode="External"/><Relationship Id="rId976" Type="http://schemas.openxmlformats.org/officeDocument/2006/relationships/hyperlink" Target="https://program-legislatie.ro/" TargetMode="External"/><Relationship Id="rId324" Type="http://schemas.openxmlformats.org/officeDocument/2006/relationships/hyperlink" Target="https://program-legislatie.ro/" TargetMode="External"/><Relationship Id="rId531" Type="http://schemas.openxmlformats.org/officeDocument/2006/relationships/hyperlink" Target="https://program-legislatie.ro/" TargetMode="External"/><Relationship Id="rId629" Type="http://schemas.openxmlformats.org/officeDocument/2006/relationships/hyperlink" Target="https://program-legislatie.ro/" TargetMode="External"/><Relationship Id="rId836" Type="http://schemas.openxmlformats.org/officeDocument/2006/relationships/hyperlink" Target="https://program-legislatie.ro/" TargetMode="External"/><Relationship Id="rId1021" Type="http://schemas.openxmlformats.org/officeDocument/2006/relationships/hyperlink" Target="https://program-legislatie.ro/" TargetMode="External"/><Relationship Id="rId903" Type="http://schemas.openxmlformats.org/officeDocument/2006/relationships/hyperlink" Target="https://program-legislatie.ro/" TargetMode="External"/><Relationship Id="rId32" Type="http://schemas.openxmlformats.org/officeDocument/2006/relationships/hyperlink" Target="https://program-legislatie.ro/" TargetMode="External"/><Relationship Id="rId181" Type="http://schemas.openxmlformats.org/officeDocument/2006/relationships/hyperlink" Target="https://program-legislat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229</Pages>
  <Words>140786</Words>
  <Characters>816561</Characters>
  <Application>Microsoft Office Word</Application>
  <DocSecurity>0</DocSecurity>
  <Lines>6804</Lines>
  <Paragraphs>1910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 DUMITRESCU</dc:creator>
  <cp:lastModifiedBy>TUDOR DUMITRESCU</cp:lastModifiedBy>
  <cp:revision>2</cp:revision>
  <dcterms:created xsi:type="dcterms:W3CDTF">2022-01-19T05:52:00Z</dcterms:created>
  <dcterms:modified xsi:type="dcterms:W3CDTF">2022-01-19T05:52:00Z</dcterms:modified>
</cp:coreProperties>
</file>