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68CB6D" w14:textId="77777777" w:rsidR="00D17883" w:rsidRPr="004C1C54" w:rsidRDefault="00D17883" w:rsidP="00992660">
      <w:pPr>
        <w:jc w:val="center"/>
        <w:rPr>
          <w:b/>
          <w:sz w:val="32"/>
          <w:lang w:val="ro-RO"/>
        </w:rPr>
      </w:pPr>
      <w:r w:rsidRPr="004C1C54">
        <w:rPr>
          <w:b/>
          <w:sz w:val="32"/>
          <w:lang w:val="ro-RO"/>
        </w:rPr>
        <w:t>Ofertă</w:t>
      </w:r>
    </w:p>
    <w:p w14:paraId="4850E6F2" w14:textId="77777777" w:rsidR="00D17883" w:rsidRPr="004C1C54" w:rsidRDefault="00D17883" w:rsidP="00992660">
      <w:pPr>
        <w:jc w:val="center"/>
        <w:rPr>
          <w:b/>
          <w:sz w:val="32"/>
          <w:lang w:val="ro-RO"/>
        </w:rPr>
      </w:pPr>
      <w:r w:rsidRPr="004C1C54">
        <w:rPr>
          <w:b/>
          <w:sz w:val="32"/>
          <w:lang w:val="ro-RO"/>
        </w:rPr>
        <w:t>Geografie 2023</w:t>
      </w:r>
    </w:p>
    <w:p w14:paraId="62B89D4A" w14:textId="77777777" w:rsidR="00D17883" w:rsidRPr="00E51669" w:rsidRDefault="00D17883" w:rsidP="00992660">
      <w:pPr>
        <w:jc w:val="center"/>
        <w:rPr>
          <w:lang w:val="ro-RO"/>
        </w:rPr>
      </w:pPr>
    </w:p>
    <w:p w14:paraId="5F7715BE" w14:textId="77777777" w:rsidR="001A5A71" w:rsidRDefault="001A5A71" w:rsidP="00992660">
      <w:pPr>
        <w:ind w:firstLine="720"/>
        <w:jc w:val="both"/>
        <w:rPr>
          <w:lang w:val="ro-RO"/>
        </w:rPr>
      </w:pPr>
    </w:p>
    <w:p w14:paraId="768A0F82" w14:textId="77777777" w:rsidR="00D17883" w:rsidRPr="00E51669" w:rsidRDefault="00D17883" w:rsidP="00992660">
      <w:pPr>
        <w:ind w:firstLine="720"/>
        <w:jc w:val="both"/>
        <w:rPr>
          <w:lang w:val="ro-RO"/>
        </w:rPr>
      </w:pPr>
      <w:r w:rsidRPr="00E51669">
        <w:rPr>
          <w:lang w:val="ro-RO"/>
        </w:rPr>
        <w:t>Dragi Colegi,</w:t>
      </w:r>
    </w:p>
    <w:p w14:paraId="2981E73D" w14:textId="77777777" w:rsidR="00D17883" w:rsidRPr="00E51669" w:rsidRDefault="00D17883" w:rsidP="00992660">
      <w:pPr>
        <w:jc w:val="both"/>
        <w:rPr>
          <w:lang w:val="ro-RO"/>
        </w:rPr>
      </w:pPr>
    </w:p>
    <w:p w14:paraId="7790D01F" w14:textId="77777777" w:rsidR="00D17883" w:rsidRPr="00E51669" w:rsidRDefault="00D17883" w:rsidP="00992660">
      <w:pPr>
        <w:jc w:val="both"/>
        <w:rPr>
          <w:lang w:val="ro-RO"/>
        </w:rPr>
      </w:pPr>
      <w:r w:rsidRPr="00E51669">
        <w:rPr>
          <w:lang w:val="ro-RO"/>
        </w:rPr>
        <w:tab/>
      </w:r>
      <w:r w:rsidR="001A5A71">
        <w:rPr>
          <w:b/>
          <w:bCs/>
          <w:lang w:val="ro-RO"/>
        </w:rPr>
        <w:t>S</w:t>
      </w:r>
      <w:r w:rsidRPr="00E51669">
        <w:rPr>
          <w:b/>
          <w:bCs/>
          <w:lang w:val="ro-RO"/>
        </w:rPr>
        <w:t xml:space="preserve">uporturile de </w:t>
      </w:r>
      <w:r w:rsidR="00737617">
        <w:rPr>
          <w:b/>
          <w:bCs/>
          <w:lang w:val="ro-RO"/>
        </w:rPr>
        <w:t>instruire</w:t>
      </w:r>
      <w:r w:rsidRPr="00E51669">
        <w:rPr>
          <w:b/>
          <w:bCs/>
          <w:lang w:val="ro-RO"/>
        </w:rPr>
        <w:t xml:space="preserve"> </w:t>
      </w:r>
      <w:r w:rsidRPr="00E51669">
        <w:rPr>
          <w:bCs/>
          <w:lang w:val="ro-RO"/>
        </w:rPr>
        <w:t xml:space="preserve">(atlase, caiete) </w:t>
      </w:r>
      <w:r w:rsidRPr="00E51669">
        <w:rPr>
          <w:b/>
          <w:bCs/>
          <w:lang w:val="ro-RO"/>
        </w:rPr>
        <w:t>pot ridica foarte mult</w:t>
      </w:r>
      <w:r w:rsidR="00D8697B">
        <w:rPr>
          <w:b/>
          <w:bCs/>
          <w:lang w:val="ro-RO"/>
        </w:rPr>
        <w:t xml:space="preserve"> eficiența </w:t>
      </w:r>
      <w:r w:rsidR="00685FF3">
        <w:rPr>
          <w:b/>
          <w:bCs/>
          <w:lang w:val="ro-RO"/>
        </w:rPr>
        <w:t xml:space="preserve">învățării </w:t>
      </w:r>
      <w:r w:rsidR="00D8697B">
        <w:rPr>
          <w:b/>
          <w:bCs/>
          <w:lang w:val="ro-RO"/>
        </w:rPr>
        <w:t>și</w:t>
      </w:r>
      <w:r w:rsidRPr="00E51669">
        <w:rPr>
          <w:b/>
          <w:bCs/>
          <w:lang w:val="ro-RO"/>
        </w:rPr>
        <w:t xml:space="preserve"> impresia asupra geografiei școlare</w:t>
      </w:r>
      <w:r w:rsidRPr="00E51669">
        <w:rPr>
          <w:lang w:val="ro-RO"/>
        </w:rPr>
        <w:t>. De aceea vă transmit, alăturat, o ofertă nouă a Editurii Corint</w:t>
      </w:r>
      <w:r w:rsidR="00D8697B">
        <w:rPr>
          <w:lang w:val="ro-RO"/>
        </w:rPr>
        <w:t xml:space="preserve"> și Corint Logistic</w:t>
      </w:r>
      <w:r w:rsidRPr="00E51669">
        <w:rPr>
          <w:lang w:val="ro-RO"/>
        </w:rPr>
        <w:t>, actualizată (2023). Vă semnalez următoarele suporturi de învățare:</w:t>
      </w:r>
    </w:p>
    <w:p w14:paraId="098D219D" w14:textId="77777777" w:rsidR="00D17883" w:rsidRPr="00E51669" w:rsidRDefault="00D17883" w:rsidP="00992660">
      <w:pPr>
        <w:numPr>
          <w:ilvl w:val="0"/>
          <w:numId w:val="21"/>
        </w:numPr>
        <w:jc w:val="both"/>
        <w:rPr>
          <w:lang w:val="ro-RO"/>
        </w:rPr>
      </w:pPr>
      <w:r w:rsidRPr="00E51669">
        <w:rPr>
          <w:i/>
          <w:lang w:val="ro-RO"/>
        </w:rPr>
        <w:t>România – atlas geografic școlar</w:t>
      </w:r>
      <w:r w:rsidRPr="00E51669">
        <w:rPr>
          <w:lang w:val="ro-RO"/>
        </w:rPr>
        <w:t xml:space="preserve"> (actualizat).</w:t>
      </w:r>
    </w:p>
    <w:p w14:paraId="064F2A54" w14:textId="77777777" w:rsidR="00D17883" w:rsidRPr="00E51669" w:rsidRDefault="00D17883" w:rsidP="00992660">
      <w:pPr>
        <w:numPr>
          <w:ilvl w:val="0"/>
          <w:numId w:val="21"/>
        </w:numPr>
        <w:jc w:val="both"/>
        <w:rPr>
          <w:lang w:val="ro-RO"/>
        </w:rPr>
      </w:pPr>
      <w:r w:rsidRPr="00E51669">
        <w:rPr>
          <w:i/>
          <w:lang w:val="ro-RO"/>
        </w:rPr>
        <w:t xml:space="preserve">Atlas geografic școlar </w:t>
      </w:r>
      <w:r w:rsidRPr="00E51669">
        <w:rPr>
          <w:lang w:val="ro-RO"/>
        </w:rPr>
        <w:t>(actualizat).</w:t>
      </w:r>
    </w:p>
    <w:p w14:paraId="26178506" w14:textId="77777777" w:rsidR="00D17883" w:rsidRPr="00E51669" w:rsidRDefault="00D17883" w:rsidP="00992660">
      <w:pPr>
        <w:numPr>
          <w:ilvl w:val="0"/>
          <w:numId w:val="21"/>
        </w:numPr>
        <w:jc w:val="both"/>
        <w:rPr>
          <w:lang w:val="ro-RO"/>
        </w:rPr>
      </w:pPr>
      <w:r w:rsidRPr="00E51669">
        <w:rPr>
          <w:lang w:val="ro-RO"/>
        </w:rPr>
        <w:t>Atlasele școlare pentru clasele V – VII (</w:t>
      </w:r>
      <w:r w:rsidRPr="00E51669">
        <w:rPr>
          <w:i/>
          <w:iCs/>
          <w:lang w:val="ro-RO"/>
        </w:rPr>
        <w:t>Atlas de geografie generală</w:t>
      </w:r>
      <w:r w:rsidRPr="00E51669">
        <w:rPr>
          <w:lang w:val="ro-RO"/>
        </w:rPr>
        <w:t xml:space="preserve"> și </w:t>
      </w:r>
      <w:r w:rsidRPr="00E51669">
        <w:rPr>
          <w:i/>
          <w:iCs/>
          <w:lang w:val="ro-RO"/>
        </w:rPr>
        <w:t>Atlas de geografia continentelor</w:t>
      </w:r>
      <w:r w:rsidRPr="00E51669">
        <w:rPr>
          <w:lang w:val="ro-RO"/>
        </w:rPr>
        <w:t xml:space="preserve">). Atlasele cuprind tot ce este necesar pentru aplicarea programei </w:t>
      </w:r>
      <w:r w:rsidR="00D8697B">
        <w:rPr>
          <w:lang w:val="ro-RO"/>
        </w:rPr>
        <w:t xml:space="preserve">de geografie din aceste clase </w:t>
      </w:r>
      <w:r w:rsidRPr="00E51669">
        <w:rPr>
          <w:lang w:val="ro-RO"/>
        </w:rPr>
        <w:t>(la clasă, hibrid, acasă, online).</w:t>
      </w:r>
    </w:p>
    <w:p w14:paraId="6F570CF8" w14:textId="77777777" w:rsidR="00992660" w:rsidRPr="00E51669" w:rsidRDefault="00992660" w:rsidP="00992660">
      <w:pPr>
        <w:numPr>
          <w:ilvl w:val="0"/>
          <w:numId w:val="21"/>
        </w:numPr>
        <w:jc w:val="both"/>
        <w:rPr>
          <w:i/>
          <w:lang w:val="ro-RO"/>
        </w:rPr>
      </w:pPr>
      <w:r w:rsidRPr="00E51669">
        <w:rPr>
          <w:i/>
          <w:lang w:val="ro-RO"/>
        </w:rPr>
        <w:t>Atlas geografic școlar: realitatea augmentată</w:t>
      </w:r>
      <w:r w:rsidR="00685FF3">
        <w:rPr>
          <w:i/>
          <w:lang w:val="ro-RO"/>
        </w:rPr>
        <w:t>.</w:t>
      </w:r>
    </w:p>
    <w:p w14:paraId="79998578" w14:textId="77777777" w:rsidR="00D17883" w:rsidRPr="00E51669" w:rsidRDefault="00D17883" w:rsidP="00992660">
      <w:pPr>
        <w:numPr>
          <w:ilvl w:val="0"/>
          <w:numId w:val="21"/>
        </w:numPr>
        <w:jc w:val="both"/>
        <w:rPr>
          <w:lang w:val="ro-RO"/>
        </w:rPr>
      </w:pPr>
      <w:r w:rsidRPr="00E51669">
        <w:rPr>
          <w:i/>
          <w:iCs/>
          <w:lang w:val="ro-RO"/>
        </w:rPr>
        <w:t>Caietele elevului</w:t>
      </w:r>
      <w:r w:rsidRPr="00E51669">
        <w:rPr>
          <w:lang w:val="ro-RO"/>
        </w:rPr>
        <w:t xml:space="preserve"> (pentru gimnaziu), care pot consemna faptul că demersul realizat de elevi și ceea ce parcurgeți dvs. împreună cu aceștia sub orice formă (direct, acasă, online), este ceea ce trebuie și conduce la o învățare eficientă.</w:t>
      </w:r>
    </w:p>
    <w:p w14:paraId="11A244B5" w14:textId="77777777" w:rsidR="00D17883" w:rsidRDefault="00D17883" w:rsidP="00992660">
      <w:pPr>
        <w:numPr>
          <w:ilvl w:val="0"/>
          <w:numId w:val="21"/>
        </w:numPr>
        <w:jc w:val="both"/>
        <w:rPr>
          <w:lang w:val="ro-RO"/>
        </w:rPr>
      </w:pPr>
      <w:r w:rsidRPr="00E51669">
        <w:rPr>
          <w:lang w:val="ro-RO"/>
        </w:rPr>
        <w:t>Culegerea de BAC.</w:t>
      </w:r>
    </w:p>
    <w:p w14:paraId="19328DD3" w14:textId="77777777" w:rsidR="00D8697B" w:rsidRDefault="00D8697B" w:rsidP="00992660">
      <w:pPr>
        <w:numPr>
          <w:ilvl w:val="0"/>
          <w:numId w:val="21"/>
        </w:numPr>
        <w:jc w:val="both"/>
        <w:rPr>
          <w:lang w:val="ro-RO"/>
        </w:rPr>
      </w:pPr>
      <w:r>
        <w:rPr>
          <w:lang w:val="ro-RO"/>
        </w:rPr>
        <w:t>Ghiduri metodologice ale Editurii Corint Logistic.</w:t>
      </w:r>
    </w:p>
    <w:p w14:paraId="4377A8BA" w14:textId="77777777" w:rsidR="00466887" w:rsidRPr="00E51669" w:rsidRDefault="00466887" w:rsidP="00992660">
      <w:pPr>
        <w:numPr>
          <w:ilvl w:val="0"/>
          <w:numId w:val="21"/>
        </w:numPr>
        <w:jc w:val="both"/>
        <w:rPr>
          <w:lang w:val="ro-RO"/>
        </w:rPr>
      </w:pPr>
      <w:r>
        <w:rPr>
          <w:lang w:val="ro-RO"/>
        </w:rPr>
        <w:t>Manuale școlare (menționate la link-urile de mai jos).</w:t>
      </w:r>
    </w:p>
    <w:p w14:paraId="6090AF93" w14:textId="77777777" w:rsidR="00D17883" w:rsidRPr="00E51669" w:rsidRDefault="00D17883" w:rsidP="00992660">
      <w:pPr>
        <w:jc w:val="both"/>
        <w:rPr>
          <w:lang w:val="ro-RO"/>
        </w:rPr>
      </w:pPr>
    </w:p>
    <w:p w14:paraId="29AC8999" w14:textId="77777777" w:rsidR="00D17883" w:rsidRPr="00E51669" w:rsidRDefault="00D17883" w:rsidP="00992660">
      <w:pPr>
        <w:ind w:firstLine="360"/>
        <w:jc w:val="both"/>
        <w:rPr>
          <w:spacing w:val="-4"/>
          <w:lang w:val="ro-RO"/>
        </w:rPr>
      </w:pPr>
      <w:r w:rsidRPr="00E51669">
        <w:rPr>
          <w:spacing w:val="-4"/>
          <w:lang w:val="ro-RO"/>
        </w:rPr>
        <w:t xml:space="preserve">Alăturat, oferta detaliată a auxiliarelor de geografie pentru </w:t>
      </w:r>
      <w:r w:rsidR="00992660" w:rsidRPr="00E51669">
        <w:rPr>
          <w:spacing w:val="-4"/>
          <w:lang w:val="ro-RO"/>
        </w:rPr>
        <w:t>perioada 2023 - 2024</w:t>
      </w:r>
      <w:r w:rsidRPr="00E51669">
        <w:rPr>
          <w:spacing w:val="-4"/>
          <w:lang w:val="ro-RO"/>
        </w:rPr>
        <w:t>.</w:t>
      </w:r>
    </w:p>
    <w:p w14:paraId="5B277B56" w14:textId="77777777" w:rsidR="00D17883" w:rsidRPr="00E51669" w:rsidRDefault="00D17883" w:rsidP="00992660">
      <w:pPr>
        <w:ind w:firstLine="360"/>
        <w:jc w:val="both"/>
        <w:rPr>
          <w:spacing w:val="-6"/>
          <w:lang w:val="ro-RO"/>
        </w:rPr>
      </w:pPr>
      <w:r w:rsidRPr="00E51669">
        <w:rPr>
          <w:spacing w:val="-6"/>
          <w:lang w:val="ro-RO"/>
        </w:rPr>
        <w:t>Suporturile de învățare pot fi utilizate în sistem individualizat (pentru fiecare elev), prin activități frontale sau de grup, precum și în cadrul unor activități de învățare dirijate și online. Unele lucrări (atlasele) pot fi achiziționate și de biblioteca școlii, sau pot reprezenta cadouri oferite elevilor cu diferite ocazii.</w:t>
      </w:r>
    </w:p>
    <w:p w14:paraId="14B37A65" w14:textId="77777777" w:rsidR="00685FF3" w:rsidRDefault="00685FF3" w:rsidP="00992660">
      <w:pPr>
        <w:jc w:val="both"/>
        <w:rPr>
          <w:lang w:val="ro-RO"/>
        </w:rPr>
      </w:pPr>
    </w:p>
    <w:p w14:paraId="446B3A99" w14:textId="77777777" w:rsidR="00B10E83" w:rsidRDefault="00B10E83" w:rsidP="00992660">
      <w:pPr>
        <w:jc w:val="both"/>
        <w:rPr>
          <w:lang w:val="ro-RO"/>
        </w:rPr>
      </w:pPr>
      <w:r>
        <w:rPr>
          <w:lang w:val="ro-RO"/>
        </w:rPr>
        <w:tab/>
        <w:t>Oferte detaliate privind toate aceste lucrări puteți consulta la următoarele link-uri:</w:t>
      </w:r>
    </w:p>
    <w:p w14:paraId="60B3EB7A" w14:textId="77777777" w:rsidR="00B10E83" w:rsidRDefault="00B10E83" w:rsidP="00992660">
      <w:pPr>
        <w:jc w:val="both"/>
        <w:rPr>
          <w:lang w:val="ro-RO"/>
        </w:rPr>
      </w:pPr>
    </w:p>
    <w:p w14:paraId="715D96BC" w14:textId="77777777" w:rsidR="00437368" w:rsidRDefault="00BD664A" w:rsidP="00992660">
      <w:pPr>
        <w:jc w:val="both"/>
        <w:rPr>
          <w:lang w:val="ro-RO"/>
        </w:rPr>
      </w:pPr>
      <w:hyperlink r:id="rId8" w:history="1">
        <w:r w:rsidR="00A5524D" w:rsidRPr="00E9541F">
          <w:rPr>
            <w:rStyle w:val="Hyperlink"/>
            <w:lang w:val="ro-RO"/>
          </w:rPr>
          <w:t>https://www.whiteimage.biz/clients/corint/2023/no31/oferta_rasfoibil_geografie_2023.pdf</w:t>
        </w:r>
      </w:hyperlink>
    </w:p>
    <w:p w14:paraId="2E6CAE52" w14:textId="77777777" w:rsidR="00A5524D" w:rsidRDefault="00A5524D" w:rsidP="00992660">
      <w:pPr>
        <w:jc w:val="both"/>
        <w:rPr>
          <w:lang w:val="ro-RO"/>
        </w:rPr>
      </w:pPr>
    </w:p>
    <w:p w14:paraId="1A685BBB" w14:textId="77777777" w:rsidR="00B10E83" w:rsidRDefault="00BD664A" w:rsidP="00992660">
      <w:pPr>
        <w:jc w:val="both"/>
        <w:rPr>
          <w:lang w:val="ro-RO"/>
        </w:rPr>
      </w:pPr>
      <w:hyperlink r:id="rId9" w:history="1">
        <w:r w:rsidR="00B10E83" w:rsidRPr="00E9541F">
          <w:rPr>
            <w:rStyle w:val="Hyperlink"/>
            <w:lang w:val="ro-RO"/>
          </w:rPr>
          <w:t>https://www.whiteimage.biz/corint/2023/no31/</w:t>
        </w:r>
      </w:hyperlink>
      <w:r w:rsidR="00B10E83">
        <w:rPr>
          <w:lang w:val="ro-RO"/>
        </w:rPr>
        <w:t xml:space="preserve"> .</w:t>
      </w:r>
    </w:p>
    <w:p w14:paraId="3093C38A" w14:textId="77777777" w:rsidR="00B10E83" w:rsidRDefault="00B10E83" w:rsidP="00992660">
      <w:pPr>
        <w:jc w:val="both"/>
        <w:rPr>
          <w:lang w:val="ro-RO"/>
        </w:rPr>
      </w:pPr>
    </w:p>
    <w:p w14:paraId="2FC15E39" w14:textId="77777777" w:rsidR="00D17883" w:rsidRPr="00E51669" w:rsidRDefault="00D17883" w:rsidP="00992660">
      <w:pPr>
        <w:jc w:val="both"/>
        <w:rPr>
          <w:lang w:val="ro-RO"/>
        </w:rPr>
      </w:pPr>
      <w:r w:rsidRPr="00E51669">
        <w:rPr>
          <w:b/>
          <w:noProof/>
          <w:sz w:val="32"/>
          <w:lang w:val="ro-RO"/>
        </w:rPr>
        <mc:AlternateContent>
          <mc:Choice Requires="wps">
            <w:drawing>
              <wp:anchor distT="45720" distB="45720" distL="114300" distR="114300" simplePos="0" relativeHeight="251661312" behindDoc="0" locked="0" layoutInCell="1" allowOverlap="1" wp14:anchorId="6F580921" wp14:editId="1F6325CF">
                <wp:simplePos x="0" y="0"/>
                <wp:positionH relativeFrom="column">
                  <wp:posOffset>472440</wp:posOffset>
                </wp:positionH>
                <wp:positionV relativeFrom="paragraph">
                  <wp:posOffset>144145</wp:posOffset>
                </wp:positionV>
                <wp:extent cx="5104765" cy="1946275"/>
                <wp:effectExtent l="0" t="0" r="19685" b="15875"/>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04765" cy="1946275"/>
                        </a:xfrm>
                        <a:prstGeom prst="rect">
                          <a:avLst/>
                        </a:prstGeom>
                        <a:solidFill>
                          <a:srgbClr val="FFFFFF"/>
                        </a:solidFill>
                        <a:ln w="9525">
                          <a:solidFill>
                            <a:srgbClr val="000000"/>
                          </a:solidFill>
                          <a:miter lim="800000"/>
                          <a:headEnd/>
                          <a:tailEnd/>
                        </a:ln>
                      </wps:spPr>
                      <wps:txbx>
                        <w:txbxContent>
                          <w:p w14:paraId="2F38413D" w14:textId="77777777" w:rsidR="00D17883" w:rsidRPr="00840AD4" w:rsidRDefault="00D17883" w:rsidP="00D17883">
                            <w:pPr>
                              <w:jc w:val="center"/>
                              <w:rPr>
                                <w:rFonts w:ascii="Cambria Math" w:hAnsi="Cambria Math"/>
                                <w:lang w:val="ro-RO"/>
                              </w:rPr>
                            </w:pPr>
                            <w:r w:rsidRPr="00840AD4">
                              <w:rPr>
                                <w:rFonts w:ascii="Cambria Math" w:hAnsi="Cambria Math"/>
                                <w:lang w:val="ro-RO"/>
                              </w:rPr>
                              <w:t>Pentru comenzi și informații:</w:t>
                            </w:r>
                          </w:p>
                          <w:p w14:paraId="1C2B8B44" w14:textId="77777777" w:rsidR="00D17883" w:rsidRPr="00840AD4" w:rsidRDefault="00D17883" w:rsidP="00D17883">
                            <w:pPr>
                              <w:jc w:val="center"/>
                              <w:rPr>
                                <w:rFonts w:ascii="Cambria Math" w:hAnsi="Cambria Math"/>
                                <w:b/>
                                <w:lang w:val="ro-RO"/>
                              </w:rPr>
                            </w:pPr>
                            <w:r w:rsidRPr="00840AD4">
                              <w:rPr>
                                <w:rFonts w:ascii="Cambria Math" w:hAnsi="Cambria Math"/>
                                <w:b/>
                                <w:lang w:val="ro-RO"/>
                              </w:rPr>
                              <w:t>GRUPUL EDITORIAL CORINT</w:t>
                            </w:r>
                          </w:p>
                          <w:p w14:paraId="4D8A7BD4" w14:textId="77777777" w:rsidR="00D17883" w:rsidRPr="00840AD4" w:rsidRDefault="00D17883" w:rsidP="00D17883">
                            <w:pPr>
                              <w:jc w:val="center"/>
                              <w:rPr>
                                <w:rFonts w:ascii="Cambria Math" w:hAnsi="Cambria Math"/>
                                <w:b/>
                                <w:lang w:val="ro-RO"/>
                              </w:rPr>
                            </w:pPr>
                            <w:r w:rsidRPr="00840AD4">
                              <w:rPr>
                                <w:rFonts w:ascii="Cambria Math" w:hAnsi="Cambria Math"/>
                                <w:b/>
                                <w:lang w:val="ro-RO"/>
                              </w:rPr>
                              <w:t>Departamentul de vânzări</w:t>
                            </w:r>
                          </w:p>
                          <w:p w14:paraId="54BD62D5" w14:textId="77777777" w:rsidR="00D17883" w:rsidRPr="00840AD4" w:rsidRDefault="00D17883" w:rsidP="00D17883">
                            <w:pPr>
                              <w:jc w:val="center"/>
                              <w:rPr>
                                <w:rFonts w:ascii="Cambria Math" w:hAnsi="Cambria Math"/>
                                <w:lang w:val="ro-RO"/>
                              </w:rPr>
                            </w:pPr>
                            <w:r w:rsidRPr="00840AD4">
                              <w:rPr>
                                <w:rFonts w:ascii="Cambria Math" w:hAnsi="Cambria Math"/>
                                <w:lang w:val="ro-RO"/>
                              </w:rPr>
                              <w:t>Str. Mihai Eminescu nr. 54A, sector 1, București, cod poștal 010517</w:t>
                            </w:r>
                          </w:p>
                          <w:p w14:paraId="00857806" w14:textId="77777777" w:rsidR="00D17883" w:rsidRPr="00840AD4" w:rsidRDefault="00D17883" w:rsidP="00D17883">
                            <w:pPr>
                              <w:jc w:val="center"/>
                              <w:rPr>
                                <w:rFonts w:ascii="Cambria Math" w:hAnsi="Cambria Math" w:cs="Segoe UI Historic"/>
                                <w:color w:val="050505"/>
                                <w:shd w:val="clear" w:color="auto" w:fill="FFFFFF"/>
                                <w:lang w:val="ro-RO"/>
                              </w:rPr>
                            </w:pPr>
                            <w:r w:rsidRPr="0007134D">
                              <w:rPr>
                                <w:rFonts w:ascii="Cambria Math" w:hAnsi="Cambria Math" w:cs="Segoe UI Historic"/>
                                <w:noProof/>
                                <w:color w:val="050505"/>
                                <w:shd w:val="clear" w:color="auto" w:fill="FFFFFF"/>
                                <w:lang w:val="ro-RO"/>
                              </w:rPr>
                              <w:t>E-mail </w:t>
                            </w:r>
                            <w:r w:rsidRPr="0007134D">
                              <w:rPr>
                                <w:rFonts w:ascii="Cambria Math" w:hAnsi="Cambria Math" w:cs="Segoe UI Historic"/>
                                <w:b/>
                                <w:noProof/>
                                <w:color w:val="050505"/>
                                <w:shd w:val="clear" w:color="auto" w:fill="FFFFFF"/>
                                <w:lang w:val="ro-RO"/>
                              </w:rPr>
                              <w:t xml:space="preserve">: </w:t>
                            </w:r>
                            <w:r w:rsidRPr="00840AD4">
                              <w:rPr>
                                <w:rFonts w:ascii="Cambria Math" w:hAnsi="Cambria Math" w:cs="Cambria Math"/>
                                <w:b/>
                                <w:color w:val="050505"/>
                                <w:shd w:val="clear" w:color="auto" w:fill="FFFFFF"/>
                                <w:lang w:val="ro-RO"/>
                              </w:rPr>
                              <w:t xml:space="preserve"> </w:t>
                            </w:r>
                            <w:hyperlink r:id="rId10" w:history="1">
                              <w:r w:rsidRPr="00B120FB">
                                <w:rPr>
                                  <w:rStyle w:val="Hyperlink"/>
                                  <w:rFonts w:ascii="Cambria Math" w:hAnsi="Cambria Math" w:cs="Cambria Math"/>
                                  <w:b/>
                                  <w:shd w:val="clear" w:color="auto" w:fill="FFFFFF"/>
                                  <w:lang w:val="ro-RO"/>
                                </w:rPr>
                                <w:t>scoli@edituracorint.ro</w:t>
                              </w:r>
                            </w:hyperlink>
                            <w:r>
                              <w:rPr>
                                <w:rFonts w:ascii="Cambria Math" w:hAnsi="Cambria Math" w:cs="Cambria Math"/>
                                <w:b/>
                                <w:color w:val="050505"/>
                                <w:shd w:val="clear" w:color="auto" w:fill="FFFFFF"/>
                                <w:lang w:val="ro-RO"/>
                              </w:rPr>
                              <w:t xml:space="preserve"> </w:t>
                            </w:r>
                          </w:p>
                          <w:p w14:paraId="1B5A2E36" w14:textId="77777777" w:rsidR="00D17883" w:rsidRPr="00840AD4" w:rsidRDefault="00D17883" w:rsidP="00D17883">
                            <w:pPr>
                              <w:pStyle w:val="ListParagraph"/>
                              <w:rPr>
                                <w:rFonts w:ascii="Cambria Math" w:hAnsi="Cambria Math"/>
                                <w:lang w:val="ro-RO"/>
                              </w:rPr>
                            </w:pPr>
                            <w:r w:rsidRPr="00840AD4">
                              <w:rPr>
                                <w:rFonts w:ascii="Cambria Math" w:hAnsi="Cambria Math"/>
                                <w:shd w:val="clear" w:color="auto" w:fill="FFFFFF"/>
                                <w:lang w:val="ro-RO"/>
                              </w:rPr>
                              <w:sym w:font="Wingdings" w:char="F029"/>
                            </w:r>
                            <w:r w:rsidRPr="00840AD4">
                              <w:rPr>
                                <w:rFonts w:ascii="Cambria Math" w:hAnsi="Cambria Math" w:cs="Cambria Math"/>
                                <w:color w:val="050505"/>
                                <w:shd w:val="clear" w:color="auto" w:fill="FFFFFF"/>
                                <w:lang w:val="ro-RO"/>
                              </w:rPr>
                              <w:t xml:space="preserve"> 𝟎𝟕𝟓𝟖</w:t>
                            </w:r>
                            <w:r w:rsidRPr="00840AD4">
                              <w:rPr>
                                <w:rFonts w:ascii="Cambria Math" w:hAnsi="Cambria Math" w:cs="Segoe UI Historic"/>
                                <w:color w:val="050505"/>
                                <w:shd w:val="clear" w:color="auto" w:fill="FFFFFF"/>
                                <w:lang w:val="ro-RO"/>
                              </w:rPr>
                              <w:t>.</w:t>
                            </w:r>
                            <w:r w:rsidRPr="00840AD4">
                              <w:rPr>
                                <w:rFonts w:ascii="Cambria Math" w:hAnsi="Cambria Math" w:cs="Cambria Math"/>
                                <w:color w:val="050505"/>
                                <w:shd w:val="clear" w:color="auto" w:fill="FFFFFF"/>
                                <w:lang w:val="ro-RO"/>
                              </w:rPr>
                              <w:t>𝟎𝟓𝟑</w:t>
                            </w:r>
                            <w:r w:rsidRPr="00840AD4">
                              <w:rPr>
                                <w:rFonts w:ascii="Cambria Math" w:hAnsi="Cambria Math" w:cs="Segoe UI Historic"/>
                                <w:color w:val="050505"/>
                                <w:shd w:val="clear" w:color="auto" w:fill="FFFFFF"/>
                                <w:lang w:val="ro-RO"/>
                              </w:rPr>
                              <w:t>.</w:t>
                            </w:r>
                            <w:r w:rsidRPr="00840AD4">
                              <w:rPr>
                                <w:rFonts w:ascii="Cambria Math" w:hAnsi="Cambria Math" w:cs="Cambria Math"/>
                                <w:color w:val="050505"/>
                                <w:shd w:val="clear" w:color="auto" w:fill="FFFFFF"/>
                                <w:lang w:val="ro-RO"/>
                              </w:rPr>
                              <w:t>𝟒𝟐𝟒</w:t>
                            </w:r>
                            <w:r w:rsidRPr="00840AD4">
                              <w:rPr>
                                <w:rFonts w:ascii="Cambria Math" w:hAnsi="Cambria Math" w:cs="Segoe UI Historic"/>
                                <w:color w:val="050505"/>
                                <w:shd w:val="clear" w:color="auto" w:fill="FFFFFF"/>
                                <w:lang w:val="ro-RO"/>
                              </w:rPr>
                              <w:t xml:space="preserve">; </w:t>
                            </w:r>
                            <w:r w:rsidRPr="00840AD4">
                              <w:rPr>
                                <w:rFonts w:ascii="Cambria Math" w:hAnsi="Cambria Math" w:cs="Cambria Math"/>
                                <w:color w:val="050505"/>
                                <w:shd w:val="clear" w:color="auto" w:fill="FFFFFF"/>
                                <w:lang w:val="ro-RO"/>
                              </w:rPr>
                              <w:t>𝟎𝟕𝟖𝟔</w:t>
                            </w:r>
                            <w:r w:rsidRPr="00840AD4">
                              <w:rPr>
                                <w:rFonts w:ascii="Cambria Math" w:hAnsi="Cambria Math" w:cs="Segoe UI Historic"/>
                                <w:color w:val="050505"/>
                                <w:shd w:val="clear" w:color="auto" w:fill="FFFFFF"/>
                                <w:lang w:val="ro-RO"/>
                              </w:rPr>
                              <w:t>.</w:t>
                            </w:r>
                            <w:r w:rsidRPr="00840AD4">
                              <w:rPr>
                                <w:rFonts w:ascii="Cambria Math" w:hAnsi="Cambria Math" w:cs="Cambria Math"/>
                                <w:color w:val="050505"/>
                                <w:shd w:val="clear" w:color="auto" w:fill="FFFFFF"/>
                                <w:lang w:val="ro-RO"/>
                              </w:rPr>
                              <w:t>𝟖𝟖𝟑</w:t>
                            </w:r>
                            <w:r w:rsidRPr="00840AD4">
                              <w:rPr>
                                <w:rFonts w:ascii="Cambria Math" w:hAnsi="Cambria Math" w:cs="Segoe UI Historic"/>
                                <w:color w:val="050505"/>
                                <w:shd w:val="clear" w:color="auto" w:fill="FFFFFF"/>
                                <w:lang w:val="ro-RO"/>
                              </w:rPr>
                              <w:t>.</w:t>
                            </w:r>
                            <w:r w:rsidRPr="00840AD4">
                              <w:rPr>
                                <w:rFonts w:ascii="Cambria Math" w:hAnsi="Cambria Math" w:cs="Cambria Math"/>
                                <w:color w:val="050505"/>
                                <w:shd w:val="clear" w:color="auto" w:fill="FFFFFF"/>
                                <w:lang w:val="ro-RO"/>
                              </w:rPr>
                              <w:t>𝟑𝟑𝟒</w:t>
                            </w:r>
                            <w:r w:rsidRPr="00840AD4">
                              <w:rPr>
                                <w:rFonts w:ascii="Cambria Math" w:hAnsi="Cambria Math" w:cs="Segoe UI Historic"/>
                                <w:color w:val="050505"/>
                                <w:shd w:val="clear" w:color="auto" w:fill="FFFFFF"/>
                                <w:lang w:val="ro-RO"/>
                              </w:rPr>
                              <w:t xml:space="preserve">; </w:t>
                            </w:r>
                            <w:r w:rsidRPr="00840AD4">
                              <w:rPr>
                                <w:rFonts w:ascii="Cambria Math" w:hAnsi="Cambria Math" w:cs="Cambria Math"/>
                                <w:color w:val="050505"/>
                                <w:shd w:val="clear" w:color="auto" w:fill="FFFFFF"/>
                                <w:lang w:val="ro-RO"/>
                              </w:rPr>
                              <w:t>𝟎𝟕𝟓𝟖</w:t>
                            </w:r>
                            <w:r w:rsidRPr="00840AD4">
                              <w:rPr>
                                <w:rFonts w:ascii="Cambria Math" w:hAnsi="Cambria Math" w:cs="Segoe UI Historic"/>
                                <w:color w:val="050505"/>
                                <w:shd w:val="clear" w:color="auto" w:fill="FFFFFF"/>
                                <w:lang w:val="ro-RO"/>
                              </w:rPr>
                              <w:t>.</w:t>
                            </w:r>
                            <w:r w:rsidRPr="00840AD4">
                              <w:rPr>
                                <w:rFonts w:ascii="Cambria Math" w:hAnsi="Cambria Math" w:cs="Cambria Math"/>
                                <w:color w:val="050505"/>
                                <w:shd w:val="clear" w:color="auto" w:fill="FFFFFF"/>
                                <w:lang w:val="ro-RO"/>
                              </w:rPr>
                              <w:t>𝟐𝟐𝟓</w:t>
                            </w:r>
                            <w:r w:rsidRPr="00840AD4">
                              <w:rPr>
                                <w:rFonts w:ascii="Cambria Math" w:hAnsi="Cambria Math" w:cs="Segoe UI Historic"/>
                                <w:color w:val="050505"/>
                                <w:shd w:val="clear" w:color="auto" w:fill="FFFFFF"/>
                                <w:lang w:val="ro-RO"/>
                              </w:rPr>
                              <w:t>.</w:t>
                            </w:r>
                            <w:r w:rsidRPr="00840AD4">
                              <w:rPr>
                                <w:rFonts w:ascii="Cambria Math" w:hAnsi="Cambria Math" w:cs="Cambria Math"/>
                                <w:color w:val="050505"/>
                                <w:shd w:val="clear" w:color="auto" w:fill="FFFFFF"/>
                                <w:lang w:val="ro-RO"/>
                              </w:rPr>
                              <w:t>𝟒𝟒𝟎</w:t>
                            </w:r>
                            <w:r w:rsidRPr="00840AD4">
                              <w:rPr>
                                <w:rFonts w:ascii="Cambria Math" w:hAnsi="Cambria Math" w:cs="Segoe UI Historic"/>
                                <w:color w:val="050505"/>
                                <w:shd w:val="clear" w:color="auto" w:fill="FFFFFF"/>
                                <w:lang w:val="ro-RO"/>
                              </w:rPr>
                              <w:t xml:space="preserve">; </w:t>
                            </w:r>
                            <w:r w:rsidRPr="00840AD4">
                              <w:rPr>
                                <w:rFonts w:ascii="Cambria Math" w:hAnsi="Cambria Math" w:cs="Cambria Math"/>
                                <w:color w:val="050505"/>
                                <w:shd w:val="clear" w:color="auto" w:fill="FFFFFF"/>
                                <w:lang w:val="ro-RO"/>
                              </w:rPr>
                              <w:t>𝟎𝟕𝟒𝟒</w:t>
                            </w:r>
                            <w:r w:rsidRPr="00840AD4">
                              <w:rPr>
                                <w:rFonts w:ascii="Cambria Math" w:hAnsi="Cambria Math" w:cs="Segoe UI Historic"/>
                                <w:color w:val="050505"/>
                                <w:shd w:val="clear" w:color="auto" w:fill="FFFFFF"/>
                                <w:lang w:val="ro-RO"/>
                              </w:rPr>
                              <w:t>.</w:t>
                            </w:r>
                            <w:r w:rsidRPr="00840AD4">
                              <w:rPr>
                                <w:rFonts w:ascii="Cambria Math" w:hAnsi="Cambria Math" w:cs="Cambria Math"/>
                                <w:color w:val="050505"/>
                                <w:shd w:val="clear" w:color="auto" w:fill="FFFFFF"/>
                                <w:lang w:val="ro-RO"/>
                              </w:rPr>
                              <w:t>𝟒𝟕𝟖</w:t>
                            </w:r>
                            <w:r w:rsidRPr="00840AD4">
                              <w:rPr>
                                <w:rFonts w:ascii="Cambria Math" w:hAnsi="Cambria Math" w:cs="Segoe UI Historic"/>
                                <w:color w:val="050505"/>
                                <w:shd w:val="clear" w:color="auto" w:fill="FFFFFF"/>
                                <w:lang w:val="ro-RO"/>
                              </w:rPr>
                              <w:t>.</w:t>
                            </w:r>
                            <w:r w:rsidRPr="00840AD4">
                              <w:rPr>
                                <w:rFonts w:ascii="Cambria Math" w:hAnsi="Cambria Math" w:cs="Cambria Math"/>
                                <w:color w:val="050505"/>
                                <w:shd w:val="clear" w:color="auto" w:fill="FFFFFF"/>
                                <w:lang w:val="ro-RO"/>
                              </w:rPr>
                              <w:t>𝟎𝟑𝟑</w:t>
                            </w:r>
                            <w:r w:rsidRPr="00840AD4">
                              <w:rPr>
                                <w:rFonts w:ascii="Cambria Math" w:hAnsi="Cambria Math" w:cs="Segoe UI Historic"/>
                                <w:color w:val="050505"/>
                                <w:shd w:val="clear" w:color="auto" w:fill="FFFFFF"/>
                                <w:lang w:val="ro-RO"/>
                              </w:rPr>
                              <w:t>.</w:t>
                            </w:r>
                          </w:p>
                          <w:p w14:paraId="6DAB91A7" w14:textId="77777777" w:rsidR="00D17883" w:rsidRPr="00840AD4" w:rsidRDefault="00D17883" w:rsidP="00D17883">
                            <w:pPr>
                              <w:jc w:val="center"/>
                              <w:rPr>
                                <w:rFonts w:ascii="Cambria Math" w:hAnsi="Cambria Math"/>
                                <w:lang w:val="ro-RO"/>
                              </w:rPr>
                            </w:pPr>
                            <w:r w:rsidRPr="00840AD4">
                              <w:rPr>
                                <w:rFonts w:ascii="Cambria Math" w:hAnsi="Cambria Math"/>
                                <w:lang w:val="ro-RO"/>
                              </w:rPr>
                              <w:t>Tel./Fax : 021.319.47.97 ; 021. 319.48.20</w:t>
                            </w:r>
                          </w:p>
                          <w:p w14:paraId="69FF964F" w14:textId="77777777" w:rsidR="00D17883" w:rsidRPr="00840AD4" w:rsidRDefault="00D17883" w:rsidP="00D17883">
                            <w:pPr>
                              <w:jc w:val="center"/>
                              <w:rPr>
                                <w:rFonts w:ascii="Cambria Math" w:hAnsi="Cambria Math"/>
                                <w:lang w:val="ro-RO"/>
                              </w:rPr>
                            </w:pPr>
                            <w:r w:rsidRPr="00840AD4">
                              <w:rPr>
                                <w:rFonts w:ascii="Cambria Math" w:hAnsi="Cambria Math"/>
                                <w:lang w:val="ro-RO"/>
                              </w:rPr>
                              <w:t>Depozit: 0758.053.416</w:t>
                            </w:r>
                          </w:p>
                          <w:p w14:paraId="0D3646D2" w14:textId="77777777" w:rsidR="00D17883" w:rsidRPr="00840AD4" w:rsidRDefault="00D17883" w:rsidP="00D17883">
                            <w:pPr>
                              <w:jc w:val="center"/>
                              <w:rPr>
                                <w:rFonts w:ascii="Cambria Math" w:hAnsi="Cambria Math"/>
                                <w:lang w:val="ro-RO"/>
                              </w:rPr>
                            </w:pPr>
                            <w:r w:rsidRPr="00840AD4">
                              <w:rPr>
                                <w:rFonts w:ascii="Cambria Math" w:hAnsi="Cambria Math"/>
                                <w:lang w:val="ro-RO"/>
                              </w:rPr>
                              <w:t xml:space="preserve">E-mail : </w:t>
                            </w:r>
                            <w:hyperlink r:id="rId11" w:history="1">
                              <w:r w:rsidRPr="00840AD4">
                                <w:rPr>
                                  <w:rStyle w:val="Hyperlink"/>
                                  <w:rFonts w:ascii="Cambria Math" w:hAnsi="Cambria Math"/>
                                  <w:b/>
                                  <w:lang w:val="ro-RO"/>
                                </w:rPr>
                                <w:t>vanzari@edituracorint.ro</w:t>
                              </w:r>
                            </w:hyperlink>
                          </w:p>
                          <w:p w14:paraId="76478BE6" w14:textId="77777777" w:rsidR="00D17883" w:rsidRPr="00840AD4" w:rsidRDefault="00D17883" w:rsidP="00D17883">
                            <w:pPr>
                              <w:jc w:val="center"/>
                              <w:rPr>
                                <w:rFonts w:ascii="Cambria Math" w:hAnsi="Cambria Math"/>
                                <w:lang w:val="ro-RO"/>
                              </w:rPr>
                            </w:pPr>
                            <w:r w:rsidRPr="00840AD4">
                              <w:rPr>
                                <w:rFonts w:ascii="Cambria Math" w:hAnsi="Cambria Math"/>
                                <w:lang w:val="ro-RO"/>
                              </w:rPr>
                              <w:t>Magazin virtual : www.edituracorint.ro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F580921" id="_x0000_t202" coordsize="21600,21600" o:spt="202" path="m,l,21600r21600,l21600,xe">
                <v:stroke joinstyle="miter"/>
                <v:path gradientshapeok="t" o:connecttype="rect"/>
              </v:shapetype>
              <v:shape id="Text Box 2" o:spid="_x0000_s1026" type="#_x0000_t202" style="position:absolute;left:0;text-align:left;margin-left:37.2pt;margin-top:11.35pt;width:401.95pt;height:153.25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cSeEQIAACAEAAAOAAAAZHJzL2Uyb0RvYy54bWysU9tu2zAMfR+wfxD0vtgO4qQx4hRdugwD&#10;ugvQ7QNkWY6FyaImKbGzrx8lu2l2exmmB4EUqUPykNzcDp0iJ2GdBF3SbJZSIjSHWupDSb983r+6&#10;ocR5pmumQIuSnoWjt9uXLza9KcQcWlC1sARBtCt6U9LWe1MkieOt6JibgREajQ3YjnlU7SGpLesR&#10;vVPJPE2XSQ+2Nha4cA5f70cj3Ub8phHcf2waJzxRJcXcfLxtvKtwJ9sNKw6WmVbyKQ32D1l0TGoM&#10;eoG6Z56Ro5W/QXWSW3DQ+BmHLoGmkVzEGrCaLP2lmseWGRFrQXKcudDk/h8s/3B6NJ8s8cNrGLCB&#10;sQhnHoB/dUTDrmX6IO6shb4VrMbAWaAs6Y0rpq+Bale4AFL176HGJrOjhwg0NLYLrGCdBNGxAecL&#10;6WLwhONjnqWL1TKnhKMtWy+W81UeY7Di6buxzr8V0JEglNRiVyM8Oz04H9JhxZNLiOZAyXovlYqK&#10;PVQ7ZcmJ4QTs45nQf3JTmvQlXefzfGTgrxBpPH+C6KTHUVayK+nNxYkVgbc3uo6D5plUo4wpKz0R&#10;GbgbWfRDNaBjILSC+oyUWhhHFlcMhRbsd0p6HNeSum9HZgUl6p3GtqyzxSLMd1QW+WqOir22VNcW&#10;pjlCldRTMoo7H3ciEKbhDtvXyEjscyZTrjiGke9pZcKcX+vR63mxtz8AAAD//wMAUEsDBBQABgAI&#10;AAAAIQDDybXL4AAAAAkBAAAPAAAAZHJzL2Rvd25yZXYueG1sTI/BTsMwEETvSPyDtUhcEHVwoiYN&#10;cSqEBIJbKVW5uvE2iYjXwXbT8PeYExxHM5p5U61nM7AJne8tSbhbJMCQGqt7aiXs3p9uC2A+KNJq&#10;sIQSvtHDur68qFSp7ZnecNqGlsUS8qWS0IUwlpz7pkOj/MKOSNE7WmdUiNK1XDt1juVm4CJJltyo&#10;nuJCp0Z87LD53J6MhCJ7mT78a7rZN8vjsAo3+fT85aS8vpof7oEFnMNfGH7xIzrUkelgT6Q9GyTk&#10;WRaTEoTIgUW/yIsU2EFCKlYCeF3x/w/qHwAAAP//AwBQSwECLQAUAAYACAAAACEAtoM4kv4AAADh&#10;AQAAEwAAAAAAAAAAAAAAAAAAAAAAW0NvbnRlbnRfVHlwZXNdLnhtbFBLAQItABQABgAIAAAAIQA4&#10;/SH/1gAAAJQBAAALAAAAAAAAAAAAAAAAAC8BAABfcmVscy8ucmVsc1BLAQItABQABgAIAAAAIQBu&#10;VcSeEQIAACAEAAAOAAAAAAAAAAAAAAAAAC4CAABkcnMvZTJvRG9jLnhtbFBLAQItABQABgAIAAAA&#10;IQDDybXL4AAAAAkBAAAPAAAAAAAAAAAAAAAAAGsEAABkcnMvZG93bnJldi54bWxQSwUGAAAAAAQA&#10;BADzAAAAeAUAAAAA&#10;">
                <v:textbox>
                  <w:txbxContent>
                    <w:p w14:paraId="2F38413D" w14:textId="77777777" w:rsidR="00D17883" w:rsidRPr="00840AD4" w:rsidRDefault="00D17883" w:rsidP="00D17883">
                      <w:pPr>
                        <w:jc w:val="center"/>
                        <w:rPr>
                          <w:rFonts w:ascii="Cambria Math" w:hAnsi="Cambria Math"/>
                          <w:lang w:val="ro-RO"/>
                        </w:rPr>
                      </w:pPr>
                      <w:r w:rsidRPr="00840AD4">
                        <w:rPr>
                          <w:rFonts w:ascii="Cambria Math" w:hAnsi="Cambria Math"/>
                          <w:lang w:val="ro-RO"/>
                        </w:rPr>
                        <w:t>Pentru comenzi și informații:</w:t>
                      </w:r>
                    </w:p>
                    <w:p w14:paraId="1C2B8B44" w14:textId="77777777" w:rsidR="00D17883" w:rsidRPr="00840AD4" w:rsidRDefault="00D17883" w:rsidP="00D17883">
                      <w:pPr>
                        <w:jc w:val="center"/>
                        <w:rPr>
                          <w:rFonts w:ascii="Cambria Math" w:hAnsi="Cambria Math"/>
                          <w:b/>
                          <w:lang w:val="ro-RO"/>
                        </w:rPr>
                      </w:pPr>
                      <w:r w:rsidRPr="00840AD4">
                        <w:rPr>
                          <w:rFonts w:ascii="Cambria Math" w:hAnsi="Cambria Math"/>
                          <w:b/>
                          <w:lang w:val="ro-RO"/>
                        </w:rPr>
                        <w:t>GRUPUL EDITORIAL CORINT</w:t>
                      </w:r>
                    </w:p>
                    <w:p w14:paraId="4D8A7BD4" w14:textId="77777777" w:rsidR="00D17883" w:rsidRPr="00840AD4" w:rsidRDefault="00D17883" w:rsidP="00D17883">
                      <w:pPr>
                        <w:jc w:val="center"/>
                        <w:rPr>
                          <w:rFonts w:ascii="Cambria Math" w:hAnsi="Cambria Math"/>
                          <w:b/>
                          <w:lang w:val="ro-RO"/>
                        </w:rPr>
                      </w:pPr>
                      <w:r w:rsidRPr="00840AD4">
                        <w:rPr>
                          <w:rFonts w:ascii="Cambria Math" w:hAnsi="Cambria Math"/>
                          <w:b/>
                          <w:lang w:val="ro-RO"/>
                        </w:rPr>
                        <w:t>Departamentul de vânzări</w:t>
                      </w:r>
                    </w:p>
                    <w:p w14:paraId="54BD62D5" w14:textId="77777777" w:rsidR="00D17883" w:rsidRPr="00840AD4" w:rsidRDefault="00D17883" w:rsidP="00D17883">
                      <w:pPr>
                        <w:jc w:val="center"/>
                        <w:rPr>
                          <w:rFonts w:ascii="Cambria Math" w:hAnsi="Cambria Math"/>
                          <w:lang w:val="ro-RO"/>
                        </w:rPr>
                      </w:pPr>
                      <w:r w:rsidRPr="00840AD4">
                        <w:rPr>
                          <w:rFonts w:ascii="Cambria Math" w:hAnsi="Cambria Math"/>
                          <w:lang w:val="ro-RO"/>
                        </w:rPr>
                        <w:t>Str. Mihai Eminescu nr. 54A, sector 1, București, cod poștal 010517</w:t>
                      </w:r>
                    </w:p>
                    <w:p w14:paraId="00857806" w14:textId="77777777" w:rsidR="00D17883" w:rsidRPr="00840AD4" w:rsidRDefault="00D17883" w:rsidP="00D17883">
                      <w:pPr>
                        <w:jc w:val="center"/>
                        <w:rPr>
                          <w:rFonts w:ascii="Cambria Math" w:hAnsi="Cambria Math" w:cs="Segoe UI Historic"/>
                          <w:color w:val="050505"/>
                          <w:shd w:val="clear" w:color="auto" w:fill="FFFFFF"/>
                          <w:lang w:val="ro-RO"/>
                        </w:rPr>
                      </w:pPr>
                      <w:r w:rsidRPr="0007134D">
                        <w:rPr>
                          <w:rFonts w:ascii="Cambria Math" w:hAnsi="Cambria Math" w:cs="Segoe UI Historic"/>
                          <w:noProof/>
                          <w:color w:val="050505"/>
                          <w:shd w:val="clear" w:color="auto" w:fill="FFFFFF"/>
                          <w:lang w:val="ro-RO"/>
                        </w:rPr>
                        <w:t>E-mail </w:t>
                      </w:r>
                      <w:r w:rsidRPr="0007134D">
                        <w:rPr>
                          <w:rFonts w:ascii="Cambria Math" w:hAnsi="Cambria Math" w:cs="Segoe UI Historic"/>
                          <w:b/>
                          <w:noProof/>
                          <w:color w:val="050505"/>
                          <w:shd w:val="clear" w:color="auto" w:fill="FFFFFF"/>
                          <w:lang w:val="ro-RO"/>
                        </w:rPr>
                        <w:t xml:space="preserve">: </w:t>
                      </w:r>
                      <w:r w:rsidRPr="00840AD4">
                        <w:rPr>
                          <w:rFonts w:ascii="Cambria Math" w:hAnsi="Cambria Math" w:cs="Cambria Math"/>
                          <w:b/>
                          <w:color w:val="050505"/>
                          <w:shd w:val="clear" w:color="auto" w:fill="FFFFFF"/>
                          <w:lang w:val="ro-RO"/>
                        </w:rPr>
                        <w:t xml:space="preserve"> </w:t>
                      </w:r>
                      <w:hyperlink r:id="rId12" w:history="1">
                        <w:r w:rsidRPr="00B120FB">
                          <w:rPr>
                            <w:rStyle w:val="Hyperlink"/>
                            <w:rFonts w:ascii="Cambria Math" w:hAnsi="Cambria Math" w:cs="Cambria Math"/>
                            <w:b/>
                            <w:shd w:val="clear" w:color="auto" w:fill="FFFFFF"/>
                            <w:lang w:val="ro-RO"/>
                          </w:rPr>
                          <w:t>scoli@edituracorint.ro</w:t>
                        </w:r>
                      </w:hyperlink>
                      <w:r>
                        <w:rPr>
                          <w:rFonts w:ascii="Cambria Math" w:hAnsi="Cambria Math" w:cs="Cambria Math"/>
                          <w:b/>
                          <w:color w:val="050505"/>
                          <w:shd w:val="clear" w:color="auto" w:fill="FFFFFF"/>
                          <w:lang w:val="ro-RO"/>
                        </w:rPr>
                        <w:t xml:space="preserve"> </w:t>
                      </w:r>
                    </w:p>
                    <w:p w14:paraId="1B5A2E36" w14:textId="77777777" w:rsidR="00D17883" w:rsidRPr="00840AD4" w:rsidRDefault="00D17883" w:rsidP="00D17883">
                      <w:pPr>
                        <w:pStyle w:val="ListParagraph"/>
                        <w:rPr>
                          <w:rFonts w:ascii="Cambria Math" w:hAnsi="Cambria Math"/>
                          <w:lang w:val="ro-RO"/>
                        </w:rPr>
                      </w:pPr>
                      <w:r w:rsidRPr="00840AD4">
                        <w:rPr>
                          <w:rFonts w:ascii="Cambria Math" w:hAnsi="Cambria Math"/>
                          <w:shd w:val="clear" w:color="auto" w:fill="FFFFFF"/>
                          <w:lang w:val="ro-RO"/>
                        </w:rPr>
                        <w:sym w:font="Wingdings" w:char="F029"/>
                      </w:r>
                      <w:r w:rsidRPr="00840AD4">
                        <w:rPr>
                          <w:rFonts w:ascii="Cambria Math" w:hAnsi="Cambria Math" w:cs="Cambria Math"/>
                          <w:color w:val="050505"/>
                          <w:shd w:val="clear" w:color="auto" w:fill="FFFFFF"/>
                          <w:lang w:val="ro-RO"/>
                        </w:rPr>
                        <w:t xml:space="preserve"> 𝟎𝟕𝟓𝟖</w:t>
                      </w:r>
                      <w:r w:rsidRPr="00840AD4">
                        <w:rPr>
                          <w:rFonts w:ascii="Cambria Math" w:hAnsi="Cambria Math" w:cs="Segoe UI Historic"/>
                          <w:color w:val="050505"/>
                          <w:shd w:val="clear" w:color="auto" w:fill="FFFFFF"/>
                          <w:lang w:val="ro-RO"/>
                        </w:rPr>
                        <w:t>.</w:t>
                      </w:r>
                      <w:r w:rsidRPr="00840AD4">
                        <w:rPr>
                          <w:rFonts w:ascii="Cambria Math" w:hAnsi="Cambria Math" w:cs="Cambria Math"/>
                          <w:color w:val="050505"/>
                          <w:shd w:val="clear" w:color="auto" w:fill="FFFFFF"/>
                          <w:lang w:val="ro-RO"/>
                        </w:rPr>
                        <w:t>𝟎𝟓𝟑</w:t>
                      </w:r>
                      <w:r w:rsidRPr="00840AD4">
                        <w:rPr>
                          <w:rFonts w:ascii="Cambria Math" w:hAnsi="Cambria Math" w:cs="Segoe UI Historic"/>
                          <w:color w:val="050505"/>
                          <w:shd w:val="clear" w:color="auto" w:fill="FFFFFF"/>
                          <w:lang w:val="ro-RO"/>
                        </w:rPr>
                        <w:t>.</w:t>
                      </w:r>
                      <w:r w:rsidRPr="00840AD4">
                        <w:rPr>
                          <w:rFonts w:ascii="Cambria Math" w:hAnsi="Cambria Math" w:cs="Cambria Math"/>
                          <w:color w:val="050505"/>
                          <w:shd w:val="clear" w:color="auto" w:fill="FFFFFF"/>
                          <w:lang w:val="ro-RO"/>
                        </w:rPr>
                        <w:t>𝟒𝟐𝟒</w:t>
                      </w:r>
                      <w:r w:rsidRPr="00840AD4">
                        <w:rPr>
                          <w:rFonts w:ascii="Cambria Math" w:hAnsi="Cambria Math" w:cs="Segoe UI Historic"/>
                          <w:color w:val="050505"/>
                          <w:shd w:val="clear" w:color="auto" w:fill="FFFFFF"/>
                          <w:lang w:val="ro-RO"/>
                        </w:rPr>
                        <w:t xml:space="preserve">; </w:t>
                      </w:r>
                      <w:r w:rsidRPr="00840AD4">
                        <w:rPr>
                          <w:rFonts w:ascii="Cambria Math" w:hAnsi="Cambria Math" w:cs="Cambria Math"/>
                          <w:color w:val="050505"/>
                          <w:shd w:val="clear" w:color="auto" w:fill="FFFFFF"/>
                          <w:lang w:val="ro-RO"/>
                        </w:rPr>
                        <w:t>𝟎𝟕𝟖𝟔</w:t>
                      </w:r>
                      <w:r w:rsidRPr="00840AD4">
                        <w:rPr>
                          <w:rFonts w:ascii="Cambria Math" w:hAnsi="Cambria Math" w:cs="Segoe UI Historic"/>
                          <w:color w:val="050505"/>
                          <w:shd w:val="clear" w:color="auto" w:fill="FFFFFF"/>
                          <w:lang w:val="ro-RO"/>
                        </w:rPr>
                        <w:t>.</w:t>
                      </w:r>
                      <w:r w:rsidRPr="00840AD4">
                        <w:rPr>
                          <w:rFonts w:ascii="Cambria Math" w:hAnsi="Cambria Math" w:cs="Cambria Math"/>
                          <w:color w:val="050505"/>
                          <w:shd w:val="clear" w:color="auto" w:fill="FFFFFF"/>
                          <w:lang w:val="ro-RO"/>
                        </w:rPr>
                        <w:t>𝟖𝟖𝟑</w:t>
                      </w:r>
                      <w:r w:rsidRPr="00840AD4">
                        <w:rPr>
                          <w:rFonts w:ascii="Cambria Math" w:hAnsi="Cambria Math" w:cs="Segoe UI Historic"/>
                          <w:color w:val="050505"/>
                          <w:shd w:val="clear" w:color="auto" w:fill="FFFFFF"/>
                          <w:lang w:val="ro-RO"/>
                        </w:rPr>
                        <w:t>.</w:t>
                      </w:r>
                      <w:r w:rsidRPr="00840AD4">
                        <w:rPr>
                          <w:rFonts w:ascii="Cambria Math" w:hAnsi="Cambria Math" w:cs="Cambria Math"/>
                          <w:color w:val="050505"/>
                          <w:shd w:val="clear" w:color="auto" w:fill="FFFFFF"/>
                          <w:lang w:val="ro-RO"/>
                        </w:rPr>
                        <w:t>𝟑𝟑𝟒</w:t>
                      </w:r>
                      <w:r w:rsidRPr="00840AD4">
                        <w:rPr>
                          <w:rFonts w:ascii="Cambria Math" w:hAnsi="Cambria Math" w:cs="Segoe UI Historic"/>
                          <w:color w:val="050505"/>
                          <w:shd w:val="clear" w:color="auto" w:fill="FFFFFF"/>
                          <w:lang w:val="ro-RO"/>
                        </w:rPr>
                        <w:t xml:space="preserve">; </w:t>
                      </w:r>
                      <w:r w:rsidRPr="00840AD4">
                        <w:rPr>
                          <w:rFonts w:ascii="Cambria Math" w:hAnsi="Cambria Math" w:cs="Cambria Math"/>
                          <w:color w:val="050505"/>
                          <w:shd w:val="clear" w:color="auto" w:fill="FFFFFF"/>
                          <w:lang w:val="ro-RO"/>
                        </w:rPr>
                        <w:t>𝟎𝟕𝟓𝟖</w:t>
                      </w:r>
                      <w:r w:rsidRPr="00840AD4">
                        <w:rPr>
                          <w:rFonts w:ascii="Cambria Math" w:hAnsi="Cambria Math" w:cs="Segoe UI Historic"/>
                          <w:color w:val="050505"/>
                          <w:shd w:val="clear" w:color="auto" w:fill="FFFFFF"/>
                          <w:lang w:val="ro-RO"/>
                        </w:rPr>
                        <w:t>.</w:t>
                      </w:r>
                      <w:r w:rsidRPr="00840AD4">
                        <w:rPr>
                          <w:rFonts w:ascii="Cambria Math" w:hAnsi="Cambria Math" w:cs="Cambria Math"/>
                          <w:color w:val="050505"/>
                          <w:shd w:val="clear" w:color="auto" w:fill="FFFFFF"/>
                          <w:lang w:val="ro-RO"/>
                        </w:rPr>
                        <w:t>𝟐𝟐𝟓</w:t>
                      </w:r>
                      <w:r w:rsidRPr="00840AD4">
                        <w:rPr>
                          <w:rFonts w:ascii="Cambria Math" w:hAnsi="Cambria Math" w:cs="Segoe UI Historic"/>
                          <w:color w:val="050505"/>
                          <w:shd w:val="clear" w:color="auto" w:fill="FFFFFF"/>
                          <w:lang w:val="ro-RO"/>
                        </w:rPr>
                        <w:t>.</w:t>
                      </w:r>
                      <w:r w:rsidRPr="00840AD4">
                        <w:rPr>
                          <w:rFonts w:ascii="Cambria Math" w:hAnsi="Cambria Math" w:cs="Cambria Math"/>
                          <w:color w:val="050505"/>
                          <w:shd w:val="clear" w:color="auto" w:fill="FFFFFF"/>
                          <w:lang w:val="ro-RO"/>
                        </w:rPr>
                        <w:t>𝟒𝟒𝟎</w:t>
                      </w:r>
                      <w:r w:rsidRPr="00840AD4">
                        <w:rPr>
                          <w:rFonts w:ascii="Cambria Math" w:hAnsi="Cambria Math" w:cs="Segoe UI Historic"/>
                          <w:color w:val="050505"/>
                          <w:shd w:val="clear" w:color="auto" w:fill="FFFFFF"/>
                          <w:lang w:val="ro-RO"/>
                        </w:rPr>
                        <w:t xml:space="preserve">; </w:t>
                      </w:r>
                      <w:r w:rsidRPr="00840AD4">
                        <w:rPr>
                          <w:rFonts w:ascii="Cambria Math" w:hAnsi="Cambria Math" w:cs="Cambria Math"/>
                          <w:color w:val="050505"/>
                          <w:shd w:val="clear" w:color="auto" w:fill="FFFFFF"/>
                          <w:lang w:val="ro-RO"/>
                        </w:rPr>
                        <w:t>𝟎𝟕𝟒𝟒</w:t>
                      </w:r>
                      <w:r w:rsidRPr="00840AD4">
                        <w:rPr>
                          <w:rFonts w:ascii="Cambria Math" w:hAnsi="Cambria Math" w:cs="Segoe UI Historic"/>
                          <w:color w:val="050505"/>
                          <w:shd w:val="clear" w:color="auto" w:fill="FFFFFF"/>
                          <w:lang w:val="ro-RO"/>
                        </w:rPr>
                        <w:t>.</w:t>
                      </w:r>
                      <w:r w:rsidRPr="00840AD4">
                        <w:rPr>
                          <w:rFonts w:ascii="Cambria Math" w:hAnsi="Cambria Math" w:cs="Cambria Math"/>
                          <w:color w:val="050505"/>
                          <w:shd w:val="clear" w:color="auto" w:fill="FFFFFF"/>
                          <w:lang w:val="ro-RO"/>
                        </w:rPr>
                        <w:t>𝟒𝟕𝟖</w:t>
                      </w:r>
                      <w:r w:rsidRPr="00840AD4">
                        <w:rPr>
                          <w:rFonts w:ascii="Cambria Math" w:hAnsi="Cambria Math" w:cs="Segoe UI Historic"/>
                          <w:color w:val="050505"/>
                          <w:shd w:val="clear" w:color="auto" w:fill="FFFFFF"/>
                          <w:lang w:val="ro-RO"/>
                        </w:rPr>
                        <w:t>.</w:t>
                      </w:r>
                      <w:r w:rsidRPr="00840AD4">
                        <w:rPr>
                          <w:rFonts w:ascii="Cambria Math" w:hAnsi="Cambria Math" w:cs="Cambria Math"/>
                          <w:color w:val="050505"/>
                          <w:shd w:val="clear" w:color="auto" w:fill="FFFFFF"/>
                          <w:lang w:val="ro-RO"/>
                        </w:rPr>
                        <w:t>𝟎𝟑𝟑</w:t>
                      </w:r>
                      <w:r w:rsidRPr="00840AD4">
                        <w:rPr>
                          <w:rFonts w:ascii="Cambria Math" w:hAnsi="Cambria Math" w:cs="Segoe UI Historic"/>
                          <w:color w:val="050505"/>
                          <w:shd w:val="clear" w:color="auto" w:fill="FFFFFF"/>
                          <w:lang w:val="ro-RO"/>
                        </w:rPr>
                        <w:t>.</w:t>
                      </w:r>
                    </w:p>
                    <w:p w14:paraId="6DAB91A7" w14:textId="77777777" w:rsidR="00D17883" w:rsidRPr="00840AD4" w:rsidRDefault="00D17883" w:rsidP="00D17883">
                      <w:pPr>
                        <w:jc w:val="center"/>
                        <w:rPr>
                          <w:rFonts w:ascii="Cambria Math" w:hAnsi="Cambria Math"/>
                          <w:lang w:val="ro-RO"/>
                        </w:rPr>
                      </w:pPr>
                      <w:r w:rsidRPr="00840AD4">
                        <w:rPr>
                          <w:rFonts w:ascii="Cambria Math" w:hAnsi="Cambria Math"/>
                          <w:lang w:val="ro-RO"/>
                        </w:rPr>
                        <w:t>Tel./Fax : 021.319.47.97 ; 021. 319.48.20</w:t>
                      </w:r>
                    </w:p>
                    <w:p w14:paraId="69FF964F" w14:textId="77777777" w:rsidR="00D17883" w:rsidRPr="00840AD4" w:rsidRDefault="00D17883" w:rsidP="00D17883">
                      <w:pPr>
                        <w:jc w:val="center"/>
                        <w:rPr>
                          <w:rFonts w:ascii="Cambria Math" w:hAnsi="Cambria Math"/>
                          <w:lang w:val="ro-RO"/>
                        </w:rPr>
                      </w:pPr>
                      <w:r w:rsidRPr="00840AD4">
                        <w:rPr>
                          <w:rFonts w:ascii="Cambria Math" w:hAnsi="Cambria Math"/>
                          <w:lang w:val="ro-RO"/>
                        </w:rPr>
                        <w:t>Depozit: 0758.053.416</w:t>
                      </w:r>
                    </w:p>
                    <w:p w14:paraId="0D3646D2" w14:textId="77777777" w:rsidR="00D17883" w:rsidRPr="00840AD4" w:rsidRDefault="00D17883" w:rsidP="00D17883">
                      <w:pPr>
                        <w:jc w:val="center"/>
                        <w:rPr>
                          <w:rFonts w:ascii="Cambria Math" w:hAnsi="Cambria Math"/>
                          <w:lang w:val="ro-RO"/>
                        </w:rPr>
                      </w:pPr>
                      <w:r w:rsidRPr="00840AD4">
                        <w:rPr>
                          <w:rFonts w:ascii="Cambria Math" w:hAnsi="Cambria Math"/>
                          <w:lang w:val="ro-RO"/>
                        </w:rPr>
                        <w:t xml:space="preserve">E-mail : </w:t>
                      </w:r>
                      <w:hyperlink r:id="rId13" w:history="1">
                        <w:r w:rsidRPr="00840AD4">
                          <w:rPr>
                            <w:rStyle w:val="Hyperlink"/>
                            <w:rFonts w:ascii="Cambria Math" w:hAnsi="Cambria Math"/>
                            <w:b/>
                            <w:lang w:val="ro-RO"/>
                          </w:rPr>
                          <w:t>vanzari@edituracorint.ro</w:t>
                        </w:r>
                      </w:hyperlink>
                    </w:p>
                    <w:p w14:paraId="76478BE6" w14:textId="77777777" w:rsidR="00D17883" w:rsidRPr="00840AD4" w:rsidRDefault="00D17883" w:rsidP="00D17883">
                      <w:pPr>
                        <w:jc w:val="center"/>
                        <w:rPr>
                          <w:rFonts w:ascii="Cambria Math" w:hAnsi="Cambria Math"/>
                          <w:lang w:val="ro-RO"/>
                        </w:rPr>
                      </w:pPr>
                      <w:r w:rsidRPr="00840AD4">
                        <w:rPr>
                          <w:rFonts w:ascii="Cambria Math" w:hAnsi="Cambria Math"/>
                          <w:lang w:val="ro-RO"/>
                        </w:rPr>
                        <w:t>Magazin virtual : www.edituracorint.ro</w:t>
                      </w:r>
                    </w:p>
                  </w:txbxContent>
                </v:textbox>
                <w10:wrap type="square"/>
              </v:shape>
            </w:pict>
          </mc:Fallback>
        </mc:AlternateContent>
      </w:r>
    </w:p>
    <w:p w14:paraId="2848896D" w14:textId="77777777" w:rsidR="00D17883" w:rsidRPr="00E51669" w:rsidRDefault="00D17883" w:rsidP="00992660">
      <w:pPr>
        <w:jc w:val="both"/>
        <w:rPr>
          <w:lang w:val="ro-RO"/>
        </w:rPr>
      </w:pPr>
    </w:p>
    <w:p w14:paraId="01CCD07A" w14:textId="77777777" w:rsidR="00D17883" w:rsidRPr="00E51669" w:rsidRDefault="00D17883" w:rsidP="00992660">
      <w:pPr>
        <w:jc w:val="both"/>
        <w:rPr>
          <w:lang w:val="ro-RO"/>
        </w:rPr>
      </w:pPr>
    </w:p>
    <w:p w14:paraId="29667C70" w14:textId="77777777" w:rsidR="00D17883" w:rsidRPr="00E51669" w:rsidRDefault="00D17883" w:rsidP="00992660">
      <w:pPr>
        <w:jc w:val="both"/>
        <w:rPr>
          <w:lang w:val="ro-RO"/>
        </w:rPr>
      </w:pPr>
    </w:p>
    <w:p w14:paraId="5BC09D4B" w14:textId="77777777" w:rsidR="00D17883" w:rsidRPr="00E51669" w:rsidRDefault="00D17883" w:rsidP="00992660">
      <w:pPr>
        <w:jc w:val="both"/>
        <w:rPr>
          <w:lang w:val="ro-RO"/>
        </w:rPr>
      </w:pPr>
    </w:p>
    <w:p w14:paraId="075F3777" w14:textId="77777777" w:rsidR="00D17883" w:rsidRPr="00E51669" w:rsidRDefault="00D17883" w:rsidP="00992660">
      <w:pPr>
        <w:jc w:val="both"/>
        <w:rPr>
          <w:lang w:val="ro-RO"/>
        </w:rPr>
      </w:pPr>
    </w:p>
    <w:p w14:paraId="6ADF9550" w14:textId="77777777" w:rsidR="00D17883" w:rsidRPr="00E51669" w:rsidRDefault="00D17883" w:rsidP="00992660">
      <w:pPr>
        <w:jc w:val="both"/>
        <w:rPr>
          <w:lang w:val="ro-RO"/>
        </w:rPr>
      </w:pPr>
    </w:p>
    <w:p w14:paraId="1E700A09" w14:textId="77777777" w:rsidR="00D17883" w:rsidRPr="00E51669" w:rsidRDefault="00D17883" w:rsidP="00992660">
      <w:pPr>
        <w:jc w:val="both"/>
        <w:rPr>
          <w:lang w:val="ro-RO"/>
        </w:rPr>
      </w:pPr>
    </w:p>
    <w:p w14:paraId="4B3DCB5E" w14:textId="77777777" w:rsidR="00D17883" w:rsidRPr="00E51669" w:rsidRDefault="00D17883" w:rsidP="00992660">
      <w:pPr>
        <w:jc w:val="both"/>
        <w:rPr>
          <w:lang w:val="ro-RO"/>
        </w:rPr>
      </w:pPr>
    </w:p>
    <w:p w14:paraId="1CAFB5A9" w14:textId="77777777" w:rsidR="00D17883" w:rsidRPr="00E51669" w:rsidRDefault="00D17883" w:rsidP="00992660">
      <w:pPr>
        <w:jc w:val="both"/>
        <w:rPr>
          <w:lang w:val="ro-RO"/>
        </w:rPr>
      </w:pPr>
    </w:p>
    <w:p w14:paraId="1BD8C613" w14:textId="77777777" w:rsidR="00D17883" w:rsidRPr="00E51669" w:rsidRDefault="00D17883" w:rsidP="00992660">
      <w:pPr>
        <w:jc w:val="both"/>
        <w:rPr>
          <w:lang w:val="ro-RO"/>
        </w:rPr>
      </w:pPr>
    </w:p>
    <w:p w14:paraId="66338AC9" w14:textId="77777777" w:rsidR="00D17883" w:rsidRPr="00E51669" w:rsidRDefault="00D17883" w:rsidP="00992660">
      <w:pPr>
        <w:jc w:val="both"/>
        <w:rPr>
          <w:lang w:val="ro-RO"/>
        </w:rPr>
      </w:pPr>
    </w:p>
    <w:p w14:paraId="62603096" w14:textId="77777777" w:rsidR="00992660" w:rsidRDefault="00D17883" w:rsidP="00992660">
      <w:pPr>
        <w:jc w:val="both"/>
        <w:rPr>
          <w:lang w:val="ro-RO"/>
        </w:rPr>
      </w:pPr>
      <w:r w:rsidRPr="00E51669">
        <w:rPr>
          <w:lang w:val="ro-RO"/>
        </w:rPr>
        <w:tab/>
      </w:r>
    </w:p>
    <w:p w14:paraId="1F34D617" w14:textId="77777777" w:rsidR="00D17883" w:rsidRPr="00E51669" w:rsidRDefault="00D17883" w:rsidP="00992660">
      <w:pPr>
        <w:ind w:firstLine="720"/>
        <w:jc w:val="both"/>
        <w:rPr>
          <w:lang w:val="ro-RO"/>
        </w:rPr>
      </w:pPr>
      <w:r w:rsidRPr="00E51669">
        <w:rPr>
          <w:lang w:val="ro-RO"/>
        </w:rPr>
        <w:t>Cu multă considerație,</w:t>
      </w:r>
    </w:p>
    <w:p w14:paraId="490603E6" w14:textId="77777777" w:rsidR="00D17883" w:rsidRDefault="00D17883" w:rsidP="00992660">
      <w:pPr>
        <w:jc w:val="both"/>
        <w:rPr>
          <w:lang w:val="ro-RO"/>
        </w:rPr>
      </w:pPr>
    </w:p>
    <w:p w14:paraId="06D07CB4" w14:textId="77777777" w:rsidR="00D17883" w:rsidRPr="00E51669" w:rsidRDefault="00D17883" w:rsidP="00992660">
      <w:pPr>
        <w:jc w:val="both"/>
        <w:rPr>
          <w:lang w:val="ro-RO"/>
        </w:rPr>
      </w:pPr>
      <w:r w:rsidRPr="00E51669">
        <w:rPr>
          <w:lang w:val="ro-RO"/>
        </w:rPr>
        <w:tab/>
        <w:t>Prof. Octavian Mândruț, C.P. I dr.</w:t>
      </w:r>
    </w:p>
    <w:p w14:paraId="074CB952" w14:textId="77777777" w:rsidR="00D17883" w:rsidRDefault="00D17883" w:rsidP="00992660">
      <w:pPr>
        <w:jc w:val="both"/>
        <w:rPr>
          <w:lang w:val="ro-RO"/>
        </w:rPr>
      </w:pPr>
      <w:r w:rsidRPr="00E51669">
        <w:rPr>
          <w:lang w:val="ro-RO"/>
        </w:rPr>
        <w:tab/>
        <w:t>Centrul de Curriculum și Didactică</w:t>
      </w:r>
    </w:p>
    <w:p w14:paraId="256E2D8C" w14:textId="77777777" w:rsidR="00466887" w:rsidRPr="00E51669" w:rsidRDefault="00466887" w:rsidP="00992660">
      <w:pPr>
        <w:jc w:val="both"/>
        <w:rPr>
          <w:lang w:val="ro-RO"/>
        </w:rPr>
      </w:pPr>
    </w:p>
    <w:p w14:paraId="0ED61487" w14:textId="77777777" w:rsidR="00C06023" w:rsidRPr="00E51669" w:rsidRDefault="00C06023" w:rsidP="00C06023">
      <w:pPr>
        <w:jc w:val="center"/>
        <w:rPr>
          <w:b/>
          <w:bCs/>
          <w:sz w:val="32"/>
          <w:szCs w:val="32"/>
          <w:lang w:val="ro-RO"/>
        </w:rPr>
      </w:pPr>
      <w:r w:rsidRPr="00E51669">
        <w:rPr>
          <w:b/>
          <w:bCs/>
          <w:sz w:val="32"/>
          <w:szCs w:val="32"/>
          <w:lang w:val="ro-RO"/>
        </w:rPr>
        <w:lastRenderedPageBreak/>
        <w:t>Atlas geografic școlar</w:t>
      </w:r>
    </w:p>
    <w:p w14:paraId="45DE2927" w14:textId="77777777" w:rsidR="00C06023" w:rsidRPr="00E51669" w:rsidRDefault="00C06023" w:rsidP="00C06023">
      <w:pPr>
        <w:jc w:val="center"/>
        <w:rPr>
          <w:b/>
          <w:bCs/>
          <w:i/>
          <w:iCs/>
          <w:lang w:val="ro-RO"/>
        </w:rPr>
      </w:pPr>
      <w:r w:rsidRPr="00E51669">
        <w:rPr>
          <w:b/>
          <w:bCs/>
          <w:i/>
          <w:iCs/>
          <w:lang w:val="ro-RO"/>
        </w:rPr>
        <w:t>Cunoașterea Terrei prin realitatea augmentată</w:t>
      </w:r>
    </w:p>
    <w:p w14:paraId="76DD9A27" w14:textId="77777777" w:rsidR="00C06023" w:rsidRPr="00E51669" w:rsidRDefault="00C06023" w:rsidP="00C06023">
      <w:pPr>
        <w:rPr>
          <w:lang w:val="ro-RO"/>
        </w:rPr>
      </w:pPr>
    </w:p>
    <w:p w14:paraId="2E6FB3F8" w14:textId="77777777" w:rsidR="00C06023" w:rsidRPr="00E51669" w:rsidRDefault="00C06023" w:rsidP="00C06023">
      <w:pPr>
        <w:jc w:val="both"/>
        <w:rPr>
          <w:lang w:val="ro-RO"/>
        </w:rPr>
      </w:pPr>
      <w:r w:rsidRPr="00E51669">
        <w:rPr>
          <w:lang w:val="ro-RO"/>
        </w:rPr>
        <w:tab/>
        <w:t xml:space="preserve">Prezenta formă a </w:t>
      </w:r>
      <w:r w:rsidRPr="00E51669">
        <w:rPr>
          <w:i/>
          <w:iCs/>
          <w:lang w:val="ro-RO"/>
        </w:rPr>
        <w:t>Atlasului geografic școlar</w:t>
      </w:r>
      <w:r w:rsidRPr="00E51669">
        <w:rPr>
          <w:lang w:val="ro-RO"/>
        </w:rPr>
        <w:t xml:space="preserve"> reprezintă o noutate în domeniul atlaselor de acest fel, atât în țara noastră, cât și la nivel internațional. Este denumit „</w:t>
      </w:r>
      <w:r w:rsidRPr="00E51669">
        <w:rPr>
          <w:b/>
          <w:bCs/>
          <w:i/>
          <w:iCs/>
          <w:lang w:val="ro-RO"/>
        </w:rPr>
        <w:t>Cunoașterea Terrei prin realitatea augmentată</w:t>
      </w:r>
      <w:r w:rsidRPr="00E51669">
        <w:rPr>
          <w:lang w:val="ro-RO"/>
        </w:rPr>
        <w:t xml:space="preserve">” deoarece o serie de hărți sunt completate cu informații și elemente de realitate augmentată posibil de accesat prin aplicația corespunzătoare, cu ajutorul tabletei sau al telefonului mobil. </w:t>
      </w:r>
    </w:p>
    <w:p w14:paraId="0E57F6DB" w14:textId="77777777" w:rsidR="00C06023" w:rsidRPr="00E51669" w:rsidRDefault="00C06023" w:rsidP="00C06023">
      <w:pPr>
        <w:jc w:val="both"/>
        <w:rPr>
          <w:lang w:val="ro-RO"/>
        </w:rPr>
      </w:pPr>
      <w:r w:rsidRPr="00E51669">
        <w:rPr>
          <w:lang w:val="ro-RO"/>
        </w:rPr>
        <w:tab/>
        <w:t xml:space="preserve">Concepția și dezvoltarea aplicației de </w:t>
      </w:r>
      <w:r w:rsidRPr="00E51669">
        <w:rPr>
          <w:i/>
          <w:iCs/>
          <w:lang w:val="ro-RO"/>
        </w:rPr>
        <w:t>realitate augmentată</w:t>
      </w:r>
      <w:r w:rsidRPr="00E51669">
        <w:rPr>
          <w:lang w:val="ro-RO"/>
        </w:rPr>
        <w:t xml:space="preserve"> aparține domnului </w:t>
      </w:r>
      <w:r w:rsidRPr="00E51669">
        <w:rPr>
          <w:b/>
          <w:bCs/>
          <w:lang w:val="ro-RO"/>
        </w:rPr>
        <w:t>Emil Drăgan</w:t>
      </w:r>
      <w:r w:rsidRPr="00E51669">
        <w:rPr>
          <w:lang w:val="ro-RO"/>
        </w:rPr>
        <w:t>, informatician.</w:t>
      </w:r>
    </w:p>
    <w:p w14:paraId="5FA5E727" w14:textId="77777777" w:rsidR="00C06023" w:rsidRPr="00E51669" w:rsidRDefault="00C06023" w:rsidP="00C06023">
      <w:pPr>
        <w:jc w:val="both"/>
        <w:rPr>
          <w:lang w:val="ro-RO"/>
        </w:rPr>
      </w:pPr>
      <w:r w:rsidRPr="00E51669">
        <w:rPr>
          <w:lang w:val="ro-RO"/>
        </w:rPr>
        <w:tab/>
        <w:t xml:space="preserve">Au fost alese hărți cu un grad mai înalt de generalitate (planigloburi terestre și hărți ale continentelor), care facilitează o percepere integrată a spațiilor respective, în complexitatea lor. La sfârșitul atlasului există două hărți de contur (fără denumiri) care permit realizarea unor fișe de lucru și evaluarea competențelor dobândite. </w:t>
      </w:r>
    </w:p>
    <w:p w14:paraId="7AA1BAD3" w14:textId="77777777" w:rsidR="00C06023" w:rsidRPr="00E51669" w:rsidRDefault="00C06023" w:rsidP="00C06023">
      <w:pPr>
        <w:jc w:val="both"/>
        <w:rPr>
          <w:lang w:val="ro-RO"/>
        </w:rPr>
      </w:pPr>
      <w:r w:rsidRPr="00E51669">
        <w:rPr>
          <w:lang w:val="ro-RO"/>
        </w:rPr>
        <w:tab/>
        <w:t>Atlasul cuprinde și linkuri tematice pentru alte hărți decât cele completate de realitatea augmentată, ilustrând vizual elemente geografice semnificative, accesibile cu ajutorul codurilor QR.</w:t>
      </w:r>
    </w:p>
    <w:p w14:paraId="298933EE" w14:textId="77777777" w:rsidR="00C06023" w:rsidRPr="00E51669" w:rsidRDefault="00C06023" w:rsidP="00C06023">
      <w:pPr>
        <w:ind w:firstLine="720"/>
        <w:jc w:val="both"/>
        <w:rPr>
          <w:lang w:val="ro-RO"/>
        </w:rPr>
      </w:pPr>
      <w:r w:rsidRPr="00E51669">
        <w:rPr>
          <w:lang w:val="ro-RO"/>
        </w:rPr>
        <w:t xml:space="preserve">În acest fel, atlasul deschide posibilitatea perceperii concrete, intuitive și atrăgătoare a realității din spatele hărților. </w:t>
      </w:r>
    </w:p>
    <w:p w14:paraId="0F99EDEE" w14:textId="77777777" w:rsidR="00C06023" w:rsidRPr="00E51669" w:rsidRDefault="00C06023" w:rsidP="00C06023">
      <w:pPr>
        <w:ind w:firstLine="720"/>
        <w:jc w:val="both"/>
        <w:rPr>
          <w:lang w:val="ro-RO"/>
        </w:rPr>
      </w:pPr>
      <w:r w:rsidRPr="00E51669">
        <w:rPr>
          <w:lang w:val="ro-RO"/>
        </w:rPr>
        <w:t xml:space="preserve">Poate fi achiziționat și pentru </w:t>
      </w:r>
      <w:r w:rsidRPr="00D8697B">
        <w:rPr>
          <w:b/>
          <w:lang w:val="ro-RO"/>
        </w:rPr>
        <w:t>bibliotecile școlare</w:t>
      </w:r>
      <w:r w:rsidRPr="00E51669">
        <w:rPr>
          <w:lang w:val="ro-RO"/>
        </w:rPr>
        <w:t>, sau pot fi oferite sub formă de cadou.</w:t>
      </w:r>
    </w:p>
    <w:p w14:paraId="1F498D58" w14:textId="77777777" w:rsidR="00C06023" w:rsidRPr="00E51669" w:rsidRDefault="00C06023" w:rsidP="00C06023">
      <w:pPr>
        <w:jc w:val="both"/>
        <w:rPr>
          <w:lang w:val="ro-RO"/>
        </w:rPr>
      </w:pPr>
    </w:p>
    <w:p w14:paraId="63C02030" w14:textId="77777777" w:rsidR="00C06023" w:rsidRPr="00E51669" w:rsidRDefault="00C06023" w:rsidP="00C06023">
      <w:pPr>
        <w:jc w:val="center"/>
        <w:rPr>
          <w:lang w:val="ro-RO"/>
        </w:rPr>
      </w:pPr>
      <w:r w:rsidRPr="00E51669">
        <w:rPr>
          <w:noProof/>
          <w:color w:val="4472C4"/>
          <w:lang w:val="ro-RO"/>
        </w:rPr>
        <w:drawing>
          <wp:inline distT="0" distB="0" distL="0" distR="0" wp14:anchorId="39AE428D" wp14:editId="2CED48FB">
            <wp:extent cx="4109720" cy="5313680"/>
            <wp:effectExtent l="0" t="0" r="508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109720" cy="5313680"/>
                    </a:xfrm>
                    <a:prstGeom prst="rect">
                      <a:avLst/>
                    </a:prstGeom>
                    <a:noFill/>
                    <a:ln>
                      <a:noFill/>
                    </a:ln>
                  </pic:spPr>
                </pic:pic>
              </a:graphicData>
            </a:graphic>
          </wp:inline>
        </w:drawing>
      </w:r>
    </w:p>
    <w:p w14:paraId="5C9FCC9E" w14:textId="77777777" w:rsidR="00992660" w:rsidRPr="00E51669" w:rsidRDefault="00992660">
      <w:pPr>
        <w:rPr>
          <w:b/>
          <w:sz w:val="32"/>
          <w:szCs w:val="28"/>
          <w:lang w:val="ro-RO"/>
        </w:rPr>
      </w:pPr>
      <w:r w:rsidRPr="00E51669">
        <w:rPr>
          <w:b/>
          <w:sz w:val="32"/>
          <w:szCs w:val="28"/>
          <w:lang w:val="ro-RO"/>
        </w:rPr>
        <w:br w:type="page"/>
      </w:r>
    </w:p>
    <w:p w14:paraId="7979BAE9" w14:textId="77777777" w:rsidR="0032236A" w:rsidRPr="00E51669" w:rsidRDefault="0032236A" w:rsidP="00F15FD1">
      <w:pPr>
        <w:jc w:val="center"/>
        <w:rPr>
          <w:b/>
          <w:sz w:val="36"/>
          <w:szCs w:val="36"/>
          <w:lang w:val="ro-RO"/>
        </w:rPr>
      </w:pPr>
      <w:r w:rsidRPr="00E51669">
        <w:rPr>
          <w:b/>
          <w:sz w:val="34"/>
          <w:szCs w:val="36"/>
          <w:lang w:val="ro-RO"/>
        </w:rPr>
        <w:lastRenderedPageBreak/>
        <w:t xml:space="preserve">ATLASE </w:t>
      </w:r>
      <w:r w:rsidR="009E6556" w:rsidRPr="00E51669">
        <w:rPr>
          <w:b/>
          <w:sz w:val="34"/>
          <w:szCs w:val="36"/>
          <w:lang w:val="ro-RO"/>
        </w:rPr>
        <w:t xml:space="preserve">PENTRU ÎNVĂŢĂMÂNTUL </w:t>
      </w:r>
      <w:r w:rsidR="00262B46" w:rsidRPr="00E51669">
        <w:rPr>
          <w:b/>
          <w:sz w:val="34"/>
          <w:szCs w:val="36"/>
          <w:lang w:val="ro-RO"/>
        </w:rPr>
        <w:t>PREUNIVERSITAR</w:t>
      </w:r>
    </w:p>
    <w:p w14:paraId="4E0483F7" w14:textId="77777777" w:rsidR="0032236A" w:rsidRPr="00E51669" w:rsidRDefault="00DD7C14" w:rsidP="0032236A">
      <w:pPr>
        <w:jc w:val="center"/>
        <w:rPr>
          <w:lang w:val="ro-RO"/>
        </w:rPr>
      </w:pPr>
      <w:r w:rsidRPr="00E51669">
        <w:rPr>
          <w:noProof/>
          <w:lang w:val="ro-RO"/>
        </w:rPr>
        <mc:AlternateContent>
          <mc:Choice Requires="wps">
            <w:drawing>
              <wp:anchor distT="0" distB="0" distL="114300" distR="114300" simplePos="0" relativeHeight="251650048" behindDoc="0" locked="0" layoutInCell="1" allowOverlap="1" wp14:anchorId="30BC5268" wp14:editId="43B2375F">
                <wp:simplePos x="0" y="0"/>
                <wp:positionH relativeFrom="column">
                  <wp:posOffset>-52705</wp:posOffset>
                </wp:positionH>
                <wp:positionV relativeFrom="paragraph">
                  <wp:posOffset>196215</wp:posOffset>
                </wp:positionV>
                <wp:extent cx="1543685" cy="1950085"/>
                <wp:effectExtent l="5715" t="5715" r="12700" b="6350"/>
                <wp:wrapNone/>
                <wp:docPr id="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3685" cy="1950085"/>
                        </a:xfrm>
                        <a:prstGeom prst="rect">
                          <a:avLst/>
                        </a:prstGeom>
                        <a:solidFill>
                          <a:srgbClr val="FFFFFF"/>
                        </a:solidFill>
                        <a:ln w="9525">
                          <a:solidFill>
                            <a:srgbClr val="000000"/>
                          </a:solidFill>
                          <a:miter lim="800000"/>
                          <a:headEnd/>
                          <a:tailEnd/>
                        </a:ln>
                      </wps:spPr>
                      <wps:txbx>
                        <w:txbxContent>
                          <w:p w14:paraId="6CEB7610" w14:textId="77777777" w:rsidR="008B3BC3" w:rsidRDefault="00DF2786" w:rsidP="008B3BC3">
                            <w:pPr>
                              <w:jc w:val="center"/>
                            </w:pPr>
                            <w:r>
                              <w:rPr>
                                <w:noProof/>
                              </w:rPr>
                              <w:drawing>
                                <wp:inline distT="0" distB="0" distL="0" distR="0" wp14:anchorId="23010CE6" wp14:editId="7A58A9B8">
                                  <wp:extent cx="1371600" cy="18034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371600" cy="18034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BC5268" id="_x0000_s1027" type="#_x0000_t202" style="position:absolute;left:0;text-align:left;margin-left:-4.15pt;margin-top:15.45pt;width:121.55pt;height:15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3jMMFwIAADMEAAAOAAAAZHJzL2Uyb0RvYy54bWysU9tu2zAMfR+wfxD0vtjJki4x4hRdugwD&#10;ugvQ7QMUWY6FyaJGKbG7rx8lu2l2exnmB0E0qUPy8HB93beGnRR6Dbbk00nOmbISKm0PJf/yefdi&#10;yZkPwlbCgFUlf1CeX2+eP1t3rlAzaMBUChmBWF90ruRNCK7IMi8b1Qo/AacsOWvAVgQy8ZBVKDpC&#10;b002y/OrrAOsHIJU3tPf28HJNwm/rpUMH+vaq8BMyam2kE5M5z6e2WYtigMK12g5liH+oYpWaEtJ&#10;z1C3Igh2RP0bVKslgoc6TCS0GdS1lir1QN1M81+6uW+EU6kXIse7M03+/8HKD6d79wlZ6F9DTwNM&#10;TXh3B/KrZxa2jbAHdYMIXaNERYmnkbKsc74Yn0aqfeEjyL57DxUNWRwDJKC+xjayQn0yQqcBPJxJ&#10;V31gMqZczF9eLRecSfJNV4s8JyPmEMXjc4c+vFXQsngpOdJUE7w43fkwhD6GxGwejK522phk4GG/&#10;NchOghSwS9+I/lOYsawr+WoxWwwM/BUiT9+fIFodSMpGtyVfnoNEEXl7Y6sktCC0Ge7UnbEjkZG7&#10;gcXQ73umq5HlyOseqgdiFmFQLm0aXRrA75x1pNqS+29HgYoz887SdFbT+TzKPBnzxasZGXjp2V96&#10;hJUEVfLA2XDdhmE1jg71oaFMgx4s3NBEa524fqpqLJ+UmaY1blGU/qWdop52ffMDAAD//wMAUEsD&#10;BBQABgAIAAAAIQDKhIVw3wAAAAkBAAAPAAAAZHJzL2Rvd25yZXYueG1sTI/BTsMwEETvSPyDtUhc&#10;UGtTVyUNcSqEBIJbKQiubuwmEfY62G4a/p7lBMedGc2+qTaTd2y0MfUBFVzPBTCLTTA9tgreXh9m&#10;BbCUNRrtAloF3zbBpj4/q3Rpwglf7LjLLaMSTKVW0OU8lJynprNep3kYLJJ3CNHrTGdsuYn6ROXe&#10;8YUQK+51j/Sh04O972zzuTt6BcXyafxIz3L73qwObp2vbsbHr6jU5cV0dwss2yn/heEXn9ChJqZ9&#10;OKJJzCmYFZKSCqRYAyN/IZc0ZU+CLATwuuL/F9Q/AAAA//8DAFBLAQItABQABgAIAAAAIQC2gziS&#10;/gAAAOEBAAATAAAAAAAAAAAAAAAAAAAAAABbQ29udGVudF9UeXBlc10ueG1sUEsBAi0AFAAGAAgA&#10;AAAhADj9If/WAAAAlAEAAAsAAAAAAAAAAAAAAAAALwEAAF9yZWxzLy5yZWxzUEsBAi0AFAAGAAgA&#10;AAAhAN3eMwwXAgAAMwQAAA4AAAAAAAAAAAAAAAAALgIAAGRycy9lMm9Eb2MueG1sUEsBAi0AFAAG&#10;AAgAAAAhAMqEhXDfAAAACQEAAA8AAAAAAAAAAAAAAAAAcQQAAGRycy9kb3ducmV2LnhtbFBLBQYA&#10;AAAABAAEAPMAAAB9BQAAAAA=&#10;">
                <v:textbox>
                  <w:txbxContent>
                    <w:p w14:paraId="6CEB7610" w14:textId="77777777" w:rsidR="008B3BC3" w:rsidRDefault="00DF2786" w:rsidP="008B3BC3">
                      <w:pPr>
                        <w:jc w:val="center"/>
                      </w:pPr>
                      <w:r>
                        <w:rPr>
                          <w:noProof/>
                        </w:rPr>
                        <w:drawing>
                          <wp:inline distT="0" distB="0" distL="0" distR="0" wp14:anchorId="23010CE6" wp14:editId="7A58A9B8">
                            <wp:extent cx="1371600" cy="18034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371600" cy="1803400"/>
                                    </a:xfrm>
                                    <a:prstGeom prst="rect">
                                      <a:avLst/>
                                    </a:prstGeom>
                                    <a:noFill/>
                                    <a:ln>
                                      <a:noFill/>
                                    </a:ln>
                                  </pic:spPr>
                                </pic:pic>
                              </a:graphicData>
                            </a:graphic>
                          </wp:inline>
                        </w:drawing>
                      </w:r>
                    </w:p>
                  </w:txbxContent>
                </v:textbox>
              </v:shape>
            </w:pict>
          </mc:Fallback>
        </mc:AlternateContent>
      </w:r>
      <w:r w:rsidR="00DF2786" w:rsidRPr="00E51669">
        <w:rPr>
          <w:noProof/>
          <w:lang w:val="ro-RO"/>
        </w:rPr>
        <mc:AlternateContent>
          <mc:Choice Requires="wps">
            <w:drawing>
              <wp:anchor distT="0" distB="0" distL="114300" distR="114300" simplePos="0" relativeHeight="251651072" behindDoc="0" locked="0" layoutInCell="1" allowOverlap="1" wp14:anchorId="27031E51" wp14:editId="3DAEC4FF">
                <wp:simplePos x="0" y="0"/>
                <wp:positionH relativeFrom="column">
                  <wp:posOffset>1657350</wp:posOffset>
                </wp:positionH>
                <wp:positionV relativeFrom="paragraph">
                  <wp:posOffset>83185</wp:posOffset>
                </wp:positionV>
                <wp:extent cx="4694555" cy="8581390"/>
                <wp:effectExtent l="0" t="0" r="0" b="0"/>
                <wp:wrapNone/>
                <wp:docPr id="3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94555" cy="8581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317A58" w14:textId="77777777" w:rsidR="008B3BC3" w:rsidRPr="006A5986" w:rsidRDefault="008B3BC3" w:rsidP="008B3BC3">
                            <w:pPr>
                              <w:ind w:firstLine="374"/>
                              <w:jc w:val="both"/>
                              <w:rPr>
                                <w:bCs/>
                                <w:sz w:val="32"/>
                                <w:szCs w:val="32"/>
                                <w:lang w:val="ro-RO"/>
                              </w:rPr>
                            </w:pPr>
                            <w:r w:rsidRPr="004273C4">
                              <w:rPr>
                                <w:b/>
                                <w:bCs/>
                                <w:caps/>
                                <w:sz w:val="32"/>
                                <w:szCs w:val="32"/>
                                <w:lang w:val="ro-RO"/>
                              </w:rPr>
                              <w:t>Atlase</w:t>
                            </w:r>
                            <w:r>
                              <w:rPr>
                                <w:b/>
                                <w:bCs/>
                                <w:caps/>
                                <w:sz w:val="32"/>
                                <w:szCs w:val="32"/>
                                <w:lang w:val="ro-RO"/>
                              </w:rPr>
                              <w:t xml:space="preserve"> </w:t>
                            </w:r>
                            <w:r w:rsidRPr="006A5986">
                              <w:rPr>
                                <w:b/>
                                <w:bCs/>
                                <w:sz w:val="32"/>
                                <w:szCs w:val="32"/>
                                <w:lang w:val="ro-RO"/>
                              </w:rPr>
                              <w:t>(aprobate de MEN)</w:t>
                            </w:r>
                          </w:p>
                          <w:p w14:paraId="6B2F35F7" w14:textId="77777777" w:rsidR="008B3BC3" w:rsidRDefault="008B3BC3" w:rsidP="008B3BC3">
                            <w:pPr>
                              <w:ind w:firstLine="374"/>
                              <w:jc w:val="both"/>
                              <w:rPr>
                                <w:b/>
                                <w:bCs/>
                                <w:lang w:val="ro-RO"/>
                              </w:rPr>
                            </w:pPr>
                          </w:p>
                          <w:p w14:paraId="0D36472F" w14:textId="77777777" w:rsidR="008B3BC3" w:rsidRDefault="008B3BC3" w:rsidP="008B3BC3">
                            <w:pPr>
                              <w:ind w:firstLine="374"/>
                              <w:jc w:val="both"/>
                              <w:rPr>
                                <w:b/>
                                <w:bCs/>
                                <w:lang w:val="ro-RO"/>
                              </w:rPr>
                            </w:pPr>
                            <w:r>
                              <w:rPr>
                                <w:b/>
                                <w:bCs/>
                                <w:lang w:val="ro-RO"/>
                              </w:rPr>
                              <w:t>România – atlas geografic şcolar (format mare) (</w:t>
                            </w:r>
                            <w:r w:rsidR="00262B46">
                              <w:rPr>
                                <w:b/>
                                <w:bCs/>
                                <w:lang w:val="ro-RO"/>
                              </w:rPr>
                              <w:t xml:space="preserve">ediție </w:t>
                            </w:r>
                            <w:r w:rsidR="00C86D37">
                              <w:rPr>
                                <w:b/>
                                <w:bCs/>
                                <w:lang w:val="ro-RO"/>
                              </w:rPr>
                              <w:t>nouă</w:t>
                            </w:r>
                            <w:r>
                              <w:rPr>
                                <w:b/>
                                <w:bCs/>
                                <w:lang w:val="ro-RO"/>
                              </w:rPr>
                              <w:t>)</w:t>
                            </w:r>
                          </w:p>
                          <w:p w14:paraId="765592B0" w14:textId="77777777" w:rsidR="008B3BC3" w:rsidRDefault="008B3BC3" w:rsidP="008B3BC3">
                            <w:pPr>
                              <w:ind w:firstLine="374"/>
                              <w:jc w:val="both"/>
                              <w:rPr>
                                <w:b/>
                                <w:bCs/>
                                <w:lang w:val="ro-RO"/>
                              </w:rPr>
                            </w:pPr>
                          </w:p>
                          <w:p w14:paraId="4BE9681E" w14:textId="77777777" w:rsidR="008B3BC3" w:rsidRDefault="008B3BC3" w:rsidP="008B3BC3">
                            <w:pPr>
                              <w:ind w:firstLine="374"/>
                              <w:jc w:val="both"/>
                              <w:rPr>
                                <w:lang w:val="ro-RO"/>
                              </w:rPr>
                            </w:pPr>
                            <w:r>
                              <w:rPr>
                                <w:lang w:val="ro-RO"/>
                              </w:rPr>
                              <w:t xml:space="preserve">Acest </w:t>
                            </w:r>
                            <w:r w:rsidRPr="00B409F9">
                              <w:rPr>
                                <w:b/>
                                <w:bCs/>
                                <w:lang w:val="ro-RO"/>
                              </w:rPr>
                              <w:t>atlas geografic</w:t>
                            </w:r>
                            <w:r>
                              <w:rPr>
                                <w:lang w:val="ro-RO"/>
                              </w:rPr>
                              <w:t xml:space="preserve"> şcolar reprezintă o sursă cartografică principală de învăţare a geografiei României</w:t>
                            </w:r>
                            <w:r w:rsidR="00A2525B">
                              <w:rPr>
                                <w:lang w:val="ro-RO"/>
                              </w:rPr>
                              <w:t>, cuprinzând toate capitolele clasice ale acesteia</w:t>
                            </w:r>
                            <w:r w:rsidR="00262B46">
                              <w:rPr>
                                <w:lang w:val="ro-RO"/>
                              </w:rPr>
                              <w:t>; datele sunt</w:t>
                            </w:r>
                            <w:r w:rsidR="00A2525B">
                              <w:rPr>
                                <w:lang w:val="ro-RO"/>
                              </w:rPr>
                              <w:t xml:space="preserve"> actualizate pentru ultimii ani</w:t>
                            </w:r>
                            <w:r w:rsidR="00845980">
                              <w:rPr>
                                <w:lang w:val="ro-RO"/>
                              </w:rPr>
                              <w:t xml:space="preserve"> (202</w:t>
                            </w:r>
                            <w:r w:rsidR="008E5974">
                              <w:rPr>
                                <w:lang w:val="ro-RO"/>
                              </w:rPr>
                              <w:t>2</w:t>
                            </w:r>
                            <w:r w:rsidR="00C06023">
                              <w:rPr>
                                <w:lang w:val="ro-RO"/>
                              </w:rPr>
                              <w:t xml:space="preserve"> - 2023</w:t>
                            </w:r>
                            <w:r w:rsidR="00845980">
                              <w:rPr>
                                <w:lang w:val="ro-RO"/>
                              </w:rPr>
                              <w:t>)</w:t>
                            </w:r>
                            <w:r w:rsidRPr="00F11D8A">
                              <w:rPr>
                                <w:spacing w:val="-4"/>
                                <w:lang w:val="ro-RO"/>
                              </w:rPr>
                              <w:t>.</w:t>
                            </w:r>
                            <w:r>
                              <w:rPr>
                                <w:lang w:val="ro-RO"/>
                              </w:rPr>
                              <w:t xml:space="preserve"> </w:t>
                            </w:r>
                          </w:p>
                          <w:p w14:paraId="544C1C3E" w14:textId="77777777" w:rsidR="008B3BC3" w:rsidRDefault="00A2525B" w:rsidP="008B3BC3">
                            <w:pPr>
                              <w:ind w:firstLine="374"/>
                              <w:jc w:val="both"/>
                              <w:rPr>
                                <w:lang w:val="ro-RO"/>
                              </w:rPr>
                            </w:pPr>
                            <w:r>
                              <w:rPr>
                                <w:lang w:val="ro-RO"/>
                              </w:rPr>
                              <w:t>Î</w:t>
                            </w:r>
                            <w:r w:rsidR="008B3BC3">
                              <w:rPr>
                                <w:lang w:val="ro-RO"/>
                              </w:rPr>
                              <w:t xml:space="preserve">n partea sa finală, cuprinde </w:t>
                            </w:r>
                            <w:r w:rsidR="008B3BC3" w:rsidRPr="004273C4">
                              <w:rPr>
                                <w:b/>
                                <w:bCs/>
                                <w:i/>
                                <w:lang w:val="ro-RO"/>
                              </w:rPr>
                              <w:t>date statistice</w:t>
                            </w:r>
                            <w:r w:rsidR="008B3BC3" w:rsidRPr="004273C4">
                              <w:rPr>
                                <w:i/>
                                <w:lang w:val="ro-RO"/>
                              </w:rPr>
                              <w:t xml:space="preserve"> </w:t>
                            </w:r>
                            <w:r>
                              <w:rPr>
                                <w:b/>
                                <w:bCs/>
                                <w:i/>
                                <w:lang w:val="ro-RO"/>
                              </w:rPr>
                              <w:t>recente</w:t>
                            </w:r>
                            <w:r w:rsidR="001B68CC">
                              <w:rPr>
                                <w:b/>
                                <w:bCs/>
                                <w:i/>
                                <w:lang w:val="ro-RO"/>
                              </w:rPr>
                              <w:t xml:space="preserve"> </w:t>
                            </w:r>
                            <w:r w:rsidR="001B68CC">
                              <w:rPr>
                                <w:bCs/>
                                <w:lang w:val="ro-RO"/>
                              </w:rPr>
                              <w:t>(populaţie, oraşe, judeţe)</w:t>
                            </w:r>
                            <w:r w:rsidR="008B3BC3">
                              <w:rPr>
                                <w:lang w:val="ro-RO"/>
                              </w:rPr>
                              <w:t xml:space="preserve">, precum şi un capitol destinat </w:t>
                            </w:r>
                            <w:r w:rsidR="008B3BC3" w:rsidRPr="004273C4">
                              <w:rPr>
                                <w:bCs/>
                                <w:lang w:val="ro-RO"/>
                              </w:rPr>
                              <w:t>României în Europa şi Uniunea Europeană</w:t>
                            </w:r>
                            <w:r w:rsidR="008B3BC3">
                              <w:rPr>
                                <w:lang w:val="ro-RO"/>
                              </w:rPr>
                              <w:t>.</w:t>
                            </w:r>
                          </w:p>
                          <w:p w14:paraId="06E44C18" w14:textId="77777777" w:rsidR="008B3BC3" w:rsidRDefault="008B3BC3" w:rsidP="008B3BC3">
                            <w:pPr>
                              <w:ind w:firstLine="374"/>
                              <w:jc w:val="both"/>
                              <w:rPr>
                                <w:lang w:val="ro-RO"/>
                              </w:rPr>
                            </w:pPr>
                            <w:r>
                              <w:rPr>
                                <w:lang w:val="ro-RO"/>
                              </w:rPr>
                              <w:t>Rezoluţie de omologare MEN nr. 41.498/11/25.01.2018.</w:t>
                            </w:r>
                          </w:p>
                          <w:p w14:paraId="7F47F8D3" w14:textId="77777777" w:rsidR="00DD7C14" w:rsidRDefault="00DD7C14" w:rsidP="008B3BC3">
                            <w:pPr>
                              <w:ind w:firstLine="374"/>
                              <w:jc w:val="both"/>
                              <w:rPr>
                                <w:b/>
                                <w:bCs/>
                                <w:lang w:val="ro-RO"/>
                              </w:rPr>
                            </w:pPr>
                          </w:p>
                          <w:p w14:paraId="0721BB21" w14:textId="77777777" w:rsidR="008B3BC3" w:rsidRDefault="008B3BC3" w:rsidP="008B3BC3">
                            <w:pPr>
                              <w:ind w:firstLine="374"/>
                              <w:jc w:val="both"/>
                              <w:rPr>
                                <w:lang w:val="ro-RO"/>
                              </w:rPr>
                            </w:pPr>
                            <w:r w:rsidRPr="006E655D">
                              <w:rPr>
                                <w:b/>
                                <w:bCs/>
                                <w:lang w:val="ro-RO"/>
                              </w:rPr>
                              <w:t xml:space="preserve">Atlas geografic </w:t>
                            </w:r>
                            <w:r w:rsidR="00CD4CA3">
                              <w:rPr>
                                <w:b/>
                                <w:bCs/>
                                <w:lang w:val="ro-RO"/>
                              </w:rPr>
                              <w:t>ș</w:t>
                            </w:r>
                            <w:r w:rsidRPr="006E655D">
                              <w:rPr>
                                <w:b/>
                                <w:bCs/>
                                <w:lang w:val="ro-RO"/>
                              </w:rPr>
                              <w:t>colar</w:t>
                            </w:r>
                            <w:r w:rsidRPr="006E655D">
                              <w:rPr>
                                <w:lang w:val="ro-RO"/>
                              </w:rPr>
                              <w:t xml:space="preserve"> </w:t>
                            </w:r>
                            <w:r>
                              <w:rPr>
                                <w:lang w:val="ro-RO"/>
                              </w:rPr>
                              <w:t>(format mare, edi</w:t>
                            </w:r>
                            <w:r w:rsidR="00CD4CA3">
                              <w:rPr>
                                <w:lang w:val="ro-RO"/>
                              </w:rPr>
                              <w:t>ț</w:t>
                            </w:r>
                            <w:r>
                              <w:rPr>
                                <w:lang w:val="ro-RO"/>
                              </w:rPr>
                              <w:t xml:space="preserve">ie </w:t>
                            </w:r>
                            <w:r w:rsidR="00C86D37">
                              <w:rPr>
                                <w:lang w:val="ro-RO"/>
                              </w:rPr>
                              <w:t>nouă</w:t>
                            </w:r>
                            <w:r>
                              <w:rPr>
                                <w:lang w:val="ro-RO"/>
                              </w:rPr>
                              <w:t>)</w:t>
                            </w:r>
                          </w:p>
                          <w:p w14:paraId="341499DC" w14:textId="77777777" w:rsidR="008B3BC3" w:rsidRDefault="008B3BC3" w:rsidP="008B3BC3">
                            <w:pPr>
                              <w:ind w:firstLine="374"/>
                              <w:jc w:val="both"/>
                              <w:rPr>
                                <w:lang w:val="ro-RO"/>
                              </w:rPr>
                            </w:pPr>
                          </w:p>
                          <w:p w14:paraId="155F6198" w14:textId="77777777" w:rsidR="008B3BC3" w:rsidRDefault="008B3BC3" w:rsidP="008B3BC3">
                            <w:pPr>
                              <w:ind w:firstLine="374"/>
                              <w:jc w:val="both"/>
                              <w:rPr>
                                <w:lang w:val="ro-RO"/>
                              </w:rPr>
                            </w:pPr>
                            <w:r>
                              <w:rPr>
                                <w:lang w:val="ro-RO"/>
                              </w:rPr>
                              <w:t xml:space="preserve">După partea sa generală, cu elemente de geografie fizică şi umană la scară planetară, </w:t>
                            </w:r>
                            <w:r w:rsidRPr="001D415E">
                              <w:rPr>
                                <w:b/>
                                <w:bCs/>
                                <w:lang w:val="ro-RO"/>
                              </w:rPr>
                              <w:t>atlasul</w:t>
                            </w:r>
                            <w:r>
                              <w:rPr>
                                <w:lang w:val="ro-RO"/>
                              </w:rPr>
                              <w:t xml:space="preserve"> acordă un spaţiu corespunzător </w:t>
                            </w:r>
                            <w:r w:rsidRPr="00D63139">
                              <w:rPr>
                                <w:i/>
                                <w:iCs/>
                                <w:lang w:val="ro-RO"/>
                              </w:rPr>
                              <w:t xml:space="preserve">geografiei </w:t>
                            </w:r>
                            <w:r>
                              <w:rPr>
                                <w:i/>
                                <w:iCs/>
                                <w:lang w:val="ro-RO"/>
                              </w:rPr>
                              <w:t>continentelor, regiunilor şi ţărilor</w:t>
                            </w:r>
                            <w:r>
                              <w:rPr>
                                <w:lang w:val="ro-RO"/>
                              </w:rPr>
                              <w:t>, cuprinzând hărţi generale ale continentelor (hartă fizică, hartă tectonică, hărţi climatice, ale hidrografiei etc.)</w:t>
                            </w:r>
                            <w:r w:rsidR="00EA20BF">
                              <w:rPr>
                                <w:lang w:val="ro-RO"/>
                              </w:rPr>
                              <w:t>;</w:t>
                            </w:r>
                            <w:r>
                              <w:rPr>
                                <w:lang w:val="ro-RO"/>
                              </w:rPr>
                              <w:t xml:space="preserve"> sunt prezentate regiunile şi ţările semnificative din programele claselor </w:t>
                            </w:r>
                            <w:r w:rsidR="00EA20BF">
                              <w:rPr>
                                <w:lang w:val="ro-RO"/>
                              </w:rPr>
                              <w:t>V</w:t>
                            </w:r>
                            <w:r>
                              <w:rPr>
                                <w:lang w:val="ro-RO"/>
                              </w:rPr>
                              <w:t>I - XII.</w:t>
                            </w:r>
                          </w:p>
                          <w:p w14:paraId="072FC170" w14:textId="77777777" w:rsidR="008B3BC3" w:rsidRDefault="008B3BC3" w:rsidP="008B3BC3">
                            <w:pPr>
                              <w:ind w:firstLine="374"/>
                              <w:jc w:val="both"/>
                              <w:rPr>
                                <w:lang w:val="ro-RO"/>
                              </w:rPr>
                            </w:pPr>
                            <w:r>
                              <w:rPr>
                                <w:lang w:val="ro-RO"/>
                              </w:rPr>
                              <w:t xml:space="preserve">Atlasul cuprinde date de informare actualizate </w:t>
                            </w:r>
                            <w:r w:rsidR="00845980">
                              <w:rPr>
                                <w:lang w:val="ro-RO"/>
                              </w:rPr>
                              <w:t>(din 202</w:t>
                            </w:r>
                            <w:r w:rsidR="008E5974">
                              <w:rPr>
                                <w:lang w:val="ro-RO"/>
                              </w:rPr>
                              <w:t>2</w:t>
                            </w:r>
                            <w:r w:rsidR="00C06023">
                              <w:rPr>
                                <w:lang w:val="ro-RO"/>
                              </w:rPr>
                              <w:t xml:space="preserve"> - 2023</w:t>
                            </w:r>
                            <w:r w:rsidR="00845980">
                              <w:rPr>
                                <w:lang w:val="ro-RO"/>
                              </w:rPr>
                              <w:t xml:space="preserve">) </w:t>
                            </w:r>
                            <w:r>
                              <w:rPr>
                                <w:lang w:val="ro-RO"/>
                              </w:rPr>
                              <w:t xml:space="preserve">asupra </w:t>
                            </w:r>
                            <w:r w:rsidRPr="00D63139">
                              <w:rPr>
                                <w:i/>
                                <w:iCs/>
                                <w:lang w:val="ro-RO"/>
                              </w:rPr>
                              <w:t xml:space="preserve">tuturor </w:t>
                            </w:r>
                            <w:r w:rsidR="00CD4CA3">
                              <w:rPr>
                                <w:i/>
                                <w:iCs/>
                                <w:lang w:val="ro-RO"/>
                              </w:rPr>
                              <w:t>ț</w:t>
                            </w:r>
                            <w:r w:rsidRPr="00D63139">
                              <w:rPr>
                                <w:i/>
                                <w:iCs/>
                                <w:lang w:val="ro-RO"/>
                              </w:rPr>
                              <w:t>ărilor</w:t>
                            </w:r>
                            <w:r>
                              <w:rPr>
                                <w:lang w:val="ro-RO"/>
                              </w:rPr>
                              <w:t xml:space="preserve">, date economice </w:t>
                            </w:r>
                            <w:r w:rsidR="00CD4CA3">
                              <w:rPr>
                                <w:lang w:val="ro-RO"/>
                              </w:rPr>
                              <w:t>ș</w:t>
                            </w:r>
                            <w:r>
                              <w:rPr>
                                <w:lang w:val="ro-RO"/>
                              </w:rPr>
                              <w:t xml:space="preserve">i de geografie politică. Este revizuit în </w:t>
                            </w:r>
                            <w:r w:rsidR="0032236A">
                              <w:rPr>
                                <w:lang w:val="ro-RO"/>
                              </w:rPr>
                              <w:t xml:space="preserve">anul </w:t>
                            </w:r>
                            <w:r>
                              <w:rPr>
                                <w:lang w:val="ro-RO"/>
                              </w:rPr>
                              <w:t>20</w:t>
                            </w:r>
                            <w:r w:rsidR="00665ABB">
                              <w:rPr>
                                <w:lang w:val="ro-RO"/>
                              </w:rPr>
                              <w:t>2</w:t>
                            </w:r>
                            <w:r w:rsidR="00C06023">
                              <w:rPr>
                                <w:lang w:val="ro-RO"/>
                              </w:rPr>
                              <w:t>3</w:t>
                            </w:r>
                            <w:r>
                              <w:rPr>
                                <w:lang w:val="ro-RO"/>
                              </w:rPr>
                              <w:t>.</w:t>
                            </w:r>
                          </w:p>
                          <w:p w14:paraId="4E1CA886" w14:textId="77777777" w:rsidR="008B3BC3" w:rsidRDefault="008B3BC3" w:rsidP="008B3BC3">
                            <w:pPr>
                              <w:ind w:firstLine="374"/>
                              <w:jc w:val="both"/>
                              <w:rPr>
                                <w:lang w:val="ro-RO"/>
                              </w:rPr>
                            </w:pPr>
                            <w:r>
                              <w:rPr>
                                <w:lang w:val="ro-RO"/>
                              </w:rPr>
                              <w:t>Rezoluţie de omologare MEN nr. 41.498/11/25.01.2018.</w:t>
                            </w:r>
                          </w:p>
                          <w:p w14:paraId="3C79F76B" w14:textId="77777777" w:rsidR="00685FF3" w:rsidRDefault="00685FF3" w:rsidP="00685FF3">
                            <w:pPr>
                              <w:ind w:firstLine="374"/>
                              <w:jc w:val="both"/>
                              <w:rPr>
                                <w:b/>
                                <w:lang w:val="ro-RO"/>
                              </w:rPr>
                            </w:pPr>
                          </w:p>
                          <w:p w14:paraId="2E159C70" w14:textId="77777777" w:rsidR="00685FF3" w:rsidRPr="00E16302" w:rsidRDefault="00685FF3" w:rsidP="00685FF3">
                            <w:pPr>
                              <w:ind w:firstLine="374"/>
                              <w:jc w:val="both"/>
                              <w:rPr>
                                <w:b/>
                                <w:lang w:val="ro-RO"/>
                              </w:rPr>
                            </w:pPr>
                            <w:r>
                              <w:rPr>
                                <w:b/>
                                <w:lang w:val="ro-RO"/>
                              </w:rPr>
                              <w:t>Atlas de geografie generală – Clasele V - VI</w:t>
                            </w:r>
                          </w:p>
                          <w:p w14:paraId="0E1F42FE" w14:textId="77777777" w:rsidR="00685FF3" w:rsidRDefault="00685FF3" w:rsidP="00685FF3">
                            <w:pPr>
                              <w:ind w:left="132" w:firstLine="360"/>
                              <w:jc w:val="both"/>
                              <w:rPr>
                                <w:lang w:val="ro-RO"/>
                              </w:rPr>
                            </w:pPr>
                          </w:p>
                          <w:p w14:paraId="6059B6A1" w14:textId="77777777" w:rsidR="00685FF3" w:rsidRDefault="00685FF3" w:rsidP="00685FF3">
                            <w:pPr>
                              <w:ind w:left="132" w:firstLine="360"/>
                              <w:jc w:val="both"/>
                              <w:rPr>
                                <w:lang w:val="ro-RO"/>
                              </w:rPr>
                            </w:pPr>
                            <w:r>
                              <w:rPr>
                                <w:lang w:val="ro-RO"/>
                              </w:rPr>
                              <w:t>Atlasul urmăreşte fidel elementele de geografie generală din programele şcolare actuale pentru clasele V - VI.</w:t>
                            </w:r>
                          </w:p>
                          <w:p w14:paraId="6CC02CB5" w14:textId="77777777" w:rsidR="00685FF3" w:rsidRDefault="00685FF3" w:rsidP="00685FF3">
                            <w:pPr>
                              <w:ind w:left="132" w:firstLine="360"/>
                              <w:jc w:val="both"/>
                              <w:rPr>
                                <w:lang w:val="ro-RO"/>
                              </w:rPr>
                            </w:pPr>
                            <w:r>
                              <w:rPr>
                                <w:lang w:val="ro-RO"/>
                              </w:rPr>
                              <w:t>Atlasul este aprobat de M.E.N. (prin rezoluţia de omologare nr. 39.395/11.10.2018)</w:t>
                            </w:r>
                          </w:p>
                          <w:p w14:paraId="237FFD03" w14:textId="77777777" w:rsidR="00685FF3" w:rsidRDefault="00685FF3" w:rsidP="00685FF3">
                            <w:pPr>
                              <w:ind w:left="132" w:firstLine="360"/>
                              <w:jc w:val="both"/>
                              <w:rPr>
                                <w:lang w:val="ro-RO"/>
                              </w:rPr>
                            </w:pPr>
                            <w:r>
                              <w:rPr>
                                <w:lang w:val="ro-RO"/>
                              </w:rPr>
                              <w:t>Este un „atlas – explicat”, care acoperă programa școlară. Permite utilizarea directă, acasă și online.</w:t>
                            </w:r>
                          </w:p>
                          <w:p w14:paraId="001A2D3E" w14:textId="77777777" w:rsidR="00685FF3" w:rsidRDefault="00685FF3" w:rsidP="00685FF3">
                            <w:pPr>
                              <w:ind w:left="132" w:firstLine="360"/>
                              <w:jc w:val="both"/>
                              <w:rPr>
                                <w:lang w:val="ro-RO"/>
                              </w:rPr>
                            </w:pPr>
                            <w:r>
                              <w:rPr>
                                <w:lang w:val="ro-RO"/>
                              </w:rPr>
                              <w:t>Cuprinde ilustrări ale celor mai importante fenomene, marcate prin coduri QR.</w:t>
                            </w:r>
                          </w:p>
                          <w:p w14:paraId="07464C23" w14:textId="77777777" w:rsidR="00DD7C14" w:rsidRDefault="00DD7C14" w:rsidP="00DD7C14">
                            <w:pPr>
                              <w:ind w:firstLine="567"/>
                              <w:jc w:val="both"/>
                              <w:rPr>
                                <w:b/>
                                <w:lang w:val="ro-RO"/>
                              </w:rPr>
                            </w:pPr>
                          </w:p>
                          <w:p w14:paraId="2EE39F6D" w14:textId="77777777" w:rsidR="00DD7C14" w:rsidRDefault="00DD7C14" w:rsidP="00DD7C14">
                            <w:pPr>
                              <w:spacing w:after="120"/>
                              <w:ind w:firstLine="567"/>
                              <w:jc w:val="both"/>
                              <w:rPr>
                                <w:lang w:val="ro-RO"/>
                              </w:rPr>
                            </w:pPr>
                            <w:r>
                              <w:rPr>
                                <w:b/>
                                <w:lang w:val="ro-RO"/>
                              </w:rPr>
                              <w:t>Atlas de geografia continentelor</w:t>
                            </w:r>
                          </w:p>
                          <w:p w14:paraId="6D67F01A" w14:textId="77777777" w:rsidR="00DD7C14" w:rsidRDefault="00DD7C14" w:rsidP="00DD7C14">
                            <w:pPr>
                              <w:tabs>
                                <w:tab w:val="left" w:pos="567"/>
                              </w:tabs>
                              <w:spacing w:after="120"/>
                              <w:jc w:val="both"/>
                              <w:rPr>
                                <w:lang w:val="ro-RO"/>
                              </w:rPr>
                            </w:pPr>
                            <w:r>
                              <w:rPr>
                                <w:lang w:val="ro-RO"/>
                              </w:rPr>
                              <w:tab/>
                              <w:t>Acest atlas este destinat parcurgerii geografiei continentelor (Europa, în clasa a VI-a şi Continentele extraeuropene, în clasa a VII-a), formând împreună o structură unitară.</w:t>
                            </w:r>
                          </w:p>
                          <w:p w14:paraId="47730C65" w14:textId="77777777" w:rsidR="00DD7C14" w:rsidRDefault="00DD7C14" w:rsidP="00DD7C14">
                            <w:pPr>
                              <w:tabs>
                                <w:tab w:val="left" w:pos="567"/>
                              </w:tabs>
                              <w:spacing w:after="120"/>
                              <w:jc w:val="both"/>
                              <w:rPr>
                                <w:lang w:val="ro-RO"/>
                              </w:rPr>
                            </w:pPr>
                            <w:r>
                              <w:rPr>
                                <w:lang w:val="ro-RO"/>
                              </w:rPr>
                              <w:tab/>
                              <w:t xml:space="preserve">Continuă tematic </w:t>
                            </w:r>
                            <w:r w:rsidRPr="001E52AA">
                              <w:rPr>
                                <w:b/>
                                <w:lang w:val="ro-RO"/>
                              </w:rPr>
                              <w:t>Atlasul de geografie generală</w:t>
                            </w:r>
                            <w:r>
                              <w:rPr>
                                <w:lang w:val="ro-RO"/>
                              </w:rPr>
                              <w:t xml:space="preserve"> (clasa a V-a şi clasa a VI-a, prima parte). Este un „atlas explicat” şi are elemente ale unui adevărat manual. Cuprinde și ilustrări dinamice ale unor fenomene, marcate prin coduri QR.</w:t>
                            </w:r>
                          </w:p>
                          <w:p w14:paraId="23AF52FD" w14:textId="77777777" w:rsidR="00262B46" w:rsidRDefault="00262B46" w:rsidP="008B3BC3">
                            <w:pPr>
                              <w:ind w:firstLine="374"/>
                              <w:jc w:val="both"/>
                              <w:rPr>
                                <w:lang w:val="ro-RO"/>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031E51" id="Text Box 3" o:spid="_x0000_s1028" type="#_x0000_t202" style="position:absolute;left:0;text-align:left;margin-left:130.5pt;margin-top:6.55pt;width:369.65pt;height:675.7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sDL+QEAANIDAAAOAAAAZHJzL2Uyb0RvYy54bWysU8GO0zAQvSPxD5bvNG1plzZqulq6KkJa&#10;FqSFD3AcJ7FwPGbsNilfz9jpdqvlhsjB8njsN/PevGxuh86wo0KvwRZ8NplypqyEStum4D++79+t&#10;OPNB2EoYsKrgJ+X57fbtm03vcjWHFkylkBGI9XnvCt6G4PIs87JVnfATcMpSsgbsRKAQm6xC0RN6&#10;Z7L5dHqT9YCVQ5DKezq9H5N8m/DrWsnwta69CswUnHoLacW0lnHNthuRNyhcq+W5DfEPXXRCWyp6&#10;gboXQbAD6r+gOi0RPNRhIqHLoK61VIkDsZlNX7F5aoVTiQuJ491FJv//YOXj8cl9QxaGjzDQABMJ&#10;7x5A/vTMwq4VtlF3iNC3SlRUeBYly3rn8/PTKLXPfQQp+y9Q0ZDFIUACGmrsoirEkxE6DeB0EV0N&#10;gUk6XNysF8vlkjNJudVyNXu/TmPJRP783KEPnxR0LG4KjjTVBC+ODz7EdkT+fCVW82B0tdfGpACb&#10;cmeQHQU5YJ++xODVNWPjZQvx2YgYTxLPSG0kGYZyYLoq+DxCRNolVCcijjAai34E2rSAvznryVQF&#10;978OAhVn5rMl8dazxSK6MAWL5Yc5BXidKa8zwkqCKnjgbNzuwujcg0PdtFRpHJeFOxK81kmKl67O&#10;7ZNxkkJnk0dnXsfp1suvuP0DAAD//wMAUEsDBBQABgAIAAAAIQAdp/vD3wAAAAwBAAAPAAAAZHJz&#10;L2Rvd25yZXYueG1sTI/NTsMwEITvSLyDtUhcELXTnxRCnAqQQFxb+gCbeJtExOsodpv07XFOcNyZ&#10;0ew3+W6ynbjQ4FvHGpKFAkFcOdNyreH4/fH4BMIHZIOdY9JwJQ+74vYmx8y4kfd0OYRaxBL2GWpo&#10;QugzKX3VkEW/cD1x9E5usBjiOdTSDDjGctvJpVKptNhy/NBgT+8NVT+Hs9Vw+hofNs9j+RmO2/06&#10;fcN2W7qr1vd30+sLiEBT+AvDjB/RoYhMpTuz8aLTsEyTuCVEY5WAmANKqRWIclbS9QZkkcv/I4pf&#10;AAAA//8DAFBLAQItABQABgAIAAAAIQC2gziS/gAAAOEBAAATAAAAAAAAAAAAAAAAAAAAAABbQ29u&#10;dGVudF9UeXBlc10ueG1sUEsBAi0AFAAGAAgAAAAhADj9If/WAAAAlAEAAAsAAAAAAAAAAAAAAAAA&#10;LwEAAF9yZWxzLy5yZWxzUEsBAi0AFAAGAAgAAAAhAO6uwMv5AQAA0gMAAA4AAAAAAAAAAAAAAAAA&#10;LgIAAGRycy9lMm9Eb2MueG1sUEsBAi0AFAAGAAgAAAAhAB2n+8PfAAAADAEAAA8AAAAAAAAAAAAA&#10;AAAAUwQAAGRycy9kb3ducmV2LnhtbFBLBQYAAAAABAAEAPMAAABfBQAAAAA=&#10;" stroked="f">
                <v:textbox>
                  <w:txbxContent>
                    <w:p w14:paraId="1E317A58" w14:textId="77777777" w:rsidR="008B3BC3" w:rsidRPr="006A5986" w:rsidRDefault="008B3BC3" w:rsidP="008B3BC3">
                      <w:pPr>
                        <w:ind w:firstLine="374"/>
                        <w:jc w:val="both"/>
                        <w:rPr>
                          <w:bCs/>
                          <w:sz w:val="32"/>
                          <w:szCs w:val="32"/>
                          <w:lang w:val="ro-RO"/>
                        </w:rPr>
                      </w:pPr>
                      <w:r w:rsidRPr="004273C4">
                        <w:rPr>
                          <w:b/>
                          <w:bCs/>
                          <w:caps/>
                          <w:sz w:val="32"/>
                          <w:szCs w:val="32"/>
                          <w:lang w:val="ro-RO"/>
                        </w:rPr>
                        <w:t>Atlase</w:t>
                      </w:r>
                      <w:r>
                        <w:rPr>
                          <w:b/>
                          <w:bCs/>
                          <w:caps/>
                          <w:sz w:val="32"/>
                          <w:szCs w:val="32"/>
                          <w:lang w:val="ro-RO"/>
                        </w:rPr>
                        <w:t xml:space="preserve"> </w:t>
                      </w:r>
                      <w:r w:rsidRPr="006A5986">
                        <w:rPr>
                          <w:b/>
                          <w:bCs/>
                          <w:sz w:val="32"/>
                          <w:szCs w:val="32"/>
                          <w:lang w:val="ro-RO"/>
                        </w:rPr>
                        <w:t>(aprobate de MEN)</w:t>
                      </w:r>
                    </w:p>
                    <w:p w14:paraId="6B2F35F7" w14:textId="77777777" w:rsidR="008B3BC3" w:rsidRDefault="008B3BC3" w:rsidP="008B3BC3">
                      <w:pPr>
                        <w:ind w:firstLine="374"/>
                        <w:jc w:val="both"/>
                        <w:rPr>
                          <w:b/>
                          <w:bCs/>
                          <w:lang w:val="ro-RO"/>
                        </w:rPr>
                      </w:pPr>
                    </w:p>
                    <w:p w14:paraId="0D36472F" w14:textId="77777777" w:rsidR="008B3BC3" w:rsidRDefault="008B3BC3" w:rsidP="008B3BC3">
                      <w:pPr>
                        <w:ind w:firstLine="374"/>
                        <w:jc w:val="both"/>
                        <w:rPr>
                          <w:b/>
                          <w:bCs/>
                          <w:lang w:val="ro-RO"/>
                        </w:rPr>
                      </w:pPr>
                      <w:r>
                        <w:rPr>
                          <w:b/>
                          <w:bCs/>
                          <w:lang w:val="ro-RO"/>
                        </w:rPr>
                        <w:t>România – atlas geografic şcolar (format mare) (</w:t>
                      </w:r>
                      <w:r w:rsidR="00262B46">
                        <w:rPr>
                          <w:b/>
                          <w:bCs/>
                          <w:lang w:val="ro-RO"/>
                        </w:rPr>
                        <w:t xml:space="preserve">ediție </w:t>
                      </w:r>
                      <w:r w:rsidR="00C86D37">
                        <w:rPr>
                          <w:b/>
                          <w:bCs/>
                          <w:lang w:val="ro-RO"/>
                        </w:rPr>
                        <w:t>nouă</w:t>
                      </w:r>
                      <w:r>
                        <w:rPr>
                          <w:b/>
                          <w:bCs/>
                          <w:lang w:val="ro-RO"/>
                        </w:rPr>
                        <w:t>)</w:t>
                      </w:r>
                    </w:p>
                    <w:p w14:paraId="765592B0" w14:textId="77777777" w:rsidR="008B3BC3" w:rsidRDefault="008B3BC3" w:rsidP="008B3BC3">
                      <w:pPr>
                        <w:ind w:firstLine="374"/>
                        <w:jc w:val="both"/>
                        <w:rPr>
                          <w:b/>
                          <w:bCs/>
                          <w:lang w:val="ro-RO"/>
                        </w:rPr>
                      </w:pPr>
                    </w:p>
                    <w:p w14:paraId="4BE9681E" w14:textId="77777777" w:rsidR="008B3BC3" w:rsidRDefault="008B3BC3" w:rsidP="008B3BC3">
                      <w:pPr>
                        <w:ind w:firstLine="374"/>
                        <w:jc w:val="both"/>
                        <w:rPr>
                          <w:lang w:val="ro-RO"/>
                        </w:rPr>
                      </w:pPr>
                      <w:r>
                        <w:rPr>
                          <w:lang w:val="ro-RO"/>
                        </w:rPr>
                        <w:t xml:space="preserve">Acest </w:t>
                      </w:r>
                      <w:r w:rsidRPr="00B409F9">
                        <w:rPr>
                          <w:b/>
                          <w:bCs/>
                          <w:lang w:val="ro-RO"/>
                        </w:rPr>
                        <w:t>atlas geografic</w:t>
                      </w:r>
                      <w:r>
                        <w:rPr>
                          <w:lang w:val="ro-RO"/>
                        </w:rPr>
                        <w:t xml:space="preserve"> şcolar reprezintă o sursă cartografică principală de învăţare a geografiei României</w:t>
                      </w:r>
                      <w:r w:rsidR="00A2525B">
                        <w:rPr>
                          <w:lang w:val="ro-RO"/>
                        </w:rPr>
                        <w:t>, cuprinzând toate capitolele clasice ale acesteia</w:t>
                      </w:r>
                      <w:r w:rsidR="00262B46">
                        <w:rPr>
                          <w:lang w:val="ro-RO"/>
                        </w:rPr>
                        <w:t>; datele sunt</w:t>
                      </w:r>
                      <w:r w:rsidR="00A2525B">
                        <w:rPr>
                          <w:lang w:val="ro-RO"/>
                        </w:rPr>
                        <w:t xml:space="preserve"> actualizate pentru ultimii ani</w:t>
                      </w:r>
                      <w:r w:rsidR="00845980">
                        <w:rPr>
                          <w:lang w:val="ro-RO"/>
                        </w:rPr>
                        <w:t xml:space="preserve"> (202</w:t>
                      </w:r>
                      <w:r w:rsidR="008E5974">
                        <w:rPr>
                          <w:lang w:val="ro-RO"/>
                        </w:rPr>
                        <w:t>2</w:t>
                      </w:r>
                      <w:r w:rsidR="00C06023">
                        <w:rPr>
                          <w:lang w:val="ro-RO"/>
                        </w:rPr>
                        <w:t xml:space="preserve"> - 2023</w:t>
                      </w:r>
                      <w:r w:rsidR="00845980">
                        <w:rPr>
                          <w:lang w:val="ro-RO"/>
                        </w:rPr>
                        <w:t>)</w:t>
                      </w:r>
                      <w:r w:rsidRPr="00F11D8A">
                        <w:rPr>
                          <w:spacing w:val="-4"/>
                          <w:lang w:val="ro-RO"/>
                        </w:rPr>
                        <w:t>.</w:t>
                      </w:r>
                      <w:r>
                        <w:rPr>
                          <w:lang w:val="ro-RO"/>
                        </w:rPr>
                        <w:t xml:space="preserve"> </w:t>
                      </w:r>
                    </w:p>
                    <w:p w14:paraId="544C1C3E" w14:textId="77777777" w:rsidR="008B3BC3" w:rsidRDefault="00A2525B" w:rsidP="008B3BC3">
                      <w:pPr>
                        <w:ind w:firstLine="374"/>
                        <w:jc w:val="both"/>
                        <w:rPr>
                          <w:lang w:val="ro-RO"/>
                        </w:rPr>
                      </w:pPr>
                      <w:r>
                        <w:rPr>
                          <w:lang w:val="ro-RO"/>
                        </w:rPr>
                        <w:t>Î</w:t>
                      </w:r>
                      <w:r w:rsidR="008B3BC3">
                        <w:rPr>
                          <w:lang w:val="ro-RO"/>
                        </w:rPr>
                        <w:t xml:space="preserve">n partea sa finală, cuprinde </w:t>
                      </w:r>
                      <w:r w:rsidR="008B3BC3" w:rsidRPr="004273C4">
                        <w:rPr>
                          <w:b/>
                          <w:bCs/>
                          <w:i/>
                          <w:lang w:val="ro-RO"/>
                        </w:rPr>
                        <w:t>date statistice</w:t>
                      </w:r>
                      <w:r w:rsidR="008B3BC3" w:rsidRPr="004273C4">
                        <w:rPr>
                          <w:i/>
                          <w:lang w:val="ro-RO"/>
                        </w:rPr>
                        <w:t xml:space="preserve"> </w:t>
                      </w:r>
                      <w:r>
                        <w:rPr>
                          <w:b/>
                          <w:bCs/>
                          <w:i/>
                          <w:lang w:val="ro-RO"/>
                        </w:rPr>
                        <w:t>recente</w:t>
                      </w:r>
                      <w:r w:rsidR="001B68CC">
                        <w:rPr>
                          <w:b/>
                          <w:bCs/>
                          <w:i/>
                          <w:lang w:val="ro-RO"/>
                        </w:rPr>
                        <w:t xml:space="preserve"> </w:t>
                      </w:r>
                      <w:r w:rsidR="001B68CC">
                        <w:rPr>
                          <w:bCs/>
                          <w:lang w:val="ro-RO"/>
                        </w:rPr>
                        <w:t>(populaţie, oraşe, judeţe)</w:t>
                      </w:r>
                      <w:r w:rsidR="008B3BC3">
                        <w:rPr>
                          <w:lang w:val="ro-RO"/>
                        </w:rPr>
                        <w:t xml:space="preserve">, precum şi un capitol destinat </w:t>
                      </w:r>
                      <w:r w:rsidR="008B3BC3" w:rsidRPr="004273C4">
                        <w:rPr>
                          <w:bCs/>
                          <w:lang w:val="ro-RO"/>
                        </w:rPr>
                        <w:t>României în Europa şi Uniunea Europeană</w:t>
                      </w:r>
                      <w:r w:rsidR="008B3BC3">
                        <w:rPr>
                          <w:lang w:val="ro-RO"/>
                        </w:rPr>
                        <w:t>.</w:t>
                      </w:r>
                    </w:p>
                    <w:p w14:paraId="06E44C18" w14:textId="77777777" w:rsidR="008B3BC3" w:rsidRDefault="008B3BC3" w:rsidP="008B3BC3">
                      <w:pPr>
                        <w:ind w:firstLine="374"/>
                        <w:jc w:val="both"/>
                        <w:rPr>
                          <w:lang w:val="ro-RO"/>
                        </w:rPr>
                      </w:pPr>
                      <w:r>
                        <w:rPr>
                          <w:lang w:val="ro-RO"/>
                        </w:rPr>
                        <w:t>Rezoluţie de omologare MEN nr. 41.498/11/25.01.2018.</w:t>
                      </w:r>
                    </w:p>
                    <w:p w14:paraId="7F47F8D3" w14:textId="77777777" w:rsidR="00DD7C14" w:rsidRDefault="00DD7C14" w:rsidP="008B3BC3">
                      <w:pPr>
                        <w:ind w:firstLine="374"/>
                        <w:jc w:val="both"/>
                        <w:rPr>
                          <w:b/>
                          <w:bCs/>
                          <w:lang w:val="ro-RO"/>
                        </w:rPr>
                      </w:pPr>
                    </w:p>
                    <w:p w14:paraId="0721BB21" w14:textId="77777777" w:rsidR="008B3BC3" w:rsidRDefault="008B3BC3" w:rsidP="008B3BC3">
                      <w:pPr>
                        <w:ind w:firstLine="374"/>
                        <w:jc w:val="both"/>
                        <w:rPr>
                          <w:lang w:val="ro-RO"/>
                        </w:rPr>
                      </w:pPr>
                      <w:r w:rsidRPr="006E655D">
                        <w:rPr>
                          <w:b/>
                          <w:bCs/>
                          <w:lang w:val="ro-RO"/>
                        </w:rPr>
                        <w:t xml:space="preserve">Atlas geografic </w:t>
                      </w:r>
                      <w:r w:rsidR="00CD4CA3">
                        <w:rPr>
                          <w:b/>
                          <w:bCs/>
                          <w:lang w:val="ro-RO"/>
                        </w:rPr>
                        <w:t>ș</w:t>
                      </w:r>
                      <w:r w:rsidRPr="006E655D">
                        <w:rPr>
                          <w:b/>
                          <w:bCs/>
                          <w:lang w:val="ro-RO"/>
                        </w:rPr>
                        <w:t>colar</w:t>
                      </w:r>
                      <w:r w:rsidRPr="006E655D">
                        <w:rPr>
                          <w:lang w:val="ro-RO"/>
                        </w:rPr>
                        <w:t xml:space="preserve"> </w:t>
                      </w:r>
                      <w:r>
                        <w:rPr>
                          <w:lang w:val="ro-RO"/>
                        </w:rPr>
                        <w:t>(format mare, edi</w:t>
                      </w:r>
                      <w:r w:rsidR="00CD4CA3">
                        <w:rPr>
                          <w:lang w:val="ro-RO"/>
                        </w:rPr>
                        <w:t>ț</w:t>
                      </w:r>
                      <w:r>
                        <w:rPr>
                          <w:lang w:val="ro-RO"/>
                        </w:rPr>
                        <w:t xml:space="preserve">ie </w:t>
                      </w:r>
                      <w:r w:rsidR="00C86D37">
                        <w:rPr>
                          <w:lang w:val="ro-RO"/>
                        </w:rPr>
                        <w:t>nouă</w:t>
                      </w:r>
                      <w:r>
                        <w:rPr>
                          <w:lang w:val="ro-RO"/>
                        </w:rPr>
                        <w:t>)</w:t>
                      </w:r>
                    </w:p>
                    <w:p w14:paraId="341499DC" w14:textId="77777777" w:rsidR="008B3BC3" w:rsidRDefault="008B3BC3" w:rsidP="008B3BC3">
                      <w:pPr>
                        <w:ind w:firstLine="374"/>
                        <w:jc w:val="both"/>
                        <w:rPr>
                          <w:lang w:val="ro-RO"/>
                        </w:rPr>
                      </w:pPr>
                    </w:p>
                    <w:p w14:paraId="155F6198" w14:textId="77777777" w:rsidR="008B3BC3" w:rsidRDefault="008B3BC3" w:rsidP="008B3BC3">
                      <w:pPr>
                        <w:ind w:firstLine="374"/>
                        <w:jc w:val="both"/>
                        <w:rPr>
                          <w:lang w:val="ro-RO"/>
                        </w:rPr>
                      </w:pPr>
                      <w:r>
                        <w:rPr>
                          <w:lang w:val="ro-RO"/>
                        </w:rPr>
                        <w:t xml:space="preserve">După partea sa generală, cu elemente de geografie fizică şi umană la scară planetară, </w:t>
                      </w:r>
                      <w:r w:rsidRPr="001D415E">
                        <w:rPr>
                          <w:b/>
                          <w:bCs/>
                          <w:lang w:val="ro-RO"/>
                        </w:rPr>
                        <w:t>atlasul</w:t>
                      </w:r>
                      <w:r>
                        <w:rPr>
                          <w:lang w:val="ro-RO"/>
                        </w:rPr>
                        <w:t xml:space="preserve"> acordă un spaţiu corespunzător </w:t>
                      </w:r>
                      <w:r w:rsidRPr="00D63139">
                        <w:rPr>
                          <w:i/>
                          <w:iCs/>
                          <w:lang w:val="ro-RO"/>
                        </w:rPr>
                        <w:t xml:space="preserve">geografiei </w:t>
                      </w:r>
                      <w:r>
                        <w:rPr>
                          <w:i/>
                          <w:iCs/>
                          <w:lang w:val="ro-RO"/>
                        </w:rPr>
                        <w:t>continentelor, regiunilor şi ţărilor</w:t>
                      </w:r>
                      <w:r>
                        <w:rPr>
                          <w:lang w:val="ro-RO"/>
                        </w:rPr>
                        <w:t>, cuprinzând hărţi generale ale continentelor (hartă fizică, hartă tectonică, hărţi climatice, ale hidrografiei etc.)</w:t>
                      </w:r>
                      <w:r w:rsidR="00EA20BF">
                        <w:rPr>
                          <w:lang w:val="ro-RO"/>
                        </w:rPr>
                        <w:t>;</w:t>
                      </w:r>
                      <w:r>
                        <w:rPr>
                          <w:lang w:val="ro-RO"/>
                        </w:rPr>
                        <w:t xml:space="preserve"> sunt prezentate regiunile şi ţările semnificative din programele claselor </w:t>
                      </w:r>
                      <w:r w:rsidR="00EA20BF">
                        <w:rPr>
                          <w:lang w:val="ro-RO"/>
                        </w:rPr>
                        <w:t>V</w:t>
                      </w:r>
                      <w:r>
                        <w:rPr>
                          <w:lang w:val="ro-RO"/>
                        </w:rPr>
                        <w:t>I - XII.</w:t>
                      </w:r>
                    </w:p>
                    <w:p w14:paraId="072FC170" w14:textId="77777777" w:rsidR="008B3BC3" w:rsidRDefault="008B3BC3" w:rsidP="008B3BC3">
                      <w:pPr>
                        <w:ind w:firstLine="374"/>
                        <w:jc w:val="both"/>
                        <w:rPr>
                          <w:lang w:val="ro-RO"/>
                        </w:rPr>
                      </w:pPr>
                      <w:r>
                        <w:rPr>
                          <w:lang w:val="ro-RO"/>
                        </w:rPr>
                        <w:t xml:space="preserve">Atlasul cuprinde date de informare actualizate </w:t>
                      </w:r>
                      <w:r w:rsidR="00845980">
                        <w:rPr>
                          <w:lang w:val="ro-RO"/>
                        </w:rPr>
                        <w:t>(din 202</w:t>
                      </w:r>
                      <w:r w:rsidR="008E5974">
                        <w:rPr>
                          <w:lang w:val="ro-RO"/>
                        </w:rPr>
                        <w:t>2</w:t>
                      </w:r>
                      <w:r w:rsidR="00C06023">
                        <w:rPr>
                          <w:lang w:val="ro-RO"/>
                        </w:rPr>
                        <w:t xml:space="preserve"> - 2023</w:t>
                      </w:r>
                      <w:r w:rsidR="00845980">
                        <w:rPr>
                          <w:lang w:val="ro-RO"/>
                        </w:rPr>
                        <w:t xml:space="preserve">) </w:t>
                      </w:r>
                      <w:r>
                        <w:rPr>
                          <w:lang w:val="ro-RO"/>
                        </w:rPr>
                        <w:t xml:space="preserve">asupra </w:t>
                      </w:r>
                      <w:r w:rsidRPr="00D63139">
                        <w:rPr>
                          <w:i/>
                          <w:iCs/>
                          <w:lang w:val="ro-RO"/>
                        </w:rPr>
                        <w:t xml:space="preserve">tuturor </w:t>
                      </w:r>
                      <w:r w:rsidR="00CD4CA3">
                        <w:rPr>
                          <w:i/>
                          <w:iCs/>
                          <w:lang w:val="ro-RO"/>
                        </w:rPr>
                        <w:t>ț</w:t>
                      </w:r>
                      <w:r w:rsidRPr="00D63139">
                        <w:rPr>
                          <w:i/>
                          <w:iCs/>
                          <w:lang w:val="ro-RO"/>
                        </w:rPr>
                        <w:t>ărilor</w:t>
                      </w:r>
                      <w:r>
                        <w:rPr>
                          <w:lang w:val="ro-RO"/>
                        </w:rPr>
                        <w:t xml:space="preserve">, date economice </w:t>
                      </w:r>
                      <w:r w:rsidR="00CD4CA3">
                        <w:rPr>
                          <w:lang w:val="ro-RO"/>
                        </w:rPr>
                        <w:t>ș</w:t>
                      </w:r>
                      <w:r>
                        <w:rPr>
                          <w:lang w:val="ro-RO"/>
                        </w:rPr>
                        <w:t xml:space="preserve">i de geografie politică. Este revizuit în </w:t>
                      </w:r>
                      <w:r w:rsidR="0032236A">
                        <w:rPr>
                          <w:lang w:val="ro-RO"/>
                        </w:rPr>
                        <w:t xml:space="preserve">anul </w:t>
                      </w:r>
                      <w:r>
                        <w:rPr>
                          <w:lang w:val="ro-RO"/>
                        </w:rPr>
                        <w:t>20</w:t>
                      </w:r>
                      <w:r w:rsidR="00665ABB">
                        <w:rPr>
                          <w:lang w:val="ro-RO"/>
                        </w:rPr>
                        <w:t>2</w:t>
                      </w:r>
                      <w:r w:rsidR="00C06023">
                        <w:rPr>
                          <w:lang w:val="ro-RO"/>
                        </w:rPr>
                        <w:t>3</w:t>
                      </w:r>
                      <w:r>
                        <w:rPr>
                          <w:lang w:val="ro-RO"/>
                        </w:rPr>
                        <w:t>.</w:t>
                      </w:r>
                    </w:p>
                    <w:p w14:paraId="4E1CA886" w14:textId="77777777" w:rsidR="008B3BC3" w:rsidRDefault="008B3BC3" w:rsidP="008B3BC3">
                      <w:pPr>
                        <w:ind w:firstLine="374"/>
                        <w:jc w:val="both"/>
                        <w:rPr>
                          <w:lang w:val="ro-RO"/>
                        </w:rPr>
                      </w:pPr>
                      <w:r>
                        <w:rPr>
                          <w:lang w:val="ro-RO"/>
                        </w:rPr>
                        <w:t>Rezoluţie de omologare MEN nr. 41.498/11/25.01.2018.</w:t>
                      </w:r>
                    </w:p>
                    <w:p w14:paraId="3C79F76B" w14:textId="77777777" w:rsidR="00685FF3" w:rsidRDefault="00685FF3" w:rsidP="00685FF3">
                      <w:pPr>
                        <w:ind w:firstLine="374"/>
                        <w:jc w:val="both"/>
                        <w:rPr>
                          <w:b/>
                          <w:lang w:val="ro-RO"/>
                        </w:rPr>
                      </w:pPr>
                    </w:p>
                    <w:p w14:paraId="2E159C70" w14:textId="77777777" w:rsidR="00685FF3" w:rsidRPr="00E16302" w:rsidRDefault="00685FF3" w:rsidP="00685FF3">
                      <w:pPr>
                        <w:ind w:firstLine="374"/>
                        <w:jc w:val="both"/>
                        <w:rPr>
                          <w:b/>
                          <w:lang w:val="ro-RO"/>
                        </w:rPr>
                      </w:pPr>
                      <w:r>
                        <w:rPr>
                          <w:b/>
                          <w:lang w:val="ro-RO"/>
                        </w:rPr>
                        <w:t>Atlas de geografie generală – Clasele V - VI</w:t>
                      </w:r>
                    </w:p>
                    <w:p w14:paraId="0E1F42FE" w14:textId="77777777" w:rsidR="00685FF3" w:rsidRDefault="00685FF3" w:rsidP="00685FF3">
                      <w:pPr>
                        <w:ind w:left="132" w:firstLine="360"/>
                        <w:jc w:val="both"/>
                        <w:rPr>
                          <w:lang w:val="ro-RO"/>
                        </w:rPr>
                      </w:pPr>
                    </w:p>
                    <w:p w14:paraId="6059B6A1" w14:textId="77777777" w:rsidR="00685FF3" w:rsidRDefault="00685FF3" w:rsidP="00685FF3">
                      <w:pPr>
                        <w:ind w:left="132" w:firstLine="360"/>
                        <w:jc w:val="both"/>
                        <w:rPr>
                          <w:lang w:val="ro-RO"/>
                        </w:rPr>
                      </w:pPr>
                      <w:r>
                        <w:rPr>
                          <w:lang w:val="ro-RO"/>
                        </w:rPr>
                        <w:t>Atlasul urmăreşte fidel elementele de geografie generală din programele şcolare actuale pentru clasele V - VI.</w:t>
                      </w:r>
                    </w:p>
                    <w:p w14:paraId="6CC02CB5" w14:textId="77777777" w:rsidR="00685FF3" w:rsidRDefault="00685FF3" w:rsidP="00685FF3">
                      <w:pPr>
                        <w:ind w:left="132" w:firstLine="360"/>
                        <w:jc w:val="both"/>
                        <w:rPr>
                          <w:lang w:val="ro-RO"/>
                        </w:rPr>
                      </w:pPr>
                      <w:r>
                        <w:rPr>
                          <w:lang w:val="ro-RO"/>
                        </w:rPr>
                        <w:t>Atlasul este aprobat de M.E.N. (prin rezoluţia de omologare nr. 39.395/11.10.2018)</w:t>
                      </w:r>
                    </w:p>
                    <w:p w14:paraId="237FFD03" w14:textId="77777777" w:rsidR="00685FF3" w:rsidRDefault="00685FF3" w:rsidP="00685FF3">
                      <w:pPr>
                        <w:ind w:left="132" w:firstLine="360"/>
                        <w:jc w:val="both"/>
                        <w:rPr>
                          <w:lang w:val="ro-RO"/>
                        </w:rPr>
                      </w:pPr>
                      <w:r>
                        <w:rPr>
                          <w:lang w:val="ro-RO"/>
                        </w:rPr>
                        <w:t>Este un „atlas – explicat”, care acoperă programa școlară. Permite utilizarea directă, acasă și online.</w:t>
                      </w:r>
                    </w:p>
                    <w:p w14:paraId="001A2D3E" w14:textId="77777777" w:rsidR="00685FF3" w:rsidRDefault="00685FF3" w:rsidP="00685FF3">
                      <w:pPr>
                        <w:ind w:left="132" w:firstLine="360"/>
                        <w:jc w:val="both"/>
                        <w:rPr>
                          <w:lang w:val="ro-RO"/>
                        </w:rPr>
                      </w:pPr>
                      <w:r>
                        <w:rPr>
                          <w:lang w:val="ro-RO"/>
                        </w:rPr>
                        <w:t>Cuprinde ilustrări ale celor mai importante fenomene, marcate prin coduri QR.</w:t>
                      </w:r>
                    </w:p>
                    <w:p w14:paraId="07464C23" w14:textId="77777777" w:rsidR="00DD7C14" w:rsidRDefault="00DD7C14" w:rsidP="00DD7C14">
                      <w:pPr>
                        <w:ind w:firstLine="567"/>
                        <w:jc w:val="both"/>
                        <w:rPr>
                          <w:b/>
                          <w:lang w:val="ro-RO"/>
                        </w:rPr>
                      </w:pPr>
                    </w:p>
                    <w:p w14:paraId="2EE39F6D" w14:textId="77777777" w:rsidR="00DD7C14" w:rsidRDefault="00DD7C14" w:rsidP="00DD7C14">
                      <w:pPr>
                        <w:spacing w:after="120"/>
                        <w:ind w:firstLine="567"/>
                        <w:jc w:val="both"/>
                        <w:rPr>
                          <w:lang w:val="ro-RO"/>
                        </w:rPr>
                      </w:pPr>
                      <w:r>
                        <w:rPr>
                          <w:b/>
                          <w:lang w:val="ro-RO"/>
                        </w:rPr>
                        <w:t>Atlas de geografia continentelor</w:t>
                      </w:r>
                    </w:p>
                    <w:p w14:paraId="6D67F01A" w14:textId="77777777" w:rsidR="00DD7C14" w:rsidRDefault="00DD7C14" w:rsidP="00DD7C14">
                      <w:pPr>
                        <w:tabs>
                          <w:tab w:val="left" w:pos="567"/>
                        </w:tabs>
                        <w:spacing w:after="120"/>
                        <w:jc w:val="both"/>
                        <w:rPr>
                          <w:lang w:val="ro-RO"/>
                        </w:rPr>
                      </w:pPr>
                      <w:r>
                        <w:rPr>
                          <w:lang w:val="ro-RO"/>
                        </w:rPr>
                        <w:tab/>
                        <w:t>Acest atlas este destinat parcurgerii geografiei continentelor (Europa, în clasa a VI-a şi Continentele extraeuropene, în clasa a VII-a), formând împreună o structură unitară.</w:t>
                      </w:r>
                    </w:p>
                    <w:p w14:paraId="47730C65" w14:textId="77777777" w:rsidR="00DD7C14" w:rsidRDefault="00DD7C14" w:rsidP="00DD7C14">
                      <w:pPr>
                        <w:tabs>
                          <w:tab w:val="left" w:pos="567"/>
                        </w:tabs>
                        <w:spacing w:after="120"/>
                        <w:jc w:val="both"/>
                        <w:rPr>
                          <w:lang w:val="ro-RO"/>
                        </w:rPr>
                      </w:pPr>
                      <w:r>
                        <w:rPr>
                          <w:lang w:val="ro-RO"/>
                        </w:rPr>
                        <w:tab/>
                        <w:t xml:space="preserve">Continuă tematic </w:t>
                      </w:r>
                      <w:r w:rsidRPr="001E52AA">
                        <w:rPr>
                          <w:b/>
                          <w:lang w:val="ro-RO"/>
                        </w:rPr>
                        <w:t>Atlasul de geografie generală</w:t>
                      </w:r>
                      <w:r>
                        <w:rPr>
                          <w:lang w:val="ro-RO"/>
                        </w:rPr>
                        <w:t xml:space="preserve"> (clasa a V-a şi clasa a VI-a, prima parte). Este un „atlas explicat” şi are elemente ale unui adevărat manual. Cuprinde și ilustrări dinamice ale unor fenomene, marcate prin coduri QR.</w:t>
                      </w:r>
                    </w:p>
                    <w:p w14:paraId="23AF52FD" w14:textId="77777777" w:rsidR="00262B46" w:rsidRDefault="00262B46" w:rsidP="008B3BC3">
                      <w:pPr>
                        <w:ind w:firstLine="374"/>
                        <w:jc w:val="both"/>
                        <w:rPr>
                          <w:lang w:val="ro-RO"/>
                        </w:rPr>
                      </w:pPr>
                    </w:p>
                  </w:txbxContent>
                </v:textbox>
              </v:shape>
            </w:pict>
          </mc:Fallback>
        </mc:AlternateContent>
      </w:r>
    </w:p>
    <w:p w14:paraId="1E47765F" w14:textId="77777777" w:rsidR="008B3BC3" w:rsidRPr="00E51669" w:rsidRDefault="008B3BC3" w:rsidP="008B3BC3">
      <w:pPr>
        <w:jc w:val="both"/>
        <w:rPr>
          <w:b/>
          <w:bCs/>
          <w:lang w:val="ro-RO"/>
        </w:rPr>
      </w:pPr>
    </w:p>
    <w:p w14:paraId="3694D39C" w14:textId="77777777" w:rsidR="008B3BC3" w:rsidRPr="00E51669" w:rsidRDefault="008B3BC3" w:rsidP="008B3BC3">
      <w:pPr>
        <w:jc w:val="both"/>
        <w:rPr>
          <w:b/>
          <w:bCs/>
          <w:sz w:val="28"/>
          <w:szCs w:val="28"/>
          <w:lang w:val="ro-RO"/>
        </w:rPr>
      </w:pPr>
    </w:p>
    <w:p w14:paraId="0686CAE3" w14:textId="77777777" w:rsidR="008B3BC3" w:rsidRPr="00E51669" w:rsidRDefault="008B3BC3" w:rsidP="008B3BC3">
      <w:pPr>
        <w:jc w:val="both"/>
        <w:rPr>
          <w:b/>
          <w:bCs/>
          <w:sz w:val="28"/>
          <w:szCs w:val="28"/>
          <w:lang w:val="ro-RO"/>
        </w:rPr>
      </w:pPr>
    </w:p>
    <w:p w14:paraId="7C221751" w14:textId="77777777" w:rsidR="008B3BC3" w:rsidRPr="00E51669" w:rsidRDefault="008B3BC3" w:rsidP="008B3BC3">
      <w:pPr>
        <w:jc w:val="both"/>
        <w:rPr>
          <w:b/>
          <w:bCs/>
          <w:sz w:val="28"/>
          <w:szCs w:val="28"/>
          <w:lang w:val="ro-RO"/>
        </w:rPr>
      </w:pPr>
    </w:p>
    <w:p w14:paraId="42E568C0" w14:textId="77777777" w:rsidR="008B3BC3" w:rsidRPr="00E51669" w:rsidRDefault="008B3BC3" w:rsidP="008B3BC3">
      <w:pPr>
        <w:jc w:val="both"/>
        <w:rPr>
          <w:b/>
          <w:bCs/>
          <w:sz w:val="28"/>
          <w:szCs w:val="28"/>
          <w:lang w:val="ro-RO"/>
        </w:rPr>
      </w:pPr>
    </w:p>
    <w:p w14:paraId="75F05DFF" w14:textId="77777777" w:rsidR="008B3BC3" w:rsidRPr="00E51669" w:rsidRDefault="008B3BC3" w:rsidP="008B3BC3">
      <w:pPr>
        <w:jc w:val="both"/>
        <w:rPr>
          <w:b/>
          <w:bCs/>
          <w:sz w:val="28"/>
          <w:szCs w:val="28"/>
          <w:lang w:val="ro-RO"/>
        </w:rPr>
      </w:pPr>
    </w:p>
    <w:p w14:paraId="2152EE15" w14:textId="77777777" w:rsidR="008B3BC3" w:rsidRPr="00E51669" w:rsidRDefault="008B3BC3" w:rsidP="008B3BC3">
      <w:pPr>
        <w:jc w:val="both"/>
        <w:rPr>
          <w:b/>
          <w:bCs/>
          <w:sz w:val="28"/>
          <w:szCs w:val="28"/>
          <w:lang w:val="ro-RO"/>
        </w:rPr>
      </w:pPr>
    </w:p>
    <w:p w14:paraId="05846B95" w14:textId="77777777" w:rsidR="008B3BC3" w:rsidRPr="00E51669" w:rsidRDefault="008B3BC3" w:rsidP="008B3BC3">
      <w:pPr>
        <w:jc w:val="both"/>
        <w:rPr>
          <w:b/>
          <w:bCs/>
          <w:sz w:val="28"/>
          <w:szCs w:val="28"/>
          <w:lang w:val="ro-RO"/>
        </w:rPr>
      </w:pPr>
    </w:p>
    <w:p w14:paraId="441FDF56" w14:textId="77777777" w:rsidR="008B3BC3" w:rsidRPr="00E51669" w:rsidRDefault="008B3BC3" w:rsidP="008B3BC3">
      <w:pPr>
        <w:jc w:val="both"/>
        <w:rPr>
          <w:b/>
          <w:bCs/>
          <w:sz w:val="28"/>
          <w:szCs w:val="28"/>
          <w:lang w:val="ro-RO"/>
        </w:rPr>
      </w:pPr>
    </w:p>
    <w:p w14:paraId="15C7C687" w14:textId="77777777" w:rsidR="008B3BC3" w:rsidRPr="00E51669" w:rsidRDefault="008B3BC3" w:rsidP="008B3BC3">
      <w:pPr>
        <w:jc w:val="both"/>
        <w:rPr>
          <w:b/>
          <w:bCs/>
          <w:sz w:val="28"/>
          <w:szCs w:val="28"/>
          <w:lang w:val="ro-RO"/>
        </w:rPr>
      </w:pPr>
    </w:p>
    <w:p w14:paraId="2C17EC2E" w14:textId="77777777" w:rsidR="00845980" w:rsidRPr="00E51669" w:rsidRDefault="00DD7C14" w:rsidP="008B3BC3">
      <w:pPr>
        <w:jc w:val="both"/>
        <w:rPr>
          <w:b/>
          <w:bCs/>
          <w:sz w:val="28"/>
          <w:szCs w:val="28"/>
          <w:lang w:val="ro-RO"/>
        </w:rPr>
      </w:pPr>
      <w:r w:rsidRPr="00E51669">
        <w:rPr>
          <w:noProof/>
          <w:lang w:val="ro-RO"/>
        </w:rPr>
        <mc:AlternateContent>
          <mc:Choice Requires="wps">
            <w:drawing>
              <wp:anchor distT="0" distB="0" distL="114300" distR="114300" simplePos="0" relativeHeight="251652096" behindDoc="0" locked="0" layoutInCell="1" allowOverlap="1" wp14:anchorId="74C82D9F" wp14:editId="3E8B1570">
                <wp:simplePos x="0" y="0"/>
                <wp:positionH relativeFrom="column">
                  <wp:posOffset>-89535</wp:posOffset>
                </wp:positionH>
                <wp:positionV relativeFrom="paragraph">
                  <wp:posOffset>130175</wp:posOffset>
                </wp:positionV>
                <wp:extent cx="1583690" cy="1842770"/>
                <wp:effectExtent l="10160" t="12065" r="6350" b="12065"/>
                <wp:wrapNone/>
                <wp:docPr id="30"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3690" cy="1842770"/>
                        </a:xfrm>
                        <a:prstGeom prst="rect">
                          <a:avLst/>
                        </a:prstGeom>
                        <a:solidFill>
                          <a:srgbClr val="FFFFFF"/>
                        </a:solidFill>
                        <a:ln w="9525">
                          <a:solidFill>
                            <a:srgbClr val="000000"/>
                          </a:solidFill>
                          <a:miter lim="800000"/>
                          <a:headEnd/>
                          <a:tailEnd/>
                        </a:ln>
                      </wps:spPr>
                      <wps:txbx>
                        <w:txbxContent>
                          <w:p w14:paraId="23FADBBF" w14:textId="77777777" w:rsidR="008B3BC3" w:rsidRDefault="00DF2786" w:rsidP="008B3BC3">
                            <w:pPr>
                              <w:jc w:val="center"/>
                            </w:pPr>
                            <w:r>
                              <w:rPr>
                                <w:noProof/>
                              </w:rPr>
                              <w:drawing>
                                <wp:inline distT="0" distB="0" distL="0" distR="0" wp14:anchorId="3673F3B3" wp14:editId="1958FD9C">
                                  <wp:extent cx="1391920" cy="174244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91920" cy="174244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4C82D9F" id="Text Box 4" o:spid="_x0000_s1029" type="#_x0000_t202" style="position:absolute;left:0;text-align:left;margin-left:-7.05pt;margin-top:10.25pt;width:124.7pt;height:145.1pt;z-index:25165209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3DPUGQIAADEEAAAOAAAAZHJzL2Uyb0RvYy54bWysU8Fu2zAMvQ/YPwi6L07SpEmMKEWXLsOA&#10;dhvQ7QNkWbaFyaIgKbGzrx8lJ2nQbZdhPgiiST2Sj4/ru77V5CCdV2AYnYzGlEgjoFSmZvT7t927&#10;JSU+cFNyDUYyepSe3m3evll3NpdTaECX0hEEMT7vLKNNCDbPMi8a2XI/AisNOitwLQ9oujorHe8Q&#10;vdXZdDy+zTpwpXUgpPf492Fw0k3Cryopwpeq8jIQzSjWFtLp0lnEM9useV47bhslTmXwf6ii5cpg&#10;0gvUAw+c7J36DapVwoGHKowEtBlUlRIy9YDdTMavunluuJWpFyTH2wtN/v/Bis+HZ/vVkdC/hx4H&#10;mJrw9hHED08MbBtuannvHHSN5CUmnkTKss76/PQ0Uu1zH0GK7glKHDLfB0hAfeXayAr2SRAdB3C8&#10;kC77QERMOV/e3K7QJdA3Wc6mi0UaS8bz83PrfPgooSXxwqjDqSZ4fnj0IZbD83NIzOZBq3KntE6G&#10;q4utduTAUQG79KUOXoVpQzpGV/PpfGDgrxDj9P0JolUBpaxVy+jyEsTzyNsHUyahBa70cMeStTkR&#10;GbkbWAx90RNVMnoTE0ReCyiPyKyDQbm4aXhpwP2kpEPVMmpwrSjRnwzOZjWZzaLIkzGbL6ZouGtP&#10;ce3hRiAQo4GS4boNw2LsrVN1g3nOarjHee5UYvqlplPxqMs0gNMOReFf2ynqZdM3vwAAAP//AwBQ&#10;SwMEFAAGAAgAAAAhAI91t9viAAAACgEAAA8AAABkcnMvZG93bnJldi54bWxMj9FOg0AQRd9N/IfN&#10;mPhi2l3AWoMMjdY0PpgYrX7AAiPQsrOE3QL69a5P+ji5J/eeyTaz6cRIg2stI0RLBYK4tFXLNcLH&#10;+25xC8J5zZXuLBPCFznY5OdnmU4rO/EbjXtfi1DCLtUIjfd9KqUrGzLaLW1PHLJPOxjtwznUshr0&#10;FMpNJ2OlbqTRLYeFRve0bag87k8G4fi4Hg9Xz08Pxctue6hHNX1T+Yp4eTHf34HwNPs/GH71gzrk&#10;wamwJ66c6BAW0XUUUIRYrUAEIE5WCYgCIYnUGmSeyf8v5D8AAAD//wMAUEsBAi0AFAAGAAgAAAAh&#10;ALaDOJL+AAAA4QEAABMAAAAAAAAAAAAAAAAAAAAAAFtDb250ZW50X1R5cGVzXS54bWxQSwECLQAU&#10;AAYACAAAACEAOP0h/9YAAACUAQAACwAAAAAAAAAAAAAAAAAvAQAAX3JlbHMvLnJlbHNQSwECLQAU&#10;AAYACAAAACEApNwz1BkCAAAxBAAADgAAAAAAAAAAAAAAAAAuAgAAZHJzL2Uyb0RvYy54bWxQSwEC&#10;LQAUAAYACAAAACEAj3W32+IAAAAKAQAADwAAAAAAAAAAAAAAAABzBAAAZHJzL2Rvd25yZXYueG1s&#10;UEsFBgAAAAAEAAQA8wAAAIIFAAAAAA==&#10;">
                <v:textbox style="mso-fit-shape-to-text:t">
                  <w:txbxContent>
                    <w:p w14:paraId="23FADBBF" w14:textId="77777777" w:rsidR="008B3BC3" w:rsidRDefault="00DF2786" w:rsidP="008B3BC3">
                      <w:pPr>
                        <w:jc w:val="center"/>
                      </w:pPr>
                      <w:r>
                        <w:rPr>
                          <w:noProof/>
                        </w:rPr>
                        <w:drawing>
                          <wp:inline distT="0" distB="0" distL="0" distR="0" wp14:anchorId="3673F3B3" wp14:editId="1958FD9C">
                            <wp:extent cx="1391920" cy="174244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91920" cy="1742440"/>
                                    </a:xfrm>
                                    <a:prstGeom prst="rect">
                                      <a:avLst/>
                                    </a:prstGeom>
                                    <a:noFill/>
                                    <a:ln>
                                      <a:noFill/>
                                    </a:ln>
                                  </pic:spPr>
                                </pic:pic>
                              </a:graphicData>
                            </a:graphic>
                          </wp:inline>
                        </w:drawing>
                      </w:r>
                    </w:p>
                  </w:txbxContent>
                </v:textbox>
              </v:shape>
            </w:pict>
          </mc:Fallback>
        </mc:AlternateContent>
      </w:r>
    </w:p>
    <w:p w14:paraId="2CCC70F6" w14:textId="77777777" w:rsidR="008B3BC3" w:rsidRPr="00E51669" w:rsidRDefault="008B3BC3" w:rsidP="008B3BC3">
      <w:pPr>
        <w:jc w:val="both"/>
        <w:rPr>
          <w:b/>
          <w:bCs/>
          <w:sz w:val="28"/>
          <w:szCs w:val="28"/>
          <w:lang w:val="ro-RO"/>
        </w:rPr>
      </w:pPr>
    </w:p>
    <w:p w14:paraId="3A165573" w14:textId="77777777" w:rsidR="008B3BC3" w:rsidRPr="00E51669" w:rsidRDefault="008B3BC3" w:rsidP="008B3BC3">
      <w:pPr>
        <w:jc w:val="both"/>
        <w:rPr>
          <w:b/>
          <w:bCs/>
          <w:sz w:val="28"/>
          <w:szCs w:val="28"/>
          <w:lang w:val="ro-RO"/>
        </w:rPr>
      </w:pPr>
    </w:p>
    <w:p w14:paraId="05D8EC94" w14:textId="77777777" w:rsidR="008B3BC3" w:rsidRPr="00E51669" w:rsidRDefault="008B3BC3" w:rsidP="008B3BC3">
      <w:pPr>
        <w:jc w:val="both"/>
        <w:rPr>
          <w:b/>
          <w:bCs/>
          <w:sz w:val="28"/>
          <w:szCs w:val="28"/>
          <w:lang w:val="ro-RO"/>
        </w:rPr>
      </w:pPr>
    </w:p>
    <w:p w14:paraId="6DF8AE66" w14:textId="77777777" w:rsidR="008B3BC3" w:rsidRPr="00E51669" w:rsidRDefault="008B3BC3" w:rsidP="008B3BC3">
      <w:pPr>
        <w:jc w:val="both"/>
        <w:rPr>
          <w:b/>
          <w:bCs/>
          <w:sz w:val="28"/>
          <w:szCs w:val="28"/>
          <w:lang w:val="ro-RO"/>
        </w:rPr>
      </w:pPr>
    </w:p>
    <w:p w14:paraId="78476794" w14:textId="77777777" w:rsidR="008B3BC3" w:rsidRPr="00E51669" w:rsidRDefault="008B3BC3" w:rsidP="008B3BC3">
      <w:pPr>
        <w:jc w:val="both"/>
        <w:rPr>
          <w:b/>
          <w:bCs/>
          <w:sz w:val="28"/>
          <w:szCs w:val="28"/>
          <w:lang w:val="ro-RO"/>
        </w:rPr>
      </w:pPr>
    </w:p>
    <w:p w14:paraId="665D8197" w14:textId="77777777" w:rsidR="008B3BC3" w:rsidRPr="00E51669" w:rsidRDefault="008B3BC3" w:rsidP="008B3BC3">
      <w:pPr>
        <w:jc w:val="both"/>
        <w:rPr>
          <w:b/>
          <w:bCs/>
          <w:sz w:val="28"/>
          <w:szCs w:val="28"/>
          <w:lang w:val="ro-RO"/>
        </w:rPr>
      </w:pPr>
    </w:p>
    <w:p w14:paraId="2C415C31" w14:textId="77777777" w:rsidR="008B3BC3" w:rsidRPr="00E51669" w:rsidRDefault="008B3BC3" w:rsidP="008B3BC3">
      <w:pPr>
        <w:jc w:val="both"/>
        <w:rPr>
          <w:b/>
          <w:bCs/>
          <w:sz w:val="28"/>
          <w:szCs w:val="28"/>
          <w:lang w:val="ro-RO"/>
        </w:rPr>
      </w:pPr>
    </w:p>
    <w:p w14:paraId="627A9193" w14:textId="77777777" w:rsidR="008B3BC3" w:rsidRPr="00E51669" w:rsidRDefault="008B3BC3" w:rsidP="008B3BC3">
      <w:pPr>
        <w:jc w:val="both"/>
        <w:rPr>
          <w:b/>
          <w:bCs/>
          <w:sz w:val="28"/>
          <w:szCs w:val="28"/>
          <w:lang w:val="ro-RO"/>
        </w:rPr>
      </w:pPr>
    </w:p>
    <w:p w14:paraId="132FA313" w14:textId="77777777" w:rsidR="008B3BC3" w:rsidRPr="00E51669" w:rsidRDefault="008B3BC3" w:rsidP="008B3BC3">
      <w:pPr>
        <w:jc w:val="both"/>
        <w:rPr>
          <w:b/>
          <w:bCs/>
          <w:sz w:val="28"/>
          <w:szCs w:val="28"/>
          <w:lang w:val="ro-RO"/>
        </w:rPr>
      </w:pPr>
    </w:p>
    <w:p w14:paraId="258FCE3F" w14:textId="77777777" w:rsidR="008B3BC3" w:rsidRPr="00E51669" w:rsidRDefault="00DD7C14" w:rsidP="008B3BC3">
      <w:pPr>
        <w:jc w:val="both"/>
        <w:rPr>
          <w:b/>
          <w:bCs/>
          <w:sz w:val="28"/>
          <w:szCs w:val="28"/>
          <w:lang w:val="ro-RO"/>
        </w:rPr>
      </w:pPr>
      <w:r w:rsidRPr="00E51669">
        <w:rPr>
          <w:bCs/>
          <w:noProof/>
          <w:lang w:val="ro-RO"/>
        </w:rPr>
        <mc:AlternateContent>
          <mc:Choice Requires="wps">
            <w:drawing>
              <wp:anchor distT="0" distB="0" distL="114300" distR="114300" simplePos="0" relativeHeight="251657216" behindDoc="0" locked="0" layoutInCell="1" allowOverlap="1" wp14:anchorId="78C23A15" wp14:editId="4E3B3402">
                <wp:simplePos x="0" y="0"/>
                <wp:positionH relativeFrom="column">
                  <wp:posOffset>-67310</wp:posOffset>
                </wp:positionH>
                <wp:positionV relativeFrom="paragraph">
                  <wp:posOffset>123190</wp:posOffset>
                </wp:positionV>
                <wp:extent cx="1584325" cy="1860550"/>
                <wp:effectExtent l="0" t="0" r="15875" b="25400"/>
                <wp:wrapNone/>
                <wp:docPr id="26" name="Text 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4325" cy="1860550"/>
                        </a:xfrm>
                        <a:prstGeom prst="rect">
                          <a:avLst/>
                        </a:prstGeom>
                        <a:solidFill>
                          <a:srgbClr val="FFFFFF"/>
                        </a:solidFill>
                        <a:ln w="9525">
                          <a:solidFill>
                            <a:srgbClr val="000000"/>
                          </a:solidFill>
                          <a:miter lim="800000"/>
                          <a:headEnd/>
                          <a:tailEnd/>
                        </a:ln>
                      </wps:spPr>
                      <wps:txbx>
                        <w:txbxContent>
                          <w:p w14:paraId="799C0C6C" w14:textId="77777777" w:rsidR="00E16302" w:rsidRDefault="00DF2786" w:rsidP="00E16302">
                            <w:pPr>
                              <w:jc w:val="center"/>
                            </w:pPr>
                            <w:r w:rsidRPr="00F30CD6">
                              <w:rPr>
                                <w:noProof/>
                                <w:lang w:val="ro-RO"/>
                              </w:rPr>
                              <w:drawing>
                                <wp:inline distT="0" distB="0" distL="0" distR="0" wp14:anchorId="06060C83" wp14:editId="311AB1F7">
                                  <wp:extent cx="1416685" cy="1784374"/>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19025" cy="1787321"/>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C23A15" id="Text Box 130" o:spid="_x0000_s1030" type="#_x0000_t202" style="position:absolute;left:0;text-align:left;margin-left:-5.3pt;margin-top:9.7pt;width:124.75pt;height:146.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hlXGgIAADMEAAAOAAAAZHJzL2Uyb0RvYy54bWysU9tu2zAMfR+wfxD0vjjJ4i414hRdugwD&#10;ugvQ7QMUWbaFyaJGKbGzrx8lp2nQDXsY5gdBNKlD8vBwdTN0hh0Ueg225LPJlDNlJVTaNiX/9nX7&#10;asmZD8JWwoBVJT8qz2/WL1+seleoObRgKoWMQKwvelfyNgRXZJmXreqEn4BTlpw1YCcCmdhkFYqe&#10;0DuTzafTq6wHrByCVN7T37vRydcJv66VDJ/r2qvATMmptpBOTOcuntl6JYoGhWu1PJUh/qGKTmhL&#10;Sc9QdyIItkf9G1SnJYKHOkwkdBnUtZYq9UDdzKbPunlohVOpFyLHuzNN/v/Byk+HB/cFWRjewkAD&#10;TE14dw/yu2cWNq2wjbpFhL5VoqLEs0hZ1jtfnJ5Gqn3hI8iu/wgVDVnsAySgocYuskJ9MkKnARzP&#10;pKshMBlT5svF63nOmSTfbHk1zfM0lkwUj88d+vBeQcfipeRIU03w4nDvQyxHFI8hMZsHo6utNiYZ&#10;2Ow2BtlBkAK26UsdPAszlvUlv86pkL9DTNP3J4hOB5Ky0V3Jl+cgUUTe3tkqCS0IbcY7lWzsicjI&#10;3chiGHYD01XJFzFB5HUH1ZGYRRiVS5tGlxbwJ2c9qbbk/sdeoOLMfLA0nevZYhFlnoxF/mZOBl56&#10;dpceYSVBlTxwNl43YVyNvUPdtJRp1IOFW5porRPXT1WdyidlphGctihK/9JOUU+7vv4FAAD//wMA&#10;UEsDBBQABgAIAAAAIQB1qxBp4AAAAAoBAAAPAAAAZHJzL2Rvd25yZXYueG1sTI/LTsMwEEX3SPyD&#10;NUhsUOu8FJIQp0JIINhBQe3Wjd0kIh4H203D3zOsYDm6R/eeqTeLGdmsnR8sCojXETCNrVUDdgI+&#10;3h9XBTAfJCo5WtQCvrWHTXN5UctK2TO+6XkbOkYl6CspoA9hqjj3ba+N9Gs7aaTsaJ2RgU7XceXk&#10;mcrNyJMoyrmRA9JCLyf90Ov2c3syAorsed77l/R11+bHsQw3t/PTlxPi+mq5vwMW9BL+YPjVJ3Vo&#10;yOlgT6g8GwWs4ignlIIyA0ZAkhYlsIOANE4y4E3N/7/Q/AAAAP//AwBQSwECLQAUAAYACAAAACEA&#10;toM4kv4AAADhAQAAEwAAAAAAAAAAAAAAAAAAAAAAW0NvbnRlbnRfVHlwZXNdLnhtbFBLAQItABQA&#10;BgAIAAAAIQA4/SH/1gAAAJQBAAALAAAAAAAAAAAAAAAAAC8BAABfcmVscy8ucmVsc1BLAQItABQA&#10;BgAIAAAAIQDJKhlXGgIAADMEAAAOAAAAAAAAAAAAAAAAAC4CAABkcnMvZTJvRG9jLnhtbFBLAQIt&#10;ABQABgAIAAAAIQB1qxBp4AAAAAoBAAAPAAAAAAAAAAAAAAAAAHQEAABkcnMvZG93bnJldi54bWxQ&#10;SwUGAAAAAAQABADzAAAAgQUAAAAA&#10;">
                <v:textbox>
                  <w:txbxContent>
                    <w:p w14:paraId="799C0C6C" w14:textId="77777777" w:rsidR="00E16302" w:rsidRDefault="00DF2786" w:rsidP="00E16302">
                      <w:pPr>
                        <w:jc w:val="center"/>
                      </w:pPr>
                      <w:r w:rsidRPr="00F30CD6">
                        <w:rPr>
                          <w:noProof/>
                          <w:lang w:val="ro-RO"/>
                        </w:rPr>
                        <w:drawing>
                          <wp:inline distT="0" distB="0" distL="0" distR="0" wp14:anchorId="06060C83" wp14:editId="311AB1F7">
                            <wp:extent cx="1416685" cy="1784374"/>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19025" cy="1787321"/>
                                    </a:xfrm>
                                    <a:prstGeom prst="rect">
                                      <a:avLst/>
                                    </a:prstGeom>
                                    <a:noFill/>
                                    <a:ln>
                                      <a:noFill/>
                                    </a:ln>
                                  </pic:spPr>
                                </pic:pic>
                              </a:graphicData>
                            </a:graphic>
                          </wp:inline>
                        </w:drawing>
                      </w:r>
                    </w:p>
                  </w:txbxContent>
                </v:textbox>
              </v:shape>
            </w:pict>
          </mc:Fallback>
        </mc:AlternateContent>
      </w:r>
    </w:p>
    <w:p w14:paraId="18E7FF29" w14:textId="77777777" w:rsidR="009A4AFA" w:rsidRPr="00E51669" w:rsidRDefault="009A4AFA" w:rsidP="008B3BC3">
      <w:pPr>
        <w:jc w:val="both"/>
        <w:rPr>
          <w:b/>
          <w:bCs/>
          <w:sz w:val="28"/>
          <w:szCs w:val="28"/>
          <w:lang w:val="ro-RO"/>
        </w:rPr>
      </w:pPr>
    </w:p>
    <w:p w14:paraId="17348B2F" w14:textId="77777777" w:rsidR="009A4AFA" w:rsidRPr="00E51669" w:rsidRDefault="009A4AFA" w:rsidP="008B3BC3">
      <w:pPr>
        <w:jc w:val="both"/>
        <w:rPr>
          <w:b/>
          <w:bCs/>
          <w:sz w:val="28"/>
          <w:szCs w:val="28"/>
          <w:lang w:val="ro-RO"/>
        </w:rPr>
      </w:pPr>
    </w:p>
    <w:p w14:paraId="55CC41E5" w14:textId="77777777" w:rsidR="008B3BC3" w:rsidRPr="00E51669" w:rsidRDefault="008B3BC3" w:rsidP="008B3BC3">
      <w:pPr>
        <w:jc w:val="both"/>
        <w:rPr>
          <w:b/>
          <w:bCs/>
          <w:sz w:val="28"/>
          <w:szCs w:val="28"/>
          <w:lang w:val="ro-RO"/>
        </w:rPr>
      </w:pPr>
    </w:p>
    <w:p w14:paraId="1808D465" w14:textId="77777777" w:rsidR="008B3BC3" w:rsidRPr="00E51669" w:rsidRDefault="008B3BC3" w:rsidP="008B3BC3">
      <w:pPr>
        <w:jc w:val="both"/>
        <w:rPr>
          <w:b/>
          <w:bCs/>
          <w:sz w:val="28"/>
          <w:szCs w:val="28"/>
          <w:lang w:val="ro-RO"/>
        </w:rPr>
      </w:pPr>
    </w:p>
    <w:p w14:paraId="25C8F73E" w14:textId="77777777" w:rsidR="008B3BC3" w:rsidRPr="00E51669" w:rsidRDefault="008B3BC3" w:rsidP="008B3BC3">
      <w:pPr>
        <w:jc w:val="both"/>
        <w:rPr>
          <w:b/>
          <w:bCs/>
          <w:sz w:val="28"/>
          <w:szCs w:val="28"/>
          <w:lang w:val="ro-RO"/>
        </w:rPr>
      </w:pPr>
    </w:p>
    <w:p w14:paraId="29C1C31E" w14:textId="77777777" w:rsidR="008B3BC3" w:rsidRPr="00E51669" w:rsidRDefault="008B3BC3" w:rsidP="008B3BC3">
      <w:pPr>
        <w:jc w:val="both"/>
        <w:rPr>
          <w:b/>
          <w:bCs/>
          <w:sz w:val="28"/>
          <w:szCs w:val="28"/>
          <w:lang w:val="ro-RO"/>
        </w:rPr>
      </w:pPr>
    </w:p>
    <w:p w14:paraId="09671537" w14:textId="77777777" w:rsidR="008B3BC3" w:rsidRPr="00E51669" w:rsidRDefault="008B3BC3" w:rsidP="008B3BC3">
      <w:pPr>
        <w:jc w:val="both"/>
        <w:rPr>
          <w:bCs/>
          <w:lang w:val="ro-RO"/>
        </w:rPr>
      </w:pPr>
      <w:r w:rsidRPr="00E51669">
        <w:rPr>
          <w:bCs/>
          <w:lang w:val="ro-RO"/>
        </w:rPr>
        <w:tab/>
      </w:r>
    </w:p>
    <w:p w14:paraId="52A5A51D" w14:textId="77777777" w:rsidR="008B3BC3" w:rsidRPr="00E51669" w:rsidRDefault="008B3BC3" w:rsidP="008B3BC3">
      <w:pPr>
        <w:jc w:val="both"/>
        <w:rPr>
          <w:bCs/>
          <w:lang w:val="ro-RO"/>
        </w:rPr>
      </w:pPr>
    </w:p>
    <w:p w14:paraId="37BC23F9" w14:textId="77777777" w:rsidR="008B3BC3" w:rsidRPr="00E51669" w:rsidRDefault="008B3BC3" w:rsidP="008B3BC3">
      <w:pPr>
        <w:jc w:val="both"/>
        <w:rPr>
          <w:bCs/>
          <w:lang w:val="ro-RO"/>
        </w:rPr>
      </w:pPr>
    </w:p>
    <w:p w14:paraId="47BCEA83" w14:textId="77777777" w:rsidR="008B3BC3" w:rsidRPr="00E51669" w:rsidRDefault="00DD7C14" w:rsidP="008B3BC3">
      <w:pPr>
        <w:ind w:firstLine="720"/>
        <w:jc w:val="both"/>
        <w:rPr>
          <w:bCs/>
          <w:lang w:val="ro-RO"/>
        </w:rPr>
      </w:pPr>
      <w:r w:rsidRPr="00E51669">
        <w:rPr>
          <w:bCs/>
          <w:noProof/>
          <w:lang w:val="ro-RO"/>
        </w:rPr>
        <mc:AlternateContent>
          <mc:Choice Requires="wps">
            <w:drawing>
              <wp:anchor distT="0" distB="0" distL="114300" distR="114300" simplePos="0" relativeHeight="251658240" behindDoc="0" locked="0" layoutInCell="1" allowOverlap="1" wp14:anchorId="50471EA5" wp14:editId="536F8BB0">
                <wp:simplePos x="0" y="0"/>
                <wp:positionH relativeFrom="column">
                  <wp:posOffset>-47625</wp:posOffset>
                </wp:positionH>
                <wp:positionV relativeFrom="paragraph">
                  <wp:posOffset>138430</wp:posOffset>
                </wp:positionV>
                <wp:extent cx="1567815" cy="1885950"/>
                <wp:effectExtent l="6350" t="11430" r="6985" b="7620"/>
                <wp:wrapNone/>
                <wp:docPr id="25" name="Text Box 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7815" cy="1885950"/>
                        </a:xfrm>
                        <a:prstGeom prst="rect">
                          <a:avLst/>
                        </a:prstGeom>
                        <a:solidFill>
                          <a:srgbClr val="FFFFFF"/>
                        </a:solidFill>
                        <a:ln w="9525">
                          <a:solidFill>
                            <a:srgbClr val="000000"/>
                          </a:solidFill>
                          <a:miter lim="800000"/>
                          <a:headEnd/>
                          <a:tailEnd/>
                        </a:ln>
                      </wps:spPr>
                      <wps:txbx>
                        <w:txbxContent>
                          <w:p w14:paraId="6A89A218" w14:textId="77777777" w:rsidR="00665ABB" w:rsidRPr="006715B0" w:rsidRDefault="00DF2786" w:rsidP="00665ABB">
                            <w:pPr>
                              <w:jc w:val="center"/>
                            </w:pPr>
                            <w:r w:rsidRPr="006715B0">
                              <w:rPr>
                                <w:noProof/>
                              </w:rPr>
                              <w:drawing>
                                <wp:inline distT="0" distB="0" distL="0" distR="0" wp14:anchorId="682A294B" wp14:editId="347F16E9">
                                  <wp:extent cx="1376680" cy="178308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76680" cy="178308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0471EA5" id="Text Box 149" o:spid="_x0000_s1031" type="#_x0000_t202" style="position:absolute;left:0;text-align:left;margin-left:-3.75pt;margin-top:10.9pt;width:123.45pt;height:148.5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EYGQIAADEEAAAOAAAAZHJzL2Uyb0RvYy54bWysU8Fu2zAMvQ/YPwi6L7aDuE2MOEWXLsOA&#10;rhvQ7QNkWbaFyaIgKbGzrx8lJ2nQbZdhPgiiST2Sj4/ru7FX5CCsk6BLms1SSoTmUEvdlvT7t927&#10;JSXOM10zBVqU9Cgcvdu8fbMeTCHm0IGqhSUIol0xmJJ23psiSRzvRM/cDIzQ6GzA9syjaduktmxA&#10;9F4l8zS9SQawtbHAhXP492Fy0k3EbxrB/ZemccITVVKszcfTxrMKZ7JZs6K1zHSSn8pg/1BFz6TG&#10;pBeoB+YZ2Vv5G1QvuQUHjZ9x6BNoGslF7AG7ydJX3Tx3zIjYC5LjzIUm9/9g+dPh2Xy1xI/vYcQB&#10;xiaceQT+wxEN247pVtxbC0MnWI2Js0BZMhhXnJ4Gql3hAkg1fIYah8z2HiLQ2Ng+sIJ9EkTHARwv&#10;pIvREx5S5je3yyynhKMvWy7zVR7HkrDi/NxY5z8K6Em4lNTiVCM8Ozw6H8phxTkkZHOgZL2TSkXD&#10;ttVWWXJgqIBd/GIHr8KUJkNJV/k8nxj4K0Qavz9B9NKjlJXsS7q8BLEi8PZB11Fonkk13bFkpU9E&#10;Bu4mFv1YjUTWJc1DgsBrBfURmbUwKRc3DS8d2J+UDKjakmpcK0rUJ42zWWWLRRB5NBb57RwNe+2p&#10;rj1McwQqqadkum79tBh7Y2XbYZ6zGu5xnjsZmX6p6VQ86jIO4LRDQfjXdox62fTNLwAAAP//AwBQ&#10;SwMEFAAGAAgAAAAhAMiWhPzhAAAACQEAAA8AAABkcnMvZG93bnJldi54bWxMj0FPg0AUhO8m/ofN&#10;M/Fi2gWqLSJLozVNDybGVn/AAk+gZd8Sdgvor/d50uNkJjPfpOvJtGLA3jWWFITzAARSYcuGKgUf&#10;79tZDMJ5TaVuLaGCL3Swzi4vUp2UdqQ9DgdfCS4hl2gFtfddIqUrajTazW2HxN6n7Y32LPtKlr0e&#10;udy0MgqCpTS6IV6odYebGovT4WwUnJ5Xw/HmZfeUv243x2oIxm8s3pS6vpoeH0B4nPxfGH7xGR0y&#10;ZsrtmUonWgWz1R0nFUQhP2A/WtzfgsgVLMI4Bpml8v+D7AcAAP//AwBQSwECLQAUAAYACAAAACEA&#10;toM4kv4AAADhAQAAEwAAAAAAAAAAAAAAAAAAAAAAW0NvbnRlbnRfVHlwZXNdLnhtbFBLAQItABQA&#10;BgAIAAAAIQA4/SH/1gAAAJQBAAALAAAAAAAAAAAAAAAAAC8BAABfcmVscy8ucmVsc1BLAQItABQA&#10;BgAIAAAAIQAE/YEYGQIAADEEAAAOAAAAAAAAAAAAAAAAAC4CAABkcnMvZTJvRG9jLnhtbFBLAQIt&#10;ABQABgAIAAAAIQDIloT84QAAAAkBAAAPAAAAAAAAAAAAAAAAAHMEAABkcnMvZG93bnJldi54bWxQ&#10;SwUGAAAAAAQABADzAAAAgQUAAAAA&#10;">
                <v:textbox style="mso-fit-shape-to-text:t">
                  <w:txbxContent>
                    <w:p w14:paraId="6A89A218" w14:textId="77777777" w:rsidR="00665ABB" w:rsidRPr="006715B0" w:rsidRDefault="00DF2786" w:rsidP="00665ABB">
                      <w:pPr>
                        <w:jc w:val="center"/>
                      </w:pPr>
                      <w:r w:rsidRPr="006715B0">
                        <w:rPr>
                          <w:noProof/>
                        </w:rPr>
                        <w:drawing>
                          <wp:inline distT="0" distB="0" distL="0" distR="0" wp14:anchorId="682A294B" wp14:editId="347F16E9">
                            <wp:extent cx="1376680" cy="178308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76680" cy="1783080"/>
                                    </a:xfrm>
                                    <a:prstGeom prst="rect">
                                      <a:avLst/>
                                    </a:prstGeom>
                                    <a:noFill/>
                                    <a:ln>
                                      <a:noFill/>
                                    </a:ln>
                                  </pic:spPr>
                                </pic:pic>
                              </a:graphicData>
                            </a:graphic>
                          </wp:inline>
                        </w:drawing>
                      </w:r>
                    </w:p>
                  </w:txbxContent>
                </v:textbox>
              </v:shape>
            </w:pict>
          </mc:Fallback>
        </mc:AlternateContent>
      </w:r>
    </w:p>
    <w:p w14:paraId="357D8260" w14:textId="77777777" w:rsidR="008B3BC3" w:rsidRPr="00E51669" w:rsidRDefault="008B3BC3" w:rsidP="008B3BC3">
      <w:pPr>
        <w:ind w:firstLine="720"/>
        <w:jc w:val="both"/>
        <w:rPr>
          <w:bCs/>
          <w:lang w:val="ro-RO"/>
        </w:rPr>
      </w:pPr>
    </w:p>
    <w:p w14:paraId="2AFF6E19" w14:textId="77777777" w:rsidR="004A7DAB" w:rsidRPr="00E51669" w:rsidRDefault="004A7DAB" w:rsidP="008B3BC3">
      <w:pPr>
        <w:ind w:firstLine="720"/>
        <w:jc w:val="both"/>
        <w:rPr>
          <w:bCs/>
          <w:lang w:val="ro-RO"/>
        </w:rPr>
      </w:pPr>
    </w:p>
    <w:p w14:paraId="242F8B07" w14:textId="77777777" w:rsidR="00871F71" w:rsidRPr="00E51669" w:rsidRDefault="00871F71" w:rsidP="008B3BC3">
      <w:pPr>
        <w:ind w:firstLine="720"/>
        <w:jc w:val="both"/>
        <w:rPr>
          <w:bCs/>
          <w:lang w:val="ro-RO"/>
        </w:rPr>
      </w:pPr>
    </w:p>
    <w:p w14:paraId="4EF54C21" w14:textId="77777777" w:rsidR="008A55F8" w:rsidRPr="00E51669" w:rsidRDefault="008A55F8" w:rsidP="008B3BC3">
      <w:pPr>
        <w:ind w:firstLine="720"/>
        <w:jc w:val="both"/>
        <w:rPr>
          <w:bCs/>
          <w:lang w:val="ro-RO"/>
        </w:rPr>
      </w:pPr>
    </w:p>
    <w:p w14:paraId="33767DDB" w14:textId="77777777" w:rsidR="008A55F8" w:rsidRPr="00E51669" w:rsidRDefault="008A55F8" w:rsidP="008B3BC3">
      <w:pPr>
        <w:ind w:firstLine="720"/>
        <w:jc w:val="both"/>
        <w:rPr>
          <w:bCs/>
          <w:lang w:val="ro-RO"/>
        </w:rPr>
      </w:pPr>
    </w:p>
    <w:p w14:paraId="63C71BAA" w14:textId="77777777" w:rsidR="008A55F8" w:rsidRPr="00E51669" w:rsidRDefault="008A55F8" w:rsidP="008B3BC3">
      <w:pPr>
        <w:ind w:firstLine="720"/>
        <w:jc w:val="both"/>
        <w:rPr>
          <w:bCs/>
          <w:lang w:val="ro-RO"/>
        </w:rPr>
      </w:pPr>
    </w:p>
    <w:p w14:paraId="687D322E" w14:textId="77777777" w:rsidR="008A55F8" w:rsidRPr="00E51669" w:rsidRDefault="008A55F8" w:rsidP="008B3BC3">
      <w:pPr>
        <w:ind w:firstLine="720"/>
        <w:jc w:val="both"/>
        <w:rPr>
          <w:bCs/>
          <w:lang w:val="ro-RO"/>
        </w:rPr>
      </w:pPr>
    </w:p>
    <w:p w14:paraId="25FAFE5B" w14:textId="77777777" w:rsidR="008A55F8" w:rsidRPr="00E51669" w:rsidRDefault="008A55F8" w:rsidP="008B3BC3">
      <w:pPr>
        <w:ind w:firstLine="720"/>
        <w:jc w:val="both"/>
        <w:rPr>
          <w:bCs/>
          <w:lang w:val="ro-RO"/>
        </w:rPr>
      </w:pPr>
    </w:p>
    <w:p w14:paraId="28FCB543" w14:textId="77777777" w:rsidR="008A55F8" w:rsidRDefault="008A55F8" w:rsidP="008B3BC3">
      <w:pPr>
        <w:ind w:firstLine="720"/>
        <w:jc w:val="both"/>
        <w:rPr>
          <w:bCs/>
          <w:lang w:val="ro-RO"/>
        </w:rPr>
      </w:pPr>
    </w:p>
    <w:p w14:paraId="01C29AC5" w14:textId="77777777" w:rsidR="008A55F8" w:rsidRPr="00E51669" w:rsidRDefault="00DD7C14" w:rsidP="008B3BC3">
      <w:pPr>
        <w:ind w:firstLine="720"/>
        <w:jc w:val="both"/>
        <w:rPr>
          <w:bCs/>
          <w:lang w:val="ro-RO"/>
        </w:rPr>
      </w:pPr>
      <w:r w:rsidRPr="00DD7C14">
        <w:rPr>
          <w:bCs/>
          <w:noProof/>
          <w:lang w:val="ro-RO"/>
        </w:rPr>
        <mc:AlternateContent>
          <mc:Choice Requires="wps">
            <w:drawing>
              <wp:anchor distT="45720" distB="45720" distL="114300" distR="114300" simplePos="0" relativeHeight="251668480" behindDoc="0" locked="0" layoutInCell="1" allowOverlap="1" wp14:anchorId="794EC06B" wp14:editId="5D38AEC6">
                <wp:simplePos x="0" y="0"/>
                <wp:positionH relativeFrom="column">
                  <wp:posOffset>-64770</wp:posOffset>
                </wp:positionH>
                <wp:positionV relativeFrom="paragraph">
                  <wp:posOffset>302895</wp:posOffset>
                </wp:positionV>
                <wp:extent cx="6332220" cy="655320"/>
                <wp:effectExtent l="0" t="0" r="11430" b="11430"/>
                <wp:wrapSquare wrapText="bothSides"/>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2220" cy="655320"/>
                        </a:xfrm>
                        <a:prstGeom prst="rect">
                          <a:avLst/>
                        </a:prstGeom>
                        <a:solidFill>
                          <a:srgbClr val="FFFFFF"/>
                        </a:solidFill>
                        <a:ln w="9525">
                          <a:solidFill>
                            <a:srgbClr val="000000"/>
                          </a:solidFill>
                          <a:miter lim="800000"/>
                          <a:headEnd/>
                          <a:tailEnd/>
                        </a:ln>
                      </wps:spPr>
                      <wps:txbx>
                        <w:txbxContent>
                          <w:p w14:paraId="0674A4CA" w14:textId="77777777" w:rsidR="00DD7C14" w:rsidRPr="00B10E83" w:rsidRDefault="00DD7C14" w:rsidP="00DD7C14">
                            <w:pPr>
                              <w:ind w:firstLine="426"/>
                              <w:jc w:val="both"/>
                              <w:rPr>
                                <w:sz w:val="28"/>
                                <w:lang w:val="fr-FR"/>
                              </w:rPr>
                            </w:pPr>
                            <w:r w:rsidRPr="00DD7C14">
                              <w:rPr>
                                <w:b/>
                                <w:bCs/>
                                <w:lang w:val="ro-RO"/>
                              </w:rPr>
                              <w:t xml:space="preserve">Atlasele pot fi comandate la editură. Se acordă rabatul comercial cunoscut sau negociat. </w:t>
                            </w:r>
                            <w:r w:rsidRPr="00DD7C14">
                              <w:rPr>
                                <w:b/>
                                <w:bCs/>
                                <w:lang w:val="ro-RO"/>
                              </w:rPr>
                              <w:t xml:space="preserve">Comenzile pot fi făcute pe adresa de e-mail </w:t>
                            </w:r>
                            <w:hyperlink r:id="rId19" w:history="1">
                              <w:r w:rsidRPr="00DD7C14">
                                <w:rPr>
                                  <w:rStyle w:val="Hyperlink"/>
                                  <w:b/>
                                  <w:bCs/>
                                  <w:lang w:val="ro-RO"/>
                                </w:rPr>
                                <w:t>scoli@edituracorint.ro</w:t>
                              </w:r>
                            </w:hyperlink>
                            <w:r w:rsidRPr="00DD7C14">
                              <w:rPr>
                                <w:b/>
                                <w:bCs/>
                                <w:lang w:val="ro-RO"/>
                              </w:rPr>
                              <w:t xml:space="preserve">, precum și la numerele de telefon menționate pe </w:t>
                            </w:r>
                            <w:r w:rsidR="00B10E83">
                              <w:rPr>
                                <w:b/>
                                <w:bCs/>
                                <w:lang w:val="ro-RO"/>
                              </w:rPr>
                              <w:t>prima</w:t>
                            </w:r>
                            <w:r w:rsidRPr="00DD7C14">
                              <w:rPr>
                                <w:b/>
                                <w:bCs/>
                                <w:lang w:val="ro-RO"/>
                              </w:rPr>
                              <w:t xml:space="preserve"> pagină.</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94EC06B" id="_x0000_s1032" type="#_x0000_t202" style="position:absolute;left:0;text-align:left;margin-left:-5.1pt;margin-top:23.85pt;width:498.6pt;height:51.6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2KrEQIAACYEAAAOAAAAZHJzL2Uyb0RvYy54bWysU9tu2zAMfR+wfxD0vjhxLmuNOEWXLsOA&#10;7gJ0+wBZlmNhkqhJSuzs60vJbprdXobpQSBF6pA8JNc3vVbkKJyXYEo6m0wpEYZDLc2+pF+/7F5d&#10;UeIDMzVTYERJT8LTm83LF+vOFiKHFlQtHEEQ44vOlrQNwRZZ5nkrNPMTsMKgsQGnWUDV7bPasQ7R&#10;tcry6XSVdeBq64AL7/H1bjDSTcJvGsHDp6bxIhBVUswtpNulu4p3tlmzYu+YbSUf02D/kIVm0mDQ&#10;M9QdC4wcnPwNSkvuwEMTJhx0Bk0juUg1YDWz6S/VPLTMilQLkuPtmSb//2D5x+OD/exI6N9Ajw1M&#10;RXh7D/ybJwa2LTN7cescdK1gNQaeRcqyzvpi/Bqp9oWPIFX3AWpsMjsESEB943RkBeskiI4NOJ1J&#10;F30gHB9X83me52jiaFstl3OUYwhWPP22zod3AjSJQkkdNjWhs+O9D4Prk0sM5kHJeieVSorbV1vl&#10;yJHhAOzSGdF/clOGdCW9XubLgYC/QkzT+ROElgEnWUld0quzEysibW9NneYsMKkGGatTZuQxUjeQ&#10;GPqqJ7JGGmKASGsF9QmJdTAMLi4aCi24H5R0OLQl9d8PzAlK1HuDzbmeLRZxypOyWL6OtLpLS3Vp&#10;YYYjVEkDJYO4DWkzIm8GbrGJjUz8PmcypozDmDo0Lk6c9ks9eT2v9+YRAAD//wMAUEsDBBQABgAI&#10;AAAAIQByUPva4AAAAAoBAAAPAAAAZHJzL2Rvd25yZXYueG1sTI/LTsMwEEX3SPyDNUhsUGu3lOZB&#10;nAohgegOCoKtG0+TCD+C7abh7xlWsBzN0b3nVpvJGjZiiL13EhZzAQxd43XvWglvrw+zHFhMymll&#10;vEMJ3xhhU5+fVarU/uRecNylllGIi6WS0KU0lJzHpkOr4twP6Oh38MGqRGdouQ7qROHW8KUQa25V&#10;76ihUwPed9h87o5WQr56Gj/i9vr5vVkfTJGusvHxK0h5eTHd3QJLOKU/GH71SR1qctr7o9ORGQmz&#10;hVgSKmGVZcAIKPKMxu2JvBEF8Lri/yfUPwAAAP//AwBQSwECLQAUAAYACAAAACEAtoM4kv4AAADh&#10;AQAAEwAAAAAAAAAAAAAAAAAAAAAAW0NvbnRlbnRfVHlwZXNdLnhtbFBLAQItABQABgAIAAAAIQA4&#10;/SH/1gAAAJQBAAALAAAAAAAAAAAAAAAAAC8BAABfcmVscy8ucmVsc1BLAQItABQABgAIAAAAIQAy&#10;Q2KrEQIAACYEAAAOAAAAAAAAAAAAAAAAAC4CAABkcnMvZTJvRG9jLnhtbFBLAQItABQABgAIAAAA&#10;IQByUPva4AAAAAoBAAAPAAAAAAAAAAAAAAAAAGsEAABkcnMvZG93bnJldi54bWxQSwUGAAAAAAQA&#10;BADzAAAAeAUAAAAA&#10;">
                <v:textbox>
                  <w:txbxContent>
                    <w:p w14:paraId="0674A4CA" w14:textId="77777777" w:rsidR="00DD7C14" w:rsidRPr="00B10E83" w:rsidRDefault="00DD7C14" w:rsidP="00DD7C14">
                      <w:pPr>
                        <w:ind w:firstLine="426"/>
                        <w:jc w:val="both"/>
                        <w:rPr>
                          <w:sz w:val="28"/>
                          <w:lang w:val="fr-FR"/>
                        </w:rPr>
                      </w:pPr>
                      <w:r w:rsidRPr="00DD7C14">
                        <w:rPr>
                          <w:b/>
                          <w:bCs/>
                          <w:lang w:val="ro-RO"/>
                        </w:rPr>
                        <w:t xml:space="preserve">Atlasele pot fi comandate la editură. Se acordă rabatul comercial cunoscut sau negociat. </w:t>
                      </w:r>
                      <w:r w:rsidRPr="00DD7C14">
                        <w:rPr>
                          <w:b/>
                          <w:bCs/>
                          <w:lang w:val="ro-RO"/>
                        </w:rPr>
                        <w:t xml:space="preserve">Comenzile pot fi făcute pe adresa de e-mail </w:t>
                      </w:r>
                      <w:hyperlink r:id="rId20" w:history="1">
                        <w:r w:rsidRPr="00DD7C14">
                          <w:rPr>
                            <w:rStyle w:val="Hyperlink"/>
                            <w:b/>
                            <w:bCs/>
                            <w:lang w:val="ro-RO"/>
                          </w:rPr>
                          <w:t>scoli@edituracorint.ro</w:t>
                        </w:r>
                      </w:hyperlink>
                      <w:r w:rsidRPr="00DD7C14">
                        <w:rPr>
                          <w:b/>
                          <w:bCs/>
                          <w:lang w:val="ro-RO"/>
                        </w:rPr>
                        <w:t xml:space="preserve">, precum și la numerele de telefon menționate pe </w:t>
                      </w:r>
                      <w:r w:rsidR="00B10E83">
                        <w:rPr>
                          <w:b/>
                          <w:bCs/>
                          <w:lang w:val="ro-RO"/>
                        </w:rPr>
                        <w:t>prima</w:t>
                      </w:r>
                      <w:r w:rsidRPr="00DD7C14">
                        <w:rPr>
                          <w:b/>
                          <w:bCs/>
                          <w:lang w:val="ro-RO"/>
                        </w:rPr>
                        <w:t xml:space="preserve"> pagină.</w:t>
                      </w:r>
                    </w:p>
                  </w:txbxContent>
                </v:textbox>
                <w10:wrap type="square"/>
              </v:shape>
            </w:pict>
          </mc:Fallback>
        </mc:AlternateContent>
      </w:r>
      <w:r w:rsidR="008A55F8" w:rsidRPr="00E51669">
        <w:rPr>
          <w:bCs/>
          <w:lang w:val="ro-RO"/>
        </w:rPr>
        <w:br w:type="page"/>
      </w:r>
    </w:p>
    <w:p w14:paraId="21B8195C" w14:textId="77777777" w:rsidR="00C06023" w:rsidRPr="00E51669" w:rsidRDefault="00DD7C14" w:rsidP="00DD7C14">
      <w:pPr>
        <w:ind w:firstLine="720"/>
        <w:jc w:val="center"/>
        <w:rPr>
          <w:b/>
          <w:sz w:val="32"/>
          <w:szCs w:val="28"/>
          <w:lang w:val="ro-RO"/>
        </w:rPr>
      </w:pPr>
      <w:r>
        <w:rPr>
          <w:b/>
          <w:sz w:val="32"/>
          <w:szCs w:val="28"/>
          <w:lang w:val="ro-RO"/>
        </w:rPr>
        <w:lastRenderedPageBreak/>
        <w:t>G</w:t>
      </w:r>
      <w:r w:rsidR="00C06023" w:rsidRPr="00E51669">
        <w:rPr>
          <w:b/>
          <w:sz w:val="32"/>
          <w:szCs w:val="28"/>
          <w:lang w:val="ro-RO"/>
        </w:rPr>
        <w:t>EOGRAFIE</w:t>
      </w:r>
    </w:p>
    <w:p w14:paraId="2EB1B531" w14:textId="77777777" w:rsidR="00C06023" w:rsidRPr="00E51669" w:rsidRDefault="00C06023" w:rsidP="00C06023">
      <w:pPr>
        <w:jc w:val="center"/>
        <w:rPr>
          <w:b/>
          <w:sz w:val="28"/>
          <w:szCs w:val="28"/>
          <w:lang w:val="ro-RO"/>
        </w:rPr>
      </w:pPr>
      <w:r w:rsidRPr="00E51669">
        <w:rPr>
          <w:b/>
          <w:sz w:val="28"/>
          <w:szCs w:val="28"/>
          <w:lang w:val="ro-RO"/>
        </w:rPr>
        <w:t xml:space="preserve">AUXILIARE ŞCOLARE </w:t>
      </w:r>
    </w:p>
    <w:p w14:paraId="7280F050" w14:textId="77777777" w:rsidR="00C06023" w:rsidRPr="00E51669" w:rsidRDefault="00C06023" w:rsidP="00C06023">
      <w:pPr>
        <w:jc w:val="center"/>
        <w:rPr>
          <w:b/>
          <w:sz w:val="28"/>
          <w:szCs w:val="28"/>
          <w:lang w:val="ro-RO"/>
        </w:rPr>
      </w:pPr>
      <w:r w:rsidRPr="00E51669">
        <w:rPr>
          <w:b/>
          <w:sz w:val="28"/>
          <w:szCs w:val="28"/>
          <w:lang w:val="ro-RO"/>
        </w:rPr>
        <w:t>PENTRU ÎNVĂŢĂMÂNTUL GIMNAZIAL</w:t>
      </w:r>
    </w:p>
    <w:p w14:paraId="57903342" w14:textId="77777777" w:rsidR="00C06023" w:rsidRPr="00E51669" w:rsidRDefault="00C06023" w:rsidP="00C06023">
      <w:pPr>
        <w:jc w:val="center"/>
        <w:rPr>
          <w:vertAlign w:val="subscript"/>
          <w:lang w:val="ro-RO"/>
        </w:rPr>
      </w:pPr>
    </w:p>
    <w:p w14:paraId="520B511A" w14:textId="77777777" w:rsidR="00C06023" w:rsidRPr="00E51669" w:rsidRDefault="00C06023" w:rsidP="00C06023">
      <w:pPr>
        <w:jc w:val="both"/>
        <w:rPr>
          <w:vertAlign w:val="subscript"/>
          <w:lang w:val="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6"/>
        <w:gridCol w:w="6973"/>
      </w:tblGrid>
      <w:tr w:rsidR="00C06023" w:rsidRPr="004C1C54" w14:paraId="06A9D8AF" w14:textId="77777777" w:rsidTr="005219E6">
        <w:tc>
          <w:tcPr>
            <w:tcW w:w="0" w:type="auto"/>
            <w:shd w:val="clear" w:color="auto" w:fill="auto"/>
          </w:tcPr>
          <w:p w14:paraId="17334264" w14:textId="77777777" w:rsidR="00C06023" w:rsidRPr="00E51669" w:rsidRDefault="00C06023" w:rsidP="005219E6">
            <w:pPr>
              <w:jc w:val="both"/>
              <w:rPr>
                <w:vertAlign w:val="subscript"/>
                <w:lang w:val="ro-RO"/>
              </w:rPr>
            </w:pPr>
            <w:r w:rsidRPr="00E51669">
              <w:rPr>
                <w:noProof/>
                <w:lang w:val="ro-RO"/>
              </w:rPr>
              <w:drawing>
                <wp:inline distT="0" distB="0" distL="0" distR="0" wp14:anchorId="6295BCF7" wp14:editId="257F442C">
                  <wp:extent cx="1549400" cy="19812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549400" cy="1981200"/>
                          </a:xfrm>
                          <a:prstGeom prst="rect">
                            <a:avLst/>
                          </a:prstGeom>
                          <a:noFill/>
                          <a:ln>
                            <a:noFill/>
                          </a:ln>
                        </pic:spPr>
                      </pic:pic>
                    </a:graphicData>
                  </a:graphic>
                </wp:inline>
              </w:drawing>
            </w:r>
          </w:p>
        </w:tc>
        <w:tc>
          <w:tcPr>
            <w:tcW w:w="7183" w:type="dxa"/>
            <w:shd w:val="clear" w:color="auto" w:fill="auto"/>
          </w:tcPr>
          <w:p w14:paraId="2486B80B" w14:textId="77777777" w:rsidR="00C06023" w:rsidRPr="00E51669" w:rsidRDefault="00C06023" w:rsidP="005219E6">
            <w:pPr>
              <w:jc w:val="both"/>
              <w:rPr>
                <w:vertAlign w:val="subscript"/>
                <w:lang w:val="ro-RO"/>
              </w:rPr>
            </w:pPr>
          </w:p>
          <w:p w14:paraId="5F4F3CEF" w14:textId="77777777" w:rsidR="00C06023" w:rsidRPr="00E51669" w:rsidRDefault="00C06023" w:rsidP="005219E6">
            <w:pPr>
              <w:ind w:firstLine="374"/>
              <w:jc w:val="both"/>
              <w:rPr>
                <w:lang w:val="ro-RO"/>
              </w:rPr>
            </w:pPr>
            <w:r w:rsidRPr="00E51669">
              <w:rPr>
                <w:b/>
                <w:bCs/>
                <w:lang w:val="ro-RO"/>
              </w:rPr>
              <w:t>Caietul elevului pentru clasa a V-a</w:t>
            </w:r>
            <w:r w:rsidRPr="00E51669">
              <w:rPr>
                <w:lang w:val="ro-RO"/>
              </w:rPr>
              <w:t xml:space="preserve"> este construit pe baza noii programe școlare („</w:t>
            </w:r>
            <w:r w:rsidRPr="00E51669">
              <w:rPr>
                <w:i/>
                <w:lang w:val="ro-RO"/>
              </w:rPr>
              <w:t>Terra – elemente de geografie fizică</w:t>
            </w:r>
            <w:r w:rsidRPr="00E51669">
              <w:rPr>
                <w:lang w:val="ro-RO"/>
              </w:rPr>
              <w:t xml:space="preserve">”), în completarea manualului. Permite o activitate individuală, ritmică, pe întregul parcurs școlar. </w:t>
            </w:r>
          </w:p>
          <w:p w14:paraId="7DE18CD7" w14:textId="77777777" w:rsidR="00C06023" w:rsidRPr="00E51669" w:rsidRDefault="00C06023" w:rsidP="005219E6">
            <w:pPr>
              <w:ind w:firstLine="374"/>
              <w:jc w:val="both"/>
              <w:rPr>
                <w:lang w:val="ro-RO"/>
              </w:rPr>
            </w:pPr>
            <w:r w:rsidRPr="00E51669">
              <w:rPr>
                <w:lang w:val="ro-RO"/>
              </w:rPr>
              <w:t>Secvențele caietului sunt asemănătoare succesiunii capitolelor din programa școlară. Derivând din programă, poate fi utilizat în paralel cu orice manual.</w:t>
            </w:r>
          </w:p>
          <w:p w14:paraId="50E50326" w14:textId="77777777" w:rsidR="00C06023" w:rsidRPr="00E51669" w:rsidRDefault="00C06023" w:rsidP="005219E6">
            <w:pPr>
              <w:ind w:firstLine="374"/>
              <w:jc w:val="both"/>
              <w:rPr>
                <w:lang w:val="ro-RO"/>
              </w:rPr>
            </w:pPr>
            <w:r w:rsidRPr="00E51669">
              <w:rPr>
                <w:lang w:val="ro-RO"/>
              </w:rPr>
              <w:t>Caietul permite o utilizare în clasă, acasă și online.</w:t>
            </w:r>
          </w:p>
          <w:p w14:paraId="7CB6AA22" w14:textId="77777777" w:rsidR="00C06023" w:rsidRPr="00E51669" w:rsidRDefault="00C06023" w:rsidP="005219E6">
            <w:pPr>
              <w:ind w:firstLine="374"/>
              <w:jc w:val="both"/>
              <w:rPr>
                <w:vertAlign w:val="subscript"/>
                <w:lang w:val="ro-RO"/>
              </w:rPr>
            </w:pPr>
            <w:r w:rsidRPr="00E51669">
              <w:rPr>
                <w:lang w:val="ro-RO"/>
              </w:rPr>
              <w:t>Permite oricărui părinte să constate progresele copilului și efortul cadrului didactic.</w:t>
            </w:r>
          </w:p>
        </w:tc>
      </w:tr>
      <w:tr w:rsidR="00C06023" w:rsidRPr="004C1C54" w14:paraId="51AFF0A1" w14:textId="77777777" w:rsidTr="005219E6">
        <w:tc>
          <w:tcPr>
            <w:tcW w:w="0" w:type="auto"/>
            <w:shd w:val="clear" w:color="auto" w:fill="auto"/>
          </w:tcPr>
          <w:p w14:paraId="3CEA6EA4" w14:textId="77777777" w:rsidR="00C06023" w:rsidRPr="00E51669" w:rsidRDefault="00C06023" w:rsidP="005219E6">
            <w:pPr>
              <w:jc w:val="both"/>
              <w:rPr>
                <w:vertAlign w:val="subscript"/>
                <w:lang w:val="ro-RO"/>
              </w:rPr>
            </w:pPr>
            <w:r w:rsidRPr="00E51669">
              <w:rPr>
                <w:noProof/>
                <w:lang w:val="ro-RO"/>
              </w:rPr>
              <w:drawing>
                <wp:inline distT="0" distB="0" distL="0" distR="0" wp14:anchorId="1E6709CD" wp14:editId="71EFD1B0">
                  <wp:extent cx="1483360" cy="188976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483360" cy="1889760"/>
                          </a:xfrm>
                          <a:prstGeom prst="rect">
                            <a:avLst/>
                          </a:prstGeom>
                          <a:noFill/>
                          <a:ln>
                            <a:noFill/>
                          </a:ln>
                        </pic:spPr>
                      </pic:pic>
                    </a:graphicData>
                  </a:graphic>
                </wp:inline>
              </w:drawing>
            </w:r>
          </w:p>
        </w:tc>
        <w:tc>
          <w:tcPr>
            <w:tcW w:w="7183" w:type="dxa"/>
            <w:shd w:val="clear" w:color="auto" w:fill="auto"/>
          </w:tcPr>
          <w:p w14:paraId="08A364D8" w14:textId="77777777" w:rsidR="00C06023" w:rsidRPr="00E51669" w:rsidRDefault="00C06023" w:rsidP="005219E6">
            <w:pPr>
              <w:ind w:firstLine="355"/>
              <w:jc w:val="both"/>
              <w:rPr>
                <w:b/>
                <w:lang w:val="ro-RO"/>
              </w:rPr>
            </w:pPr>
          </w:p>
          <w:p w14:paraId="7F606F15" w14:textId="77777777" w:rsidR="00C06023" w:rsidRPr="00E51669" w:rsidRDefault="00C06023" w:rsidP="005219E6">
            <w:pPr>
              <w:ind w:firstLine="355"/>
              <w:jc w:val="both"/>
              <w:rPr>
                <w:lang w:val="ro-RO"/>
              </w:rPr>
            </w:pPr>
            <w:r w:rsidRPr="00E51669">
              <w:rPr>
                <w:b/>
                <w:lang w:val="ro-RO"/>
              </w:rPr>
              <w:t>Caietul elevului pentru clasa a VI-a</w:t>
            </w:r>
            <w:r w:rsidRPr="00E51669">
              <w:rPr>
                <w:lang w:val="ro-RO"/>
              </w:rPr>
              <w:t xml:space="preserve"> reprezintă o concretizare a programei corespunzătoare („</w:t>
            </w:r>
            <w:r w:rsidRPr="00E51669">
              <w:rPr>
                <w:i/>
                <w:lang w:val="ro-RO"/>
              </w:rPr>
              <w:t>Terra – elemente de geografie umană. Europa</w:t>
            </w:r>
            <w:r w:rsidRPr="00E51669">
              <w:rPr>
                <w:lang w:val="ro-RO"/>
              </w:rPr>
              <w:t xml:space="preserve">”). </w:t>
            </w:r>
          </w:p>
          <w:p w14:paraId="319276CF" w14:textId="77777777" w:rsidR="00C06023" w:rsidRPr="00E51669" w:rsidRDefault="00C06023" w:rsidP="005219E6">
            <w:pPr>
              <w:ind w:firstLine="355"/>
              <w:jc w:val="both"/>
              <w:rPr>
                <w:lang w:val="ro-RO"/>
              </w:rPr>
            </w:pPr>
            <w:r w:rsidRPr="00E51669">
              <w:rPr>
                <w:lang w:val="ro-RO"/>
              </w:rPr>
              <w:t>Poate fi utilizat ca suport principal de învățare. La cerere pot fi trimise și fișe de lucru printabile.</w:t>
            </w:r>
          </w:p>
          <w:p w14:paraId="5AE4B88B" w14:textId="77777777" w:rsidR="00C06023" w:rsidRPr="00E51669" w:rsidRDefault="00C06023" w:rsidP="005219E6">
            <w:pPr>
              <w:ind w:firstLine="355"/>
              <w:jc w:val="both"/>
              <w:rPr>
                <w:lang w:val="ro-RO"/>
              </w:rPr>
            </w:pPr>
            <w:r w:rsidRPr="00E51669">
              <w:rPr>
                <w:lang w:val="ro-RO"/>
              </w:rPr>
              <w:t>Are o structură modernă, cuprinzând toate activitățile presupuse de programa școlară (titlurile interioare sunt titluri ale programei).</w:t>
            </w:r>
          </w:p>
          <w:p w14:paraId="13888211" w14:textId="77777777" w:rsidR="00C06023" w:rsidRPr="00E51669" w:rsidRDefault="00C06023" w:rsidP="005219E6">
            <w:pPr>
              <w:ind w:firstLine="355"/>
              <w:jc w:val="both"/>
              <w:rPr>
                <w:lang w:val="ro-RO"/>
              </w:rPr>
            </w:pPr>
            <w:r w:rsidRPr="00E51669">
              <w:rPr>
                <w:lang w:val="ro-RO"/>
              </w:rPr>
              <w:t>Poate fi utilizat atât la clasă, cât și în condițiile activităților online.</w:t>
            </w:r>
          </w:p>
          <w:p w14:paraId="76F28A48" w14:textId="77777777" w:rsidR="00C06023" w:rsidRPr="00E51669" w:rsidRDefault="00C06023" w:rsidP="005219E6">
            <w:pPr>
              <w:ind w:firstLine="355"/>
              <w:jc w:val="both"/>
              <w:rPr>
                <w:lang w:val="ro-RO"/>
              </w:rPr>
            </w:pPr>
          </w:p>
        </w:tc>
      </w:tr>
      <w:tr w:rsidR="00C06023" w:rsidRPr="00E51669" w14:paraId="6D8C34F9" w14:textId="77777777" w:rsidTr="005219E6">
        <w:tc>
          <w:tcPr>
            <w:tcW w:w="0" w:type="auto"/>
            <w:shd w:val="clear" w:color="auto" w:fill="auto"/>
          </w:tcPr>
          <w:p w14:paraId="65AF2FB8" w14:textId="77777777" w:rsidR="00C06023" w:rsidRPr="00E51669" w:rsidRDefault="00C06023" w:rsidP="005219E6">
            <w:pPr>
              <w:jc w:val="both"/>
              <w:rPr>
                <w:vertAlign w:val="subscript"/>
                <w:lang w:val="ro-RO"/>
              </w:rPr>
            </w:pPr>
            <w:r w:rsidRPr="00E51669">
              <w:rPr>
                <w:noProof/>
                <w:lang w:val="ro-RO"/>
              </w:rPr>
              <w:drawing>
                <wp:inline distT="0" distB="0" distL="0" distR="0" wp14:anchorId="184C5370" wp14:editId="4329A4F6">
                  <wp:extent cx="1544320" cy="20066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544320" cy="2006600"/>
                          </a:xfrm>
                          <a:prstGeom prst="rect">
                            <a:avLst/>
                          </a:prstGeom>
                          <a:noFill/>
                          <a:ln>
                            <a:noFill/>
                          </a:ln>
                        </pic:spPr>
                      </pic:pic>
                    </a:graphicData>
                  </a:graphic>
                </wp:inline>
              </w:drawing>
            </w:r>
          </w:p>
        </w:tc>
        <w:tc>
          <w:tcPr>
            <w:tcW w:w="7183" w:type="dxa"/>
            <w:shd w:val="clear" w:color="auto" w:fill="auto"/>
          </w:tcPr>
          <w:p w14:paraId="0CC6A0E1" w14:textId="77777777" w:rsidR="00C06023" w:rsidRPr="00E51669" w:rsidRDefault="00C06023" w:rsidP="005219E6">
            <w:pPr>
              <w:ind w:firstLine="343"/>
              <w:jc w:val="both"/>
              <w:rPr>
                <w:b/>
                <w:lang w:val="ro-RO"/>
              </w:rPr>
            </w:pPr>
          </w:p>
          <w:p w14:paraId="3B1694F5" w14:textId="77777777" w:rsidR="00C06023" w:rsidRPr="00E51669" w:rsidRDefault="00C06023" w:rsidP="005219E6">
            <w:pPr>
              <w:ind w:firstLine="343"/>
              <w:jc w:val="both"/>
              <w:rPr>
                <w:lang w:val="ro-RO"/>
              </w:rPr>
            </w:pPr>
            <w:r w:rsidRPr="00E51669">
              <w:rPr>
                <w:b/>
                <w:lang w:val="ro-RO"/>
              </w:rPr>
              <w:t xml:space="preserve">Caietul elevului pentru clasa a VII-a </w:t>
            </w:r>
            <w:r w:rsidRPr="00E51669">
              <w:rPr>
                <w:lang w:val="ro-RO"/>
              </w:rPr>
              <w:t>este construit în conformitate cu programa actuală („</w:t>
            </w:r>
            <w:r w:rsidRPr="00E51669">
              <w:rPr>
                <w:i/>
                <w:lang w:val="ro-RO"/>
              </w:rPr>
              <w:t>Geografia continentelor extraeuropene</w:t>
            </w:r>
            <w:r w:rsidRPr="00E51669">
              <w:rPr>
                <w:lang w:val="ro-RO"/>
              </w:rPr>
              <w:t>”). Fiind o reflectare fidelă a programei, poate fi utilizat paralel cu orice manual.</w:t>
            </w:r>
          </w:p>
          <w:p w14:paraId="6C5D3DD6" w14:textId="77777777" w:rsidR="00C06023" w:rsidRPr="00E51669" w:rsidRDefault="00C06023" w:rsidP="005219E6">
            <w:pPr>
              <w:ind w:firstLine="343"/>
              <w:jc w:val="both"/>
              <w:rPr>
                <w:lang w:val="ro-RO"/>
              </w:rPr>
            </w:pPr>
            <w:r w:rsidRPr="00E51669">
              <w:rPr>
                <w:lang w:val="ro-RO"/>
              </w:rPr>
              <w:t>Cuprinde hărți construite special pentru acest caiet și are date actualizate referitoare la continente, regiuni și țări.</w:t>
            </w:r>
          </w:p>
          <w:p w14:paraId="501A3BD8" w14:textId="77777777" w:rsidR="00C06023" w:rsidRPr="00E51669" w:rsidRDefault="00C06023" w:rsidP="005219E6">
            <w:pPr>
              <w:ind w:firstLine="343"/>
              <w:jc w:val="both"/>
              <w:rPr>
                <w:lang w:val="ro-RO"/>
              </w:rPr>
            </w:pPr>
            <w:r w:rsidRPr="00E51669">
              <w:rPr>
                <w:lang w:val="ro-RO"/>
              </w:rPr>
              <w:t>Caietul are în interior activități de învățare presupuse de programa școlară, numeroase schițe, tabele, hărți pentru completare, teste.</w:t>
            </w:r>
          </w:p>
          <w:p w14:paraId="1976A61D" w14:textId="77777777" w:rsidR="00C06023" w:rsidRPr="00E51669" w:rsidRDefault="00C06023" w:rsidP="005219E6">
            <w:pPr>
              <w:ind w:firstLine="343"/>
              <w:jc w:val="both"/>
              <w:rPr>
                <w:lang w:val="ro-RO"/>
              </w:rPr>
            </w:pPr>
            <w:r w:rsidRPr="00E51669">
              <w:rPr>
                <w:lang w:val="ro-RO"/>
              </w:rPr>
              <w:t xml:space="preserve">Este integral policrom. </w:t>
            </w:r>
          </w:p>
          <w:p w14:paraId="77CF5570" w14:textId="77777777" w:rsidR="00C06023" w:rsidRPr="00E51669" w:rsidRDefault="00C06023" w:rsidP="005219E6">
            <w:pPr>
              <w:ind w:firstLine="343"/>
              <w:jc w:val="both"/>
              <w:rPr>
                <w:lang w:val="ro-RO"/>
              </w:rPr>
            </w:pPr>
            <w:r w:rsidRPr="00E51669">
              <w:rPr>
                <w:lang w:val="ro-RO"/>
              </w:rPr>
              <w:t>Poate fi utilizat atât la clasă, cât și în condițiile activităților online.</w:t>
            </w:r>
          </w:p>
          <w:p w14:paraId="680D9EA6" w14:textId="77777777" w:rsidR="00C06023" w:rsidRPr="00E51669" w:rsidRDefault="00C06023" w:rsidP="005219E6">
            <w:pPr>
              <w:ind w:firstLine="343"/>
              <w:jc w:val="both"/>
              <w:rPr>
                <w:lang w:val="ro-RO"/>
              </w:rPr>
            </w:pPr>
          </w:p>
        </w:tc>
      </w:tr>
      <w:tr w:rsidR="00C06023" w:rsidRPr="004C1C54" w14:paraId="09A70AE9" w14:textId="77777777" w:rsidTr="005219E6">
        <w:tc>
          <w:tcPr>
            <w:tcW w:w="0" w:type="auto"/>
            <w:shd w:val="clear" w:color="auto" w:fill="auto"/>
          </w:tcPr>
          <w:p w14:paraId="36D91929" w14:textId="77777777" w:rsidR="00C06023" w:rsidRPr="00E51669" w:rsidRDefault="00C06023" w:rsidP="005219E6">
            <w:pPr>
              <w:jc w:val="both"/>
              <w:rPr>
                <w:vertAlign w:val="subscript"/>
                <w:lang w:val="ro-RO"/>
              </w:rPr>
            </w:pPr>
            <w:r w:rsidRPr="00E51669">
              <w:rPr>
                <w:noProof/>
                <w:lang w:val="ro-RO"/>
              </w:rPr>
              <w:drawing>
                <wp:inline distT="0" distB="0" distL="0" distR="0" wp14:anchorId="2FAA50D4" wp14:editId="33EB983A">
                  <wp:extent cx="1483360" cy="19050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83360" cy="1905000"/>
                          </a:xfrm>
                          <a:prstGeom prst="rect">
                            <a:avLst/>
                          </a:prstGeom>
                          <a:noFill/>
                          <a:ln>
                            <a:noFill/>
                          </a:ln>
                        </pic:spPr>
                      </pic:pic>
                    </a:graphicData>
                  </a:graphic>
                </wp:inline>
              </w:drawing>
            </w:r>
          </w:p>
        </w:tc>
        <w:tc>
          <w:tcPr>
            <w:tcW w:w="7183" w:type="dxa"/>
            <w:shd w:val="clear" w:color="auto" w:fill="auto"/>
          </w:tcPr>
          <w:p w14:paraId="41A71887" w14:textId="77777777" w:rsidR="00C06023" w:rsidRPr="00E51669" w:rsidRDefault="00C06023" w:rsidP="005219E6">
            <w:pPr>
              <w:ind w:firstLine="343"/>
              <w:jc w:val="both"/>
              <w:rPr>
                <w:lang w:val="ro-RO"/>
              </w:rPr>
            </w:pPr>
          </w:p>
          <w:p w14:paraId="4264DCB1" w14:textId="77777777" w:rsidR="00C06023" w:rsidRPr="00E51669" w:rsidRDefault="00C06023" w:rsidP="005219E6">
            <w:pPr>
              <w:ind w:firstLine="343"/>
              <w:jc w:val="both"/>
              <w:rPr>
                <w:lang w:val="ro-RO"/>
              </w:rPr>
            </w:pPr>
            <w:r w:rsidRPr="00E51669">
              <w:rPr>
                <w:b/>
                <w:lang w:val="ro-RO"/>
              </w:rPr>
              <w:t xml:space="preserve">Caietul elevului pentru clasa a VIII-a </w:t>
            </w:r>
            <w:r w:rsidRPr="00E51669">
              <w:rPr>
                <w:lang w:val="ro-RO"/>
              </w:rPr>
              <w:t>poate fi utilizat indiferent de manualul primit. Are hărți integral color.</w:t>
            </w:r>
          </w:p>
          <w:p w14:paraId="3273507D" w14:textId="77777777" w:rsidR="00C06023" w:rsidRPr="00E51669" w:rsidRDefault="00C06023" w:rsidP="005219E6">
            <w:pPr>
              <w:ind w:firstLine="343"/>
              <w:jc w:val="both"/>
              <w:rPr>
                <w:lang w:val="ro-RO"/>
              </w:rPr>
            </w:pPr>
            <w:r w:rsidRPr="00E51669">
              <w:rPr>
                <w:lang w:val="ro-RO"/>
              </w:rPr>
              <w:t xml:space="preserve">Caietul asigură o învățare independentă și sintetică a geografiei României atât la clasă, cât și în condițiile învățării online. </w:t>
            </w:r>
          </w:p>
          <w:p w14:paraId="0CE38B41" w14:textId="77777777" w:rsidR="00C06023" w:rsidRPr="00E51669" w:rsidRDefault="00C06023" w:rsidP="005219E6">
            <w:pPr>
              <w:ind w:firstLine="343"/>
              <w:jc w:val="both"/>
              <w:rPr>
                <w:lang w:val="ro-RO"/>
              </w:rPr>
            </w:pPr>
            <w:r w:rsidRPr="00E51669">
              <w:rPr>
                <w:lang w:val="ro-RO"/>
              </w:rPr>
              <w:t>Permite oricărui părinte să aprecieze utilitatea cunoștințelor de geografie a țării și învățarea lor temeinică de către elev.</w:t>
            </w:r>
          </w:p>
          <w:p w14:paraId="1061E6CD" w14:textId="77777777" w:rsidR="00C06023" w:rsidRPr="00E51669" w:rsidRDefault="00C06023" w:rsidP="005219E6">
            <w:pPr>
              <w:ind w:firstLine="343"/>
              <w:jc w:val="both"/>
              <w:rPr>
                <w:lang w:val="ro-RO"/>
              </w:rPr>
            </w:pPr>
            <w:r w:rsidRPr="00E51669">
              <w:rPr>
                <w:lang w:val="ro-RO"/>
              </w:rPr>
              <w:t>De asemenea, permite oricărui profesor diversificarea și adaptarea sarcinilor de învățare.</w:t>
            </w:r>
          </w:p>
          <w:p w14:paraId="16E00411" w14:textId="77777777" w:rsidR="00C06023" w:rsidRPr="00E51669" w:rsidRDefault="00C06023" w:rsidP="005219E6">
            <w:pPr>
              <w:ind w:firstLine="343"/>
              <w:jc w:val="both"/>
              <w:rPr>
                <w:lang w:val="ro-RO"/>
              </w:rPr>
            </w:pPr>
            <w:r w:rsidRPr="00E51669">
              <w:rPr>
                <w:lang w:val="ro-RO"/>
              </w:rPr>
              <w:t>La cerere pot fi trimise fișe printabile.</w:t>
            </w:r>
          </w:p>
          <w:p w14:paraId="2B08BF7E" w14:textId="77777777" w:rsidR="00C06023" w:rsidRPr="00E51669" w:rsidRDefault="00C06023" w:rsidP="005219E6">
            <w:pPr>
              <w:ind w:firstLine="343"/>
              <w:jc w:val="both"/>
              <w:rPr>
                <w:lang w:val="ro-RO"/>
              </w:rPr>
            </w:pPr>
          </w:p>
        </w:tc>
      </w:tr>
    </w:tbl>
    <w:p w14:paraId="685A40B8" w14:textId="77777777" w:rsidR="00C06023" w:rsidRPr="00E51669" w:rsidRDefault="00C06023" w:rsidP="00C06023">
      <w:pPr>
        <w:rPr>
          <w:b/>
          <w:sz w:val="32"/>
          <w:lang w:val="ro-RO"/>
        </w:rPr>
      </w:pPr>
    </w:p>
    <w:p w14:paraId="6971B5E6" w14:textId="77777777" w:rsidR="00B10E83" w:rsidRDefault="00B10E83" w:rsidP="00E51669">
      <w:pPr>
        <w:ind w:firstLine="708"/>
        <w:jc w:val="center"/>
        <w:rPr>
          <w:b/>
          <w:sz w:val="32"/>
          <w:lang w:val="ro-RO"/>
        </w:rPr>
      </w:pPr>
    </w:p>
    <w:p w14:paraId="4A5C1757" w14:textId="77777777" w:rsidR="00E51669" w:rsidRPr="00E51669" w:rsidRDefault="00E51669" w:rsidP="00225485">
      <w:pPr>
        <w:jc w:val="center"/>
        <w:rPr>
          <w:b/>
          <w:sz w:val="32"/>
          <w:lang w:val="ro-RO"/>
        </w:rPr>
      </w:pPr>
      <w:r w:rsidRPr="00E51669">
        <w:rPr>
          <w:b/>
          <w:sz w:val="32"/>
          <w:lang w:val="ro-RO"/>
        </w:rPr>
        <w:t>Sistemul auxiliar</w:t>
      </w:r>
    </w:p>
    <w:p w14:paraId="49F835D4" w14:textId="77777777" w:rsidR="00E51669" w:rsidRPr="00E51669" w:rsidRDefault="00E51669" w:rsidP="00225485">
      <w:pPr>
        <w:jc w:val="center"/>
        <w:rPr>
          <w:b/>
          <w:sz w:val="28"/>
          <w:lang w:val="ro-RO"/>
        </w:rPr>
      </w:pPr>
      <w:r w:rsidRPr="00E51669">
        <w:rPr>
          <w:b/>
          <w:sz w:val="28"/>
          <w:lang w:val="ro-RO"/>
        </w:rPr>
        <w:t xml:space="preserve">al manualului </w:t>
      </w:r>
      <w:r>
        <w:rPr>
          <w:b/>
          <w:sz w:val="28"/>
          <w:lang w:val="ro-RO"/>
        </w:rPr>
        <w:t>pentru</w:t>
      </w:r>
      <w:r w:rsidRPr="00E51669">
        <w:rPr>
          <w:b/>
          <w:sz w:val="28"/>
          <w:lang w:val="ro-RO"/>
        </w:rPr>
        <w:t xml:space="preserve"> clasa a VI-a al Editurii Corint Logistic</w:t>
      </w:r>
    </w:p>
    <w:p w14:paraId="5235DBF5" w14:textId="77777777" w:rsidR="00E51669" w:rsidRDefault="00E51669" w:rsidP="00E51669">
      <w:pPr>
        <w:jc w:val="both"/>
        <w:rPr>
          <w:lang w:val="ro-RO"/>
        </w:rPr>
      </w:pPr>
    </w:p>
    <w:p w14:paraId="77442CF4" w14:textId="77777777" w:rsidR="00B10E83" w:rsidRDefault="00B10E83" w:rsidP="00E51669">
      <w:pPr>
        <w:jc w:val="both"/>
        <w:rPr>
          <w:lang w:val="ro-RO"/>
        </w:rPr>
      </w:pPr>
    </w:p>
    <w:p w14:paraId="0D7D7C83" w14:textId="77777777" w:rsidR="00E51669" w:rsidRPr="00E51669" w:rsidRDefault="00E51669" w:rsidP="00E51669">
      <w:pPr>
        <w:pStyle w:val="ListParagraph"/>
        <w:numPr>
          <w:ilvl w:val="0"/>
          <w:numId w:val="24"/>
        </w:numPr>
        <w:jc w:val="both"/>
        <w:rPr>
          <w:lang w:val="ro-RO"/>
        </w:rPr>
      </w:pPr>
      <w:r w:rsidRPr="00E51669">
        <w:rPr>
          <w:b/>
          <w:lang w:val="ro-RO"/>
        </w:rPr>
        <w:t xml:space="preserve">Manualul </w:t>
      </w:r>
      <w:r>
        <w:rPr>
          <w:b/>
          <w:lang w:val="ro-RO"/>
        </w:rPr>
        <w:t xml:space="preserve">de geografie al Editurii Corint Logistic </w:t>
      </w:r>
    </w:p>
    <w:p w14:paraId="221E6869" w14:textId="77777777" w:rsidR="00E51669" w:rsidRPr="00E51669" w:rsidRDefault="00E51669" w:rsidP="00E51669">
      <w:pPr>
        <w:pStyle w:val="ListParagraph"/>
        <w:numPr>
          <w:ilvl w:val="0"/>
          <w:numId w:val="24"/>
        </w:numPr>
        <w:jc w:val="both"/>
        <w:rPr>
          <w:lang w:val="ro-RO"/>
        </w:rPr>
      </w:pPr>
      <w:r w:rsidRPr="00E51669">
        <w:rPr>
          <w:b/>
          <w:lang w:val="ro-RO"/>
        </w:rPr>
        <w:t>Caietul elevului</w:t>
      </w:r>
      <w:r w:rsidRPr="00E51669">
        <w:rPr>
          <w:lang w:val="ro-RO"/>
        </w:rPr>
        <w:t xml:space="preserve"> (tipărit, conform programei școlare)</w:t>
      </w:r>
    </w:p>
    <w:p w14:paraId="03984E2D" w14:textId="77777777" w:rsidR="00E51669" w:rsidRPr="00E51669" w:rsidRDefault="00E51669" w:rsidP="00E51669">
      <w:pPr>
        <w:pStyle w:val="ListParagraph"/>
        <w:numPr>
          <w:ilvl w:val="0"/>
          <w:numId w:val="24"/>
        </w:numPr>
        <w:jc w:val="both"/>
        <w:rPr>
          <w:lang w:val="ro-RO"/>
        </w:rPr>
      </w:pPr>
      <w:r w:rsidRPr="00E51669">
        <w:rPr>
          <w:b/>
          <w:lang w:val="ro-RO"/>
        </w:rPr>
        <w:t>Atlas de geografie generală</w:t>
      </w:r>
      <w:r w:rsidRPr="00E51669">
        <w:rPr>
          <w:lang w:val="ro-RO"/>
        </w:rPr>
        <w:t xml:space="preserve"> (pentru partea de Geografie umană)</w:t>
      </w:r>
    </w:p>
    <w:p w14:paraId="04FBD983" w14:textId="77777777" w:rsidR="00E51669" w:rsidRPr="00E51669" w:rsidRDefault="00E51669" w:rsidP="00E51669">
      <w:pPr>
        <w:pStyle w:val="ListParagraph"/>
        <w:numPr>
          <w:ilvl w:val="0"/>
          <w:numId w:val="24"/>
        </w:numPr>
        <w:jc w:val="both"/>
        <w:rPr>
          <w:lang w:val="ro-RO"/>
        </w:rPr>
      </w:pPr>
      <w:r w:rsidRPr="00E51669">
        <w:rPr>
          <w:b/>
          <w:lang w:val="ro-RO"/>
        </w:rPr>
        <w:t>Atlas de geografia continentelor</w:t>
      </w:r>
      <w:r w:rsidRPr="00E51669">
        <w:rPr>
          <w:lang w:val="ro-RO"/>
        </w:rPr>
        <w:t xml:space="preserve"> (pentru Europa)</w:t>
      </w:r>
    </w:p>
    <w:p w14:paraId="4CD41CCE" w14:textId="77777777" w:rsidR="00E51669" w:rsidRPr="00E51669" w:rsidRDefault="00E51669" w:rsidP="00E51669">
      <w:pPr>
        <w:pStyle w:val="ListParagraph"/>
        <w:numPr>
          <w:ilvl w:val="0"/>
          <w:numId w:val="24"/>
        </w:numPr>
        <w:jc w:val="both"/>
        <w:rPr>
          <w:b/>
          <w:lang w:val="ro-RO"/>
        </w:rPr>
      </w:pPr>
      <w:r w:rsidRPr="00E51669">
        <w:rPr>
          <w:b/>
          <w:lang w:val="ro-RO"/>
        </w:rPr>
        <w:t>Ghidul metodologic de aplicare a curriculumului școlar pentru gimnaziu</w:t>
      </w:r>
      <w:r w:rsidR="00C06023">
        <w:rPr>
          <w:b/>
          <w:lang w:val="ro-RO"/>
        </w:rPr>
        <w:t xml:space="preserve"> </w:t>
      </w:r>
      <w:r w:rsidR="00C06023">
        <w:rPr>
          <w:lang w:val="ro-RO"/>
        </w:rPr>
        <w:t>(transmis)</w:t>
      </w:r>
    </w:p>
    <w:p w14:paraId="0061D6BE" w14:textId="77777777" w:rsidR="00E51669" w:rsidRPr="00E51669" w:rsidRDefault="00E51669" w:rsidP="00E51669">
      <w:pPr>
        <w:pStyle w:val="ListParagraph"/>
        <w:numPr>
          <w:ilvl w:val="0"/>
          <w:numId w:val="24"/>
        </w:numPr>
        <w:jc w:val="both"/>
        <w:rPr>
          <w:lang w:val="ro-RO"/>
        </w:rPr>
      </w:pPr>
      <w:r w:rsidRPr="00E51669">
        <w:rPr>
          <w:b/>
          <w:lang w:val="ro-RO"/>
        </w:rPr>
        <w:t>Ghid metodologic pentru clasa a VI-a</w:t>
      </w:r>
      <w:r w:rsidRPr="00E51669">
        <w:rPr>
          <w:lang w:val="ro-RO"/>
        </w:rPr>
        <w:t xml:space="preserve"> (partea generală I) va fi trimis în format electronic</w:t>
      </w:r>
    </w:p>
    <w:p w14:paraId="4477EA93" w14:textId="77777777" w:rsidR="00E51669" w:rsidRPr="00E51669" w:rsidRDefault="00E51669" w:rsidP="00E51669">
      <w:pPr>
        <w:pStyle w:val="ListParagraph"/>
        <w:numPr>
          <w:ilvl w:val="0"/>
          <w:numId w:val="24"/>
        </w:numPr>
        <w:jc w:val="both"/>
        <w:rPr>
          <w:lang w:val="ro-RO"/>
        </w:rPr>
      </w:pPr>
      <w:r w:rsidRPr="00E51669">
        <w:rPr>
          <w:b/>
          <w:lang w:val="ro-RO"/>
        </w:rPr>
        <w:t xml:space="preserve">Ghid metodologic pentru clasa a VI-a </w:t>
      </w:r>
      <w:r w:rsidRPr="00E51669">
        <w:rPr>
          <w:lang w:val="ro-RO"/>
        </w:rPr>
        <w:t>(</w:t>
      </w:r>
      <w:r w:rsidR="00D8697B">
        <w:rPr>
          <w:lang w:val="ro-RO"/>
        </w:rPr>
        <w:t xml:space="preserve">partea a </w:t>
      </w:r>
      <w:r w:rsidRPr="00E51669">
        <w:rPr>
          <w:lang w:val="ro-RO"/>
        </w:rPr>
        <w:t>II</w:t>
      </w:r>
      <w:r w:rsidR="00D8697B">
        <w:rPr>
          <w:lang w:val="ro-RO"/>
        </w:rPr>
        <w:t>-a</w:t>
      </w:r>
      <w:r w:rsidRPr="00E51669">
        <w:rPr>
          <w:lang w:val="ro-RO"/>
        </w:rPr>
        <w:t xml:space="preserve">, cuprinzând proiectarea unităților de învățare). Este realizat de un colectiv de autori cu legitimitate profesională în </w:t>
      </w:r>
      <w:r w:rsidR="00D8697B">
        <w:rPr>
          <w:lang w:val="ro-RO"/>
        </w:rPr>
        <w:t xml:space="preserve">acest </w:t>
      </w:r>
      <w:r w:rsidRPr="00E51669">
        <w:rPr>
          <w:lang w:val="ro-RO"/>
        </w:rPr>
        <w:t>domeni</w:t>
      </w:r>
      <w:r w:rsidR="00D8697B">
        <w:rPr>
          <w:lang w:val="ro-RO"/>
        </w:rPr>
        <w:t>u</w:t>
      </w:r>
      <w:r w:rsidRPr="00E51669">
        <w:rPr>
          <w:lang w:val="ro-RO"/>
        </w:rPr>
        <w:t xml:space="preserve">. Va fi trimis colegilor care utilizează manualul editurii </w:t>
      </w:r>
      <w:r w:rsidRPr="00E51669">
        <w:rPr>
          <w:b/>
          <w:lang w:val="ro-RO"/>
        </w:rPr>
        <w:t>Corint Logistic</w:t>
      </w:r>
      <w:r w:rsidRPr="00E51669">
        <w:rPr>
          <w:lang w:val="ro-RO"/>
        </w:rPr>
        <w:t>, la cerere, în format electronic.</w:t>
      </w:r>
    </w:p>
    <w:p w14:paraId="476EE20B" w14:textId="77777777" w:rsidR="00E51669" w:rsidRPr="00E51669" w:rsidRDefault="00E51669" w:rsidP="00E51669">
      <w:pPr>
        <w:pStyle w:val="ListParagraph"/>
        <w:numPr>
          <w:ilvl w:val="0"/>
          <w:numId w:val="24"/>
        </w:numPr>
        <w:jc w:val="both"/>
        <w:rPr>
          <w:lang w:val="ro-RO"/>
        </w:rPr>
      </w:pPr>
      <w:r w:rsidRPr="00E51669">
        <w:rPr>
          <w:b/>
          <w:lang w:val="ro-RO"/>
        </w:rPr>
        <w:t>Cartea profesorului</w:t>
      </w:r>
      <w:r w:rsidRPr="00E51669">
        <w:rPr>
          <w:lang w:val="ro-RO"/>
        </w:rPr>
        <w:t xml:space="preserve"> pentru clasa a VI-a (Geografie umană. Europa), în format electronic, la cerere, pentru cei care utilizează manualul </w:t>
      </w:r>
      <w:r w:rsidRPr="00E51669">
        <w:rPr>
          <w:b/>
          <w:lang w:val="ro-RO"/>
        </w:rPr>
        <w:t>Editurii Corint Logistic.</w:t>
      </w:r>
    </w:p>
    <w:p w14:paraId="03E2A3A8" w14:textId="77777777" w:rsidR="00E51669" w:rsidRPr="00E51669" w:rsidRDefault="00E51669" w:rsidP="00E51669">
      <w:pPr>
        <w:pStyle w:val="ListParagraph"/>
        <w:numPr>
          <w:ilvl w:val="0"/>
          <w:numId w:val="24"/>
        </w:numPr>
        <w:jc w:val="both"/>
        <w:rPr>
          <w:lang w:val="ro-RO"/>
        </w:rPr>
      </w:pPr>
      <w:r w:rsidRPr="00E51669">
        <w:rPr>
          <w:b/>
          <w:lang w:val="ro-RO"/>
        </w:rPr>
        <w:t>Fișe printabile</w:t>
      </w:r>
      <w:r w:rsidR="00D8697B">
        <w:rPr>
          <w:b/>
          <w:lang w:val="ro-RO"/>
        </w:rPr>
        <w:t xml:space="preserve"> </w:t>
      </w:r>
      <w:r w:rsidR="00D8697B">
        <w:rPr>
          <w:lang w:val="ro-RO"/>
        </w:rPr>
        <w:t>(în completarea caietului elevului)</w:t>
      </w:r>
      <w:r w:rsidR="00C06023">
        <w:rPr>
          <w:lang w:val="ro-RO"/>
        </w:rPr>
        <w:t>, la cerere</w:t>
      </w:r>
      <w:r w:rsidRPr="00E51669">
        <w:rPr>
          <w:lang w:val="ro-RO"/>
        </w:rPr>
        <w:t>.</w:t>
      </w:r>
    </w:p>
    <w:p w14:paraId="28AD0779" w14:textId="77777777" w:rsidR="00E51669" w:rsidRDefault="00E51669" w:rsidP="00E51669">
      <w:pPr>
        <w:pStyle w:val="ListParagraph"/>
        <w:jc w:val="both"/>
        <w:rPr>
          <w:lang w:val="ro-RO"/>
        </w:rPr>
      </w:pPr>
    </w:p>
    <w:p w14:paraId="11048394" w14:textId="77777777" w:rsidR="00B10E83" w:rsidRPr="00E51669" w:rsidRDefault="00B10E83" w:rsidP="00E51669">
      <w:pPr>
        <w:pStyle w:val="ListParagraph"/>
        <w:jc w:val="both"/>
        <w:rPr>
          <w:lang w:val="ro-RO"/>
        </w:rPr>
      </w:pPr>
    </w:p>
    <w:tbl>
      <w:tblPr>
        <w:tblStyle w:val="TableGrid"/>
        <w:tblW w:w="0" w:type="auto"/>
        <w:tblLook w:val="04A0" w:firstRow="1" w:lastRow="0" w:firstColumn="1" w:lastColumn="0" w:noHBand="0" w:noVBand="1"/>
      </w:tblPr>
      <w:tblGrid>
        <w:gridCol w:w="3242"/>
        <w:gridCol w:w="3253"/>
        <w:gridCol w:w="3134"/>
      </w:tblGrid>
      <w:tr w:rsidR="00E51669" w:rsidRPr="00E51669" w14:paraId="19C4021F" w14:textId="77777777" w:rsidTr="00B10E83">
        <w:tc>
          <w:tcPr>
            <w:tcW w:w="3242" w:type="dxa"/>
          </w:tcPr>
          <w:p w14:paraId="75387757" w14:textId="77777777" w:rsidR="00E51669" w:rsidRPr="00E51669" w:rsidRDefault="00E51669" w:rsidP="00B25D62">
            <w:pPr>
              <w:jc w:val="center"/>
              <w:rPr>
                <w:lang w:val="ro-RO"/>
              </w:rPr>
            </w:pPr>
            <w:r w:rsidRPr="00E51669">
              <w:rPr>
                <w:noProof/>
                <w:lang w:val="ro-RO"/>
              </w:rPr>
              <w:drawing>
                <wp:inline distT="0" distB="0" distL="0" distR="0" wp14:anchorId="703BC049" wp14:editId="3F4C9AD8">
                  <wp:extent cx="1738086" cy="2210421"/>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eografie clasa a VI-a.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754532" cy="2231336"/>
                          </a:xfrm>
                          <a:prstGeom prst="rect">
                            <a:avLst/>
                          </a:prstGeom>
                        </pic:spPr>
                      </pic:pic>
                    </a:graphicData>
                  </a:graphic>
                </wp:inline>
              </w:drawing>
            </w:r>
          </w:p>
        </w:tc>
        <w:tc>
          <w:tcPr>
            <w:tcW w:w="3253" w:type="dxa"/>
          </w:tcPr>
          <w:p w14:paraId="124735C0" w14:textId="77777777" w:rsidR="00E51669" w:rsidRPr="00E51669" w:rsidRDefault="00E51669" w:rsidP="00B25D62">
            <w:pPr>
              <w:jc w:val="center"/>
              <w:rPr>
                <w:lang w:val="ro-RO"/>
              </w:rPr>
            </w:pPr>
            <w:r w:rsidRPr="00E51669">
              <w:rPr>
                <w:noProof/>
                <w:lang w:val="ro-RO"/>
              </w:rPr>
              <w:drawing>
                <wp:inline distT="0" distB="0" distL="0" distR="0" wp14:anchorId="78DD20B7" wp14:editId="563CFAEC">
                  <wp:extent cx="1759767" cy="223040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aiet_geografie_vi.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779104" cy="2254916"/>
                          </a:xfrm>
                          <a:prstGeom prst="rect">
                            <a:avLst/>
                          </a:prstGeom>
                        </pic:spPr>
                      </pic:pic>
                    </a:graphicData>
                  </a:graphic>
                </wp:inline>
              </w:drawing>
            </w:r>
          </w:p>
        </w:tc>
        <w:tc>
          <w:tcPr>
            <w:tcW w:w="3134" w:type="dxa"/>
          </w:tcPr>
          <w:p w14:paraId="50E5C504" w14:textId="77777777" w:rsidR="00E51669" w:rsidRPr="00E51669" w:rsidRDefault="00E51669" w:rsidP="00B25D62">
            <w:pPr>
              <w:jc w:val="center"/>
              <w:rPr>
                <w:lang w:val="ro-RO"/>
              </w:rPr>
            </w:pPr>
            <w:r w:rsidRPr="00E51669">
              <w:rPr>
                <w:noProof/>
                <w:lang w:val="ro-RO"/>
              </w:rPr>
              <w:drawing>
                <wp:inline distT="0" distB="0" distL="0" distR="0" wp14:anchorId="7C73260B" wp14:editId="68876CEE">
                  <wp:extent cx="1561334" cy="2209800"/>
                  <wp:effectExtent l="0" t="0" r="127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Ghid VI coperta.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576797" cy="2231685"/>
                          </a:xfrm>
                          <a:prstGeom prst="rect">
                            <a:avLst/>
                          </a:prstGeom>
                        </pic:spPr>
                      </pic:pic>
                    </a:graphicData>
                  </a:graphic>
                </wp:inline>
              </w:drawing>
            </w:r>
          </w:p>
        </w:tc>
      </w:tr>
      <w:tr w:rsidR="00E51669" w:rsidRPr="00E51669" w14:paraId="7DBD974D" w14:textId="77777777" w:rsidTr="00B10E83">
        <w:tc>
          <w:tcPr>
            <w:tcW w:w="3242" w:type="dxa"/>
          </w:tcPr>
          <w:p w14:paraId="0F9226AC" w14:textId="77777777" w:rsidR="00E51669" w:rsidRPr="00E51669" w:rsidRDefault="00E51669" w:rsidP="00B25D62">
            <w:pPr>
              <w:jc w:val="center"/>
              <w:rPr>
                <w:lang w:val="ro-RO"/>
              </w:rPr>
            </w:pPr>
            <w:r w:rsidRPr="00E51669">
              <w:rPr>
                <w:noProof/>
                <w:lang w:val="ro-RO"/>
              </w:rPr>
              <w:drawing>
                <wp:inline distT="0" distB="0" distL="0" distR="0" wp14:anchorId="2E6AC6E5" wp14:editId="515D1043">
                  <wp:extent cx="1770652" cy="2267457"/>
                  <wp:effectExtent l="0" t="0" r="127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tlas_geografic_general_v_vi.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780708" cy="2280335"/>
                          </a:xfrm>
                          <a:prstGeom prst="rect">
                            <a:avLst/>
                          </a:prstGeom>
                        </pic:spPr>
                      </pic:pic>
                    </a:graphicData>
                  </a:graphic>
                </wp:inline>
              </w:drawing>
            </w:r>
          </w:p>
        </w:tc>
        <w:tc>
          <w:tcPr>
            <w:tcW w:w="3253" w:type="dxa"/>
          </w:tcPr>
          <w:p w14:paraId="74E24BEE" w14:textId="77777777" w:rsidR="00E51669" w:rsidRPr="00E51669" w:rsidRDefault="00E51669" w:rsidP="00B25D62">
            <w:pPr>
              <w:jc w:val="center"/>
              <w:rPr>
                <w:lang w:val="ro-RO"/>
              </w:rPr>
            </w:pPr>
            <w:r w:rsidRPr="00E51669">
              <w:rPr>
                <w:noProof/>
                <w:lang w:val="ro-RO"/>
              </w:rPr>
              <w:drawing>
                <wp:inline distT="0" distB="0" distL="0" distR="0" wp14:anchorId="7A45C8B5" wp14:editId="6231B6F2">
                  <wp:extent cx="1782123" cy="2266950"/>
                  <wp:effectExtent l="0" t="0" r="889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tlas_geografia_continentelor_vi-vii-1.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788511" cy="2275076"/>
                          </a:xfrm>
                          <a:prstGeom prst="rect">
                            <a:avLst/>
                          </a:prstGeom>
                        </pic:spPr>
                      </pic:pic>
                    </a:graphicData>
                  </a:graphic>
                </wp:inline>
              </w:drawing>
            </w:r>
          </w:p>
        </w:tc>
        <w:tc>
          <w:tcPr>
            <w:tcW w:w="3134" w:type="dxa"/>
          </w:tcPr>
          <w:p w14:paraId="2887D330" w14:textId="77777777" w:rsidR="00E51669" w:rsidRPr="00E51669" w:rsidRDefault="00E51669" w:rsidP="00B25D62">
            <w:pPr>
              <w:jc w:val="center"/>
              <w:rPr>
                <w:lang w:val="ro-RO"/>
              </w:rPr>
            </w:pPr>
            <w:r w:rsidRPr="00E51669">
              <w:rPr>
                <w:noProof/>
                <w:lang w:val="ro-RO"/>
              </w:rPr>
              <w:drawing>
                <wp:inline distT="0" distB="0" distL="0" distR="0" wp14:anchorId="28445109" wp14:editId="5FE5880E">
                  <wp:extent cx="1601713" cy="226695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Cartea profesorului.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635342" cy="2314546"/>
                          </a:xfrm>
                          <a:prstGeom prst="rect">
                            <a:avLst/>
                          </a:prstGeom>
                        </pic:spPr>
                      </pic:pic>
                    </a:graphicData>
                  </a:graphic>
                </wp:inline>
              </w:drawing>
            </w:r>
          </w:p>
        </w:tc>
      </w:tr>
    </w:tbl>
    <w:p w14:paraId="6D624E05" w14:textId="77777777" w:rsidR="00E51669" w:rsidRPr="00E51669" w:rsidRDefault="00E51669" w:rsidP="009A7BCA">
      <w:pPr>
        <w:jc w:val="both"/>
        <w:rPr>
          <w:b/>
          <w:bCs/>
          <w:lang w:val="ro-RO"/>
        </w:rPr>
      </w:pPr>
    </w:p>
    <w:sectPr w:rsidR="00E51669" w:rsidRPr="00E51669" w:rsidSect="001B6E0F">
      <w:footerReference w:type="even" r:id="rId31"/>
      <w:footerReference w:type="default" r:id="rId32"/>
      <w:pgSz w:w="11907" w:h="16840" w:code="9"/>
      <w:pgMar w:top="1134" w:right="1134" w:bottom="1134" w:left="1134"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6D90B0" w14:textId="77777777" w:rsidR="00B26E87" w:rsidRDefault="00B26E87">
      <w:r>
        <w:separator/>
      </w:r>
    </w:p>
  </w:endnote>
  <w:endnote w:type="continuationSeparator" w:id="0">
    <w:p w14:paraId="0D391D54" w14:textId="77777777" w:rsidR="00B26E87" w:rsidRDefault="00B26E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egoe UI Historic">
    <w:panose1 w:val="020B0502040204020203"/>
    <w:charset w:val="00"/>
    <w:family w:val="swiss"/>
    <w:pitch w:val="variable"/>
    <w:sig w:usb0="800001EF" w:usb1="02000002" w:usb2="0060C080" w:usb3="00000000" w:csb0="0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E6BDE5" w14:textId="77777777" w:rsidR="001B6E0F" w:rsidRDefault="001B6E0F" w:rsidP="005A262E">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160FAF2B" w14:textId="77777777" w:rsidR="001B6E0F" w:rsidRDefault="001B6E0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37075938"/>
      <w:docPartObj>
        <w:docPartGallery w:val="Page Numbers (Bottom of Page)"/>
        <w:docPartUnique/>
      </w:docPartObj>
    </w:sdtPr>
    <w:sdtEndPr>
      <w:rPr>
        <w:noProof/>
      </w:rPr>
    </w:sdtEndPr>
    <w:sdtContent>
      <w:p w14:paraId="42706CF3" w14:textId="77777777" w:rsidR="001A5A71" w:rsidRDefault="001A5A71">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6E107C11" w14:textId="77777777" w:rsidR="00D40B9C" w:rsidRDefault="00D40B9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B8F68A" w14:textId="77777777" w:rsidR="00B26E87" w:rsidRDefault="00B26E87">
      <w:r>
        <w:separator/>
      </w:r>
    </w:p>
  </w:footnote>
  <w:footnote w:type="continuationSeparator" w:id="0">
    <w:p w14:paraId="343CEF78" w14:textId="77777777" w:rsidR="00B26E87" w:rsidRDefault="00B26E8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alt="👉" style="width:18pt;height:18pt;visibility:visible;mso-wrap-style:square" o:bullet="t">
        <v:imagedata r:id="rId1" o:title="👉"/>
      </v:shape>
    </w:pict>
  </w:numPicBullet>
  <w:abstractNum w:abstractNumId="0" w15:restartNumberingAfterBreak="0">
    <w:nsid w:val="01474129"/>
    <w:multiLevelType w:val="multilevel"/>
    <w:tmpl w:val="2624B570"/>
    <w:lvl w:ilvl="0">
      <w:start w:val="1"/>
      <w:numFmt w:val="upperLetter"/>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 w15:restartNumberingAfterBreak="0">
    <w:nsid w:val="01F0145C"/>
    <w:multiLevelType w:val="hybridMultilevel"/>
    <w:tmpl w:val="F67A3B7E"/>
    <w:lvl w:ilvl="0" w:tplc="9DD8D5DC">
      <w:start w:val="1"/>
      <w:numFmt w:val="upperLetter"/>
      <w:lvlText w:val="(%1)"/>
      <w:lvlJc w:val="left"/>
      <w:pPr>
        <w:tabs>
          <w:tab w:val="num" w:pos="750"/>
        </w:tabs>
        <w:ind w:left="750" w:hanging="39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09B10B48"/>
    <w:multiLevelType w:val="hybridMultilevel"/>
    <w:tmpl w:val="F23206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155D3F"/>
    <w:multiLevelType w:val="hybridMultilevel"/>
    <w:tmpl w:val="CA56F29E"/>
    <w:lvl w:ilvl="0" w:tplc="04180001">
      <w:start w:val="1"/>
      <w:numFmt w:val="bullet"/>
      <w:lvlText w:val=""/>
      <w:lvlJc w:val="left"/>
      <w:pPr>
        <w:tabs>
          <w:tab w:val="num" w:pos="720"/>
        </w:tabs>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21A97FC5"/>
    <w:multiLevelType w:val="hybridMultilevel"/>
    <w:tmpl w:val="A51468FC"/>
    <w:lvl w:ilvl="0" w:tplc="10A8682A">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 w15:restartNumberingAfterBreak="0">
    <w:nsid w:val="25490BB9"/>
    <w:multiLevelType w:val="hybridMultilevel"/>
    <w:tmpl w:val="530A0C8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36465995"/>
    <w:multiLevelType w:val="hybridMultilevel"/>
    <w:tmpl w:val="D3EA60BE"/>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7" w15:restartNumberingAfterBreak="0">
    <w:nsid w:val="3A644863"/>
    <w:multiLevelType w:val="hybridMultilevel"/>
    <w:tmpl w:val="761EC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63C257D"/>
    <w:multiLevelType w:val="hybridMultilevel"/>
    <w:tmpl w:val="1F86AAF2"/>
    <w:lvl w:ilvl="0" w:tplc="33E05E72">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5070139D"/>
    <w:multiLevelType w:val="hybridMultilevel"/>
    <w:tmpl w:val="27B84124"/>
    <w:lvl w:ilvl="0" w:tplc="94B67792">
      <w:start w:val="1"/>
      <w:numFmt w:val="bullet"/>
      <w:lvlText w:val=""/>
      <w:lvlPicBulletId w:val="0"/>
      <w:lvlJc w:val="left"/>
      <w:pPr>
        <w:tabs>
          <w:tab w:val="num" w:pos="720"/>
        </w:tabs>
        <w:ind w:left="720" w:hanging="360"/>
      </w:pPr>
      <w:rPr>
        <w:rFonts w:ascii="Symbol" w:hAnsi="Symbol" w:hint="default"/>
      </w:rPr>
    </w:lvl>
    <w:lvl w:ilvl="1" w:tplc="A300E924" w:tentative="1">
      <w:start w:val="1"/>
      <w:numFmt w:val="bullet"/>
      <w:lvlText w:val=""/>
      <w:lvlJc w:val="left"/>
      <w:pPr>
        <w:tabs>
          <w:tab w:val="num" w:pos="1440"/>
        </w:tabs>
        <w:ind w:left="1440" w:hanging="360"/>
      </w:pPr>
      <w:rPr>
        <w:rFonts w:ascii="Symbol" w:hAnsi="Symbol" w:hint="default"/>
      </w:rPr>
    </w:lvl>
    <w:lvl w:ilvl="2" w:tplc="D1A06720" w:tentative="1">
      <w:start w:val="1"/>
      <w:numFmt w:val="bullet"/>
      <w:lvlText w:val=""/>
      <w:lvlJc w:val="left"/>
      <w:pPr>
        <w:tabs>
          <w:tab w:val="num" w:pos="2160"/>
        </w:tabs>
        <w:ind w:left="2160" w:hanging="360"/>
      </w:pPr>
      <w:rPr>
        <w:rFonts w:ascii="Symbol" w:hAnsi="Symbol" w:hint="default"/>
      </w:rPr>
    </w:lvl>
    <w:lvl w:ilvl="3" w:tplc="B7301BEE" w:tentative="1">
      <w:start w:val="1"/>
      <w:numFmt w:val="bullet"/>
      <w:lvlText w:val=""/>
      <w:lvlJc w:val="left"/>
      <w:pPr>
        <w:tabs>
          <w:tab w:val="num" w:pos="2880"/>
        </w:tabs>
        <w:ind w:left="2880" w:hanging="360"/>
      </w:pPr>
      <w:rPr>
        <w:rFonts w:ascii="Symbol" w:hAnsi="Symbol" w:hint="default"/>
      </w:rPr>
    </w:lvl>
    <w:lvl w:ilvl="4" w:tplc="D4CC34D2" w:tentative="1">
      <w:start w:val="1"/>
      <w:numFmt w:val="bullet"/>
      <w:lvlText w:val=""/>
      <w:lvlJc w:val="left"/>
      <w:pPr>
        <w:tabs>
          <w:tab w:val="num" w:pos="3600"/>
        </w:tabs>
        <w:ind w:left="3600" w:hanging="360"/>
      </w:pPr>
      <w:rPr>
        <w:rFonts w:ascii="Symbol" w:hAnsi="Symbol" w:hint="default"/>
      </w:rPr>
    </w:lvl>
    <w:lvl w:ilvl="5" w:tplc="BBE257C0" w:tentative="1">
      <w:start w:val="1"/>
      <w:numFmt w:val="bullet"/>
      <w:lvlText w:val=""/>
      <w:lvlJc w:val="left"/>
      <w:pPr>
        <w:tabs>
          <w:tab w:val="num" w:pos="4320"/>
        </w:tabs>
        <w:ind w:left="4320" w:hanging="360"/>
      </w:pPr>
      <w:rPr>
        <w:rFonts w:ascii="Symbol" w:hAnsi="Symbol" w:hint="default"/>
      </w:rPr>
    </w:lvl>
    <w:lvl w:ilvl="6" w:tplc="E94CA16E" w:tentative="1">
      <w:start w:val="1"/>
      <w:numFmt w:val="bullet"/>
      <w:lvlText w:val=""/>
      <w:lvlJc w:val="left"/>
      <w:pPr>
        <w:tabs>
          <w:tab w:val="num" w:pos="5040"/>
        </w:tabs>
        <w:ind w:left="5040" w:hanging="360"/>
      </w:pPr>
      <w:rPr>
        <w:rFonts w:ascii="Symbol" w:hAnsi="Symbol" w:hint="default"/>
      </w:rPr>
    </w:lvl>
    <w:lvl w:ilvl="7" w:tplc="6F64AAF4" w:tentative="1">
      <w:start w:val="1"/>
      <w:numFmt w:val="bullet"/>
      <w:lvlText w:val=""/>
      <w:lvlJc w:val="left"/>
      <w:pPr>
        <w:tabs>
          <w:tab w:val="num" w:pos="5760"/>
        </w:tabs>
        <w:ind w:left="5760" w:hanging="360"/>
      </w:pPr>
      <w:rPr>
        <w:rFonts w:ascii="Symbol" w:hAnsi="Symbol" w:hint="default"/>
      </w:rPr>
    </w:lvl>
    <w:lvl w:ilvl="8" w:tplc="F5ECFA92" w:tentative="1">
      <w:start w:val="1"/>
      <w:numFmt w:val="bullet"/>
      <w:lvlText w:val=""/>
      <w:lvlJc w:val="left"/>
      <w:pPr>
        <w:tabs>
          <w:tab w:val="num" w:pos="6480"/>
        </w:tabs>
        <w:ind w:left="6480" w:hanging="360"/>
      </w:pPr>
      <w:rPr>
        <w:rFonts w:ascii="Symbol" w:hAnsi="Symbol" w:hint="default"/>
      </w:rPr>
    </w:lvl>
  </w:abstractNum>
  <w:abstractNum w:abstractNumId="10" w15:restartNumberingAfterBreak="0">
    <w:nsid w:val="51963551"/>
    <w:multiLevelType w:val="hybridMultilevel"/>
    <w:tmpl w:val="C6D6A844"/>
    <w:lvl w:ilvl="0" w:tplc="E8685A04">
      <w:start w:val="1"/>
      <w:numFmt w:val="upperLetter"/>
      <w:lvlText w:val="(%1)"/>
      <w:lvlJc w:val="left"/>
      <w:pPr>
        <w:tabs>
          <w:tab w:val="num" w:pos="810"/>
        </w:tabs>
        <w:ind w:left="810" w:hanging="450"/>
      </w:pPr>
      <w:rPr>
        <w:rFonts w:cs="Times New Roman"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5340739C"/>
    <w:multiLevelType w:val="hybridMultilevel"/>
    <w:tmpl w:val="005C01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BDC3E3C"/>
    <w:multiLevelType w:val="hybridMultilevel"/>
    <w:tmpl w:val="9196D28A"/>
    <w:lvl w:ilvl="0" w:tplc="10003F8C">
      <w:numFmt w:val="bullet"/>
      <w:lvlText w:val="-"/>
      <w:lvlJc w:val="left"/>
      <w:pPr>
        <w:tabs>
          <w:tab w:val="num" w:pos="720"/>
        </w:tabs>
        <w:ind w:left="720" w:hanging="360"/>
      </w:pPr>
      <w:rPr>
        <w:rFonts w:ascii="Times New Roman" w:eastAsia="Times New Roman" w:hAnsi="Times New Roman" w:cs="Times New Roman"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5DFF541D"/>
    <w:multiLevelType w:val="hybridMultilevel"/>
    <w:tmpl w:val="3E942E74"/>
    <w:lvl w:ilvl="0" w:tplc="04090001">
      <w:start w:val="1"/>
      <w:numFmt w:val="bullet"/>
      <w:lvlText w:val=""/>
      <w:lvlJc w:val="left"/>
      <w:pPr>
        <w:ind w:left="1094" w:hanging="360"/>
      </w:pPr>
      <w:rPr>
        <w:rFonts w:ascii="Symbol" w:hAnsi="Symbol" w:hint="default"/>
      </w:rPr>
    </w:lvl>
    <w:lvl w:ilvl="1" w:tplc="04090003" w:tentative="1">
      <w:start w:val="1"/>
      <w:numFmt w:val="bullet"/>
      <w:lvlText w:val="o"/>
      <w:lvlJc w:val="left"/>
      <w:pPr>
        <w:ind w:left="1814" w:hanging="360"/>
      </w:pPr>
      <w:rPr>
        <w:rFonts w:ascii="Courier New" w:hAnsi="Courier New" w:cs="Courier New" w:hint="default"/>
      </w:rPr>
    </w:lvl>
    <w:lvl w:ilvl="2" w:tplc="04090005" w:tentative="1">
      <w:start w:val="1"/>
      <w:numFmt w:val="bullet"/>
      <w:lvlText w:val=""/>
      <w:lvlJc w:val="left"/>
      <w:pPr>
        <w:ind w:left="2534" w:hanging="360"/>
      </w:pPr>
      <w:rPr>
        <w:rFonts w:ascii="Wingdings" w:hAnsi="Wingdings" w:hint="default"/>
      </w:rPr>
    </w:lvl>
    <w:lvl w:ilvl="3" w:tplc="04090001" w:tentative="1">
      <w:start w:val="1"/>
      <w:numFmt w:val="bullet"/>
      <w:lvlText w:val=""/>
      <w:lvlJc w:val="left"/>
      <w:pPr>
        <w:ind w:left="3254" w:hanging="360"/>
      </w:pPr>
      <w:rPr>
        <w:rFonts w:ascii="Symbol" w:hAnsi="Symbol" w:hint="default"/>
      </w:rPr>
    </w:lvl>
    <w:lvl w:ilvl="4" w:tplc="04090003" w:tentative="1">
      <w:start w:val="1"/>
      <w:numFmt w:val="bullet"/>
      <w:lvlText w:val="o"/>
      <w:lvlJc w:val="left"/>
      <w:pPr>
        <w:ind w:left="3974" w:hanging="360"/>
      </w:pPr>
      <w:rPr>
        <w:rFonts w:ascii="Courier New" w:hAnsi="Courier New" w:cs="Courier New" w:hint="default"/>
      </w:rPr>
    </w:lvl>
    <w:lvl w:ilvl="5" w:tplc="04090005" w:tentative="1">
      <w:start w:val="1"/>
      <w:numFmt w:val="bullet"/>
      <w:lvlText w:val=""/>
      <w:lvlJc w:val="left"/>
      <w:pPr>
        <w:ind w:left="4694" w:hanging="360"/>
      </w:pPr>
      <w:rPr>
        <w:rFonts w:ascii="Wingdings" w:hAnsi="Wingdings" w:hint="default"/>
      </w:rPr>
    </w:lvl>
    <w:lvl w:ilvl="6" w:tplc="04090001" w:tentative="1">
      <w:start w:val="1"/>
      <w:numFmt w:val="bullet"/>
      <w:lvlText w:val=""/>
      <w:lvlJc w:val="left"/>
      <w:pPr>
        <w:ind w:left="5414" w:hanging="360"/>
      </w:pPr>
      <w:rPr>
        <w:rFonts w:ascii="Symbol" w:hAnsi="Symbol" w:hint="default"/>
      </w:rPr>
    </w:lvl>
    <w:lvl w:ilvl="7" w:tplc="04090003" w:tentative="1">
      <w:start w:val="1"/>
      <w:numFmt w:val="bullet"/>
      <w:lvlText w:val="o"/>
      <w:lvlJc w:val="left"/>
      <w:pPr>
        <w:ind w:left="6134" w:hanging="360"/>
      </w:pPr>
      <w:rPr>
        <w:rFonts w:ascii="Courier New" w:hAnsi="Courier New" w:cs="Courier New" w:hint="default"/>
      </w:rPr>
    </w:lvl>
    <w:lvl w:ilvl="8" w:tplc="04090005" w:tentative="1">
      <w:start w:val="1"/>
      <w:numFmt w:val="bullet"/>
      <w:lvlText w:val=""/>
      <w:lvlJc w:val="left"/>
      <w:pPr>
        <w:ind w:left="6854" w:hanging="360"/>
      </w:pPr>
      <w:rPr>
        <w:rFonts w:ascii="Wingdings" w:hAnsi="Wingdings" w:hint="default"/>
      </w:rPr>
    </w:lvl>
  </w:abstractNum>
  <w:abstractNum w:abstractNumId="14" w15:restartNumberingAfterBreak="0">
    <w:nsid w:val="5F7C67D6"/>
    <w:multiLevelType w:val="hybridMultilevel"/>
    <w:tmpl w:val="C18820FA"/>
    <w:lvl w:ilvl="0" w:tplc="E8685A04">
      <w:start w:val="1"/>
      <w:numFmt w:val="upperLetter"/>
      <w:lvlText w:val="(%1)"/>
      <w:lvlJc w:val="left"/>
      <w:pPr>
        <w:tabs>
          <w:tab w:val="num" w:pos="810"/>
        </w:tabs>
        <w:ind w:left="810" w:hanging="45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5" w15:restartNumberingAfterBreak="0">
    <w:nsid w:val="5FD8379E"/>
    <w:multiLevelType w:val="hybridMultilevel"/>
    <w:tmpl w:val="2F786890"/>
    <w:lvl w:ilvl="0" w:tplc="334AFFE6">
      <w:start w:val="1"/>
      <w:numFmt w:val="decimal"/>
      <w:lvlText w:val="(%1)"/>
      <w:lvlJc w:val="left"/>
      <w:pPr>
        <w:tabs>
          <w:tab w:val="num" w:pos="1094"/>
        </w:tabs>
        <w:ind w:left="1094" w:hanging="720"/>
      </w:pPr>
      <w:rPr>
        <w:rFonts w:cs="Times New Roman" w:hint="default"/>
      </w:rPr>
    </w:lvl>
    <w:lvl w:ilvl="1" w:tplc="04090019" w:tentative="1">
      <w:start w:val="1"/>
      <w:numFmt w:val="lowerLetter"/>
      <w:lvlText w:val="%2."/>
      <w:lvlJc w:val="left"/>
      <w:pPr>
        <w:tabs>
          <w:tab w:val="num" w:pos="1454"/>
        </w:tabs>
        <w:ind w:left="1454" w:hanging="360"/>
      </w:pPr>
      <w:rPr>
        <w:rFonts w:cs="Times New Roman"/>
      </w:rPr>
    </w:lvl>
    <w:lvl w:ilvl="2" w:tplc="0409001B" w:tentative="1">
      <w:start w:val="1"/>
      <w:numFmt w:val="lowerRoman"/>
      <w:lvlText w:val="%3."/>
      <w:lvlJc w:val="right"/>
      <w:pPr>
        <w:tabs>
          <w:tab w:val="num" w:pos="2174"/>
        </w:tabs>
        <w:ind w:left="2174" w:hanging="180"/>
      </w:pPr>
      <w:rPr>
        <w:rFonts w:cs="Times New Roman"/>
      </w:rPr>
    </w:lvl>
    <w:lvl w:ilvl="3" w:tplc="0409000F" w:tentative="1">
      <w:start w:val="1"/>
      <w:numFmt w:val="decimal"/>
      <w:lvlText w:val="%4."/>
      <w:lvlJc w:val="left"/>
      <w:pPr>
        <w:tabs>
          <w:tab w:val="num" w:pos="2894"/>
        </w:tabs>
        <w:ind w:left="2894" w:hanging="360"/>
      </w:pPr>
      <w:rPr>
        <w:rFonts w:cs="Times New Roman"/>
      </w:rPr>
    </w:lvl>
    <w:lvl w:ilvl="4" w:tplc="04090019" w:tentative="1">
      <w:start w:val="1"/>
      <w:numFmt w:val="lowerLetter"/>
      <w:lvlText w:val="%5."/>
      <w:lvlJc w:val="left"/>
      <w:pPr>
        <w:tabs>
          <w:tab w:val="num" w:pos="3614"/>
        </w:tabs>
        <w:ind w:left="3614" w:hanging="360"/>
      </w:pPr>
      <w:rPr>
        <w:rFonts w:cs="Times New Roman"/>
      </w:rPr>
    </w:lvl>
    <w:lvl w:ilvl="5" w:tplc="0409001B" w:tentative="1">
      <w:start w:val="1"/>
      <w:numFmt w:val="lowerRoman"/>
      <w:lvlText w:val="%6."/>
      <w:lvlJc w:val="right"/>
      <w:pPr>
        <w:tabs>
          <w:tab w:val="num" w:pos="4334"/>
        </w:tabs>
        <w:ind w:left="4334" w:hanging="180"/>
      </w:pPr>
      <w:rPr>
        <w:rFonts w:cs="Times New Roman"/>
      </w:rPr>
    </w:lvl>
    <w:lvl w:ilvl="6" w:tplc="0409000F" w:tentative="1">
      <w:start w:val="1"/>
      <w:numFmt w:val="decimal"/>
      <w:lvlText w:val="%7."/>
      <w:lvlJc w:val="left"/>
      <w:pPr>
        <w:tabs>
          <w:tab w:val="num" w:pos="5054"/>
        </w:tabs>
        <w:ind w:left="5054" w:hanging="360"/>
      </w:pPr>
      <w:rPr>
        <w:rFonts w:cs="Times New Roman"/>
      </w:rPr>
    </w:lvl>
    <w:lvl w:ilvl="7" w:tplc="04090019" w:tentative="1">
      <w:start w:val="1"/>
      <w:numFmt w:val="lowerLetter"/>
      <w:lvlText w:val="%8."/>
      <w:lvlJc w:val="left"/>
      <w:pPr>
        <w:tabs>
          <w:tab w:val="num" w:pos="5774"/>
        </w:tabs>
        <w:ind w:left="5774" w:hanging="360"/>
      </w:pPr>
      <w:rPr>
        <w:rFonts w:cs="Times New Roman"/>
      </w:rPr>
    </w:lvl>
    <w:lvl w:ilvl="8" w:tplc="0409001B" w:tentative="1">
      <w:start w:val="1"/>
      <w:numFmt w:val="lowerRoman"/>
      <w:lvlText w:val="%9."/>
      <w:lvlJc w:val="right"/>
      <w:pPr>
        <w:tabs>
          <w:tab w:val="num" w:pos="6494"/>
        </w:tabs>
        <w:ind w:left="6494" w:hanging="180"/>
      </w:pPr>
      <w:rPr>
        <w:rFonts w:cs="Times New Roman"/>
      </w:rPr>
    </w:lvl>
  </w:abstractNum>
  <w:abstractNum w:abstractNumId="16" w15:restartNumberingAfterBreak="0">
    <w:nsid w:val="61C91C8F"/>
    <w:multiLevelType w:val="hybridMultilevel"/>
    <w:tmpl w:val="88CC7478"/>
    <w:lvl w:ilvl="0" w:tplc="4CDAC238">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15:restartNumberingAfterBreak="0">
    <w:nsid w:val="65BA5AED"/>
    <w:multiLevelType w:val="hybridMultilevel"/>
    <w:tmpl w:val="1E6C7C9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6B143B7A"/>
    <w:multiLevelType w:val="hybridMultilevel"/>
    <w:tmpl w:val="EAF2E3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2335E36"/>
    <w:multiLevelType w:val="hybridMultilevel"/>
    <w:tmpl w:val="F20EC4C6"/>
    <w:lvl w:ilvl="0" w:tplc="CA48C780">
      <w:start w:val="1"/>
      <w:numFmt w:val="decimal"/>
      <w:lvlText w:val="(%1)"/>
      <w:lvlJc w:val="left"/>
      <w:pPr>
        <w:tabs>
          <w:tab w:val="num" w:pos="780"/>
        </w:tabs>
        <w:ind w:left="780" w:hanging="4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78634ED2"/>
    <w:multiLevelType w:val="hybridMultilevel"/>
    <w:tmpl w:val="90AED2EC"/>
    <w:lvl w:ilvl="0" w:tplc="E8685A04">
      <w:start w:val="1"/>
      <w:numFmt w:val="upperLetter"/>
      <w:lvlText w:val="(%1)"/>
      <w:lvlJc w:val="left"/>
      <w:pPr>
        <w:tabs>
          <w:tab w:val="num" w:pos="810"/>
        </w:tabs>
        <w:ind w:left="810" w:hanging="450"/>
      </w:pPr>
      <w:rPr>
        <w:rFonts w:cs="Times New Roman" w:hint="default"/>
      </w:rPr>
    </w:lvl>
    <w:lvl w:ilvl="1" w:tplc="94CE3A9E">
      <w:start w:val="1"/>
      <w:numFmt w:val="lowerLetter"/>
      <w:lvlText w:val="(%2)"/>
      <w:lvlJc w:val="left"/>
      <w:pPr>
        <w:tabs>
          <w:tab w:val="num" w:pos="1320"/>
        </w:tabs>
        <w:ind w:left="132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79877B3E"/>
    <w:multiLevelType w:val="hybridMultilevel"/>
    <w:tmpl w:val="82569590"/>
    <w:lvl w:ilvl="0" w:tplc="04090001">
      <w:start w:val="1"/>
      <w:numFmt w:val="bullet"/>
      <w:lvlText w:val=""/>
      <w:lvlJc w:val="left"/>
      <w:pPr>
        <w:ind w:left="1094" w:hanging="360"/>
      </w:pPr>
      <w:rPr>
        <w:rFonts w:ascii="Symbol" w:hAnsi="Symbol" w:hint="default"/>
      </w:rPr>
    </w:lvl>
    <w:lvl w:ilvl="1" w:tplc="04090003" w:tentative="1">
      <w:start w:val="1"/>
      <w:numFmt w:val="bullet"/>
      <w:lvlText w:val="o"/>
      <w:lvlJc w:val="left"/>
      <w:pPr>
        <w:ind w:left="1814" w:hanging="360"/>
      </w:pPr>
      <w:rPr>
        <w:rFonts w:ascii="Courier New" w:hAnsi="Courier New" w:hint="default"/>
      </w:rPr>
    </w:lvl>
    <w:lvl w:ilvl="2" w:tplc="04090005" w:tentative="1">
      <w:start w:val="1"/>
      <w:numFmt w:val="bullet"/>
      <w:lvlText w:val=""/>
      <w:lvlJc w:val="left"/>
      <w:pPr>
        <w:ind w:left="2534" w:hanging="360"/>
      </w:pPr>
      <w:rPr>
        <w:rFonts w:ascii="Wingdings" w:hAnsi="Wingdings" w:hint="default"/>
      </w:rPr>
    </w:lvl>
    <w:lvl w:ilvl="3" w:tplc="04090001" w:tentative="1">
      <w:start w:val="1"/>
      <w:numFmt w:val="bullet"/>
      <w:lvlText w:val=""/>
      <w:lvlJc w:val="left"/>
      <w:pPr>
        <w:ind w:left="3254" w:hanging="360"/>
      </w:pPr>
      <w:rPr>
        <w:rFonts w:ascii="Symbol" w:hAnsi="Symbol" w:hint="default"/>
      </w:rPr>
    </w:lvl>
    <w:lvl w:ilvl="4" w:tplc="04090003" w:tentative="1">
      <w:start w:val="1"/>
      <w:numFmt w:val="bullet"/>
      <w:lvlText w:val="o"/>
      <w:lvlJc w:val="left"/>
      <w:pPr>
        <w:ind w:left="3974" w:hanging="360"/>
      </w:pPr>
      <w:rPr>
        <w:rFonts w:ascii="Courier New" w:hAnsi="Courier New" w:hint="default"/>
      </w:rPr>
    </w:lvl>
    <w:lvl w:ilvl="5" w:tplc="04090005" w:tentative="1">
      <w:start w:val="1"/>
      <w:numFmt w:val="bullet"/>
      <w:lvlText w:val=""/>
      <w:lvlJc w:val="left"/>
      <w:pPr>
        <w:ind w:left="4694" w:hanging="360"/>
      </w:pPr>
      <w:rPr>
        <w:rFonts w:ascii="Wingdings" w:hAnsi="Wingdings" w:hint="default"/>
      </w:rPr>
    </w:lvl>
    <w:lvl w:ilvl="6" w:tplc="04090001" w:tentative="1">
      <w:start w:val="1"/>
      <w:numFmt w:val="bullet"/>
      <w:lvlText w:val=""/>
      <w:lvlJc w:val="left"/>
      <w:pPr>
        <w:ind w:left="5414" w:hanging="360"/>
      </w:pPr>
      <w:rPr>
        <w:rFonts w:ascii="Symbol" w:hAnsi="Symbol" w:hint="default"/>
      </w:rPr>
    </w:lvl>
    <w:lvl w:ilvl="7" w:tplc="04090003" w:tentative="1">
      <w:start w:val="1"/>
      <w:numFmt w:val="bullet"/>
      <w:lvlText w:val="o"/>
      <w:lvlJc w:val="left"/>
      <w:pPr>
        <w:ind w:left="6134" w:hanging="360"/>
      </w:pPr>
      <w:rPr>
        <w:rFonts w:ascii="Courier New" w:hAnsi="Courier New" w:hint="default"/>
      </w:rPr>
    </w:lvl>
    <w:lvl w:ilvl="8" w:tplc="04090005" w:tentative="1">
      <w:start w:val="1"/>
      <w:numFmt w:val="bullet"/>
      <w:lvlText w:val=""/>
      <w:lvlJc w:val="left"/>
      <w:pPr>
        <w:ind w:left="6854" w:hanging="360"/>
      </w:pPr>
      <w:rPr>
        <w:rFonts w:ascii="Wingdings" w:hAnsi="Wingdings" w:hint="default"/>
      </w:rPr>
    </w:lvl>
  </w:abstractNum>
  <w:abstractNum w:abstractNumId="22" w15:restartNumberingAfterBreak="0">
    <w:nsid w:val="79CD7AA1"/>
    <w:multiLevelType w:val="multilevel"/>
    <w:tmpl w:val="C6D6A844"/>
    <w:lvl w:ilvl="0">
      <w:start w:val="1"/>
      <w:numFmt w:val="upperLetter"/>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7D265E4C"/>
    <w:multiLevelType w:val="hybridMultilevel"/>
    <w:tmpl w:val="3286BF68"/>
    <w:lvl w:ilvl="0" w:tplc="BA141D7A">
      <w:start w:val="1"/>
      <w:numFmt w:val="decimal"/>
      <w:lvlText w:val="(%1)"/>
      <w:lvlJc w:val="left"/>
      <w:pPr>
        <w:ind w:left="1110" w:hanging="360"/>
      </w:pPr>
      <w:rPr>
        <w:rFonts w:hint="default"/>
      </w:rPr>
    </w:lvl>
    <w:lvl w:ilvl="1" w:tplc="04090019" w:tentative="1">
      <w:start w:val="1"/>
      <w:numFmt w:val="lowerLetter"/>
      <w:lvlText w:val="%2."/>
      <w:lvlJc w:val="left"/>
      <w:pPr>
        <w:ind w:left="1830" w:hanging="360"/>
      </w:pPr>
    </w:lvl>
    <w:lvl w:ilvl="2" w:tplc="0409001B" w:tentative="1">
      <w:start w:val="1"/>
      <w:numFmt w:val="lowerRoman"/>
      <w:lvlText w:val="%3."/>
      <w:lvlJc w:val="right"/>
      <w:pPr>
        <w:ind w:left="2550" w:hanging="180"/>
      </w:pPr>
    </w:lvl>
    <w:lvl w:ilvl="3" w:tplc="0409000F" w:tentative="1">
      <w:start w:val="1"/>
      <w:numFmt w:val="decimal"/>
      <w:lvlText w:val="%4."/>
      <w:lvlJc w:val="left"/>
      <w:pPr>
        <w:ind w:left="3270" w:hanging="360"/>
      </w:pPr>
    </w:lvl>
    <w:lvl w:ilvl="4" w:tplc="04090019" w:tentative="1">
      <w:start w:val="1"/>
      <w:numFmt w:val="lowerLetter"/>
      <w:lvlText w:val="%5."/>
      <w:lvlJc w:val="left"/>
      <w:pPr>
        <w:ind w:left="3990" w:hanging="360"/>
      </w:pPr>
    </w:lvl>
    <w:lvl w:ilvl="5" w:tplc="0409001B" w:tentative="1">
      <w:start w:val="1"/>
      <w:numFmt w:val="lowerRoman"/>
      <w:lvlText w:val="%6."/>
      <w:lvlJc w:val="right"/>
      <w:pPr>
        <w:ind w:left="4710" w:hanging="180"/>
      </w:pPr>
    </w:lvl>
    <w:lvl w:ilvl="6" w:tplc="0409000F" w:tentative="1">
      <w:start w:val="1"/>
      <w:numFmt w:val="decimal"/>
      <w:lvlText w:val="%7."/>
      <w:lvlJc w:val="left"/>
      <w:pPr>
        <w:ind w:left="5430" w:hanging="360"/>
      </w:pPr>
    </w:lvl>
    <w:lvl w:ilvl="7" w:tplc="04090019" w:tentative="1">
      <w:start w:val="1"/>
      <w:numFmt w:val="lowerLetter"/>
      <w:lvlText w:val="%8."/>
      <w:lvlJc w:val="left"/>
      <w:pPr>
        <w:ind w:left="6150" w:hanging="360"/>
      </w:pPr>
    </w:lvl>
    <w:lvl w:ilvl="8" w:tplc="0409001B" w:tentative="1">
      <w:start w:val="1"/>
      <w:numFmt w:val="lowerRoman"/>
      <w:lvlText w:val="%9."/>
      <w:lvlJc w:val="right"/>
      <w:pPr>
        <w:ind w:left="6870" w:hanging="180"/>
      </w:pPr>
    </w:lvl>
  </w:abstractNum>
  <w:num w:numId="1" w16cid:durableId="226451564">
    <w:abstractNumId w:val="4"/>
  </w:num>
  <w:num w:numId="2" w16cid:durableId="1970473530">
    <w:abstractNumId w:val="6"/>
  </w:num>
  <w:num w:numId="3" w16cid:durableId="1850368270">
    <w:abstractNumId w:val="5"/>
  </w:num>
  <w:num w:numId="4" w16cid:durableId="972054995">
    <w:abstractNumId w:val="15"/>
  </w:num>
  <w:num w:numId="5" w16cid:durableId="520319514">
    <w:abstractNumId w:val="14"/>
  </w:num>
  <w:num w:numId="6" w16cid:durableId="910890197">
    <w:abstractNumId w:val="21"/>
  </w:num>
  <w:num w:numId="7" w16cid:durableId="898590955">
    <w:abstractNumId w:val="10"/>
  </w:num>
  <w:num w:numId="8" w16cid:durableId="310526057">
    <w:abstractNumId w:val="12"/>
  </w:num>
  <w:num w:numId="9" w16cid:durableId="1710448901">
    <w:abstractNumId w:val="0"/>
  </w:num>
  <w:num w:numId="10" w16cid:durableId="348916028">
    <w:abstractNumId w:val="20"/>
  </w:num>
  <w:num w:numId="11" w16cid:durableId="944002605">
    <w:abstractNumId w:val="16"/>
  </w:num>
  <w:num w:numId="12" w16cid:durableId="283656899">
    <w:abstractNumId w:val="22"/>
  </w:num>
  <w:num w:numId="13" w16cid:durableId="216016158">
    <w:abstractNumId w:val="1"/>
  </w:num>
  <w:num w:numId="14" w16cid:durableId="1470322407">
    <w:abstractNumId w:val="19"/>
  </w:num>
  <w:num w:numId="15" w16cid:durableId="334041806">
    <w:abstractNumId w:val="8"/>
  </w:num>
  <w:num w:numId="16" w16cid:durableId="296684876">
    <w:abstractNumId w:val="2"/>
  </w:num>
  <w:num w:numId="17" w16cid:durableId="747459442">
    <w:abstractNumId w:val="18"/>
  </w:num>
  <w:num w:numId="18" w16cid:durableId="1329793926">
    <w:abstractNumId w:val="11"/>
  </w:num>
  <w:num w:numId="19" w16cid:durableId="288823709">
    <w:abstractNumId w:val="23"/>
  </w:num>
  <w:num w:numId="20" w16cid:durableId="1490513448">
    <w:abstractNumId w:val="13"/>
  </w:num>
  <w:num w:numId="21" w16cid:durableId="1861622572">
    <w:abstractNumId w:val="7"/>
  </w:num>
  <w:num w:numId="22" w16cid:durableId="1727685355">
    <w:abstractNumId w:val="9"/>
  </w:num>
  <w:num w:numId="23" w16cid:durableId="1876578239">
    <w:abstractNumId w:val="3"/>
  </w:num>
  <w:num w:numId="24" w16cid:durableId="2127888932">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B3BC3"/>
    <w:rsid w:val="000011C0"/>
    <w:rsid w:val="00024180"/>
    <w:rsid w:val="000628EE"/>
    <w:rsid w:val="0007134D"/>
    <w:rsid w:val="00073405"/>
    <w:rsid w:val="00074BD2"/>
    <w:rsid w:val="00074C20"/>
    <w:rsid w:val="00096661"/>
    <w:rsid w:val="000B3DCF"/>
    <w:rsid w:val="000B5E68"/>
    <w:rsid w:val="000C6C58"/>
    <w:rsid w:val="000D6FCD"/>
    <w:rsid w:val="000F1E1E"/>
    <w:rsid w:val="001177EF"/>
    <w:rsid w:val="00122936"/>
    <w:rsid w:val="001265F1"/>
    <w:rsid w:val="001356C1"/>
    <w:rsid w:val="00141579"/>
    <w:rsid w:val="00141590"/>
    <w:rsid w:val="001456C9"/>
    <w:rsid w:val="00147BDA"/>
    <w:rsid w:val="00147FC0"/>
    <w:rsid w:val="001766B0"/>
    <w:rsid w:val="00183184"/>
    <w:rsid w:val="001878B6"/>
    <w:rsid w:val="001A0293"/>
    <w:rsid w:val="001A5A71"/>
    <w:rsid w:val="001B68CC"/>
    <w:rsid w:val="001B6E0F"/>
    <w:rsid w:val="001C17AD"/>
    <w:rsid w:val="001D5A0C"/>
    <w:rsid w:val="001E52AA"/>
    <w:rsid w:val="001E607B"/>
    <w:rsid w:val="001F0E3F"/>
    <w:rsid w:val="001F170A"/>
    <w:rsid w:val="001F3596"/>
    <w:rsid w:val="001F3F13"/>
    <w:rsid w:val="001F5764"/>
    <w:rsid w:val="001F64C8"/>
    <w:rsid w:val="00215C09"/>
    <w:rsid w:val="00217646"/>
    <w:rsid w:val="00225485"/>
    <w:rsid w:val="00243B86"/>
    <w:rsid w:val="00257B9A"/>
    <w:rsid w:val="00262B46"/>
    <w:rsid w:val="0026401E"/>
    <w:rsid w:val="002876A6"/>
    <w:rsid w:val="002962C3"/>
    <w:rsid w:val="002B2456"/>
    <w:rsid w:val="002C70B8"/>
    <w:rsid w:val="002D4008"/>
    <w:rsid w:val="002E416A"/>
    <w:rsid w:val="003063AB"/>
    <w:rsid w:val="003212BD"/>
    <w:rsid w:val="0032236A"/>
    <w:rsid w:val="00331C69"/>
    <w:rsid w:val="00341DD0"/>
    <w:rsid w:val="003532E0"/>
    <w:rsid w:val="00365B3C"/>
    <w:rsid w:val="003A2E59"/>
    <w:rsid w:val="003A4BD4"/>
    <w:rsid w:val="003B2AF8"/>
    <w:rsid w:val="003B57DA"/>
    <w:rsid w:val="003C5388"/>
    <w:rsid w:val="003D06BF"/>
    <w:rsid w:val="003D5DF0"/>
    <w:rsid w:val="003D7504"/>
    <w:rsid w:val="00411A76"/>
    <w:rsid w:val="00420AC4"/>
    <w:rsid w:val="004212CA"/>
    <w:rsid w:val="0042285F"/>
    <w:rsid w:val="00434EC0"/>
    <w:rsid w:val="00437368"/>
    <w:rsid w:val="00445C96"/>
    <w:rsid w:val="00455815"/>
    <w:rsid w:val="00466887"/>
    <w:rsid w:val="004819C2"/>
    <w:rsid w:val="00485C49"/>
    <w:rsid w:val="00497BCE"/>
    <w:rsid w:val="004A4B41"/>
    <w:rsid w:val="004A77BE"/>
    <w:rsid w:val="004A7DAB"/>
    <w:rsid w:val="004B62BF"/>
    <w:rsid w:val="004B64AC"/>
    <w:rsid w:val="004C1C54"/>
    <w:rsid w:val="004C300F"/>
    <w:rsid w:val="004C3BE8"/>
    <w:rsid w:val="004D5644"/>
    <w:rsid w:val="004D5F32"/>
    <w:rsid w:val="004E7D5E"/>
    <w:rsid w:val="004F37CE"/>
    <w:rsid w:val="00500104"/>
    <w:rsid w:val="005030EA"/>
    <w:rsid w:val="00553779"/>
    <w:rsid w:val="00553EA2"/>
    <w:rsid w:val="00556F98"/>
    <w:rsid w:val="00561ED2"/>
    <w:rsid w:val="00562B5C"/>
    <w:rsid w:val="00567A48"/>
    <w:rsid w:val="00586F52"/>
    <w:rsid w:val="00596BF3"/>
    <w:rsid w:val="005A262E"/>
    <w:rsid w:val="005A599E"/>
    <w:rsid w:val="005E2C4D"/>
    <w:rsid w:val="00616DE8"/>
    <w:rsid w:val="00626FAC"/>
    <w:rsid w:val="0062712D"/>
    <w:rsid w:val="00631766"/>
    <w:rsid w:val="00632637"/>
    <w:rsid w:val="00665ABB"/>
    <w:rsid w:val="006715B0"/>
    <w:rsid w:val="00671965"/>
    <w:rsid w:val="00685FF3"/>
    <w:rsid w:val="0069787B"/>
    <w:rsid w:val="006A0991"/>
    <w:rsid w:val="006A325E"/>
    <w:rsid w:val="006A5423"/>
    <w:rsid w:val="006C278F"/>
    <w:rsid w:val="007019F6"/>
    <w:rsid w:val="00703048"/>
    <w:rsid w:val="007047CE"/>
    <w:rsid w:val="00707A17"/>
    <w:rsid w:val="007105B2"/>
    <w:rsid w:val="00711018"/>
    <w:rsid w:val="00714A57"/>
    <w:rsid w:val="00735EE5"/>
    <w:rsid w:val="00737617"/>
    <w:rsid w:val="0074230C"/>
    <w:rsid w:val="00747C6E"/>
    <w:rsid w:val="00766263"/>
    <w:rsid w:val="00793195"/>
    <w:rsid w:val="007A10C9"/>
    <w:rsid w:val="007D2CEA"/>
    <w:rsid w:val="007E4C9A"/>
    <w:rsid w:val="007E576F"/>
    <w:rsid w:val="007F65AA"/>
    <w:rsid w:val="00800E7F"/>
    <w:rsid w:val="00817E06"/>
    <w:rsid w:val="00830098"/>
    <w:rsid w:val="00833D17"/>
    <w:rsid w:val="00833E87"/>
    <w:rsid w:val="00840AD4"/>
    <w:rsid w:val="008421B4"/>
    <w:rsid w:val="00845980"/>
    <w:rsid w:val="00853274"/>
    <w:rsid w:val="00871F71"/>
    <w:rsid w:val="00873E32"/>
    <w:rsid w:val="008843A6"/>
    <w:rsid w:val="00892031"/>
    <w:rsid w:val="008A23C2"/>
    <w:rsid w:val="008A3138"/>
    <w:rsid w:val="008A55F8"/>
    <w:rsid w:val="008B3BC3"/>
    <w:rsid w:val="008B6169"/>
    <w:rsid w:val="008D42C2"/>
    <w:rsid w:val="008D4D40"/>
    <w:rsid w:val="008E5974"/>
    <w:rsid w:val="00900E92"/>
    <w:rsid w:val="00912A69"/>
    <w:rsid w:val="00913DD9"/>
    <w:rsid w:val="00921454"/>
    <w:rsid w:val="00925C9B"/>
    <w:rsid w:val="00930F57"/>
    <w:rsid w:val="00966206"/>
    <w:rsid w:val="00975009"/>
    <w:rsid w:val="00982125"/>
    <w:rsid w:val="00982DE5"/>
    <w:rsid w:val="00992660"/>
    <w:rsid w:val="00997F35"/>
    <w:rsid w:val="009A3DA8"/>
    <w:rsid w:val="009A4AFA"/>
    <w:rsid w:val="009A7BCA"/>
    <w:rsid w:val="009C4B6C"/>
    <w:rsid w:val="009C5193"/>
    <w:rsid w:val="009E2608"/>
    <w:rsid w:val="009E6556"/>
    <w:rsid w:val="009E7B73"/>
    <w:rsid w:val="009F0AFC"/>
    <w:rsid w:val="009F2E55"/>
    <w:rsid w:val="009F4330"/>
    <w:rsid w:val="00A03A70"/>
    <w:rsid w:val="00A04B84"/>
    <w:rsid w:val="00A145B3"/>
    <w:rsid w:val="00A14A6D"/>
    <w:rsid w:val="00A17146"/>
    <w:rsid w:val="00A2525B"/>
    <w:rsid w:val="00A26ADA"/>
    <w:rsid w:val="00A30A9C"/>
    <w:rsid w:val="00A31F88"/>
    <w:rsid w:val="00A50C5C"/>
    <w:rsid w:val="00A5524D"/>
    <w:rsid w:val="00A61953"/>
    <w:rsid w:val="00A668E2"/>
    <w:rsid w:val="00A73382"/>
    <w:rsid w:val="00AB100A"/>
    <w:rsid w:val="00AB6E46"/>
    <w:rsid w:val="00AC20F5"/>
    <w:rsid w:val="00AC236F"/>
    <w:rsid w:val="00AD1517"/>
    <w:rsid w:val="00AD74AF"/>
    <w:rsid w:val="00AE516A"/>
    <w:rsid w:val="00AF3A0D"/>
    <w:rsid w:val="00AF4A6F"/>
    <w:rsid w:val="00B063C9"/>
    <w:rsid w:val="00B10846"/>
    <w:rsid w:val="00B10E83"/>
    <w:rsid w:val="00B16BFB"/>
    <w:rsid w:val="00B26E87"/>
    <w:rsid w:val="00B31B2C"/>
    <w:rsid w:val="00B36EAB"/>
    <w:rsid w:val="00B411F4"/>
    <w:rsid w:val="00B44A05"/>
    <w:rsid w:val="00B8749E"/>
    <w:rsid w:val="00BA0368"/>
    <w:rsid w:val="00BB2F83"/>
    <w:rsid w:val="00BB551A"/>
    <w:rsid w:val="00BC1A7D"/>
    <w:rsid w:val="00BD09E8"/>
    <w:rsid w:val="00BD142B"/>
    <w:rsid w:val="00BD664A"/>
    <w:rsid w:val="00BE1DD0"/>
    <w:rsid w:val="00BF6BDF"/>
    <w:rsid w:val="00BF7EE9"/>
    <w:rsid w:val="00C009FC"/>
    <w:rsid w:val="00C03342"/>
    <w:rsid w:val="00C06023"/>
    <w:rsid w:val="00C31127"/>
    <w:rsid w:val="00C33008"/>
    <w:rsid w:val="00C43D81"/>
    <w:rsid w:val="00C51D59"/>
    <w:rsid w:val="00C534CC"/>
    <w:rsid w:val="00C62F62"/>
    <w:rsid w:val="00C631DD"/>
    <w:rsid w:val="00C86D37"/>
    <w:rsid w:val="00C93638"/>
    <w:rsid w:val="00CA237B"/>
    <w:rsid w:val="00CA39B7"/>
    <w:rsid w:val="00CB087A"/>
    <w:rsid w:val="00CB7DBE"/>
    <w:rsid w:val="00CD4CA3"/>
    <w:rsid w:val="00CE0D37"/>
    <w:rsid w:val="00CE5FAB"/>
    <w:rsid w:val="00CE7A5E"/>
    <w:rsid w:val="00D12839"/>
    <w:rsid w:val="00D17883"/>
    <w:rsid w:val="00D34462"/>
    <w:rsid w:val="00D40B9C"/>
    <w:rsid w:val="00D508F8"/>
    <w:rsid w:val="00D653A5"/>
    <w:rsid w:val="00D65ECA"/>
    <w:rsid w:val="00D717DD"/>
    <w:rsid w:val="00D766D1"/>
    <w:rsid w:val="00D827F1"/>
    <w:rsid w:val="00D8661B"/>
    <w:rsid w:val="00D8697B"/>
    <w:rsid w:val="00D9490D"/>
    <w:rsid w:val="00DA5AD8"/>
    <w:rsid w:val="00DA5D35"/>
    <w:rsid w:val="00DB7B2F"/>
    <w:rsid w:val="00DD7C14"/>
    <w:rsid w:val="00DF2786"/>
    <w:rsid w:val="00E0757F"/>
    <w:rsid w:val="00E142C0"/>
    <w:rsid w:val="00E16302"/>
    <w:rsid w:val="00E31595"/>
    <w:rsid w:val="00E3258B"/>
    <w:rsid w:val="00E43931"/>
    <w:rsid w:val="00E51669"/>
    <w:rsid w:val="00E826A0"/>
    <w:rsid w:val="00E86161"/>
    <w:rsid w:val="00EA20BF"/>
    <w:rsid w:val="00EA30B4"/>
    <w:rsid w:val="00EA6120"/>
    <w:rsid w:val="00EB276D"/>
    <w:rsid w:val="00EB44DB"/>
    <w:rsid w:val="00EE7C42"/>
    <w:rsid w:val="00F07239"/>
    <w:rsid w:val="00F07368"/>
    <w:rsid w:val="00F15FD1"/>
    <w:rsid w:val="00F33C82"/>
    <w:rsid w:val="00F37AE7"/>
    <w:rsid w:val="00F40D5B"/>
    <w:rsid w:val="00F413A8"/>
    <w:rsid w:val="00F4290C"/>
    <w:rsid w:val="00F63E98"/>
    <w:rsid w:val="00F878F0"/>
    <w:rsid w:val="00FA75CF"/>
    <w:rsid w:val="00FC7AEE"/>
    <w:rsid w:val="00FD49D7"/>
    <w:rsid w:val="00FD7358"/>
    <w:rsid w:val="00FE1FA8"/>
    <w:rsid w:val="00FF387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686CD02"/>
  <w15:chartTrackingRefBased/>
  <w15:docId w15:val="{7DBB2867-7FD2-4E4F-8C59-0B4A9C870E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o-RO" w:eastAsia="ro-RO"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B3BC3"/>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982125"/>
    <w:rPr>
      <w:rFonts w:cs="Times New Roman"/>
      <w:color w:val="0000FF"/>
      <w:u w:val="single"/>
    </w:rPr>
  </w:style>
  <w:style w:type="paragraph" w:styleId="Footer">
    <w:name w:val="footer"/>
    <w:basedOn w:val="Normal"/>
    <w:link w:val="FooterChar"/>
    <w:uiPriority w:val="99"/>
    <w:rsid w:val="001B6E0F"/>
    <w:pPr>
      <w:tabs>
        <w:tab w:val="center" w:pos="4320"/>
        <w:tab w:val="right" w:pos="8640"/>
      </w:tabs>
    </w:pPr>
  </w:style>
  <w:style w:type="character" w:styleId="PageNumber">
    <w:name w:val="page number"/>
    <w:basedOn w:val="DefaultParagraphFont"/>
    <w:rsid w:val="001B6E0F"/>
  </w:style>
  <w:style w:type="table" w:styleId="TableGrid">
    <w:name w:val="Table Grid"/>
    <w:basedOn w:val="TableNormal"/>
    <w:uiPriority w:val="39"/>
    <w:rsid w:val="00556F9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yl5">
    <w:name w:val="_5yl5"/>
    <w:basedOn w:val="DefaultParagraphFont"/>
    <w:rsid w:val="009F2E55"/>
  </w:style>
  <w:style w:type="paragraph" w:styleId="BalloonText">
    <w:name w:val="Balloon Text"/>
    <w:basedOn w:val="Normal"/>
    <w:link w:val="BalloonTextChar"/>
    <w:rsid w:val="00997F35"/>
    <w:rPr>
      <w:rFonts w:ascii="Segoe UI" w:hAnsi="Segoe UI" w:cs="Segoe UI"/>
      <w:sz w:val="18"/>
      <w:szCs w:val="18"/>
    </w:rPr>
  </w:style>
  <w:style w:type="character" w:customStyle="1" w:styleId="BalloonTextChar">
    <w:name w:val="Balloon Text Char"/>
    <w:link w:val="BalloonText"/>
    <w:rsid w:val="00997F35"/>
    <w:rPr>
      <w:rFonts w:ascii="Segoe UI" w:hAnsi="Segoe UI" w:cs="Segoe UI"/>
      <w:sz w:val="18"/>
      <w:szCs w:val="18"/>
    </w:rPr>
  </w:style>
  <w:style w:type="character" w:styleId="UnresolvedMention">
    <w:name w:val="Unresolved Mention"/>
    <w:basedOn w:val="DefaultParagraphFont"/>
    <w:uiPriority w:val="99"/>
    <w:semiHidden/>
    <w:unhideWhenUsed/>
    <w:rsid w:val="00925C9B"/>
    <w:rPr>
      <w:color w:val="605E5C"/>
      <w:shd w:val="clear" w:color="auto" w:fill="E1DFDD"/>
    </w:rPr>
  </w:style>
  <w:style w:type="paragraph" w:styleId="ListParagraph">
    <w:name w:val="List Paragraph"/>
    <w:basedOn w:val="Normal"/>
    <w:uiPriority w:val="34"/>
    <w:qFormat/>
    <w:rsid w:val="00EA6120"/>
    <w:pPr>
      <w:ind w:left="720"/>
      <w:contextualSpacing/>
    </w:pPr>
  </w:style>
  <w:style w:type="paragraph" w:styleId="Header">
    <w:name w:val="header"/>
    <w:basedOn w:val="Normal"/>
    <w:link w:val="HeaderChar"/>
    <w:rsid w:val="009F0AFC"/>
    <w:pPr>
      <w:tabs>
        <w:tab w:val="center" w:pos="4513"/>
        <w:tab w:val="right" w:pos="9026"/>
      </w:tabs>
    </w:pPr>
  </w:style>
  <w:style w:type="character" w:customStyle="1" w:styleId="HeaderChar">
    <w:name w:val="Header Char"/>
    <w:basedOn w:val="DefaultParagraphFont"/>
    <w:link w:val="Header"/>
    <w:rsid w:val="009F0AFC"/>
    <w:rPr>
      <w:sz w:val="24"/>
      <w:szCs w:val="24"/>
      <w:lang w:val="en-US" w:eastAsia="en-US"/>
    </w:rPr>
  </w:style>
  <w:style w:type="character" w:customStyle="1" w:styleId="FooterChar">
    <w:name w:val="Footer Char"/>
    <w:basedOn w:val="DefaultParagraphFont"/>
    <w:link w:val="Footer"/>
    <w:uiPriority w:val="99"/>
    <w:rsid w:val="00D40B9C"/>
    <w:rPr>
      <w:sz w:val="24"/>
      <w:szCs w:val="24"/>
      <w:lang w:val="en-US" w:eastAsia="en-US"/>
    </w:rPr>
  </w:style>
  <w:style w:type="character" w:styleId="FollowedHyperlink">
    <w:name w:val="FollowedHyperlink"/>
    <w:basedOn w:val="DefaultParagraphFont"/>
    <w:rsid w:val="00437368"/>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79138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mailto:vanzari@edituracorint.ro" TargetMode="External"/><Relationship Id="rId18" Type="http://schemas.openxmlformats.org/officeDocument/2006/relationships/image" Target="media/image6.emf"/><Relationship Id="rId26" Type="http://schemas.openxmlformats.org/officeDocument/2006/relationships/image" Target="media/image12.jpeg"/><Relationship Id="rId3" Type="http://schemas.openxmlformats.org/officeDocument/2006/relationships/styles" Target="styles.xml"/><Relationship Id="rId21" Type="http://schemas.openxmlformats.org/officeDocument/2006/relationships/image" Target="media/image7.emf"/><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scoli@edituracorint.ro" TargetMode="External"/><Relationship Id="rId17" Type="http://schemas.openxmlformats.org/officeDocument/2006/relationships/image" Target="media/image5.emf"/><Relationship Id="rId25" Type="http://schemas.openxmlformats.org/officeDocument/2006/relationships/image" Target="media/image11.jpe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hyperlink" Target="mailto:scoli@edituracorint.ro" TargetMode="External"/><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vanzari@edituracorint.ro" TargetMode="External"/><Relationship Id="rId24" Type="http://schemas.openxmlformats.org/officeDocument/2006/relationships/image" Target="media/image10.emf"/><Relationship Id="rId32"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image" Target="media/image9.emf"/><Relationship Id="rId28" Type="http://schemas.openxmlformats.org/officeDocument/2006/relationships/image" Target="media/image14.png"/><Relationship Id="rId10" Type="http://schemas.openxmlformats.org/officeDocument/2006/relationships/hyperlink" Target="mailto:scoli@edituracorint.ro" TargetMode="External"/><Relationship Id="rId19" Type="http://schemas.openxmlformats.org/officeDocument/2006/relationships/hyperlink" Target="mailto:scoli@edituracorint.ro" TargetMode="External"/><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whiteimage.biz/corint/2023/no31/" TargetMode="External"/><Relationship Id="rId14" Type="http://schemas.openxmlformats.org/officeDocument/2006/relationships/image" Target="media/image2.jpeg"/><Relationship Id="rId22" Type="http://schemas.openxmlformats.org/officeDocument/2006/relationships/image" Target="media/image8.emf"/><Relationship Id="rId27" Type="http://schemas.openxmlformats.org/officeDocument/2006/relationships/image" Target="media/image13.jpeg"/><Relationship Id="rId30" Type="http://schemas.openxmlformats.org/officeDocument/2006/relationships/image" Target="media/image16.jpeg"/><Relationship Id="rId8" Type="http://schemas.openxmlformats.org/officeDocument/2006/relationships/hyperlink" Target="https://www.whiteimage.biz/clients/corint/2023/no31/oferta_rasfoibil_geografie_2023.pdf"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0F385D-12B2-4CCC-B9B0-CB5ADC5FC8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976</Words>
  <Characters>5568</Characters>
  <Application>Microsoft Office Word</Application>
  <DocSecurity>0</DocSecurity>
  <Lines>46</Lines>
  <Paragraphs>13</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Grupul Editorial Corint</vt:lpstr>
      <vt:lpstr>Grupul Editorial Corint</vt:lpstr>
    </vt:vector>
  </TitlesOfParts>
  <Company>GEC</Company>
  <LinksUpToDate>false</LinksUpToDate>
  <CharactersWithSpaces>6531</CharactersWithSpaces>
  <SharedDoc>false</SharedDoc>
  <HLinks>
    <vt:vector size="24" baseType="variant">
      <vt:variant>
        <vt:i4>6291582</vt:i4>
      </vt:variant>
      <vt:variant>
        <vt:i4>3</vt:i4>
      </vt:variant>
      <vt:variant>
        <vt:i4>0</vt:i4>
      </vt:variant>
      <vt:variant>
        <vt:i4>5</vt:i4>
      </vt:variant>
      <vt:variant>
        <vt:lpwstr>http://promorasfoibile.edituracorint.ro/Catalog-educational-2019-online/HTML5/</vt:lpwstr>
      </vt:variant>
      <vt:variant>
        <vt:lpwstr/>
      </vt:variant>
      <vt:variant>
        <vt:i4>983094</vt:i4>
      </vt:variant>
      <vt:variant>
        <vt:i4>0</vt:i4>
      </vt:variant>
      <vt:variant>
        <vt:i4>0</vt:i4>
      </vt:variant>
      <vt:variant>
        <vt:i4>5</vt:i4>
      </vt:variant>
      <vt:variant>
        <vt:lpwstr>mailto:scoli@edituracorint.ro</vt:lpwstr>
      </vt:variant>
      <vt:variant>
        <vt:lpwstr/>
      </vt:variant>
      <vt:variant>
        <vt:i4>7208975</vt:i4>
      </vt:variant>
      <vt:variant>
        <vt:i4>3</vt:i4>
      </vt:variant>
      <vt:variant>
        <vt:i4>0</vt:i4>
      </vt:variant>
      <vt:variant>
        <vt:i4>5</vt:i4>
      </vt:variant>
      <vt:variant>
        <vt:lpwstr>https://whiteimage.biz/corint/2019/no97/?fbclid=IwAR2lZ-konWlMrSmqpFTXwxGYN5VGzbQrTiymXkBmvPSpn_FqnRH31hoXvuw</vt:lpwstr>
      </vt:variant>
      <vt:variant>
        <vt:lpwstr/>
      </vt:variant>
      <vt:variant>
        <vt:i4>6291582</vt:i4>
      </vt:variant>
      <vt:variant>
        <vt:i4>0</vt:i4>
      </vt:variant>
      <vt:variant>
        <vt:i4>0</vt:i4>
      </vt:variant>
      <vt:variant>
        <vt:i4>5</vt:i4>
      </vt:variant>
      <vt:variant>
        <vt:lpwstr>http://promorasfoibile.edituracorint.ro/Catalog-educational-2019-online/HTML5/</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Grupul Editorial Corint</dc:title>
  <dc:subject/>
  <dc:creator>Mirella Acsente</dc:creator>
  <cp:keywords/>
  <dc:description/>
  <cp:lastModifiedBy>laura</cp:lastModifiedBy>
  <cp:revision>2</cp:revision>
  <cp:lastPrinted>2023-09-21T05:22:00Z</cp:lastPrinted>
  <dcterms:created xsi:type="dcterms:W3CDTF">2023-09-22T05:52:00Z</dcterms:created>
  <dcterms:modified xsi:type="dcterms:W3CDTF">2023-09-22T05:52:00Z</dcterms:modified>
</cp:coreProperties>
</file>